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6177" w14:textId="4F724FE5" w:rsidR="00EF0FFE" w:rsidRPr="00EF0FFE" w:rsidRDefault="00EF0FFE" w:rsidP="00EF0FFE">
      <w:pPr>
        <w:rPr>
          <w:rFonts w:ascii="Times New Roman" w:hAnsi="Times New Roman" w:cs="Times New Roman"/>
          <w:sz w:val="20"/>
          <w:szCs w:val="20"/>
        </w:rPr>
      </w:pPr>
      <w:r w:rsidRPr="00EF0FFE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1F27ED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EF0FFE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EF0FFE">
        <w:rPr>
          <w:rFonts w:ascii="Times New Roman" w:hAnsi="Times New Roman" w:cs="Times New Roman"/>
          <w:sz w:val="20"/>
          <w:szCs w:val="20"/>
        </w:rPr>
        <w:t xml:space="preserve">Estimates of admixture times from linkage disequilibrium (LD) were calculated from our data and fitted to an exponential decay model for populations defined by ADMIXTURE results at K=3. ‘Pure’ population groups are defined as individuals having Q-scores &gt; 90% for their respective groups. Pure </w:t>
      </w:r>
      <w:r w:rsidRPr="00EF0FFE">
        <w:rPr>
          <w:rFonts w:ascii="Times New Roman" w:hAnsi="Times New Roman" w:cs="Times New Roman"/>
          <w:i/>
          <w:iCs/>
          <w:sz w:val="20"/>
          <w:szCs w:val="20"/>
        </w:rPr>
        <w:t xml:space="preserve">C. acutus </w:t>
      </w:r>
      <w:r w:rsidRPr="00EF0FFE">
        <w:rPr>
          <w:rFonts w:ascii="Times New Roman" w:hAnsi="Times New Roman" w:cs="Times New Roman"/>
          <w:sz w:val="20"/>
          <w:szCs w:val="20"/>
        </w:rPr>
        <w:t xml:space="preserve">includes individuals from acutus_A (Mainland) and acutus_B (Cayes), in addition to individuals with a Q-score &gt; 90% (and &lt;10% </w:t>
      </w:r>
      <w:r w:rsidRPr="00EF0FFE">
        <w:rPr>
          <w:rFonts w:ascii="Times New Roman" w:hAnsi="Times New Roman" w:cs="Times New Roman"/>
          <w:i/>
          <w:iCs/>
          <w:sz w:val="20"/>
          <w:szCs w:val="20"/>
        </w:rPr>
        <w:t>C. moreletii</w:t>
      </w:r>
      <w:r w:rsidRPr="00EF0FFE">
        <w:rPr>
          <w:rFonts w:ascii="Times New Roman" w:hAnsi="Times New Roman" w:cs="Times New Roman"/>
          <w:sz w:val="20"/>
          <w:szCs w:val="20"/>
        </w:rPr>
        <w:t xml:space="preserve">) when the Q-scores were summed between the two lineages. LD half-life distance was obtained by finding the midpoint between the distance 0 to the point where LD dropped below 0.1. </w:t>
      </w:r>
    </w:p>
    <w:tbl>
      <w:tblPr>
        <w:tblW w:w="9345" w:type="dxa"/>
        <w:tblInd w:w="-10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1035"/>
        <w:gridCol w:w="855"/>
        <w:gridCol w:w="1320"/>
        <w:gridCol w:w="1155"/>
        <w:gridCol w:w="1335"/>
        <w:gridCol w:w="1335"/>
      </w:tblGrid>
      <w:tr w:rsidR="00EF0FFE" w:rsidRPr="00EF0FFE" w14:paraId="28E47708" w14:textId="77777777" w:rsidTr="000A3BFD">
        <w:trPr>
          <w:trHeight w:val="504"/>
        </w:trPr>
        <w:tc>
          <w:tcPr>
            <w:tcW w:w="2310" w:type="dxa"/>
            <w:tcBorders>
              <w:bottom w:val="single" w:sz="4" w:space="0" w:color="000000"/>
            </w:tcBorders>
            <w:vAlign w:val="center"/>
          </w:tcPr>
          <w:p w14:paraId="6AB3DB5C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Population Group</w:t>
            </w:r>
          </w:p>
        </w:tc>
        <w:tc>
          <w:tcPr>
            <w:tcW w:w="1035" w:type="dxa"/>
            <w:tcBorders>
              <w:bottom w:val="single" w:sz="4" w:space="0" w:color="000000"/>
            </w:tcBorders>
            <w:vAlign w:val="center"/>
          </w:tcPr>
          <w:p w14:paraId="10F33D0E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LD half-life (</w:t>
            </w:r>
            <w:proofErr w:type="spellStart"/>
            <w:r w:rsidRPr="00EF0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Kb</w:t>
            </w:r>
            <w:proofErr w:type="spellEnd"/>
            <w:r w:rsidRPr="00EF0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vAlign w:val="center"/>
          </w:tcPr>
          <w:p w14:paraId="5E79F363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vAlign w:val="center"/>
          </w:tcPr>
          <w:p w14:paraId="077B0ABD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Generations (g)</w:t>
            </w:r>
          </w:p>
        </w:tc>
        <w:tc>
          <w:tcPr>
            <w:tcW w:w="1155" w:type="dxa"/>
            <w:tcBorders>
              <w:bottom w:val="single" w:sz="4" w:space="0" w:color="000000"/>
            </w:tcBorders>
            <w:vAlign w:val="center"/>
          </w:tcPr>
          <w:p w14:paraId="1657AC1C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8yr generation time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14:paraId="3C727188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16.2yr generation time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14:paraId="0D7A5390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25yr generation time</w:t>
            </w:r>
          </w:p>
        </w:tc>
      </w:tr>
      <w:tr w:rsidR="00EF0FFE" w:rsidRPr="00EF0FFE" w14:paraId="55539F39" w14:textId="77777777" w:rsidTr="000A3BFD">
        <w:trPr>
          <w:trHeight w:val="504"/>
        </w:trPr>
        <w:tc>
          <w:tcPr>
            <w:tcW w:w="2310" w:type="dxa"/>
            <w:shd w:val="clear" w:color="auto" w:fill="CCCCCC"/>
            <w:vAlign w:val="center"/>
          </w:tcPr>
          <w:p w14:paraId="5FB73ED4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 xml:space="preserve">Pure </w:t>
            </w:r>
            <w:r w:rsidRPr="00EF0F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C. moreletii</w:t>
            </w:r>
          </w:p>
        </w:tc>
        <w:tc>
          <w:tcPr>
            <w:tcW w:w="1035" w:type="dxa"/>
            <w:shd w:val="clear" w:color="auto" w:fill="CCCCCC"/>
            <w:vAlign w:val="center"/>
          </w:tcPr>
          <w:p w14:paraId="13F22B74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5" w:type="dxa"/>
            <w:shd w:val="clear" w:color="auto" w:fill="CCCCCC"/>
            <w:vAlign w:val="center"/>
          </w:tcPr>
          <w:p w14:paraId="4C79ABD9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0.0075</w:t>
            </w:r>
          </w:p>
        </w:tc>
        <w:tc>
          <w:tcPr>
            <w:tcW w:w="1320" w:type="dxa"/>
            <w:shd w:val="clear" w:color="auto" w:fill="CCCCCC"/>
            <w:vAlign w:val="center"/>
          </w:tcPr>
          <w:p w14:paraId="72C29233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45.9987</w:t>
            </w:r>
          </w:p>
        </w:tc>
        <w:tc>
          <w:tcPr>
            <w:tcW w:w="1155" w:type="dxa"/>
            <w:shd w:val="clear" w:color="auto" w:fill="CCCCCC"/>
            <w:vAlign w:val="center"/>
          </w:tcPr>
          <w:p w14:paraId="2D6F9DB9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367.99</w:t>
            </w:r>
          </w:p>
        </w:tc>
        <w:tc>
          <w:tcPr>
            <w:tcW w:w="1335" w:type="dxa"/>
            <w:shd w:val="clear" w:color="auto" w:fill="CCCCCC"/>
            <w:vAlign w:val="center"/>
          </w:tcPr>
          <w:p w14:paraId="2E028AF7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745.18</w:t>
            </w:r>
          </w:p>
        </w:tc>
        <w:tc>
          <w:tcPr>
            <w:tcW w:w="1335" w:type="dxa"/>
            <w:shd w:val="clear" w:color="auto" w:fill="CCCCCC"/>
            <w:vAlign w:val="center"/>
          </w:tcPr>
          <w:p w14:paraId="3299E785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1149.97</w:t>
            </w:r>
          </w:p>
        </w:tc>
      </w:tr>
      <w:tr w:rsidR="00EF0FFE" w:rsidRPr="00EF0FFE" w14:paraId="6F4EB3A1" w14:textId="77777777" w:rsidTr="000A3BFD">
        <w:trPr>
          <w:trHeight w:val="504"/>
        </w:trPr>
        <w:tc>
          <w:tcPr>
            <w:tcW w:w="2310" w:type="dxa"/>
            <w:vAlign w:val="center"/>
          </w:tcPr>
          <w:p w14:paraId="0410399C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 xml:space="preserve">Pure </w:t>
            </w:r>
            <w:r w:rsidRPr="00EF0F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C. acutus lineage B </w:t>
            </w: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 xml:space="preserve">(Cayes) </w:t>
            </w:r>
          </w:p>
        </w:tc>
        <w:tc>
          <w:tcPr>
            <w:tcW w:w="1035" w:type="dxa"/>
            <w:vAlign w:val="center"/>
          </w:tcPr>
          <w:p w14:paraId="7D7EB85C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39.99</w:t>
            </w:r>
          </w:p>
        </w:tc>
        <w:tc>
          <w:tcPr>
            <w:tcW w:w="855" w:type="dxa"/>
            <w:vAlign w:val="center"/>
          </w:tcPr>
          <w:p w14:paraId="0173A573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0.0030</w:t>
            </w:r>
          </w:p>
        </w:tc>
        <w:tc>
          <w:tcPr>
            <w:tcW w:w="1320" w:type="dxa"/>
            <w:vAlign w:val="center"/>
          </w:tcPr>
          <w:p w14:paraId="4C9EE233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115.0254</w:t>
            </w:r>
          </w:p>
        </w:tc>
        <w:tc>
          <w:tcPr>
            <w:tcW w:w="1155" w:type="dxa"/>
            <w:vAlign w:val="center"/>
          </w:tcPr>
          <w:p w14:paraId="0658ABED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920.2</w:t>
            </w:r>
          </w:p>
        </w:tc>
        <w:tc>
          <w:tcPr>
            <w:tcW w:w="1335" w:type="dxa"/>
            <w:vAlign w:val="center"/>
          </w:tcPr>
          <w:p w14:paraId="12C86989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1863.41</w:t>
            </w:r>
          </w:p>
        </w:tc>
        <w:tc>
          <w:tcPr>
            <w:tcW w:w="1335" w:type="dxa"/>
            <w:vAlign w:val="center"/>
          </w:tcPr>
          <w:p w14:paraId="2D85565B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2875.63</w:t>
            </w:r>
          </w:p>
        </w:tc>
      </w:tr>
      <w:tr w:rsidR="00EF0FFE" w:rsidRPr="00EF0FFE" w14:paraId="617D58E8" w14:textId="77777777" w:rsidTr="000A3BFD">
        <w:trPr>
          <w:trHeight w:val="504"/>
        </w:trPr>
        <w:tc>
          <w:tcPr>
            <w:tcW w:w="2310" w:type="dxa"/>
            <w:shd w:val="clear" w:color="auto" w:fill="CCCCCC"/>
            <w:vAlign w:val="center"/>
          </w:tcPr>
          <w:p w14:paraId="394E07C6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 xml:space="preserve">Pure </w:t>
            </w:r>
            <w:r w:rsidRPr="00EF0F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C. acutus lineage A </w:t>
            </w: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(Mainland)</w:t>
            </w:r>
          </w:p>
        </w:tc>
        <w:tc>
          <w:tcPr>
            <w:tcW w:w="1035" w:type="dxa"/>
            <w:shd w:val="clear" w:color="auto" w:fill="CCCCCC"/>
            <w:vAlign w:val="center"/>
          </w:tcPr>
          <w:p w14:paraId="018CFA25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1280</w:t>
            </w:r>
          </w:p>
        </w:tc>
        <w:tc>
          <w:tcPr>
            <w:tcW w:w="855" w:type="dxa"/>
            <w:shd w:val="clear" w:color="auto" w:fill="CCCCCC"/>
            <w:vAlign w:val="center"/>
          </w:tcPr>
          <w:p w14:paraId="18650E4C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0.0964</w:t>
            </w:r>
          </w:p>
        </w:tc>
        <w:tc>
          <w:tcPr>
            <w:tcW w:w="1320" w:type="dxa"/>
            <w:shd w:val="clear" w:color="auto" w:fill="CCCCCC"/>
            <w:vAlign w:val="center"/>
          </w:tcPr>
          <w:p w14:paraId="77E23D91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3.5936</w:t>
            </w:r>
          </w:p>
        </w:tc>
        <w:tc>
          <w:tcPr>
            <w:tcW w:w="1155" w:type="dxa"/>
            <w:shd w:val="clear" w:color="auto" w:fill="CCCCCC"/>
            <w:vAlign w:val="center"/>
          </w:tcPr>
          <w:p w14:paraId="3D60E5B7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28.75</w:t>
            </w:r>
          </w:p>
        </w:tc>
        <w:tc>
          <w:tcPr>
            <w:tcW w:w="1335" w:type="dxa"/>
            <w:shd w:val="clear" w:color="auto" w:fill="CCCCCC"/>
            <w:vAlign w:val="center"/>
          </w:tcPr>
          <w:p w14:paraId="49596D47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58.22</w:t>
            </w:r>
          </w:p>
        </w:tc>
        <w:tc>
          <w:tcPr>
            <w:tcW w:w="1335" w:type="dxa"/>
            <w:shd w:val="clear" w:color="auto" w:fill="CCCCCC"/>
            <w:vAlign w:val="center"/>
          </w:tcPr>
          <w:p w14:paraId="06C227CB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89.84</w:t>
            </w:r>
          </w:p>
        </w:tc>
      </w:tr>
      <w:tr w:rsidR="00EF0FFE" w:rsidRPr="00EF0FFE" w14:paraId="41FD149C" w14:textId="77777777" w:rsidTr="000A3BFD">
        <w:trPr>
          <w:trHeight w:val="504"/>
        </w:trPr>
        <w:tc>
          <w:tcPr>
            <w:tcW w:w="2310" w:type="dxa"/>
            <w:vAlign w:val="center"/>
          </w:tcPr>
          <w:p w14:paraId="20C8A509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 xml:space="preserve">Pure </w:t>
            </w:r>
            <w:r w:rsidRPr="00EF0F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C. acutus </w:t>
            </w:r>
          </w:p>
        </w:tc>
        <w:tc>
          <w:tcPr>
            <w:tcW w:w="1035" w:type="dxa"/>
            <w:vAlign w:val="center"/>
          </w:tcPr>
          <w:p w14:paraId="4C6FFB33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5" w:type="dxa"/>
            <w:vAlign w:val="center"/>
          </w:tcPr>
          <w:p w14:paraId="7F049E74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0.0030</w:t>
            </w:r>
          </w:p>
        </w:tc>
        <w:tc>
          <w:tcPr>
            <w:tcW w:w="1320" w:type="dxa"/>
            <w:vAlign w:val="center"/>
          </w:tcPr>
          <w:p w14:paraId="6F3FBA8E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114.9966</w:t>
            </w:r>
          </w:p>
        </w:tc>
        <w:tc>
          <w:tcPr>
            <w:tcW w:w="1155" w:type="dxa"/>
            <w:vAlign w:val="center"/>
          </w:tcPr>
          <w:p w14:paraId="7AE4C182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919.97</w:t>
            </w:r>
          </w:p>
        </w:tc>
        <w:tc>
          <w:tcPr>
            <w:tcW w:w="1335" w:type="dxa"/>
            <w:vAlign w:val="center"/>
          </w:tcPr>
          <w:p w14:paraId="34E09608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1862.95</w:t>
            </w:r>
          </w:p>
        </w:tc>
        <w:tc>
          <w:tcPr>
            <w:tcW w:w="1335" w:type="dxa"/>
            <w:vAlign w:val="center"/>
          </w:tcPr>
          <w:p w14:paraId="26E889D9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2874.92</w:t>
            </w:r>
          </w:p>
        </w:tc>
      </w:tr>
      <w:tr w:rsidR="00EF0FFE" w:rsidRPr="00EF0FFE" w14:paraId="24D69D79" w14:textId="77777777" w:rsidTr="000A3BFD">
        <w:trPr>
          <w:trHeight w:val="504"/>
        </w:trPr>
        <w:tc>
          <w:tcPr>
            <w:tcW w:w="2310" w:type="dxa"/>
            <w:shd w:val="clear" w:color="auto" w:fill="CCCCCC"/>
            <w:vAlign w:val="center"/>
          </w:tcPr>
          <w:p w14:paraId="250C8927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All Hybrids</w:t>
            </w:r>
          </w:p>
        </w:tc>
        <w:tc>
          <w:tcPr>
            <w:tcW w:w="1035" w:type="dxa"/>
            <w:shd w:val="clear" w:color="auto" w:fill="CCCCCC"/>
            <w:vAlign w:val="center"/>
          </w:tcPr>
          <w:p w14:paraId="6CF666E5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855" w:type="dxa"/>
            <w:shd w:val="clear" w:color="auto" w:fill="CCCCCC"/>
            <w:vAlign w:val="center"/>
          </w:tcPr>
          <w:p w14:paraId="43D65534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0.0784</w:t>
            </w:r>
          </w:p>
        </w:tc>
        <w:tc>
          <w:tcPr>
            <w:tcW w:w="1320" w:type="dxa"/>
            <w:shd w:val="clear" w:color="auto" w:fill="CCCCCC"/>
            <w:vAlign w:val="center"/>
          </w:tcPr>
          <w:p w14:paraId="108F8908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4.4229</w:t>
            </w:r>
          </w:p>
        </w:tc>
        <w:tc>
          <w:tcPr>
            <w:tcW w:w="1155" w:type="dxa"/>
            <w:shd w:val="clear" w:color="auto" w:fill="CCCCCC"/>
            <w:vAlign w:val="center"/>
          </w:tcPr>
          <w:p w14:paraId="6D88A2EA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35.38</w:t>
            </w:r>
          </w:p>
        </w:tc>
        <w:tc>
          <w:tcPr>
            <w:tcW w:w="1335" w:type="dxa"/>
            <w:shd w:val="clear" w:color="auto" w:fill="CCCCCC"/>
            <w:vAlign w:val="center"/>
          </w:tcPr>
          <w:p w14:paraId="2DDECEE3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71.65</w:t>
            </w:r>
          </w:p>
        </w:tc>
        <w:tc>
          <w:tcPr>
            <w:tcW w:w="1335" w:type="dxa"/>
            <w:shd w:val="clear" w:color="auto" w:fill="CCCCCC"/>
            <w:vAlign w:val="center"/>
          </w:tcPr>
          <w:p w14:paraId="57B3B93F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110.57</w:t>
            </w:r>
          </w:p>
        </w:tc>
      </w:tr>
      <w:tr w:rsidR="00EF0FFE" w:rsidRPr="00EF0FFE" w14:paraId="4A706637" w14:textId="77777777" w:rsidTr="000A3BFD">
        <w:trPr>
          <w:trHeight w:val="504"/>
        </w:trPr>
        <w:tc>
          <w:tcPr>
            <w:tcW w:w="2310" w:type="dxa"/>
            <w:vAlign w:val="center"/>
          </w:tcPr>
          <w:p w14:paraId="586400E6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25% - 75% Hybrids</w:t>
            </w:r>
          </w:p>
        </w:tc>
        <w:tc>
          <w:tcPr>
            <w:tcW w:w="1035" w:type="dxa"/>
            <w:vAlign w:val="center"/>
          </w:tcPr>
          <w:p w14:paraId="0F835E82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855" w:type="dxa"/>
            <w:vAlign w:val="center"/>
          </w:tcPr>
          <w:p w14:paraId="3DCD6ABB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0.0949</w:t>
            </w:r>
          </w:p>
        </w:tc>
        <w:tc>
          <w:tcPr>
            <w:tcW w:w="1320" w:type="dxa"/>
            <w:vAlign w:val="center"/>
          </w:tcPr>
          <w:p w14:paraId="0C84690B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3.6507</w:t>
            </w:r>
          </w:p>
        </w:tc>
        <w:tc>
          <w:tcPr>
            <w:tcW w:w="1155" w:type="dxa"/>
            <w:vAlign w:val="center"/>
          </w:tcPr>
          <w:p w14:paraId="4EBE8E0E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29.21</w:t>
            </w:r>
          </w:p>
        </w:tc>
        <w:tc>
          <w:tcPr>
            <w:tcW w:w="1335" w:type="dxa"/>
            <w:vAlign w:val="center"/>
          </w:tcPr>
          <w:p w14:paraId="7F5C9EBA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59.14</w:t>
            </w:r>
          </w:p>
        </w:tc>
        <w:tc>
          <w:tcPr>
            <w:tcW w:w="1335" w:type="dxa"/>
            <w:vAlign w:val="center"/>
          </w:tcPr>
          <w:p w14:paraId="1F423823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91.27</w:t>
            </w:r>
          </w:p>
        </w:tc>
      </w:tr>
      <w:tr w:rsidR="00EF0FFE" w:rsidRPr="00EF0FFE" w14:paraId="4F037DA1" w14:textId="77777777" w:rsidTr="000A3BFD">
        <w:trPr>
          <w:trHeight w:val="504"/>
        </w:trPr>
        <w:tc>
          <w:tcPr>
            <w:tcW w:w="2310" w:type="dxa"/>
            <w:shd w:val="clear" w:color="auto" w:fill="CCCCCC"/>
            <w:vAlign w:val="center"/>
          </w:tcPr>
          <w:p w14:paraId="550E1B1B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40% - 60% Hybrids</w:t>
            </w:r>
          </w:p>
        </w:tc>
        <w:tc>
          <w:tcPr>
            <w:tcW w:w="1035" w:type="dxa"/>
            <w:shd w:val="clear" w:color="auto" w:fill="CCCCCC"/>
            <w:vAlign w:val="center"/>
          </w:tcPr>
          <w:p w14:paraId="1932AD75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2520</w:t>
            </w:r>
          </w:p>
        </w:tc>
        <w:tc>
          <w:tcPr>
            <w:tcW w:w="855" w:type="dxa"/>
            <w:shd w:val="clear" w:color="auto" w:fill="CCCCCC"/>
            <w:vAlign w:val="center"/>
          </w:tcPr>
          <w:p w14:paraId="48352264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0.1899</w:t>
            </w:r>
          </w:p>
        </w:tc>
        <w:tc>
          <w:tcPr>
            <w:tcW w:w="1320" w:type="dxa"/>
            <w:shd w:val="clear" w:color="auto" w:fill="CCCCCC"/>
            <w:vAlign w:val="center"/>
          </w:tcPr>
          <w:p w14:paraId="39753BB5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1.8253</w:t>
            </w:r>
          </w:p>
        </w:tc>
        <w:tc>
          <w:tcPr>
            <w:tcW w:w="1155" w:type="dxa"/>
            <w:shd w:val="clear" w:color="auto" w:fill="CCCCCC"/>
            <w:vAlign w:val="center"/>
          </w:tcPr>
          <w:p w14:paraId="61805F60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14.6</w:t>
            </w:r>
          </w:p>
        </w:tc>
        <w:tc>
          <w:tcPr>
            <w:tcW w:w="1335" w:type="dxa"/>
            <w:shd w:val="clear" w:color="auto" w:fill="CCCCCC"/>
            <w:vAlign w:val="center"/>
          </w:tcPr>
          <w:p w14:paraId="14D7D0CD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29.57</w:t>
            </w:r>
          </w:p>
        </w:tc>
        <w:tc>
          <w:tcPr>
            <w:tcW w:w="1335" w:type="dxa"/>
            <w:shd w:val="clear" w:color="auto" w:fill="CCCCCC"/>
            <w:vAlign w:val="center"/>
          </w:tcPr>
          <w:p w14:paraId="367203AB" w14:textId="77777777" w:rsidR="00EF0FFE" w:rsidRPr="00EF0FFE" w:rsidRDefault="00EF0FFE" w:rsidP="00EF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FE">
              <w:rPr>
                <w:rFonts w:ascii="Times New Roman" w:hAnsi="Times New Roman" w:cs="Times New Roman"/>
                <w:sz w:val="20"/>
                <w:szCs w:val="20"/>
              </w:rPr>
              <w:t>45.63</w:t>
            </w:r>
          </w:p>
        </w:tc>
      </w:tr>
    </w:tbl>
    <w:p w14:paraId="07C4A196" w14:textId="02164F3C" w:rsidR="00732153" w:rsidRPr="00EF0FFE" w:rsidRDefault="00732153" w:rsidP="00EF0FFE">
      <w:pPr>
        <w:rPr>
          <w:rFonts w:ascii="Times New Roman" w:hAnsi="Times New Roman" w:cs="Times New Roman"/>
          <w:sz w:val="20"/>
          <w:szCs w:val="20"/>
        </w:rPr>
      </w:pPr>
      <w:bookmarkStart w:id="0" w:name="_1hmsyys" w:colFirst="0" w:colLast="0"/>
      <w:bookmarkEnd w:id="0"/>
    </w:p>
    <w:sectPr w:rsidR="00732153" w:rsidRPr="00EF0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FE"/>
    <w:rsid w:val="000C7A7B"/>
    <w:rsid w:val="00127303"/>
    <w:rsid w:val="00152E9A"/>
    <w:rsid w:val="001F27ED"/>
    <w:rsid w:val="002821C4"/>
    <w:rsid w:val="00397BB6"/>
    <w:rsid w:val="00473162"/>
    <w:rsid w:val="004C7840"/>
    <w:rsid w:val="004F566D"/>
    <w:rsid w:val="00732153"/>
    <w:rsid w:val="008D2A5D"/>
    <w:rsid w:val="008F2382"/>
    <w:rsid w:val="009A0101"/>
    <w:rsid w:val="009E292E"/>
    <w:rsid w:val="00B60EEB"/>
    <w:rsid w:val="00C351CE"/>
    <w:rsid w:val="00CB031B"/>
    <w:rsid w:val="00D369AC"/>
    <w:rsid w:val="00DF1B4E"/>
    <w:rsid w:val="00E86C13"/>
    <w:rsid w:val="00EF0FFE"/>
    <w:rsid w:val="00F4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9259B0"/>
  <w15:chartTrackingRefBased/>
  <w15:docId w15:val="{8CAF72F5-5CDC-814A-9B88-7374326C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F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F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F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F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FF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F0FFE"/>
    <w:rPr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F0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Sung</dc:creator>
  <cp:keywords/>
  <dc:description/>
  <cp:lastModifiedBy>Helen Sung</cp:lastModifiedBy>
  <cp:revision>2</cp:revision>
  <dcterms:created xsi:type="dcterms:W3CDTF">2026-03-03T06:53:00Z</dcterms:created>
  <dcterms:modified xsi:type="dcterms:W3CDTF">2026-03-03T06:53:00Z</dcterms:modified>
</cp:coreProperties>
</file>