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6E245" w14:textId="210075D0" w:rsidR="002D4ED1" w:rsidRPr="002D4ED1" w:rsidRDefault="002D4ED1" w:rsidP="00AF4B1C">
      <w:pPr>
        <w:rPr>
          <w:rFonts w:ascii="Times New Roman" w:hAnsi="Times New Roman" w:cs="Times New Roman"/>
          <w:b/>
          <w:bCs/>
          <w:sz w:val="28"/>
          <w:szCs w:val="28"/>
        </w:rPr>
      </w:pPr>
      <w:r w:rsidRPr="002D4ED1">
        <w:rPr>
          <w:rFonts w:ascii="Times New Roman" w:hAnsi="Times New Roman" w:cs="Times New Roman"/>
          <w:b/>
          <w:bCs/>
          <w:sz w:val="28"/>
          <w:szCs w:val="28"/>
        </w:rPr>
        <w:t xml:space="preserve">Additional file </w:t>
      </w:r>
      <w:r w:rsidR="006D7A3F">
        <w:rPr>
          <w:rFonts w:ascii="Times New Roman" w:hAnsi="Times New Roman" w:cs="Times New Roman"/>
          <w:b/>
          <w:bCs/>
          <w:sz w:val="28"/>
          <w:szCs w:val="28"/>
        </w:rPr>
        <w:t>3</w:t>
      </w:r>
      <w:r w:rsidRPr="002D4ED1">
        <w:rPr>
          <w:rFonts w:ascii="Times New Roman" w:hAnsi="Times New Roman" w:cs="Times New Roman"/>
          <w:b/>
          <w:bCs/>
          <w:sz w:val="28"/>
          <w:szCs w:val="28"/>
        </w:rPr>
        <w:t>: Participant characteristics (patients).</w:t>
      </w:r>
    </w:p>
    <w:p w14:paraId="16501A72" w14:textId="244B1672" w:rsidR="00AF4B1C" w:rsidRPr="00AF4B1C" w:rsidRDefault="00AF4B1C" w:rsidP="00AF4B1C">
      <w:pPr>
        <w:rPr>
          <w:rFonts w:ascii="Times New Roman" w:hAnsi="Times New Roman" w:cs="Times New Roman"/>
          <w:sz w:val="24"/>
          <w:szCs w:val="24"/>
        </w:rPr>
      </w:pPr>
      <w:r w:rsidRPr="00AF4B1C">
        <w:rPr>
          <w:rFonts w:ascii="Times New Roman" w:hAnsi="Times New Roman" w:cs="Times New Roman"/>
          <w:sz w:val="24"/>
          <w:szCs w:val="24"/>
        </w:rPr>
        <w:t xml:space="preserve">Manuscript: “They are nae worrying about it… so …what’s the point in asking?”: </w:t>
      </w:r>
      <w:r w:rsidR="009255D6" w:rsidRPr="009255D6">
        <w:rPr>
          <w:rFonts w:ascii="Times New Roman" w:hAnsi="Times New Roman" w:cs="Times New Roman"/>
          <w:sz w:val="24"/>
          <w:szCs w:val="24"/>
        </w:rPr>
        <w:t>a qualitative study of candidacy for early CKD care in areas of multiple deprivation</w:t>
      </w:r>
    </w:p>
    <w:p w14:paraId="1965023E" w14:textId="69DE965F" w:rsidR="003959A8" w:rsidRDefault="009E1900" w:rsidP="00AC7F97">
      <w:pPr>
        <w:spacing w:after="200" w:line="276" w:lineRule="auto"/>
        <w:jc w:val="both"/>
        <w:rPr>
          <w:rFonts w:ascii="Times New Roman" w:eastAsia="MS Mincho" w:hAnsi="Times New Roman" w:cs="Times New Roman"/>
          <w:kern w:val="0"/>
          <w:sz w:val="24"/>
          <w:szCs w:val="24"/>
          <w14:ligatures w14:val="none"/>
        </w:rPr>
      </w:pPr>
      <w:r w:rsidRPr="00E64E8F">
        <w:rPr>
          <w:rFonts w:ascii="Times New Roman" w:eastAsia="MS Mincho" w:hAnsi="Times New Roman" w:cs="Times New Roman"/>
          <w:kern w:val="0"/>
          <w:sz w:val="24"/>
          <w:szCs w:val="24"/>
          <w14:ligatures w14:val="none"/>
        </w:rPr>
        <w:t xml:space="preserve">This table lists all 38 </w:t>
      </w:r>
      <w:r w:rsidR="004975A7" w:rsidRPr="00E64E8F">
        <w:rPr>
          <w:rFonts w:ascii="Times New Roman" w:eastAsia="MS Mincho" w:hAnsi="Times New Roman" w:cs="Times New Roman"/>
          <w:kern w:val="0"/>
          <w:sz w:val="24"/>
          <w:szCs w:val="24"/>
          <w14:ligatures w14:val="none"/>
        </w:rPr>
        <w:t xml:space="preserve">patient </w:t>
      </w:r>
      <w:r w:rsidRPr="00E64E8F">
        <w:rPr>
          <w:rFonts w:ascii="Times New Roman" w:eastAsia="MS Mincho" w:hAnsi="Times New Roman" w:cs="Times New Roman"/>
          <w:kern w:val="0"/>
          <w:sz w:val="24"/>
          <w:szCs w:val="24"/>
          <w14:ligatures w14:val="none"/>
        </w:rPr>
        <w:t xml:space="preserve">participants individually, with age, employment, ethnicity, and comorbidities grouped into broader categories to reduce the risk of de-anonymisation. </w:t>
      </w:r>
      <w:r w:rsidR="00AC7F97" w:rsidRPr="00E64E8F">
        <w:rPr>
          <w:rFonts w:ascii="Times New Roman" w:eastAsia="MS Mincho" w:hAnsi="Times New Roman" w:cs="Times New Roman"/>
          <w:kern w:val="0"/>
          <w:sz w:val="24"/>
          <w:szCs w:val="24"/>
          <w14:ligatures w14:val="none"/>
        </w:rPr>
        <w:t>A health</w:t>
      </w:r>
      <w:r w:rsidRPr="00E64E8F">
        <w:rPr>
          <w:rFonts w:ascii="Times New Roman" w:eastAsia="MS Mincho" w:hAnsi="Times New Roman" w:cs="Times New Roman"/>
          <w:kern w:val="0"/>
          <w:sz w:val="24"/>
          <w:szCs w:val="24"/>
          <w14:ligatures w14:val="none"/>
        </w:rPr>
        <w:t xml:space="preserve"> board and recruitment route are retained to show the sampling context. SIMD quintile and rural-urban classification are included to capture the socioeconomic and geographical contexts of participants’ lives, which are central to understanding inequalities in kidney care</w:t>
      </w:r>
      <w:r w:rsidR="00AC7F97" w:rsidRPr="00E64E8F">
        <w:rPr>
          <w:rFonts w:ascii="Times New Roman" w:eastAsia="MS Mincho" w:hAnsi="Times New Roman" w:cs="Times New Roman"/>
          <w:kern w:val="0"/>
          <w:sz w:val="24"/>
          <w:szCs w:val="24"/>
          <w14:ligatures w14:val="none"/>
        </w:rPr>
        <w:t>.</w:t>
      </w:r>
    </w:p>
    <w:p w14:paraId="2ACAD3AD" w14:textId="266EA1A6" w:rsidR="00255F0B" w:rsidRPr="00E64E8F" w:rsidRDefault="00255F0B" w:rsidP="00AC7F97">
      <w:pPr>
        <w:spacing w:after="200" w:line="276" w:lineRule="auto"/>
        <w:jc w:val="both"/>
        <w:rPr>
          <w:rFonts w:ascii="Times New Roman" w:eastAsia="MS Mincho" w:hAnsi="Times New Roman" w:cs="Times New Roman"/>
          <w:kern w:val="0"/>
          <w:sz w:val="24"/>
          <w:szCs w:val="24"/>
          <w14:ligatures w14:val="none"/>
        </w:rPr>
      </w:pPr>
      <w:r w:rsidRPr="00255F0B">
        <w:rPr>
          <w:rFonts w:ascii="Times New Roman" w:eastAsia="MS Mincho" w:hAnsi="Times New Roman" w:cs="Times New Roman"/>
          <w:b/>
          <w:bCs/>
          <w:kern w:val="0"/>
          <w:sz w:val="24"/>
          <w:szCs w:val="24"/>
          <w14:ligatures w14:val="none"/>
        </w:rPr>
        <w:t>Table S3.1.</w:t>
      </w:r>
      <w:r w:rsidRPr="00255F0B">
        <w:rPr>
          <w:rFonts w:ascii="Times New Roman" w:eastAsia="MS Mincho" w:hAnsi="Times New Roman" w:cs="Times New Roman"/>
          <w:kern w:val="0"/>
          <w:sz w:val="24"/>
          <w:szCs w:val="24"/>
          <w14:ligatures w14:val="none"/>
        </w:rPr>
        <w:t xml:space="preserve"> Participant characteristics (patients).</w:t>
      </w:r>
    </w:p>
    <w:tbl>
      <w:tblPr>
        <w:tblStyle w:val="TableGrid"/>
        <w:tblW w:w="14136" w:type="dxa"/>
        <w:jc w:val="center"/>
        <w:tblInd w:w="0" w:type="dxa"/>
        <w:tblLayout w:type="fixed"/>
        <w:tblLook w:val="04A0" w:firstRow="1" w:lastRow="0" w:firstColumn="1" w:lastColumn="0" w:noHBand="0" w:noVBand="1"/>
      </w:tblPr>
      <w:tblGrid>
        <w:gridCol w:w="1135"/>
        <w:gridCol w:w="567"/>
        <w:gridCol w:w="851"/>
        <w:gridCol w:w="1094"/>
        <w:gridCol w:w="1302"/>
        <w:gridCol w:w="1107"/>
        <w:gridCol w:w="1701"/>
        <w:gridCol w:w="1701"/>
        <w:gridCol w:w="1134"/>
        <w:gridCol w:w="1843"/>
        <w:gridCol w:w="1701"/>
      </w:tblGrid>
      <w:tr w:rsidR="004703E9" w:rsidRPr="00E64E8F" w14:paraId="63AF99CF" w14:textId="77777777" w:rsidTr="008634DC">
        <w:trPr>
          <w:jc w:val="center"/>
        </w:trPr>
        <w:tc>
          <w:tcPr>
            <w:tcW w:w="1135" w:type="dxa"/>
            <w:tcBorders>
              <w:top w:val="single" w:sz="4" w:space="0" w:color="auto"/>
              <w:left w:val="single" w:sz="4" w:space="0" w:color="auto"/>
              <w:bottom w:val="single" w:sz="4" w:space="0" w:color="auto"/>
              <w:right w:val="single" w:sz="4" w:space="0" w:color="auto"/>
            </w:tcBorders>
            <w:hideMark/>
          </w:tcPr>
          <w:p w14:paraId="5313B740" w14:textId="77777777" w:rsidR="004703E9" w:rsidRPr="00E64E8F" w:rsidRDefault="004703E9" w:rsidP="00246EB9">
            <w:pPr>
              <w:rPr>
                <w:rFonts w:ascii="Times New Roman" w:hAnsi="Times New Roman"/>
                <w:b/>
                <w:bCs/>
                <w:sz w:val="20"/>
                <w:szCs w:val="20"/>
                <w:lang w:val="en-GB"/>
                <w14:ligatures w14:val="none"/>
              </w:rPr>
            </w:pPr>
            <w:r w:rsidRPr="00E64E8F">
              <w:rPr>
                <w:rFonts w:ascii="Times New Roman" w:hAnsi="Times New Roman"/>
                <w:b/>
                <w:bCs/>
                <w:sz w:val="20"/>
                <w:szCs w:val="20"/>
                <w:lang w:val="en-GB"/>
                <w14:ligatures w14:val="none"/>
              </w:rPr>
              <w:t>ID</w:t>
            </w:r>
          </w:p>
        </w:tc>
        <w:tc>
          <w:tcPr>
            <w:tcW w:w="567" w:type="dxa"/>
            <w:tcBorders>
              <w:top w:val="single" w:sz="4" w:space="0" w:color="auto"/>
              <w:left w:val="single" w:sz="4" w:space="0" w:color="auto"/>
              <w:bottom w:val="single" w:sz="4" w:space="0" w:color="auto"/>
              <w:right w:val="single" w:sz="4" w:space="0" w:color="auto"/>
            </w:tcBorders>
            <w:hideMark/>
          </w:tcPr>
          <w:p w14:paraId="3669EAF7" w14:textId="77777777" w:rsidR="004703E9" w:rsidRPr="00E64E8F" w:rsidRDefault="004703E9" w:rsidP="00246EB9">
            <w:pPr>
              <w:rPr>
                <w:rFonts w:ascii="Times New Roman" w:hAnsi="Times New Roman"/>
                <w:b/>
                <w:bCs/>
                <w:sz w:val="20"/>
                <w:szCs w:val="20"/>
                <w:lang w:val="en-GB"/>
                <w14:ligatures w14:val="none"/>
              </w:rPr>
            </w:pPr>
            <w:r w:rsidRPr="00E64E8F">
              <w:rPr>
                <w:rFonts w:ascii="Times New Roman" w:hAnsi="Times New Roman"/>
                <w:b/>
                <w:bCs/>
                <w:sz w:val="20"/>
                <w:szCs w:val="20"/>
                <w:lang w:val="en-GB"/>
                <w14:ligatures w14:val="none"/>
              </w:rPr>
              <w:t>Sex</w:t>
            </w:r>
          </w:p>
        </w:tc>
        <w:tc>
          <w:tcPr>
            <w:tcW w:w="851" w:type="dxa"/>
            <w:tcBorders>
              <w:top w:val="single" w:sz="4" w:space="0" w:color="auto"/>
              <w:left w:val="single" w:sz="4" w:space="0" w:color="auto"/>
              <w:bottom w:val="single" w:sz="4" w:space="0" w:color="auto"/>
              <w:right w:val="single" w:sz="4" w:space="0" w:color="auto"/>
            </w:tcBorders>
            <w:hideMark/>
          </w:tcPr>
          <w:p w14:paraId="1867E1F8" w14:textId="77777777" w:rsidR="004703E9" w:rsidRPr="00E64E8F" w:rsidRDefault="004703E9" w:rsidP="00246EB9">
            <w:pPr>
              <w:rPr>
                <w:rFonts w:ascii="Times New Roman" w:hAnsi="Times New Roman"/>
                <w:b/>
                <w:bCs/>
                <w:sz w:val="20"/>
                <w:szCs w:val="20"/>
                <w:lang w:val="en-GB"/>
                <w14:ligatures w14:val="none"/>
              </w:rPr>
            </w:pPr>
            <w:r w:rsidRPr="00E64E8F">
              <w:rPr>
                <w:rFonts w:ascii="Times New Roman" w:hAnsi="Times New Roman"/>
                <w:b/>
                <w:bCs/>
                <w:sz w:val="20"/>
                <w:szCs w:val="20"/>
                <w:lang w:val="en-GB"/>
                <w14:ligatures w14:val="none"/>
              </w:rPr>
              <w:t>Age group</w:t>
            </w:r>
          </w:p>
        </w:tc>
        <w:tc>
          <w:tcPr>
            <w:tcW w:w="1094" w:type="dxa"/>
            <w:tcBorders>
              <w:top w:val="single" w:sz="4" w:space="0" w:color="auto"/>
              <w:left w:val="single" w:sz="4" w:space="0" w:color="auto"/>
              <w:bottom w:val="single" w:sz="4" w:space="0" w:color="auto"/>
              <w:right w:val="single" w:sz="4" w:space="0" w:color="auto"/>
            </w:tcBorders>
            <w:hideMark/>
          </w:tcPr>
          <w:p w14:paraId="6454B192" w14:textId="10A4F2FE" w:rsidR="004703E9" w:rsidRPr="00E64E8F" w:rsidRDefault="004703E9" w:rsidP="00246EB9">
            <w:pPr>
              <w:rPr>
                <w:rFonts w:ascii="Times New Roman" w:hAnsi="Times New Roman"/>
                <w:b/>
                <w:bCs/>
                <w:sz w:val="20"/>
                <w:szCs w:val="20"/>
                <w:lang w:val="en-GB"/>
                <w14:ligatures w14:val="none"/>
              </w:rPr>
            </w:pPr>
            <w:r w:rsidRPr="00E64E8F">
              <w:rPr>
                <w:rFonts w:ascii="Times New Roman" w:hAnsi="Times New Roman"/>
                <w:b/>
                <w:bCs/>
                <w:sz w:val="20"/>
                <w:szCs w:val="20"/>
                <w:lang w:val="en-GB"/>
                <w14:ligatures w14:val="none"/>
              </w:rPr>
              <w:t>Self-reported ethnicity</w:t>
            </w:r>
          </w:p>
        </w:tc>
        <w:tc>
          <w:tcPr>
            <w:tcW w:w="1302" w:type="dxa"/>
            <w:tcBorders>
              <w:top w:val="single" w:sz="4" w:space="0" w:color="auto"/>
              <w:left w:val="single" w:sz="4" w:space="0" w:color="auto"/>
              <w:bottom w:val="single" w:sz="4" w:space="0" w:color="auto"/>
              <w:right w:val="single" w:sz="4" w:space="0" w:color="auto"/>
            </w:tcBorders>
            <w:hideMark/>
          </w:tcPr>
          <w:p w14:paraId="202D1D03" w14:textId="77777777" w:rsidR="004703E9" w:rsidRPr="00E64E8F" w:rsidRDefault="004703E9" w:rsidP="00246EB9">
            <w:pPr>
              <w:rPr>
                <w:rFonts w:ascii="Times New Roman" w:hAnsi="Times New Roman"/>
                <w:b/>
                <w:bCs/>
                <w:sz w:val="20"/>
                <w:szCs w:val="20"/>
                <w:lang w:val="en-GB"/>
                <w14:ligatures w14:val="none"/>
              </w:rPr>
            </w:pPr>
            <w:r w:rsidRPr="00E64E8F">
              <w:rPr>
                <w:rFonts w:ascii="Times New Roman" w:hAnsi="Times New Roman"/>
                <w:b/>
                <w:bCs/>
                <w:sz w:val="20"/>
                <w:szCs w:val="20"/>
                <w:lang w:val="en-GB"/>
                <w14:ligatures w14:val="none"/>
              </w:rPr>
              <w:t>Employment</w:t>
            </w:r>
          </w:p>
        </w:tc>
        <w:tc>
          <w:tcPr>
            <w:tcW w:w="1107" w:type="dxa"/>
            <w:tcBorders>
              <w:top w:val="single" w:sz="4" w:space="0" w:color="auto"/>
              <w:left w:val="single" w:sz="4" w:space="0" w:color="auto"/>
              <w:bottom w:val="single" w:sz="4" w:space="0" w:color="auto"/>
              <w:right w:val="single" w:sz="4" w:space="0" w:color="auto"/>
            </w:tcBorders>
          </w:tcPr>
          <w:p w14:paraId="67CBC362" w14:textId="3A0F849B" w:rsidR="004703E9" w:rsidRPr="00E64E8F" w:rsidRDefault="004703E9" w:rsidP="00246EB9">
            <w:pPr>
              <w:rPr>
                <w:rFonts w:ascii="Times New Roman" w:hAnsi="Times New Roman"/>
                <w:b/>
                <w:bCs/>
                <w:sz w:val="20"/>
                <w:szCs w:val="20"/>
                <w14:ligatures w14:val="none"/>
              </w:rPr>
            </w:pPr>
            <w:r w:rsidRPr="00E64E8F">
              <w:rPr>
                <w:rFonts w:ascii="Times New Roman" w:hAnsi="Times New Roman"/>
                <w:b/>
                <w:bCs/>
                <w:sz w:val="20"/>
                <w:szCs w:val="20"/>
                <w14:ligatures w14:val="none"/>
              </w:rPr>
              <w:t>SIMD quintile</w:t>
            </w:r>
            <w:r w:rsidRPr="002B0795">
              <w:rPr>
                <w:rFonts w:ascii="Times New Roman" w:hAnsi="Times New Roman"/>
                <w:b/>
                <w:bCs/>
                <w:sz w:val="20"/>
                <w:szCs w:val="20"/>
                <w:vertAlign w:val="superscript"/>
                <w14:ligatures w14:val="none"/>
              </w:rPr>
              <w:t xml:space="preserve">¥ </w:t>
            </w:r>
          </w:p>
        </w:tc>
        <w:tc>
          <w:tcPr>
            <w:tcW w:w="1701" w:type="dxa"/>
            <w:tcBorders>
              <w:top w:val="single" w:sz="4" w:space="0" w:color="auto"/>
              <w:left w:val="single" w:sz="4" w:space="0" w:color="auto"/>
              <w:bottom w:val="single" w:sz="4" w:space="0" w:color="auto"/>
              <w:right w:val="single" w:sz="4" w:space="0" w:color="auto"/>
            </w:tcBorders>
          </w:tcPr>
          <w:p w14:paraId="6B204650" w14:textId="005F1471" w:rsidR="004703E9" w:rsidRPr="00E64E8F" w:rsidRDefault="004703E9" w:rsidP="00246EB9">
            <w:pPr>
              <w:rPr>
                <w:rFonts w:ascii="Times New Roman" w:hAnsi="Times New Roman"/>
                <w:b/>
                <w:bCs/>
                <w:sz w:val="20"/>
                <w:szCs w:val="20"/>
                <w14:ligatures w14:val="none"/>
              </w:rPr>
            </w:pPr>
            <w:r w:rsidRPr="00E64E8F">
              <w:rPr>
                <w:rFonts w:ascii="Times New Roman" w:hAnsi="Times New Roman"/>
                <w:b/>
                <w:bCs/>
                <w:sz w:val="20"/>
                <w:szCs w:val="20"/>
                <w14:ligatures w14:val="none"/>
              </w:rPr>
              <w:t>Rural-urban classification</w:t>
            </w:r>
            <w:r w:rsidRPr="002B0795">
              <w:rPr>
                <w:rFonts w:ascii="Times New Roman" w:hAnsi="Times New Roman"/>
                <w:b/>
                <w:bCs/>
                <w:sz w:val="20"/>
                <w:szCs w:val="20"/>
                <w:vertAlign w:val="superscript"/>
                <w14:ligatures w14:val="none"/>
              </w:rPr>
              <w:t xml:space="preserve">§ </w:t>
            </w:r>
          </w:p>
        </w:tc>
        <w:tc>
          <w:tcPr>
            <w:tcW w:w="1701" w:type="dxa"/>
            <w:tcBorders>
              <w:top w:val="single" w:sz="4" w:space="0" w:color="auto"/>
              <w:left w:val="single" w:sz="4" w:space="0" w:color="auto"/>
              <w:bottom w:val="single" w:sz="4" w:space="0" w:color="auto"/>
              <w:right w:val="single" w:sz="4" w:space="0" w:color="auto"/>
            </w:tcBorders>
            <w:hideMark/>
          </w:tcPr>
          <w:p w14:paraId="7DBEAFF0" w14:textId="0F97C173" w:rsidR="004703E9" w:rsidRPr="00E64E8F" w:rsidRDefault="004703E9" w:rsidP="00246EB9">
            <w:pPr>
              <w:rPr>
                <w:rFonts w:ascii="Times New Roman" w:hAnsi="Times New Roman"/>
                <w:b/>
                <w:bCs/>
                <w:sz w:val="20"/>
                <w:szCs w:val="20"/>
                <w:lang w:val="en-GB"/>
                <w14:ligatures w14:val="none"/>
              </w:rPr>
            </w:pPr>
            <w:r w:rsidRPr="00E64E8F">
              <w:rPr>
                <w:rFonts w:ascii="Times New Roman" w:hAnsi="Times New Roman"/>
                <w:b/>
                <w:bCs/>
                <w:sz w:val="20"/>
                <w:szCs w:val="20"/>
                <w:lang w:val="en-GB"/>
                <w14:ligatures w14:val="none"/>
              </w:rPr>
              <w:t>Health board</w:t>
            </w:r>
          </w:p>
        </w:tc>
        <w:tc>
          <w:tcPr>
            <w:tcW w:w="1134" w:type="dxa"/>
            <w:tcBorders>
              <w:top w:val="single" w:sz="4" w:space="0" w:color="auto"/>
              <w:left w:val="single" w:sz="4" w:space="0" w:color="auto"/>
              <w:bottom w:val="single" w:sz="4" w:space="0" w:color="auto"/>
              <w:right w:val="single" w:sz="4" w:space="0" w:color="auto"/>
            </w:tcBorders>
            <w:hideMark/>
          </w:tcPr>
          <w:p w14:paraId="17707EB4" w14:textId="4C0BE25B" w:rsidR="004703E9" w:rsidRPr="00E64E8F" w:rsidRDefault="004703E9" w:rsidP="00246EB9">
            <w:pPr>
              <w:rPr>
                <w:rFonts w:ascii="Times New Roman" w:hAnsi="Times New Roman"/>
                <w:b/>
                <w:bCs/>
                <w:sz w:val="20"/>
                <w:szCs w:val="20"/>
                <w:lang w:val="en-GB"/>
                <w14:ligatures w14:val="none"/>
              </w:rPr>
            </w:pPr>
            <w:r w:rsidRPr="00E64E8F">
              <w:rPr>
                <w:rFonts w:ascii="Times New Roman" w:hAnsi="Times New Roman"/>
                <w:b/>
                <w:bCs/>
                <w:sz w:val="20"/>
                <w:szCs w:val="20"/>
                <w:lang w:val="en-GB"/>
                <w14:ligatures w14:val="none"/>
              </w:rPr>
              <w:t>Recruitment route</w:t>
            </w:r>
          </w:p>
        </w:tc>
        <w:tc>
          <w:tcPr>
            <w:tcW w:w="1843" w:type="dxa"/>
            <w:tcBorders>
              <w:top w:val="single" w:sz="4" w:space="0" w:color="auto"/>
              <w:left w:val="single" w:sz="4" w:space="0" w:color="auto"/>
              <w:bottom w:val="single" w:sz="4" w:space="0" w:color="auto"/>
              <w:right w:val="single" w:sz="4" w:space="0" w:color="auto"/>
            </w:tcBorders>
            <w:hideMark/>
          </w:tcPr>
          <w:p w14:paraId="51B98440" w14:textId="03514394" w:rsidR="004703E9" w:rsidRPr="007D39A9" w:rsidRDefault="004703E9" w:rsidP="007D39A9">
            <w:pPr>
              <w:rPr>
                <w:rFonts w:ascii="Times New Roman" w:hAnsi="Times New Roman"/>
                <w:b/>
                <w:bCs/>
                <w:sz w:val="20"/>
                <w:szCs w:val="20"/>
                <w:lang w:val="en-GB"/>
                <w14:ligatures w14:val="none"/>
              </w:rPr>
            </w:pPr>
            <w:r>
              <w:rPr>
                <w:rFonts w:ascii="Times New Roman" w:hAnsi="Times New Roman"/>
                <w:b/>
                <w:bCs/>
                <w:sz w:val="20"/>
                <w:szCs w:val="20"/>
                <w:lang w:val="en-GB"/>
                <w14:ligatures w14:val="none"/>
              </w:rPr>
              <w:t xml:space="preserve">CKD stage based on </w:t>
            </w:r>
            <w:r w:rsidR="009B4561">
              <w:rPr>
                <w:rFonts w:ascii="Times New Roman" w:hAnsi="Times New Roman"/>
                <w:b/>
                <w:bCs/>
                <w:sz w:val="20"/>
                <w:szCs w:val="20"/>
                <w:lang w:val="en-GB"/>
                <w14:ligatures w14:val="none"/>
              </w:rPr>
              <w:t xml:space="preserve">(based on </w:t>
            </w:r>
            <w:r>
              <w:rPr>
                <w:rFonts w:ascii="Times New Roman" w:hAnsi="Times New Roman"/>
                <w:b/>
                <w:bCs/>
                <w:sz w:val="20"/>
                <w:szCs w:val="20"/>
                <w:lang w:val="en-GB"/>
                <w14:ligatures w14:val="none"/>
              </w:rPr>
              <w:t>most recent eGFR</w:t>
            </w:r>
            <w:r w:rsidR="009B4561">
              <w:rPr>
                <w:rFonts w:ascii="Times New Roman" w:hAnsi="Times New Roman"/>
                <w:b/>
                <w:bCs/>
                <w:sz w:val="20"/>
                <w:szCs w:val="20"/>
                <w:lang w:val="en-GB"/>
                <w14:ligatures w14:val="none"/>
              </w:rPr>
              <w:t xml:space="preserve"> if available)</w:t>
            </w:r>
          </w:p>
        </w:tc>
        <w:tc>
          <w:tcPr>
            <w:tcW w:w="1701" w:type="dxa"/>
            <w:tcBorders>
              <w:top w:val="single" w:sz="4" w:space="0" w:color="auto"/>
              <w:left w:val="single" w:sz="4" w:space="0" w:color="auto"/>
              <w:bottom w:val="single" w:sz="4" w:space="0" w:color="auto"/>
              <w:right w:val="single" w:sz="4" w:space="0" w:color="auto"/>
            </w:tcBorders>
            <w:hideMark/>
          </w:tcPr>
          <w:p w14:paraId="55136251" w14:textId="37E80753" w:rsidR="004703E9" w:rsidRPr="00E64E8F" w:rsidRDefault="004703E9" w:rsidP="00246EB9">
            <w:pPr>
              <w:rPr>
                <w:rFonts w:ascii="Times New Roman" w:hAnsi="Times New Roman"/>
                <w:b/>
                <w:bCs/>
                <w:sz w:val="20"/>
                <w:szCs w:val="20"/>
                <w:lang w:val="en-GB"/>
                <w14:ligatures w14:val="none"/>
              </w:rPr>
            </w:pPr>
            <w:r w:rsidRPr="00E64E8F">
              <w:rPr>
                <w:rFonts w:ascii="Times New Roman" w:hAnsi="Times New Roman"/>
                <w:b/>
                <w:bCs/>
                <w:sz w:val="20"/>
                <w:szCs w:val="20"/>
                <w:lang w:val="en-GB"/>
                <w14:ligatures w14:val="none"/>
              </w:rPr>
              <w:t>Comorbidities (spontaneously self-reported during the interview)</w:t>
            </w:r>
          </w:p>
        </w:tc>
      </w:tr>
      <w:tr w:rsidR="004703E9" w:rsidRPr="00E64E8F" w14:paraId="0D6FB3F0" w14:textId="77777777" w:rsidTr="008634DC">
        <w:trPr>
          <w:jc w:val="center"/>
        </w:trPr>
        <w:tc>
          <w:tcPr>
            <w:tcW w:w="1135" w:type="dxa"/>
            <w:tcBorders>
              <w:top w:val="single" w:sz="4" w:space="0" w:color="auto"/>
              <w:left w:val="single" w:sz="4" w:space="0" w:color="auto"/>
              <w:bottom w:val="single" w:sz="4" w:space="0" w:color="auto"/>
              <w:right w:val="single" w:sz="4" w:space="0" w:color="auto"/>
            </w:tcBorders>
            <w:hideMark/>
          </w:tcPr>
          <w:p w14:paraId="62AC98FA"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CO01001</w:t>
            </w:r>
          </w:p>
        </w:tc>
        <w:tc>
          <w:tcPr>
            <w:tcW w:w="567" w:type="dxa"/>
            <w:tcBorders>
              <w:top w:val="single" w:sz="4" w:space="0" w:color="auto"/>
              <w:left w:val="single" w:sz="4" w:space="0" w:color="auto"/>
              <w:bottom w:val="single" w:sz="4" w:space="0" w:color="auto"/>
              <w:right w:val="single" w:sz="4" w:space="0" w:color="auto"/>
            </w:tcBorders>
            <w:hideMark/>
          </w:tcPr>
          <w:p w14:paraId="1275958D"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M</w:t>
            </w:r>
          </w:p>
        </w:tc>
        <w:tc>
          <w:tcPr>
            <w:tcW w:w="851" w:type="dxa"/>
            <w:tcBorders>
              <w:top w:val="single" w:sz="4" w:space="0" w:color="auto"/>
              <w:left w:val="single" w:sz="4" w:space="0" w:color="auto"/>
              <w:bottom w:val="single" w:sz="4" w:space="0" w:color="auto"/>
              <w:right w:val="single" w:sz="4" w:space="0" w:color="auto"/>
            </w:tcBorders>
            <w:hideMark/>
          </w:tcPr>
          <w:p w14:paraId="43F6F6D3" w14:textId="19355B42"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30-39</w:t>
            </w:r>
          </w:p>
        </w:tc>
        <w:tc>
          <w:tcPr>
            <w:tcW w:w="1094" w:type="dxa"/>
            <w:hideMark/>
          </w:tcPr>
          <w:p w14:paraId="7467C3C2" w14:textId="03A2EA71"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rPr>
              <w:t xml:space="preserve">White British </w:t>
            </w:r>
          </w:p>
        </w:tc>
        <w:tc>
          <w:tcPr>
            <w:tcW w:w="1302" w:type="dxa"/>
            <w:tcBorders>
              <w:top w:val="single" w:sz="4" w:space="0" w:color="auto"/>
              <w:left w:val="single" w:sz="4" w:space="0" w:color="auto"/>
              <w:bottom w:val="single" w:sz="4" w:space="0" w:color="auto"/>
              <w:right w:val="single" w:sz="4" w:space="0" w:color="auto"/>
            </w:tcBorders>
            <w:hideMark/>
          </w:tcPr>
          <w:p w14:paraId="4BCDD1C7"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Employed</w:t>
            </w:r>
          </w:p>
        </w:tc>
        <w:tc>
          <w:tcPr>
            <w:tcW w:w="1107" w:type="dxa"/>
            <w:tcBorders>
              <w:top w:val="single" w:sz="4" w:space="0" w:color="auto"/>
              <w:left w:val="single" w:sz="4" w:space="0" w:color="auto"/>
              <w:bottom w:val="single" w:sz="4" w:space="0" w:color="auto"/>
              <w:right w:val="single" w:sz="4" w:space="0" w:color="auto"/>
            </w:tcBorders>
          </w:tcPr>
          <w:p w14:paraId="788F5C61" w14:textId="52E9F32A"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520029FC" w14:textId="0AB8B37E"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14:ligatures w14:val="none"/>
              </w:rPr>
              <w:t>Large Urban Areas</w:t>
            </w:r>
          </w:p>
        </w:tc>
        <w:tc>
          <w:tcPr>
            <w:tcW w:w="1701" w:type="dxa"/>
            <w:tcBorders>
              <w:top w:val="single" w:sz="4" w:space="0" w:color="auto"/>
              <w:left w:val="single" w:sz="4" w:space="0" w:color="auto"/>
              <w:bottom w:val="single" w:sz="4" w:space="0" w:color="auto"/>
              <w:right w:val="single" w:sz="4" w:space="0" w:color="auto"/>
            </w:tcBorders>
            <w:hideMark/>
          </w:tcPr>
          <w:p w14:paraId="31F59324" w14:textId="62B1E1F8"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 xml:space="preserve">Lothian </w:t>
            </w:r>
          </w:p>
        </w:tc>
        <w:tc>
          <w:tcPr>
            <w:tcW w:w="1134" w:type="dxa"/>
            <w:tcBorders>
              <w:top w:val="single" w:sz="4" w:space="0" w:color="auto"/>
              <w:left w:val="single" w:sz="4" w:space="0" w:color="auto"/>
              <w:bottom w:val="single" w:sz="4" w:space="0" w:color="auto"/>
              <w:right w:val="single" w:sz="4" w:space="0" w:color="auto"/>
            </w:tcBorders>
            <w:hideMark/>
          </w:tcPr>
          <w:p w14:paraId="351A895F" w14:textId="7C9B3942"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Community outreach</w:t>
            </w:r>
          </w:p>
        </w:tc>
        <w:tc>
          <w:tcPr>
            <w:tcW w:w="1843" w:type="dxa"/>
            <w:tcBorders>
              <w:top w:val="single" w:sz="4" w:space="0" w:color="auto"/>
              <w:left w:val="single" w:sz="4" w:space="0" w:color="auto"/>
              <w:bottom w:val="single" w:sz="4" w:space="0" w:color="auto"/>
              <w:right w:val="single" w:sz="4" w:space="0" w:color="auto"/>
            </w:tcBorders>
            <w:hideMark/>
          </w:tcPr>
          <w:p w14:paraId="5614CB51" w14:textId="2A1C3D84" w:rsidR="004703E9" w:rsidRPr="004703E9" w:rsidRDefault="004703E9" w:rsidP="004703E9">
            <w:pPr>
              <w:rPr>
                <w:rFonts w:ascii="Times New Roman" w:hAnsi="Times New Roman"/>
                <w:sz w:val="20"/>
                <w:szCs w:val="20"/>
              </w:rPr>
            </w:pPr>
            <w:r w:rsidRPr="004703E9">
              <w:rPr>
                <w:rFonts w:ascii="Times New Roman" w:hAnsi="Times New Roman"/>
                <w:sz w:val="20"/>
                <w:szCs w:val="20"/>
              </w:rPr>
              <w:t>Stage 4 (self-reported)</w:t>
            </w:r>
          </w:p>
        </w:tc>
        <w:tc>
          <w:tcPr>
            <w:tcW w:w="1701" w:type="dxa"/>
            <w:tcBorders>
              <w:top w:val="single" w:sz="4" w:space="0" w:color="auto"/>
              <w:left w:val="single" w:sz="4" w:space="0" w:color="auto"/>
              <w:bottom w:val="single" w:sz="4" w:space="0" w:color="auto"/>
              <w:right w:val="single" w:sz="4" w:space="0" w:color="auto"/>
            </w:tcBorders>
            <w:hideMark/>
          </w:tcPr>
          <w:p w14:paraId="76C8B90A" w14:textId="1D2401E2"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None reported</w:t>
            </w:r>
          </w:p>
        </w:tc>
      </w:tr>
      <w:tr w:rsidR="004703E9" w:rsidRPr="00E64E8F" w14:paraId="0E9F3904" w14:textId="77777777" w:rsidTr="008634DC">
        <w:trPr>
          <w:jc w:val="center"/>
        </w:trPr>
        <w:tc>
          <w:tcPr>
            <w:tcW w:w="1135" w:type="dxa"/>
            <w:tcBorders>
              <w:top w:val="single" w:sz="4" w:space="0" w:color="auto"/>
              <w:left w:val="single" w:sz="4" w:space="0" w:color="auto"/>
              <w:bottom w:val="single" w:sz="4" w:space="0" w:color="auto"/>
              <w:right w:val="single" w:sz="4" w:space="0" w:color="auto"/>
            </w:tcBorders>
            <w:hideMark/>
          </w:tcPr>
          <w:p w14:paraId="1156C90B"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PC02001</w:t>
            </w:r>
          </w:p>
        </w:tc>
        <w:tc>
          <w:tcPr>
            <w:tcW w:w="567" w:type="dxa"/>
            <w:tcBorders>
              <w:top w:val="single" w:sz="4" w:space="0" w:color="auto"/>
              <w:left w:val="single" w:sz="4" w:space="0" w:color="auto"/>
              <w:bottom w:val="single" w:sz="4" w:space="0" w:color="auto"/>
              <w:right w:val="single" w:sz="4" w:space="0" w:color="auto"/>
            </w:tcBorders>
            <w:hideMark/>
          </w:tcPr>
          <w:p w14:paraId="496B7014"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M</w:t>
            </w:r>
          </w:p>
        </w:tc>
        <w:tc>
          <w:tcPr>
            <w:tcW w:w="851" w:type="dxa"/>
            <w:tcBorders>
              <w:top w:val="single" w:sz="4" w:space="0" w:color="auto"/>
              <w:left w:val="single" w:sz="4" w:space="0" w:color="auto"/>
              <w:bottom w:val="single" w:sz="4" w:space="0" w:color="auto"/>
              <w:right w:val="single" w:sz="4" w:space="0" w:color="auto"/>
            </w:tcBorders>
            <w:hideMark/>
          </w:tcPr>
          <w:p w14:paraId="39B79B3D" w14:textId="60A8439F"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60-65</w:t>
            </w:r>
          </w:p>
        </w:tc>
        <w:tc>
          <w:tcPr>
            <w:tcW w:w="1094" w:type="dxa"/>
            <w:hideMark/>
          </w:tcPr>
          <w:p w14:paraId="53CB432F" w14:textId="1465AC28"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rPr>
              <w:t xml:space="preserve">White British </w:t>
            </w:r>
          </w:p>
        </w:tc>
        <w:tc>
          <w:tcPr>
            <w:tcW w:w="1302" w:type="dxa"/>
            <w:tcBorders>
              <w:top w:val="single" w:sz="4" w:space="0" w:color="auto"/>
              <w:left w:val="single" w:sz="4" w:space="0" w:color="auto"/>
              <w:bottom w:val="single" w:sz="4" w:space="0" w:color="auto"/>
              <w:right w:val="single" w:sz="4" w:space="0" w:color="auto"/>
            </w:tcBorders>
            <w:hideMark/>
          </w:tcPr>
          <w:p w14:paraId="37DD3B9D"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Long-term sick/disabled</w:t>
            </w:r>
          </w:p>
        </w:tc>
        <w:tc>
          <w:tcPr>
            <w:tcW w:w="1107" w:type="dxa"/>
            <w:tcBorders>
              <w:top w:val="single" w:sz="4" w:space="0" w:color="auto"/>
              <w:left w:val="single" w:sz="4" w:space="0" w:color="auto"/>
              <w:bottom w:val="single" w:sz="4" w:space="0" w:color="auto"/>
              <w:right w:val="single" w:sz="4" w:space="0" w:color="auto"/>
            </w:tcBorders>
          </w:tcPr>
          <w:p w14:paraId="2CCD6EF0" w14:textId="766CE84B" w:rsidR="004703E9" w:rsidRPr="00E64E8F" w:rsidRDefault="00670358" w:rsidP="004703E9">
            <w:pPr>
              <w:rPr>
                <w:rFonts w:ascii="Times New Roman" w:hAnsi="Times New Roman"/>
                <w:sz w:val="20"/>
                <w:szCs w:val="20"/>
                <w14:ligatures w14:val="none"/>
              </w:rPr>
            </w:pPr>
            <w:r>
              <w:rPr>
                <w:rFonts w:ascii="Times New Roman" w:hAnsi="Times New Roman"/>
                <w:sz w:val="20"/>
                <w:szCs w:val="20"/>
              </w:rPr>
              <w:t xml:space="preserve">Not available </w:t>
            </w:r>
          </w:p>
        </w:tc>
        <w:tc>
          <w:tcPr>
            <w:tcW w:w="1701" w:type="dxa"/>
            <w:tcBorders>
              <w:top w:val="single" w:sz="4" w:space="0" w:color="auto"/>
              <w:left w:val="single" w:sz="4" w:space="0" w:color="auto"/>
              <w:bottom w:val="single" w:sz="4" w:space="0" w:color="auto"/>
              <w:right w:val="single" w:sz="4" w:space="0" w:color="auto"/>
            </w:tcBorders>
          </w:tcPr>
          <w:p w14:paraId="18B03070" w14:textId="580DEDA0" w:rsidR="004703E9" w:rsidRPr="00E64E8F" w:rsidRDefault="00670358" w:rsidP="004703E9">
            <w:pPr>
              <w:rPr>
                <w:rFonts w:ascii="Times New Roman" w:hAnsi="Times New Roman"/>
                <w:sz w:val="20"/>
                <w:szCs w:val="20"/>
                <w14:ligatures w14:val="none"/>
              </w:rPr>
            </w:pPr>
            <w:r>
              <w:rPr>
                <w:rFonts w:ascii="Times New Roman" w:hAnsi="Times New Roman"/>
                <w:sz w:val="20"/>
                <w:szCs w:val="20"/>
                <w14:ligatures w14:val="none"/>
              </w:rPr>
              <w:t xml:space="preserve">Not available </w:t>
            </w:r>
          </w:p>
        </w:tc>
        <w:tc>
          <w:tcPr>
            <w:tcW w:w="1701" w:type="dxa"/>
            <w:tcBorders>
              <w:top w:val="single" w:sz="4" w:space="0" w:color="auto"/>
              <w:left w:val="single" w:sz="4" w:space="0" w:color="auto"/>
              <w:bottom w:val="single" w:sz="4" w:space="0" w:color="auto"/>
              <w:right w:val="single" w:sz="4" w:space="0" w:color="auto"/>
            </w:tcBorders>
            <w:hideMark/>
          </w:tcPr>
          <w:p w14:paraId="3D44D233" w14:textId="53C1EFD6"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Grampian</w:t>
            </w:r>
          </w:p>
        </w:tc>
        <w:tc>
          <w:tcPr>
            <w:tcW w:w="1134" w:type="dxa"/>
            <w:tcBorders>
              <w:top w:val="single" w:sz="4" w:space="0" w:color="auto"/>
              <w:left w:val="single" w:sz="4" w:space="0" w:color="auto"/>
              <w:bottom w:val="single" w:sz="4" w:space="0" w:color="auto"/>
              <w:right w:val="single" w:sz="4" w:space="0" w:color="auto"/>
            </w:tcBorders>
            <w:hideMark/>
          </w:tcPr>
          <w:p w14:paraId="1440B20A" w14:textId="4AB073CF"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Primary care</w:t>
            </w:r>
          </w:p>
        </w:tc>
        <w:tc>
          <w:tcPr>
            <w:tcW w:w="1843" w:type="dxa"/>
            <w:tcBorders>
              <w:top w:val="single" w:sz="4" w:space="0" w:color="auto"/>
              <w:left w:val="single" w:sz="4" w:space="0" w:color="auto"/>
              <w:bottom w:val="single" w:sz="4" w:space="0" w:color="auto"/>
              <w:right w:val="single" w:sz="4" w:space="0" w:color="auto"/>
            </w:tcBorders>
            <w:hideMark/>
          </w:tcPr>
          <w:p w14:paraId="10FAF65D" w14:textId="0E8AA418" w:rsidR="004703E9" w:rsidRPr="004703E9" w:rsidRDefault="004703E9" w:rsidP="004703E9">
            <w:pPr>
              <w:rPr>
                <w:rFonts w:ascii="Times New Roman" w:hAnsi="Times New Roman"/>
                <w:sz w:val="20"/>
                <w:szCs w:val="20"/>
              </w:rPr>
            </w:pPr>
            <w:r w:rsidRPr="004703E9">
              <w:rPr>
                <w:rFonts w:ascii="Times New Roman" w:hAnsi="Times New Roman"/>
                <w:sz w:val="20"/>
                <w:szCs w:val="20"/>
              </w:rPr>
              <w:t>Stage 3a (eGFR 56)</w:t>
            </w:r>
          </w:p>
        </w:tc>
        <w:tc>
          <w:tcPr>
            <w:tcW w:w="1701" w:type="dxa"/>
            <w:tcBorders>
              <w:top w:val="single" w:sz="4" w:space="0" w:color="auto"/>
              <w:left w:val="single" w:sz="4" w:space="0" w:color="auto"/>
              <w:bottom w:val="single" w:sz="4" w:space="0" w:color="auto"/>
              <w:right w:val="single" w:sz="4" w:space="0" w:color="auto"/>
            </w:tcBorders>
            <w:hideMark/>
          </w:tcPr>
          <w:p w14:paraId="06CA0144" w14:textId="1AAF28C4"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Cancer</w:t>
            </w:r>
          </w:p>
        </w:tc>
      </w:tr>
      <w:tr w:rsidR="004703E9" w:rsidRPr="00E64E8F" w14:paraId="17041656" w14:textId="77777777" w:rsidTr="008634DC">
        <w:trPr>
          <w:jc w:val="center"/>
        </w:trPr>
        <w:tc>
          <w:tcPr>
            <w:tcW w:w="1135" w:type="dxa"/>
            <w:tcBorders>
              <w:top w:val="single" w:sz="4" w:space="0" w:color="auto"/>
              <w:left w:val="single" w:sz="4" w:space="0" w:color="auto"/>
              <w:bottom w:val="single" w:sz="4" w:space="0" w:color="auto"/>
              <w:right w:val="single" w:sz="4" w:space="0" w:color="auto"/>
            </w:tcBorders>
            <w:hideMark/>
          </w:tcPr>
          <w:p w14:paraId="0D5B017C"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SC01001</w:t>
            </w:r>
          </w:p>
        </w:tc>
        <w:tc>
          <w:tcPr>
            <w:tcW w:w="567" w:type="dxa"/>
            <w:tcBorders>
              <w:top w:val="single" w:sz="4" w:space="0" w:color="auto"/>
              <w:left w:val="single" w:sz="4" w:space="0" w:color="auto"/>
              <w:bottom w:val="single" w:sz="4" w:space="0" w:color="auto"/>
              <w:right w:val="single" w:sz="4" w:space="0" w:color="auto"/>
            </w:tcBorders>
            <w:hideMark/>
          </w:tcPr>
          <w:p w14:paraId="775499E8"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M</w:t>
            </w:r>
          </w:p>
        </w:tc>
        <w:tc>
          <w:tcPr>
            <w:tcW w:w="851" w:type="dxa"/>
            <w:tcBorders>
              <w:top w:val="single" w:sz="4" w:space="0" w:color="auto"/>
              <w:left w:val="single" w:sz="4" w:space="0" w:color="auto"/>
              <w:bottom w:val="single" w:sz="4" w:space="0" w:color="auto"/>
              <w:right w:val="single" w:sz="4" w:space="0" w:color="auto"/>
            </w:tcBorders>
            <w:hideMark/>
          </w:tcPr>
          <w:p w14:paraId="03A14B67" w14:textId="068CB908"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60-65</w:t>
            </w:r>
          </w:p>
        </w:tc>
        <w:tc>
          <w:tcPr>
            <w:tcW w:w="1094" w:type="dxa"/>
            <w:hideMark/>
          </w:tcPr>
          <w:p w14:paraId="5DD6541B" w14:textId="1E8CBA7B"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rPr>
              <w:t xml:space="preserve">White British </w:t>
            </w:r>
          </w:p>
        </w:tc>
        <w:tc>
          <w:tcPr>
            <w:tcW w:w="1302" w:type="dxa"/>
            <w:tcBorders>
              <w:top w:val="single" w:sz="4" w:space="0" w:color="auto"/>
              <w:left w:val="single" w:sz="4" w:space="0" w:color="auto"/>
              <w:bottom w:val="single" w:sz="4" w:space="0" w:color="auto"/>
              <w:right w:val="single" w:sz="4" w:space="0" w:color="auto"/>
            </w:tcBorders>
            <w:hideMark/>
          </w:tcPr>
          <w:p w14:paraId="026577AA"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Long-term sick/disabled</w:t>
            </w:r>
          </w:p>
        </w:tc>
        <w:tc>
          <w:tcPr>
            <w:tcW w:w="1107" w:type="dxa"/>
            <w:tcBorders>
              <w:top w:val="single" w:sz="4" w:space="0" w:color="auto"/>
              <w:left w:val="single" w:sz="4" w:space="0" w:color="auto"/>
              <w:bottom w:val="single" w:sz="4" w:space="0" w:color="auto"/>
              <w:right w:val="single" w:sz="4" w:space="0" w:color="auto"/>
            </w:tcBorders>
          </w:tcPr>
          <w:p w14:paraId="1FB97E1D" w14:textId="2DE9C5B2"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1F01AA60" w14:textId="7A3510C8"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14:ligatures w14:val="none"/>
              </w:rPr>
              <w:t>Large Urban Areas</w:t>
            </w:r>
          </w:p>
        </w:tc>
        <w:tc>
          <w:tcPr>
            <w:tcW w:w="1701" w:type="dxa"/>
            <w:tcBorders>
              <w:top w:val="single" w:sz="4" w:space="0" w:color="auto"/>
              <w:left w:val="single" w:sz="4" w:space="0" w:color="auto"/>
              <w:bottom w:val="single" w:sz="4" w:space="0" w:color="auto"/>
              <w:right w:val="single" w:sz="4" w:space="0" w:color="auto"/>
            </w:tcBorders>
            <w:hideMark/>
          </w:tcPr>
          <w:p w14:paraId="09AC5ECC" w14:textId="6908150A"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Grampian</w:t>
            </w:r>
          </w:p>
        </w:tc>
        <w:tc>
          <w:tcPr>
            <w:tcW w:w="1134" w:type="dxa"/>
            <w:tcBorders>
              <w:top w:val="single" w:sz="4" w:space="0" w:color="auto"/>
              <w:left w:val="single" w:sz="4" w:space="0" w:color="auto"/>
              <w:bottom w:val="single" w:sz="4" w:space="0" w:color="auto"/>
              <w:right w:val="single" w:sz="4" w:space="0" w:color="auto"/>
            </w:tcBorders>
            <w:hideMark/>
          </w:tcPr>
          <w:p w14:paraId="34BD67C4" w14:textId="31BAD421"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Secondary care</w:t>
            </w:r>
          </w:p>
        </w:tc>
        <w:tc>
          <w:tcPr>
            <w:tcW w:w="1843" w:type="dxa"/>
            <w:tcBorders>
              <w:top w:val="single" w:sz="4" w:space="0" w:color="auto"/>
              <w:left w:val="single" w:sz="4" w:space="0" w:color="auto"/>
              <w:bottom w:val="single" w:sz="4" w:space="0" w:color="auto"/>
              <w:right w:val="single" w:sz="4" w:space="0" w:color="auto"/>
            </w:tcBorders>
            <w:hideMark/>
          </w:tcPr>
          <w:p w14:paraId="6142A8C0" w14:textId="67445B39" w:rsidR="004703E9" w:rsidRPr="004703E9" w:rsidRDefault="004703E9" w:rsidP="004703E9">
            <w:pPr>
              <w:rPr>
                <w:rFonts w:ascii="Times New Roman" w:hAnsi="Times New Roman"/>
                <w:sz w:val="20"/>
                <w:szCs w:val="20"/>
              </w:rPr>
            </w:pPr>
            <w:r w:rsidRPr="004703E9">
              <w:rPr>
                <w:rFonts w:ascii="Times New Roman" w:hAnsi="Times New Roman"/>
                <w:sz w:val="20"/>
                <w:szCs w:val="20"/>
              </w:rPr>
              <w:t>Stage 5 (eGFR 13)</w:t>
            </w:r>
          </w:p>
        </w:tc>
        <w:tc>
          <w:tcPr>
            <w:tcW w:w="1701" w:type="dxa"/>
            <w:tcBorders>
              <w:top w:val="single" w:sz="4" w:space="0" w:color="auto"/>
              <w:left w:val="single" w:sz="4" w:space="0" w:color="auto"/>
              <w:bottom w:val="single" w:sz="4" w:space="0" w:color="auto"/>
              <w:right w:val="single" w:sz="4" w:space="0" w:color="auto"/>
            </w:tcBorders>
            <w:hideMark/>
          </w:tcPr>
          <w:p w14:paraId="5550C78C" w14:textId="56D0385C"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Hypertension</w:t>
            </w:r>
          </w:p>
        </w:tc>
      </w:tr>
      <w:tr w:rsidR="004703E9" w:rsidRPr="00E64E8F" w14:paraId="614195DB" w14:textId="77777777" w:rsidTr="008634DC">
        <w:trPr>
          <w:jc w:val="center"/>
        </w:trPr>
        <w:tc>
          <w:tcPr>
            <w:tcW w:w="1135" w:type="dxa"/>
            <w:tcBorders>
              <w:top w:val="single" w:sz="4" w:space="0" w:color="auto"/>
              <w:left w:val="single" w:sz="4" w:space="0" w:color="auto"/>
              <w:bottom w:val="single" w:sz="4" w:space="0" w:color="auto"/>
              <w:right w:val="single" w:sz="4" w:space="0" w:color="auto"/>
            </w:tcBorders>
            <w:hideMark/>
          </w:tcPr>
          <w:p w14:paraId="12D997DE"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PC01001</w:t>
            </w:r>
          </w:p>
        </w:tc>
        <w:tc>
          <w:tcPr>
            <w:tcW w:w="567" w:type="dxa"/>
            <w:tcBorders>
              <w:top w:val="single" w:sz="4" w:space="0" w:color="auto"/>
              <w:left w:val="single" w:sz="4" w:space="0" w:color="auto"/>
              <w:bottom w:val="single" w:sz="4" w:space="0" w:color="auto"/>
              <w:right w:val="single" w:sz="4" w:space="0" w:color="auto"/>
            </w:tcBorders>
            <w:hideMark/>
          </w:tcPr>
          <w:p w14:paraId="40A3E316"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F</w:t>
            </w:r>
          </w:p>
        </w:tc>
        <w:tc>
          <w:tcPr>
            <w:tcW w:w="851" w:type="dxa"/>
            <w:tcBorders>
              <w:top w:val="single" w:sz="4" w:space="0" w:color="auto"/>
              <w:left w:val="single" w:sz="4" w:space="0" w:color="auto"/>
              <w:bottom w:val="single" w:sz="4" w:space="0" w:color="auto"/>
              <w:right w:val="single" w:sz="4" w:space="0" w:color="auto"/>
            </w:tcBorders>
            <w:hideMark/>
          </w:tcPr>
          <w:p w14:paraId="6A4B88C0" w14:textId="0EE595B5"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60-65</w:t>
            </w:r>
          </w:p>
        </w:tc>
        <w:tc>
          <w:tcPr>
            <w:tcW w:w="1094" w:type="dxa"/>
            <w:hideMark/>
          </w:tcPr>
          <w:p w14:paraId="6ECA0BB5" w14:textId="3C74F81C"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rPr>
              <w:t xml:space="preserve">White British </w:t>
            </w:r>
          </w:p>
        </w:tc>
        <w:tc>
          <w:tcPr>
            <w:tcW w:w="1302" w:type="dxa"/>
            <w:tcBorders>
              <w:top w:val="single" w:sz="4" w:space="0" w:color="auto"/>
              <w:left w:val="single" w:sz="4" w:space="0" w:color="auto"/>
              <w:bottom w:val="single" w:sz="4" w:space="0" w:color="auto"/>
              <w:right w:val="single" w:sz="4" w:space="0" w:color="auto"/>
            </w:tcBorders>
            <w:hideMark/>
          </w:tcPr>
          <w:p w14:paraId="5830166A"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Employed</w:t>
            </w:r>
          </w:p>
        </w:tc>
        <w:tc>
          <w:tcPr>
            <w:tcW w:w="1107" w:type="dxa"/>
            <w:tcBorders>
              <w:top w:val="single" w:sz="4" w:space="0" w:color="auto"/>
              <w:left w:val="single" w:sz="4" w:space="0" w:color="auto"/>
              <w:bottom w:val="single" w:sz="4" w:space="0" w:color="auto"/>
              <w:right w:val="single" w:sz="4" w:space="0" w:color="auto"/>
            </w:tcBorders>
          </w:tcPr>
          <w:p w14:paraId="544073CE" w14:textId="6FC1F68E"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tcPr>
          <w:p w14:paraId="63D7716A" w14:textId="60D1B7C6"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14:ligatures w14:val="none"/>
              </w:rPr>
              <w:t>Large Urban Areas</w:t>
            </w:r>
          </w:p>
        </w:tc>
        <w:tc>
          <w:tcPr>
            <w:tcW w:w="1701" w:type="dxa"/>
            <w:tcBorders>
              <w:top w:val="single" w:sz="4" w:space="0" w:color="auto"/>
              <w:left w:val="single" w:sz="4" w:space="0" w:color="auto"/>
              <w:bottom w:val="single" w:sz="4" w:space="0" w:color="auto"/>
              <w:right w:val="single" w:sz="4" w:space="0" w:color="auto"/>
            </w:tcBorders>
            <w:hideMark/>
          </w:tcPr>
          <w:p w14:paraId="47D8BD7E" w14:textId="2ADD8033"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Grampian</w:t>
            </w:r>
          </w:p>
        </w:tc>
        <w:tc>
          <w:tcPr>
            <w:tcW w:w="1134" w:type="dxa"/>
            <w:tcBorders>
              <w:top w:val="single" w:sz="4" w:space="0" w:color="auto"/>
              <w:left w:val="single" w:sz="4" w:space="0" w:color="auto"/>
              <w:bottom w:val="single" w:sz="4" w:space="0" w:color="auto"/>
              <w:right w:val="single" w:sz="4" w:space="0" w:color="auto"/>
            </w:tcBorders>
            <w:hideMark/>
          </w:tcPr>
          <w:p w14:paraId="60EA7492" w14:textId="36DDB906"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Primary care</w:t>
            </w:r>
          </w:p>
        </w:tc>
        <w:tc>
          <w:tcPr>
            <w:tcW w:w="1843" w:type="dxa"/>
            <w:tcBorders>
              <w:top w:val="single" w:sz="4" w:space="0" w:color="auto"/>
              <w:left w:val="single" w:sz="4" w:space="0" w:color="auto"/>
              <w:bottom w:val="single" w:sz="4" w:space="0" w:color="auto"/>
              <w:right w:val="single" w:sz="4" w:space="0" w:color="auto"/>
            </w:tcBorders>
            <w:hideMark/>
          </w:tcPr>
          <w:p w14:paraId="1D86F12A" w14:textId="3E75081F" w:rsidR="004703E9" w:rsidRPr="004703E9" w:rsidRDefault="004703E9" w:rsidP="004703E9">
            <w:pPr>
              <w:rPr>
                <w:rFonts w:ascii="Times New Roman" w:hAnsi="Times New Roman"/>
                <w:sz w:val="20"/>
                <w:szCs w:val="20"/>
              </w:rPr>
            </w:pPr>
            <w:r w:rsidRPr="004703E9">
              <w:rPr>
                <w:rFonts w:ascii="Times New Roman" w:hAnsi="Times New Roman"/>
                <w:sz w:val="20"/>
                <w:szCs w:val="20"/>
              </w:rPr>
              <w:t>Stage 3a (eGFR 57)</w:t>
            </w:r>
          </w:p>
        </w:tc>
        <w:tc>
          <w:tcPr>
            <w:tcW w:w="1701" w:type="dxa"/>
            <w:tcBorders>
              <w:top w:val="single" w:sz="4" w:space="0" w:color="auto"/>
              <w:left w:val="single" w:sz="4" w:space="0" w:color="auto"/>
              <w:bottom w:val="single" w:sz="4" w:space="0" w:color="auto"/>
              <w:right w:val="single" w:sz="4" w:space="0" w:color="auto"/>
            </w:tcBorders>
            <w:hideMark/>
          </w:tcPr>
          <w:p w14:paraId="5CDE8FDA" w14:textId="167320DB"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Respiratory, Musculoskeletal</w:t>
            </w:r>
          </w:p>
        </w:tc>
      </w:tr>
      <w:tr w:rsidR="004703E9" w:rsidRPr="00E64E8F" w14:paraId="0B9A71FA" w14:textId="77777777" w:rsidTr="008634DC">
        <w:trPr>
          <w:jc w:val="center"/>
        </w:trPr>
        <w:tc>
          <w:tcPr>
            <w:tcW w:w="1135" w:type="dxa"/>
            <w:tcBorders>
              <w:top w:val="single" w:sz="4" w:space="0" w:color="auto"/>
              <w:left w:val="single" w:sz="4" w:space="0" w:color="auto"/>
              <w:bottom w:val="single" w:sz="4" w:space="0" w:color="auto"/>
              <w:right w:val="single" w:sz="4" w:space="0" w:color="auto"/>
            </w:tcBorders>
            <w:hideMark/>
          </w:tcPr>
          <w:p w14:paraId="2C1ECF79"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PC02060</w:t>
            </w:r>
          </w:p>
        </w:tc>
        <w:tc>
          <w:tcPr>
            <w:tcW w:w="567" w:type="dxa"/>
            <w:tcBorders>
              <w:top w:val="single" w:sz="4" w:space="0" w:color="auto"/>
              <w:left w:val="single" w:sz="4" w:space="0" w:color="auto"/>
              <w:bottom w:val="single" w:sz="4" w:space="0" w:color="auto"/>
              <w:right w:val="single" w:sz="4" w:space="0" w:color="auto"/>
            </w:tcBorders>
            <w:hideMark/>
          </w:tcPr>
          <w:p w14:paraId="350A116D"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F</w:t>
            </w:r>
          </w:p>
        </w:tc>
        <w:tc>
          <w:tcPr>
            <w:tcW w:w="851" w:type="dxa"/>
            <w:tcBorders>
              <w:top w:val="single" w:sz="4" w:space="0" w:color="auto"/>
              <w:left w:val="single" w:sz="4" w:space="0" w:color="auto"/>
              <w:bottom w:val="single" w:sz="4" w:space="0" w:color="auto"/>
              <w:right w:val="single" w:sz="4" w:space="0" w:color="auto"/>
            </w:tcBorders>
            <w:hideMark/>
          </w:tcPr>
          <w:p w14:paraId="5E4B4C7A" w14:textId="41022C00"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60-65</w:t>
            </w:r>
          </w:p>
        </w:tc>
        <w:tc>
          <w:tcPr>
            <w:tcW w:w="1094" w:type="dxa"/>
            <w:hideMark/>
          </w:tcPr>
          <w:p w14:paraId="09C1C1E9" w14:textId="52A7BC41"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rPr>
              <w:t xml:space="preserve">White British </w:t>
            </w:r>
          </w:p>
        </w:tc>
        <w:tc>
          <w:tcPr>
            <w:tcW w:w="1302" w:type="dxa"/>
            <w:tcBorders>
              <w:top w:val="single" w:sz="4" w:space="0" w:color="auto"/>
              <w:left w:val="single" w:sz="4" w:space="0" w:color="auto"/>
              <w:bottom w:val="single" w:sz="4" w:space="0" w:color="auto"/>
              <w:right w:val="single" w:sz="4" w:space="0" w:color="auto"/>
            </w:tcBorders>
            <w:hideMark/>
          </w:tcPr>
          <w:p w14:paraId="6938B619"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Employed (part-time)</w:t>
            </w:r>
          </w:p>
        </w:tc>
        <w:tc>
          <w:tcPr>
            <w:tcW w:w="1107" w:type="dxa"/>
            <w:tcBorders>
              <w:top w:val="single" w:sz="4" w:space="0" w:color="auto"/>
              <w:left w:val="single" w:sz="4" w:space="0" w:color="auto"/>
              <w:bottom w:val="single" w:sz="4" w:space="0" w:color="auto"/>
              <w:right w:val="single" w:sz="4" w:space="0" w:color="auto"/>
            </w:tcBorders>
          </w:tcPr>
          <w:p w14:paraId="00DF75C1" w14:textId="093F0610"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7D658634" w14:textId="68840F27"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14:ligatures w14:val="none"/>
              </w:rPr>
              <w:t>Large Urban Areas</w:t>
            </w:r>
          </w:p>
        </w:tc>
        <w:tc>
          <w:tcPr>
            <w:tcW w:w="1701" w:type="dxa"/>
            <w:tcBorders>
              <w:top w:val="single" w:sz="4" w:space="0" w:color="auto"/>
              <w:left w:val="single" w:sz="4" w:space="0" w:color="auto"/>
              <w:bottom w:val="single" w:sz="4" w:space="0" w:color="auto"/>
              <w:right w:val="single" w:sz="4" w:space="0" w:color="auto"/>
            </w:tcBorders>
            <w:hideMark/>
          </w:tcPr>
          <w:p w14:paraId="3FAECE99" w14:textId="28A7D07B"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Grampian</w:t>
            </w:r>
          </w:p>
        </w:tc>
        <w:tc>
          <w:tcPr>
            <w:tcW w:w="1134" w:type="dxa"/>
            <w:tcBorders>
              <w:top w:val="single" w:sz="4" w:space="0" w:color="auto"/>
              <w:left w:val="single" w:sz="4" w:space="0" w:color="auto"/>
              <w:bottom w:val="single" w:sz="4" w:space="0" w:color="auto"/>
              <w:right w:val="single" w:sz="4" w:space="0" w:color="auto"/>
            </w:tcBorders>
            <w:hideMark/>
          </w:tcPr>
          <w:p w14:paraId="3038A48A" w14:textId="4238408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Primary care</w:t>
            </w:r>
          </w:p>
        </w:tc>
        <w:tc>
          <w:tcPr>
            <w:tcW w:w="1843" w:type="dxa"/>
            <w:tcBorders>
              <w:top w:val="single" w:sz="4" w:space="0" w:color="auto"/>
              <w:left w:val="single" w:sz="4" w:space="0" w:color="auto"/>
              <w:bottom w:val="single" w:sz="4" w:space="0" w:color="auto"/>
              <w:right w:val="single" w:sz="4" w:space="0" w:color="auto"/>
            </w:tcBorders>
            <w:hideMark/>
          </w:tcPr>
          <w:p w14:paraId="080D1DA0" w14:textId="0ACE3CCD" w:rsidR="004703E9" w:rsidRPr="004703E9" w:rsidRDefault="004703E9" w:rsidP="004703E9">
            <w:pPr>
              <w:rPr>
                <w:rFonts w:ascii="Times New Roman" w:hAnsi="Times New Roman"/>
                <w:sz w:val="20"/>
                <w:szCs w:val="20"/>
              </w:rPr>
            </w:pPr>
            <w:r w:rsidRPr="004703E9">
              <w:rPr>
                <w:rFonts w:ascii="Times New Roman" w:hAnsi="Times New Roman"/>
                <w:sz w:val="20"/>
                <w:szCs w:val="20"/>
              </w:rPr>
              <w:t>Stage 2 (eGFR &gt;60)</w:t>
            </w:r>
          </w:p>
        </w:tc>
        <w:tc>
          <w:tcPr>
            <w:tcW w:w="1701" w:type="dxa"/>
            <w:tcBorders>
              <w:top w:val="single" w:sz="4" w:space="0" w:color="auto"/>
              <w:left w:val="single" w:sz="4" w:space="0" w:color="auto"/>
              <w:bottom w:val="single" w:sz="4" w:space="0" w:color="auto"/>
              <w:right w:val="single" w:sz="4" w:space="0" w:color="auto"/>
            </w:tcBorders>
            <w:hideMark/>
          </w:tcPr>
          <w:p w14:paraId="7A362E48" w14:textId="3B2B9E03"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Cardiovascular, Musculoskeletal</w:t>
            </w:r>
          </w:p>
        </w:tc>
      </w:tr>
      <w:tr w:rsidR="004703E9" w:rsidRPr="00E64E8F" w14:paraId="7ED24FDD" w14:textId="77777777" w:rsidTr="008634DC">
        <w:trPr>
          <w:jc w:val="center"/>
        </w:trPr>
        <w:tc>
          <w:tcPr>
            <w:tcW w:w="1135" w:type="dxa"/>
            <w:tcBorders>
              <w:top w:val="single" w:sz="4" w:space="0" w:color="auto"/>
              <w:left w:val="single" w:sz="4" w:space="0" w:color="auto"/>
              <w:bottom w:val="single" w:sz="4" w:space="0" w:color="auto"/>
              <w:right w:val="single" w:sz="4" w:space="0" w:color="auto"/>
            </w:tcBorders>
            <w:hideMark/>
          </w:tcPr>
          <w:p w14:paraId="3F133400"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PC0234</w:t>
            </w:r>
          </w:p>
        </w:tc>
        <w:tc>
          <w:tcPr>
            <w:tcW w:w="567" w:type="dxa"/>
            <w:tcBorders>
              <w:top w:val="single" w:sz="4" w:space="0" w:color="auto"/>
              <w:left w:val="single" w:sz="4" w:space="0" w:color="auto"/>
              <w:bottom w:val="single" w:sz="4" w:space="0" w:color="auto"/>
              <w:right w:val="single" w:sz="4" w:space="0" w:color="auto"/>
            </w:tcBorders>
            <w:hideMark/>
          </w:tcPr>
          <w:p w14:paraId="5EBEB5F8"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F</w:t>
            </w:r>
          </w:p>
        </w:tc>
        <w:tc>
          <w:tcPr>
            <w:tcW w:w="851" w:type="dxa"/>
            <w:tcBorders>
              <w:top w:val="single" w:sz="4" w:space="0" w:color="auto"/>
              <w:left w:val="single" w:sz="4" w:space="0" w:color="auto"/>
              <w:bottom w:val="single" w:sz="4" w:space="0" w:color="auto"/>
              <w:right w:val="single" w:sz="4" w:space="0" w:color="auto"/>
            </w:tcBorders>
            <w:hideMark/>
          </w:tcPr>
          <w:p w14:paraId="5557E05B" w14:textId="4D4D4CA9"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50-59</w:t>
            </w:r>
          </w:p>
        </w:tc>
        <w:tc>
          <w:tcPr>
            <w:tcW w:w="1094" w:type="dxa"/>
            <w:hideMark/>
          </w:tcPr>
          <w:p w14:paraId="2746E72A" w14:textId="435EF734"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rPr>
              <w:t xml:space="preserve">White British </w:t>
            </w:r>
          </w:p>
        </w:tc>
        <w:tc>
          <w:tcPr>
            <w:tcW w:w="1302" w:type="dxa"/>
            <w:tcBorders>
              <w:top w:val="single" w:sz="4" w:space="0" w:color="auto"/>
              <w:left w:val="single" w:sz="4" w:space="0" w:color="auto"/>
              <w:bottom w:val="single" w:sz="4" w:space="0" w:color="auto"/>
              <w:right w:val="single" w:sz="4" w:space="0" w:color="auto"/>
            </w:tcBorders>
            <w:hideMark/>
          </w:tcPr>
          <w:p w14:paraId="661F0382"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Long-term sick/disabled</w:t>
            </w:r>
          </w:p>
        </w:tc>
        <w:tc>
          <w:tcPr>
            <w:tcW w:w="1107" w:type="dxa"/>
            <w:tcBorders>
              <w:top w:val="single" w:sz="4" w:space="0" w:color="auto"/>
              <w:left w:val="single" w:sz="4" w:space="0" w:color="auto"/>
              <w:bottom w:val="single" w:sz="4" w:space="0" w:color="auto"/>
              <w:right w:val="single" w:sz="4" w:space="0" w:color="auto"/>
            </w:tcBorders>
          </w:tcPr>
          <w:p w14:paraId="1BE9646F" w14:textId="73CE958C"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6905AF3E" w14:textId="2D463E69"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14:ligatures w14:val="none"/>
              </w:rPr>
              <w:t>Large Urban Areas</w:t>
            </w:r>
          </w:p>
        </w:tc>
        <w:tc>
          <w:tcPr>
            <w:tcW w:w="1701" w:type="dxa"/>
            <w:tcBorders>
              <w:top w:val="single" w:sz="4" w:space="0" w:color="auto"/>
              <w:left w:val="single" w:sz="4" w:space="0" w:color="auto"/>
              <w:bottom w:val="single" w:sz="4" w:space="0" w:color="auto"/>
              <w:right w:val="single" w:sz="4" w:space="0" w:color="auto"/>
            </w:tcBorders>
            <w:hideMark/>
          </w:tcPr>
          <w:p w14:paraId="4ED6767B" w14:textId="1938AD19"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Grampian</w:t>
            </w:r>
          </w:p>
        </w:tc>
        <w:tc>
          <w:tcPr>
            <w:tcW w:w="1134" w:type="dxa"/>
            <w:tcBorders>
              <w:top w:val="single" w:sz="4" w:space="0" w:color="auto"/>
              <w:left w:val="single" w:sz="4" w:space="0" w:color="auto"/>
              <w:bottom w:val="single" w:sz="4" w:space="0" w:color="auto"/>
              <w:right w:val="single" w:sz="4" w:space="0" w:color="auto"/>
            </w:tcBorders>
            <w:hideMark/>
          </w:tcPr>
          <w:p w14:paraId="148C27E0" w14:textId="25EE2442"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Primary care</w:t>
            </w:r>
          </w:p>
        </w:tc>
        <w:tc>
          <w:tcPr>
            <w:tcW w:w="1843" w:type="dxa"/>
            <w:tcBorders>
              <w:top w:val="single" w:sz="4" w:space="0" w:color="auto"/>
              <w:left w:val="single" w:sz="4" w:space="0" w:color="auto"/>
              <w:bottom w:val="single" w:sz="4" w:space="0" w:color="auto"/>
              <w:right w:val="single" w:sz="4" w:space="0" w:color="auto"/>
            </w:tcBorders>
            <w:hideMark/>
          </w:tcPr>
          <w:p w14:paraId="5FE27206" w14:textId="43BADCFC" w:rsidR="004703E9" w:rsidRPr="004703E9" w:rsidRDefault="004703E9" w:rsidP="004703E9">
            <w:pPr>
              <w:rPr>
                <w:rFonts w:ascii="Times New Roman" w:hAnsi="Times New Roman"/>
                <w:sz w:val="20"/>
                <w:szCs w:val="20"/>
              </w:rPr>
            </w:pPr>
            <w:r w:rsidRPr="004703E9">
              <w:rPr>
                <w:rFonts w:ascii="Times New Roman" w:hAnsi="Times New Roman"/>
                <w:sz w:val="20"/>
                <w:szCs w:val="20"/>
              </w:rPr>
              <w:t>Stage 3a (eGFR 53)</w:t>
            </w:r>
          </w:p>
        </w:tc>
        <w:tc>
          <w:tcPr>
            <w:tcW w:w="1701" w:type="dxa"/>
            <w:tcBorders>
              <w:top w:val="single" w:sz="4" w:space="0" w:color="auto"/>
              <w:left w:val="single" w:sz="4" w:space="0" w:color="auto"/>
              <w:bottom w:val="single" w:sz="4" w:space="0" w:color="auto"/>
              <w:right w:val="single" w:sz="4" w:space="0" w:color="auto"/>
            </w:tcBorders>
            <w:hideMark/>
          </w:tcPr>
          <w:p w14:paraId="0D3D2C1F" w14:textId="7182F98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Diabetes</w:t>
            </w:r>
          </w:p>
        </w:tc>
      </w:tr>
      <w:tr w:rsidR="004703E9" w:rsidRPr="00E64E8F" w14:paraId="65E762CE" w14:textId="77777777" w:rsidTr="008634DC">
        <w:trPr>
          <w:jc w:val="center"/>
        </w:trPr>
        <w:tc>
          <w:tcPr>
            <w:tcW w:w="1135" w:type="dxa"/>
            <w:tcBorders>
              <w:top w:val="single" w:sz="4" w:space="0" w:color="auto"/>
              <w:left w:val="single" w:sz="4" w:space="0" w:color="auto"/>
              <w:bottom w:val="single" w:sz="4" w:space="0" w:color="auto"/>
              <w:right w:val="single" w:sz="4" w:space="0" w:color="auto"/>
            </w:tcBorders>
            <w:hideMark/>
          </w:tcPr>
          <w:p w14:paraId="654ED0BC"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PC02005</w:t>
            </w:r>
          </w:p>
        </w:tc>
        <w:tc>
          <w:tcPr>
            <w:tcW w:w="567" w:type="dxa"/>
            <w:tcBorders>
              <w:top w:val="single" w:sz="4" w:space="0" w:color="auto"/>
              <w:left w:val="single" w:sz="4" w:space="0" w:color="auto"/>
              <w:bottom w:val="single" w:sz="4" w:space="0" w:color="auto"/>
              <w:right w:val="single" w:sz="4" w:space="0" w:color="auto"/>
            </w:tcBorders>
            <w:hideMark/>
          </w:tcPr>
          <w:p w14:paraId="1BAABB74"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F</w:t>
            </w:r>
          </w:p>
        </w:tc>
        <w:tc>
          <w:tcPr>
            <w:tcW w:w="851" w:type="dxa"/>
            <w:tcBorders>
              <w:top w:val="single" w:sz="4" w:space="0" w:color="auto"/>
              <w:left w:val="single" w:sz="4" w:space="0" w:color="auto"/>
              <w:bottom w:val="single" w:sz="4" w:space="0" w:color="auto"/>
              <w:right w:val="single" w:sz="4" w:space="0" w:color="auto"/>
            </w:tcBorders>
            <w:hideMark/>
          </w:tcPr>
          <w:p w14:paraId="7FE60DFB" w14:textId="1A324BAD"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40-49</w:t>
            </w:r>
          </w:p>
        </w:tc>
        <w:tc>
          <w:tcPr>
            <w:tcW w:w="1094" w:type="dxa"/>
            <w:hideMark/>
          </w:tcPr>
          <w:p w14:paraId="37B342E8" w14:textId="076FC184"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rPr>
              <w:t xml:space="preserve">White British </w:t>
            </w:r>
          </w:p>
        </w:tc>
        <w:tc>
          <w:tcPr>
            <w:tcW w:w="1302" w:type="dxa"/>
            <w:tcBorders>
              <w:top w:val="single" w:sz="4" w:space="0" w:color="auto"/>
              <w:left w:val="single" w:sz="4" w:space="0" w:color="auto"/>
              <w:bottom w:val="single" w:sz="4" w:space="0" w:color="auto"/>
              <w:right w:val="single" w:sz="4" w:space="0" w:color="auto"/>
            </w:tcBorders>
            <w:hideMark/>
          </w:tcPr>
          <w:p w14:paraId="731A8755"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Employed</w:t>
            </w:r>
          </w:p>
        </w:tc>
        <w:tc>
          <w:tcPr>
            <w:tcW w:w="1107" w:type="dxa"/>
            <w:tcBorders>
              <w:top w:val="single" w:sz="4" w:space="0" w:color="auto"/>
              <w:left w:val="single" w:sz="4" w:space="0" w:color="auto"/>
              <w:bottom w:val="single" w:sz="4" w:space="0" w:color="auto"/>
              <w:right w:val="single" w:sz="4" w:space="0" w:color="auto"/>
            </w:tcBorders>
          </w:tcPr>
          <w:p w14:paraId="27D938CD" w14:textId="1E3F1F2A"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75BC8A38" w14:textId="7AD5038E"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14:ligatures w14:val="none"/>
              </w:rPr>
              <w:t>Large Urban Areas</w:t>
            </w:r>
          </w:p>
        </w:tc>
        <w:tc>
          <w:tcPr>
            <w:tcW w:w="1701" w:type="dxa"/>
            <w:tcBorders>
              <w:top w:val="single" w:sz="4" w:space="0" w:color="auto"/>
              <w:left w:val="single" w:sz="4" w:space="0" w:color="auto"/>
              <w:bottom w:val="single" w:sz="4" w:space="0" w:color="auto"/>
              <w:right w:val="single" w:sz="4" w:space="0" w:color="auto"/>
            </w:tcBorders>
            <w:hideMark/>
          </w:tcPr>
          <w:p w14:paraId="5BC6CBE7" w14:textId="1A996F1B"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Grampian</w:t>
            </w:r>
          </w:p>
        </w:tc>
        <w:tc>
          <w:tcPr>
            <w:tcW w:w="1134" w:type="dxa"/>
            <w:tcBorders>
              <w:top w:val="single" w:sz="4" w:space="0" w:color="auto"/>
              <w:left w:val="single" w:sz="4" w:space="0" w:color="auto"/>
              <w:bottom w:val="single" w:sz="4" w:space="0" w:color="auto"/>
              <w:right w:val="single" w:sz="4" w:space="0" w:color="auto"/>
            </w:tcBorders>
            <w:hideMark/>
          </w:tcPr>
          <w:p w14:paraId="748938DA" w14:textId="41DB2359"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Primary care</w:t>
            </w:r>
          </w:p>
        </w:tc>
        <w:tc>
          <w:tcPr>
            <w:tcW w:w="1843" w:type="dxa"/>
            <w:tcBorders>
              <w:top w:val="single" w:sz="4" w:space="0" w:color="auto"/>
              <w:left w:val="single" w:sz="4" w:space="0" w:color="auto"/>
              <w:bottom w:val="single" w:sz="4" w:space="0" w:color="auto"/>
              <w:right w:val="single" w:sz="4" w:space="0" w:color="auto"/>
            </w:tcBorders>
            <w:hideMark/>
          </w:tcPr>
          <w:p w14:paraId="4F56FE87" w14:textId="017FF003" w:rsidR="004703E9" w:rsidRPr="004703E9" w:rsidRDefault="004703E9" w:rsidP="004703E9">
            <w:pPr>
              <w:rPr>
                <w:rFonts w:ascii="Times New Roman" w:hAnsi="Times New Roman"/>
                <w:sz w:val="20"/>
                <w:szCs w:val="20"/>
              </w:rPr>
            </w:pPr>
            <w:r w:rsidRPr="004703E9">
              <w:rPr>
                <w:rFonts w:ascii="Times New Roman" w:hAnsi="Times New Roman"/>
                <w:sz w:val="20"/>
                <w:szCs w:val="20"/>
              </w:rPr>
              <w:t>Stage 3b (eGFR 42)</w:t>
            </w:r>
          </w:p>
        </w:tc>
        <w:tc>
          <w:tcPr>
            <w:tcW w:w="1701" w:type="dxa"/>
            <w:tcBorders>
              <w:top w:val="single" w:sz="4" w:space="0" w:color="auto"/>
              <w:left w:val="single" w:sz="4" w:space="0" w:color="auto"/>
              <w:bottom w:val="single" w:sz="4" w:space="0" w:color="auto"/>
              <w:right w:val="single" w:sz="4" w:space="0" w:color="auto"/>
            </w:tcBorders>
            <w:hideMark/>
          </w:tcPr>
          <w:p w14:paraId="576F5A48" w14:textId="7E2AABE8"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None reported</w:t>
            </w:r>
          </w:p>
        </w:tc>
      </w:tr>
      <w:tr w:rsidR="004703E9" w:rsidRPr="00E64E8F" w14:paraId="4F31805E" w14:textId="77777777" w:rsidTr="008634DC">
        <w:trPr>
          <w:jc w:val="center"/>
        </w:trPr>
        <w:tc>
          <w:tcPr>
            <w:tcW w:w="1135" w:type="dxa"/>
            <w:tcBorders>
              <w:top w:val="single" w:sz="4" w:space="0" w:color="auto"/>
              <w:left w:val="single" w:sz="4" w:space="0" w:color="auto"/>
              <w:bottom w:val="single" w:sz="4" w:space="0" w:color="auto"/>
              <w:right w:val="single" w:sz="4" w:space="0" w:color="auto"/>
            </w:tcBorders>
            <w:hideMark/>
          </w:tcPr>
          <w:p w14:paraId="78C67331"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PC02026</w:t>
            </w:r>
          </w:p>
        </w:tc>
        <w:tc>
          <w:tcPr>
            <w:tcW w:w="567" w:type="dxa"/>
            <w:tcBorders>
              <w:top w:val="single" w:sz="4" w:space="0" w:color="auto"/>
              <w:left w:val="single" w:sz="4" w:space="0" w:color="auto"/>
              <w:bottom w:val="single" w:sz="4" w:space="0" w:color="auto"/>
              <w:right w:val="single" w:sz="4" w:space="0" w:color="auto"/>
            </w:tcBorders>
            <w:hideMark/>
          </w:tcPr>
          <w:p w14:paraId="703E1064"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F</w:t>
            </w:r>
          </w:p>
        </w:tc>
        <w:tc>
          <w:tcPr>
            <w:tcW w:w="851" w:type="dxa"/>
            <w:tcBorders>
              <w:top w:val="single" w:sz="4" w:space="0" w:color="auto"/>
              <w:left w:val="single" w:sz="4" w:space="0" w:color="auto"/>
              <w:bottom w:val="single" w:sz="4" w:space="0" w:color="auto"/>
              <w:right w:val="single" w:sz="4" w:space="0" w:color="auto"/>
            </w:tcBorders>
            <w:hideMark/>
          </w:tcPr>
          <w:p w14:paraId="1807B442" w14:textId="5FAB578F"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60-65</w:t>
            </w:r>
          </w:p>
        </w:tc>
        <w:tc>
          <w:tcPr>
            <w:tcW w:w="1094" w:type="dxa"/>
            <w:hideMark/>
          </w:tcPr>
          <w:p w14:paraId="7A9AF90D" w14:textId="570F16BF"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rPr>
              <w:t xml:space="preserve">White British </w:t>
            </w:r>
          </w:p>
        </w:tc>
        <w:tc>
          <w:tcPr>
            <w:tcW w:w="1302" w:type="dxa"/>
            <w:tcBorders>
              <w:top w:val="single" w:sz="4" w:space="0" w:color="auto"/>
              <w:left w:val="single" w:sz="4" w:space="0" w:color="auto"/>
              <w:bottom w:val="single" w:sz="4" w:space="0" w:color="auto"/>
              <w:right w:val="single" w:sz="4" w:space="0" w:color="auto"/>
            </w:tcBorders>
            <w:hideMark/>
          </w:tcPr>
          <w:p w14:paraId="265166F4"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Employed</w:t>
            </w:r>
          </w:p>
        </w:tc>
        <w:tc>
          <w:tcPr>
            <w:tcW w:w="1107" w:type="dxa"/>
            <w:tcBorders>
              <w:top w:val="single" w:sz="4" w:space="0" w:color="auto"/>
              <w:left w:val="single" w:sz="4" w:space="0" w:color="auto"/>
              <w:bottom w:val="single" w:sz="4" w:space="0" w:color="auto"/>
              <w:right w:val="single" w:sz="4" w:space="0" w:color="auto"/>
            </w:tcBorders>
          </w:tcPr>
          <w:p w14:paraId="5F6A08A8" w14:textId="402F58B3"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36C0A528" w14:textId="58F64E61"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14:ligatures w14:val="none"/>
              </w:rPr>
              <w:t>Large Urban Areas</w:t>
            </w:r>
          </w:p>
        </w:tc>
        <w:tc>
          <w:tcPr>
            <w:tcW w:w="1701" w:type="dxa"/>
            <w:tcBorders>
              <w:top w:val="single" w:sz="4" w:space="0" w:color="auto"/>
              <w:left w:val="single" w:sz="4" w:space="0" w:color="auto"/>
              <w:bottom w:val="single" w:sz="4" w:space="0" w:color="auto"/>
              <w:right w:val="single" w:sz="4" w:space="0" w:color="auto"/>
            </w:tcBorders>
            <w:hideMark/>
          </w:tcPr>
          <w:p w14:paraId="1BE7629A" w14:textId="678205B9"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Grampian</w:t>
            </w:r>
          </w:p>
        </w:tc>
        <w:tc>
          <w:tcPr>
            <w:tcW w:w="1134" w:type="dxa"/>
            <w:tcBorders>
              <w:top w:val="single" w:sz="4" w:space="0" w:color="auto"/>
              <w:left w:val="single" w:sz="4" w:space="0" w:color="auto"/>
              <w:bottom w:val="single" w:sz="4" w:space="0" w:color="auto"/>
              <w:right w:val="single" w:sz="4" w:space="0" w:color="auto"/>
            </w:tcBorders>
            <w:hideMark/>
          </w:tcPr>
          <w:p w14:paraId="16BE7E1F" w14:textId="73CCDB6F"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Primary care</w:t>
            </w:r>
          </w:p>
        </w:tc>
        <w:tc>
          <w:tcPr>
            <w:tcW w:w="1843" w:type="dxa"/>
            <w:tcBorders>
              <w:top w:val="single" w:sz="4" w:space="0" w:color="auto"/>
              <w:left w:val="single" w:sz="4" w:space="0" w:color="auto"/>
              <w:bottom w:val="single" w:sz="4" w:space="0" w:color="auto"/>
              <w:right w:val="single" w:sz="4" w:space="0" w:color="auto"/>
            </w:tcBorders>
            <w:hideMark/>
          </w:tcPr>
          <w:p w14:paraId="24F92C60" w14:textId="3CBB6B35" w:rsidR="004703E9" w:rsidRPr="004703E9" w:rsidRDefault="004703E9" w:rsidP="004703E9">
            <w:pPr>
              <w:rPr>
                <w:rFonts w:ascii="Times New Roman" w:hAnsi="Times New Roman"/>
                <w:sz w:val="20"/>
                <w:szCs w:val="20"/>
              </w:rPr>
            </w:pPr>
            <w:r w:rsidRPr="004703E9">
              <w:rPr>
                <w:rFonts w:ascii="Times New Roman" w:hAnsi="Times New Roman"/>
                <w:sz w:val="20"/>
                <w:szCs w:val="20"/>
              </w:rPr>
              <w:t>Stage 2 (eGFR &gt;60)</w:t>
            </w:r>
          </w:p>
        </w:tc>
        <w:tc>
          <w:tcPr>
            <w:tcW w:w="1701" w:type="dxa"/>
            <w:tcBorders>
              <w:top w:val="single" w:sz="4" w:space="0" w:color="auto"/>
              <w:left w:val="single" w:sz="4" w:space="0" w:color="auto"/>
              <w:bottom w:val="single" w:sz="4" w:space="0" w:color="auto"/>
              <w:right w:val="single" w:sz="4" w:space="0" w:color="auto"/>
            </w:tcBorders>
            <w:hideMark/>
          </w:tcPr>
          <w:p w14:paraId="062832CC" w14:textId="34EC996A"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Urological</w:t>
            </w:r>
          </w:p>
        </w:tc>
      </w:tr>
      <w:tr w:rsidR="004703E9" w:rsidRPr="00E64E8F" w14:paraId="0CD352BD" w14:textId="77777777" w:rsidTr="008634DC">
        <w:trPr>
          <w:jc w:val="center"/>
        </w:trPr>
        <w:tc>
          <w:tcPr>
            <w:tcW w:w="1135" w:type="dxa"/>
            <w:tcBorders>
              <w:top w:val="single" w:sz="4" w:space="0" w:color="auto"/>
              <w:left w:val="single" w:sz="4" w:space="0" w:color="auto"/>
              <w:bottom w:val="single" w:sz="4" w:space="0" w:color="auto"/>
              <w:right w:val="single" w:sz="4" w:space="0" w:color="auto"/>
            </w:tcBorders>
            <w:hideMark/>
          </w:tcPr>
          <w:p w14:paraId="39168232"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PC01002</w:t>
            </w:r>
          </w:p>
        </w:tc>
        <w:tc>
          <w:tcPr>
            <w:tcW w:w="567" w:type="dxa"/>
            <w:tcBorders>
              <w:top w:val="single" w:sz="4" w:space="0" w:color="auto"/>
              <w:left w:val="single" w:sz="4" w:space="0" w:color="auto"/>
              <w:bottom w:val="single" w:sz="4" w:space="0" w:color="auto"/>
              <w:right w:val="single" w:sz="4" w:space="0" w:color="auto"/>
            </w:tcBorders>
            <w:hideMark/>
          </w:tcPr>
          <w:p w14:paraId="2F8D8F28"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M</w:t>
            </w:r>
          </w:p>
        </w:tc>
        <w:tc>
          <w:tcPr>
            <w:tcW w:w="851" w:type="dxa"/>
            <w:tcBorders>
              <w:top w:val="single" w:sz="4" w:space="0" w:color="auto"/>
              <w:left w:val="single" w:sz="4" w:space="0" w:color="auto"/>
              <w:bottom w:val="single" w:sz="4" w:space="0" w:color="auto"/>
              <w:right w:val="single" w:sz="4" w:space="0" w:color="auto"/>
            </w:tcBorders>
            <w:hideMark/>
          </w:tcPr>
          <w:p w14:paraId="64B9C6F3" w14:textId="152A1731"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30-39</w:t>
            </w:r>
          </w:p>
        </w:tc>
        <w:tc>
          <w:tcPr>
            <w:tcW w:w="1094" w:type="dxa"/>
            <w:hideMark/>
          </w:tcPr>
          <w:p w14:paraId="461234D0" w14:textId="08106ACF"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rPr>
              <w:t xml:space="preserve">White British </w:t>
            </w:r>
          </w:p>
        </w:tc>
        <w:tc>
          <w:tcPr>
            <w:tcW w:w="1302" w:type="dxa"/>
            <w:tcBorders>
              <w:top w:val="single" w:sz="4" w:space="0" w:color="auto"/>
              <w:left w:val="single" w:sz="4" w:space="0" w:color="auto"/>
              <w:bottom w:val="single" w:sz="4" w:space="0" w:color="auto"/>
              <w:right w:val="single" w:sz="4" w:space="0" w:color="auto"/>
            </w:tcBorders>
            <w:hideMark/>
          </w:tcPr>
          <w:p w14:paraId="4380F5EA"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Unemployed</w:t>
            </w:r>
          </w:p>
        </w:tc>
        <w:tc>
          <w:tcPr>
            <w:tcW w:w="1107" w:type="dxa"/>
            <w:tcBorders>
              <w:top w:val="single" w:sz="4" w:space="0" w:color="auto"/>
              <w:left w:val="single" w:sz="4" w:space="0" w:color="auto"/>
              <w:bottom w:val="single" w:sz="4" w:space="0" w:color="auto"/>
              <w:right w:val="single" w:sz="4" w:space="0" w:color="auto"/>
            </w:tcBorders>
          </w:tcPr>
          <w:p w14:paraId="4BFE59A7" w14:textId="5A8649E0"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0F63AFB2" w14:textId="7C29B960"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14:ligatures w14:val="none"/>
              </w:rPr>
              <w:t>Large Urban Areas</w:t>
            </w:r>
          </w:p>
        </w:tc>
        <w:tc>
          <w:tcPr>
            <w:tcW w:w="1701" w:type="dxa"/>
            <w:tcBorders>
              <w:top w:val="single" w:sz="4" w:space="0" w:color="auto"/>
              <w:left w:val="single" w:sz="4" w:space="0" w:color="auto"/>
              <w:bottom w:val="single" w:sz="4" w:space="0" w:color="auto"/>
              <w:right w:val="single" w:sz="4" w:space="0" w:color="auto"/>
            </w:tcBorders>
            <w:hideMark/>
          </w:tcPr>
          <w:p w14:paraId="4566F07E" w14:textId="7FF14929"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Grampian</w:t>
            </w:r>
          </w:p>
        </w:tc>
        <w:tc>
          <w:tcPr>
            <w:tcW w:w="1134" w:type="dxa"/>
            <w:tcBorders>
              <w:top w:val="single" w:sz="4" w:space="0" w:color="auto"/>
              <w:left w:val="single" w:sz="4" w:space="0" w:color="auto"/>
              <w:bottom w:val="single" w:sz="4" w:space="0" w:color="auto"/>
              <w:right w:val="single" w:sz="4" w:space="0" w:color="auto"/>
            </w:tcBorders>
            <w:hideMark/>
          </w:tcPr>
          <w:p w14:paraId="1924ED7D" w14:textId="69B436FF"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Primary care</w:t>
            </w:r>
          </w:p>
        </w:tc>
        <w:tc>
          <w:tcPr>
            <w:tcW w:w="1843" w:type="dxa"/>
            <w:tcBorders>
              <w:top w:val="single" w:sz="4" w:space="0" w:color="auto"/>
              <w:left w:val="single" w:sz="4" w:space="0" w:color="auto"/>
              <w:bottom w:val="single" w:sz="4" w:space="0" w:color="auto"/>
              <w:right w:val="single" w:sz="4" w:space="0" w:color="auto"/>
            </w:tcBorders>
            <w:hideMark/>
          </w:tcPr>
          <w:p w14:paraId="38B7947A" w14:textId="76020821" w:rsidR="004703E9" w:rsidRPr="004703E9" w:rsidRDefault="004703E9" w:rsidP="004703E9">
            <w:pPr>
              <w:rPr>
                <w:rFonts w:ascii="Times New Roman" w:hAnsi="Times New Roman"/>
                <w:sz w:val="20"/>
                <w:szCs w:val="20"/>
              </w:rPr>
            </w:pPr>
            <w:r w:rsidRPr="004703E9">
              <w:rPr>
                <w:rFonts w:ascii="Times New Roman" w:hAnsi="Times New Roman"/>
                <w:sz w:val="20"/>
                <w:szCs w:val="20"/>
              </w:rPr>
              <w:t>Stage 3b (eGFR 36)</w:t>
            </w:r>
          </w:p>
        </w:tc>
        <w:tc>
          <w:tcPr>
            <w:tcW w:w="1701" w:type="dxa"/>
            <w:tcBorders>
              <w:top w:val="single" w:sz="4" w:space="0" w:color="auto"/>
              <w:left w:val="single" w:sz="4" w:space="0" w:color="auto"/>
              <w:bottom w:val="single" w:sz="4" w:space="0" w:color="auto"/>
              <w:right w:val="single" w:sz="4" w:space="0" w:color="auto"/>
            </w:tcBorders>
            <w:hideMark/>
          </w:tcPr>
          <w:p w14:paraId="75C7CB68" w14:textId="1B81A59E" w:rsidR="004703E9" w:rsidRPr="00E64E8F" w:rsidRDefault="004703E9" w:rsidP="004703E9">
            <w:pPr>
              <w:rPr>
                <w:rFonts w:ascii="Times New Roman" w:hAnsi="Times New Roman"/>
                <w:sz w:val="20"/>
                <w:szCs w:val="20"/>
                <w:lang w:val="en-GB"/>
                <w14:ligatures w14:val="none"/>
              </w:rPr>
            </w:pPr>
            <w:r>
              <w:rPr>
                <w:rFonts w:ascii="Times New Roman" w:hAnsi="Times New Roman"/>
                <w:sz w:val="20"/>
                <w:szCs w:val="20"/>
                <w:lang w:val="en-GB"/>
                <w14:ligatures w14:val="none"/>
              </w:rPr>
              <w:t>Learning difficulties</w:t>
            </w:r>
          </w:p>
        </w:tc>
      </w:tr>
      <w:tr w:rsidR="004703E9" w:rsidRPr="00E64E8F" w14:paraId="4CBA2261" w14:textId="77777777" w:rsidTr="008634DC">
        <w:trPr>
          <w:jc w:val="center"/>
        </w:trPr>
        <w:tc>
          <w:tcPr>
            <w:tcW w:w="1135" w:type="dxa"/>
            <w:tcBorders>
              <w:top w:val="single" w:sz="4" w:space="0" w:color="auto"/>
              <w:left w:val="single" w:sz="4" w:space="0" w:color="auto"/>
              <w:bottom w:val="single" w:sz="4" w:space="0" w:color="auto"/>
              <w:right w:val="single" w:sz="4" w:space="0" w:color="auto"/>
            </w:tcBorders>
            <w:hideMark/>
          </w:tcPr>
          <w:p w14:paraId="2219DD2D"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PC02057</w:t>
            </w:r>
          </w:p>
        </w:tc>
        <w:tc>
          <w:tcPr>
            <w:tcW w:w="567" w:type="dxa"/>
            <w:tcBorders>
              <w:top w:val="single" w:sz="4" w:space="0" w:color="auto"/>
              <w:left w:val="single" w:sz="4" w:space="0" w:color="auto"/>
              <w:bottom w:val="single" w:sz="4" w:space="0" w:color="auto"/>
              <w:right w:val="single" w:sz="4" w:space="0" w:color="auto"/>
            </w:tcBorders>
            <w:hideMark/>
          </w:tcPr>
          <w:p w14:paraId="5546C9E2"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F</w:t>
            </w:r>
          </w:p>
        </w:tc>
        <w:tc>
          <w:tcPr>
            <w:tcW w:w="851" w:type="dxa"/>
            <w:tcBorders>
              <w:top w:val="single" w:sz="4" w:space="0" w:color="auto"/>
              <w:left w:val="single" w:sz="4" w:space="0" w:color="auto"/>
              <w:bottom w:val="single" w:sz="4" w:space="0" w:color="auto"/>
              <w:right w:val="single" w:sz="4" w:space="0" w:color="auto"/>
            </w:tcBorders>
            <w:hideMark/>
          </w:tcPr>
          <w:p w14:paraId="17BBC855"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60–65</w:t>
            </w:r>
          </w:p>
        </w:tc>
        <w:tc>
          <w:tcPr>
            <w:tcW w:w="1094" w:type="dxa"/>
            <w:hideMark/>
          </w:tcPr>
          <w:p w14:paraId="1A012791" w14:textId="253A89B2"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rPr>
              <w:t xml:space="preserve">White </w:t>
            </w:r>
            <w:r w:rsidRPr="00E64E8F">
              <w:rPr>
                <w:rFonts w:ascii="Times New Roman" w:hAnsi="Times New Roman"/>
                <w:sz w:val="20"/>
                <w:szCs w:val="20"/>
              </w:rPr>
              <w:lastRenderedPageBreak/>
              <w:t xml:space="preserve">British </w:t>
            </w:r>
          </w:p>
        </w:tc>
        <w:tc>
          <w:tcPr>
            <w:tcW w:w="1302" w:type="dxa"/>
            <w:tcBorders>
              <w:top w:val="single" w:sz="4" w:space="0" w:color="auto"/>
              <w:left w:val="single" w:sz="4" w:space="0" w:color="auto"/>
              <w:bottom w:val="single" w:sz="4" w:space="0" w:color="auto"/>
              <w:right w:val="single" w:sz="4" w:space="0" w:color="auto"/>
            </w:tcBorders>
            <w:hideMark/>
          </w:tcPr>
          <w:p w14:paraId="3957B27A"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lastRenderedPageBreak/>
              <w:t xml:space="preserve">Employed </w:t>
            </w:r>
            <w:r w:rsidRPr="00E64E8F">
              <w:rPr>
                <w:rFonts w:ascii="Times New Roman" w:hAnsi="Times New Roman"/>
                <w:sz w:val="20"/>
                <w:szCs w:val="20"/>
                <w:lang w:val="en-GB"/>
                <w14:ligatures w14:val="none"/>
              </w:rPr>
              <w:lastRenderedPageBreak/>
              <w:t>(part-time)</w:t>
            </w:r>
          </w:p>
        </w:tc>
        <w:tc>
          <w:tcPr>
            <w:tcW w:w="1107" w:type="dxa"/>
            <w:tcBorders>
              <w:top w:val="single" w:sz="4" w:space="0" w:color="auto"/>
              <w:left w:val="single" w:sz="4" w:space="0" w:color="auto"/>
              <w:bottom w:val="single" w:sz="4" w:space="0" w:color="auto"/>
              <w:right w:val="single" w:sz="4" w:space="0" w:color="auto"/>
            </w:tcBorders>
          </w:tcPr>
          <w:p w14:paraId="6E555E60" w14:textId="0E533235"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rPr>
              <w:lastRenderedPageBreak/>
              <w:t>2</w:t>
            </w:r>
          </w:p>
        </w:tc>
        <w:tc>
          <w:tcPr>
            <w:tcW w:w="1701" w:type="dxa"/>
            <w:tcBorders>
              <w:top w:val="single" w:sz="4" w:space="0" w:color="auto"/>
              <w:left w:val="single" w:sz="4" w:space="0" w:color="auto"/>
              <w:bottom w:val="single" w:sz="4" w:space="0" w:color="auto"/>
              <w:right w:val="single" w:sz="4" w:space="0" w:color="auto"/>
            </w:tcBorders>
          </w:tcPr>
          <w:p w14:paraId="0F98D7EF" w14:textId="67B9856B"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14:ligatures w14:val="none"/>
              </w:rPr>
              <w:t xml:space="preserve">Large Urban </w:t>
            </w:r>
            <w:r w:rsidRPr="00E64E8F">
              <w:rPr>
                <w:rFonts w:ascii="Times New Roman" w:hAnsi="Times New Roman"/>
                <w:sz w:val="20"/>
                <w:szCs w:val="20"/>
                <w14:ligatures w14:val="none"/>
              </w:rPr>
              <w:lastRenderedPageBreak/>
              <w:t>Areas</w:t>
            </w:r>
          </w:p>
        </w:tc>
        <w:tc>
          <w:tcPr>
            <w:tcW w:w="1701" w:type="dxa"/>
            <w:tcBorders>
              <w:top w:val="single" w:sz="4" w:space="0" w:color="auto"/>
              <w:left w:val="single" w:sz="4" w:space="0" w:color="auto"/>
              <w:bottom w:val="single" w:sz="4" w:space="0" w:color="auto"/>
              <w:right w:val="single" w:sz="4" w:space="0" w:color="auto"/>
            </w:tcBorders>
            <w:hideMark/>
          </w:tcPr>
          <w:p w14:paraId="7466D320" w14:textId="5719A6E9"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lastRenderedPageBreak/>
              <w:t>Grampian</w:t>
            </w:r>
          </w:p>
        </w:tc>
        <w:tc>
          <w:tcPr>
            <w:tcW w:w="1134" w:type="dxa"/>
            <w:tcBorders>
              <w:top w:val="single" w:sz="4" w:space="0" w:color="auto"/>
              <w:left w:val="single" w:sz="4" w:space="0" w:color="auto"/>
              <w:bottom w:val="single" w:sz="4" w:space="0" w:color="auto"/>
              <w:right w:val="single" w:sz="4" w:space="0" w:color="auto"/>
            </w:tcBorders>
            <w:hideMark/>
          </w:tcPr>
          <w:p w14:paraId="27BE668A" w14:textId="699E3F7E"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 xml:space="preserve">Primary </w:t>
            </w:r>
            <w:r w:rsidRPr="00E64E8F">
              <w:rPr>
                <w:rFonts w:ascii="Times New Roman" w:hAnsi="Times New Roman"/>
                <w:sz w:val="20"/>
                <w:szCs w:val="20"/>
                <w:lang w:val="en-GB"/>
                <w14:ligatures w14:val="none"/>
              </w:rPr>
              <w:lastRenderedPageBreak/>
              <w:t>care</w:t>
            </w:r>
          </w:p>
        </w:tc>
        <w:tc>
          <w:tcPr>
            <w:tcW w:w="1843" w:type="dxa"/>
            <w:tcBorders>
              <w:top w:val="single" w:sz="4" w:space="0" w:color="auto"/>
              <w:left w:val="single" w:sz="4" w:space="0" w:color="auto"/>
              <w:bottom w:val="single" w:sz="4" w:space="0" w:color="auto"/>
              <w:right w:val="single" w:sz="4" w:space="0" w:color="auto"/>
            </w:tcBorders>
            <w:hideMark/>
          </w:tcPr>
          <w:p w14:paraId="4E7095F9" w14:textId="61056982" w:rsidR="004703E9" w:rsidRPr="004703E9" w:rsidRDefault="004703E9" w:rsidP="004703E9">
            <w:pPr>
              <w:rPr>
                <w:rFonts w:ascii="Times New Roman" w:hAnsi="Times New Roman"/>
                <w:sz w:val="20"/>
                <w:szCs w:val="20"/>
              </w:rPr>
            </w:pPr>
            <w:r w:rsidRPr="004703E9">
              <w:rPr>
                <w:rFonts w:ascii="Times New Roman" w:hAnsi="Times New Roman"/>
                <w:sz w:val="20"/>
                <w:szCs w:val="20"/>
              </w:rPr>
              <w:lastRenderedPageBreak/>
              <w:t>Stage 4 (self-</w:t>
            </w:r>
            <w:r w:rsidRPr="004703E9">
              <w:rPr>
                <w:rFonts w:ascii="Times New Roman" w:hAnsi="Times New Roman"/>
                <w:sz w:val="20"/>
                <w:szCs w:val="20"/>
              </w:rPr>
              <w:lastRenderedPageBreak/>
              <w:t>reported)</w:t>
            </w:r>
          </w:p>
        </w:tc>
        <w:tc>
          <w:tcPr>
            <w:tcW w:w="1701" w:type="dxa"/>
            <w:tcBorders>
              <w:top w:val="single" w:sz="4" w:space="0" w:color="auto"/>
              <w:left w:val="single" w:sz="4" w:space="0" w:color="auto"/>
              <w:bottom w:val="single" w:sz="4" w:space="0" w:color="auto"/>
              <w:right w:val="single" w:sz="4" w:space="0" w:color="auto"/>
            </w:tcBorders>
            <w:hideMark/>
          </w:tcPr>
          <w:p w14:paraId="50364321" w14:textId="4971825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lastRenderedPageBreak/>
              <w:t xml:space="preserve">Musculoskeletal, </w:t>
            </w:r>
            <w:r w:rsidRPr="00E64E8F">
              <w:rPr>
                <w:rFonts w:ascii="Times New Roman" w:hAnsi="Times New Roman"/>
                <w:sz w:val="20"/>
                <w:szCs w:val="20"/>
                <w:lang w:val="en-GB"/>
                <w14:ligatures w14:val="none"/>
              </w:rPr>
              <w:lastRenderedPageBreak/>
              <w:t>Diabetes</w:t>
            </w:r>
          </w:p>
        </w:tc>
      </w:tr>
      <w:tr w:rsidR="004703E9" w:rsidRPr="00E64E8F" w14:paraId="52B6B9C1" w14:textId="77777777" w:rsidTr="008634DC">
        <w:trPr>
          <w:jc w:val="center"/>
        </w:trPr>
        <w:tc>
          <w:tcPr>
            <w:tcW w:w="1135" w:type="dxa"/>
            <w:tcBorders>
              <w:top w:val="single" w:sz="4" w:space="0" w:color="auto"/>
              <w:left w:val="single" w:sz="4" w:space="0" w:color="auto"/>
              <w:bottom w:val="single" w:sz="4" w:space="0" w:color="auto"/>
              <w:right w:val="single" w:sz="4" w:space="0" w:color="auto"/>
            </w:tcBorders>
            <w:hideMark/>
          </w:tcPr>
          <w:p w14:paraId="1BC5B177"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lastRenderedPageBreak/>
              <w:t>PC02051</w:t>
            </w:r>
          </w:p>
        </w:tc>
        <w:tc>
          <w:tcPr>
            <w:tcW w:w="567" w:type="dxa"/>
            <w:tcBorders>
              <w:top w:val="single" w:sz="4" w:space="0" w:color="auto"/>
              <w:left w:val="single" w:sz="4" w:space="0" w:color="auto"/>
              <w:bottom w:val="single" w:sz="4" w:space="0" w:color="auto"/>
              <w:right w:val="single" w:sz="4" w:space="0" w:color="auto"/>
            </w:tcBorders>
            <w:hideMark/>
          </w:tcPr>
          <w:p w14:paraId="0A35EDFD"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F</w:t>
            </w:r>
          </w:p>
        </w:tc>
        <w:tc>
          <w:tcPr>
            <w:tcW w:w="851" w:type="dxa"/>
            <w:tcBorders>
              <w:top w:val="single" w:sz="4" w:space="0" w:color="auto"/>
              <w:left w:val="single" w:sz="4" w:space="0" w:color="auto"/>
              <w:bottom w:val="single" w:sz="4" w:space="0" w:color="auto"/>
              <w:right w:val="single" w:sz="4" w:space="0" w:color="auto"/>
            </w:tcBorders>
            <w:hideMark/>
          </w:tcPr>
          <w:p w14:paraId="51F7A886" w14:textId="47EE2219"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60-65</w:t>
            </w:r>
          </w:p>
        </w:tc>
        <w:tc>
          <w:tcPr>
            <w:tcW w:w="1094" w:type="dxa"/>
            <w:hideMark/>
          </w:tcPr>
          <w:p w14:paraId="2508FD90" w14:textId="7CBD0516"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rPr>
              <w:t xml:space="preserve">White British </w:t>
            </w:r>
          </w:p>
        </w:tc>
        <w:tc>
          <w:tcPr>
            <w:tcW w:w="1302" w:type="dxa"/>
            <w:tcBorders>
              <w:top w:val="single" w:sz="4" w:space="0" w:color="auto"/>
              <w:left w:val="single" w:sz="4" w:space="0" w:color="auto"/>
              <w:bottom w:val="single" w:sz="4" w:space="0" w:color="auto"/>
              <w:right w:val="single" w:sz="4" w:space="0" w:color="auto"/>
            </w:tcBorders>
            <w:hideMark/>
          </w:tcPr>
          <w:p w14:paraId="64F451D4"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Employed</w:t>
            </w:r>
          </w:p>
        </w:tc>
        <w:tc>
          <w:tcPr>
            <w:tcW w:w="1107" w:type="dxa"/>
            <w:tcBorders>
              <w:top w:val="single" w:sz="4" w:space="0" w:color="auto"/>
              <w:left w:val="single" w:sz="4" w:space="0" w:color="auto"/>
              <w:bottom w:val="single" w:sz="4" w:space="0" w:color="auto"/>
              <w:right w:val="single" w:sz="4" w:space="0" w:color="auto"/>
            </w:tcBorders>
          </w:tcPr>
          <w:p w14:paraId="4DA31BB4" w14:textId="7A343980"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tcPr>
          <w:p w14:paraId="2EF2144D" w14:textId="5340494A"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14:ligatures w14:val="none"/>
              </w:rPr>
              <w:t>Large Urban Areas</w:t>
            </w:r>
          </w:p>
        </w:tc>
        <w:tc>
          <w:tcPr>
            <w:tcW w:w="1701" w:type="dxa"/>
            <w:tcBorders>
              <w:top w:val="single" w:sz="4" w:space="0" w:color="auto"/>
              <w:left w:val="single" w:sz="4" w:space="0" w:color="auto"/>
              <w:bottom w:val="single" w:sz="4" w:space="0" w:color="auto"/>
              <w:right w:val="single" w:sz="4" w:space="0" w:color="auto"/>
            </w:tcBorders>
            <w:hideMark/>
          </w:tcPr>
          <w:p w14:paraId="0BF42E07" w14:textId="417EF6FC"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Grampian</w:t>
            </w:r>
          </w:p>
        </w:tc>
        <w:tc>
          <w:tcPr>
            <w:tcW w:w="1134" w:type="dxa"/>
            <w:tcBorders>
              <w:top w:val="single" w:sz="4" w:space="0" w:color="auto"/>
              <w:left w:val="single" w:sz="4" w:space="0" w:color="auto"/>
              <w:bottom w:val="single" w:sz="4" w:space="0" w:color="auto"/>
              <w:right w:val="single" w:sz="4" w:space="0" w:color="auto"/>
            </w:tcBorders>
            <w:hideMark/>
          </w:tcPr>
          <w:p w14:paraId="31966742" w14:textId="723D7005"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Primary care</w:t>
            </w:r>
          </w:p>
        </w:tc>
        <w:tc>
          <w:tcPr>
            <w:tcW w:w="1843" w:type="dxa"/>
            <w:tcBorders>
              <w:top w:val="single" w:sz="4" w:space="0" w:color="auto"/>
              <w:left w:val="single" w:sz="4" w:space="0" w:color="auto"/>
              <w:bottom w:val="single" w:sz="4" w:space="0" w:color="auto"/>
              <w:right w:val="single" w:sz="4" w:space="0" w:color="auto"/>
            </w:tcBorders>
            <w:hideMark/>
          </w:tcPr>
          <w:p w14:paraId="720428F6" w14:textId="5DE63952" w:rsidR="004703E9" w:rsidRPr="004703E9" w:rsidRDefault="004703E9" w:rsidP="004703E9">
            <w:pPr>
              <w:rPr>
                <w:rFonts w:ascii="Times New Roman" w:hAnsi="Times New Roman"/>
                <w:sz w:val="20"/>
                <w:szCs w:val="20"/>
              </w:rPr>
            </w:pPr>
            <w:r w:rsidRPr="004703E9">
              <w:rPr>
                <w:rFonts w:ascii="Times New Roman" w:hAnsi="Times New Roman"/>
                <w:sz w:val="20"/>
                <w:szCs w:val="20"/>
              </w:rPr>
              <w:t>Stage 3a (eGFR 59)</w:t>
            </w:r>
          </w:p>
        </w:tc>
        <w:tc>
          <w:tcPr>
            <w:tcW w:w="1701" w:type="dxa"/>
            <w:tcBorders>
              <w:top w:val="single" w:sz="4" w:space="0" w:color="auto"/>
              <w:left w:val="single" w:sz="4" w:space="0" w:color="auto"/>
              <w:bottom w:val="single" w:sz="4" w:space="0" w:color="auto"/>
              <w:right w:val="single" w:sz="4" w:space="0" w:color="auto"/>
            </w:tcBorders>
            <w:hideMark/>
          </w:tcPr>
          <w:p w14:paraId="24A46B57" w14:textId="3E060A78"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None reported</w:t>
            </w:r>
          </w:p>
        </w:tc>
      </w:tr>
      <w:tr w:rsidR="004703E9" w:rsidRPr="00E64E8F" w14:paraId="75E34894" w14:textId="77777777" w:rsidTr="008634DC">
        <w:trPr>
          <w:jc w:val="center"/>
        </w:trPr>
        <w:tc>
          <w:tcPr>
            <w:tcW w:w="1135" w:type="dxa"/>
            <w:tcBorders>
              <w:top w:val="single" w:sz="4" w:space="0" w:color="auto"/>
              <w:left w:val="single" w:sz="4" w:space="0" w:color="auto"/>
              <w:bottom w:val="single" w:sz="4" w:space="0" w:color="auto"/>
              <w:right w:val="single" w:sz="4" w:space="0" w:color="auto"/>
            </w:tcBorders>
            <w:hideMark/>
          </w:tcPr>
          <w:p w14:paraId="4700F016"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PC02035</w:t>
            </w:r>
          </w:p>
        </w:tc>
        <w:tc>
          <w:tcPr>
            <w:tcW w:w="567" w:type="dxa"/>
            <w:tcBorders>
              <w:top w:val="single" w:sz="4" w:space="0" w:color="auto"/>
              <w:left w:val="single" w:sz="4" w:space="0" w:color="auto"/>
              <w:bottom w:val="single" w:sz="4" w:space="0" w:color="auto"/>
              <w:right w:val="single" w:sz="4" w:space="0" w:color="auto"/>
            </w:tcBorders>
            <w:hideMark/>
          </w:tcPr>
          <w:p w14:paraId="0A076711"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F</w:t>
            </w:r>
          </w:p>
        </w:tc>
        <w:tc>
          <w:tcPr>
            <w:tcW w:w="851" w:type="dxa"/>
            <w:tcBorders>
              <w:top w:val="single" w:sz="4" w:space="0" w:color="auto"/>
              <w:left w:val="single" w:sz="4" w:space="0" w:color="auto"/>
              <w:bottom w:val="single" w:sz="4" w:space="0" w:color="auto"/>
              <w:right w:val="single" w:sz="4" w:space="0" w:color="auto"/>
            </w:tcBorders>
            <w:hideMark/>
          </w:tcPr>
          <w:p w14:paraId="5909C04E" w14:textId="0F6C874E"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50-59</w:t>
            </w:r>
          </w:p>
        </w:tc>
        <w:tc>
          <w:tcPr>
            <w:tcW w:w="1094" w:type="dxa"/>
            <w:hideMark/>
          </w:tcPr>
          <w:p w14:paraId="662354F6" w14:textId="14870BB9"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rPr>
              <w:t xml:space="preserve">Black British </w:t>
            </w:r>
          </w:p>
        </w:tc>
        <w:tc>
          <w:tcPr>
            <w:tcW w:w="1302" w:type="dxa"/>
            <w:tcBorders>
              <w:top w:val="single" w:sz="4" w:space="0" w:color="auto"/>
              <w:left w:val="single" w:sz="4" w:space="0" w:color="auto"/>
              <w:bottom w:val="single" w:sz="4" w:space="0" w:color="auto"/>
              <w:right w:val="single" w:sz="4" w:space="0" w:color="auto"/>
            </w:tcBorders>
            <w:hideMark/>
          </w:tcPr>
          <w:p w14:paraId="747F5F65"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Employed</w:t>
            </w:r>
          </w:p>
        </w:tc>
        <w:tc>
          <w:tcPr>
            <w:tcW w:w="1107" w:type="dxa"/>
            <w:tcBorders>
              <w:top w:val="single" w:sz="4" w:space="0" w:color="auto"/>
              <w:left w:val="single" w:sz="4" w:space="0" w:color="auto"/>
              <w:bottom w:val="single" w:sz="4" w:space="0" w:color="auto"/>
              <w:right w:val="single" w:sz="4" w:space="0" w:color="auto"/>
            </w:tcBorders>
          </w:tcPr>
          <w:p w14:paraId="664629F5" w14:textId="44048AAC"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0F1A5012" w14:textId="6448798B"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14:ligatures w14:val="none"/>
              </w:rPr>
              <w:t>Large Urban Areas</w:t>
            </w:r>
          </w:p>
        </w:tc>
        <w:tc>
          <w:tcPr>
            <w:tcW w:w="1701" w:type="dxa"/>
            <w:tcBorders>
              <w:top w:val="single" w:sz="4" w:space="0" w:color="auto"/>
              <w:left w:val="single" w:sz="4" w:space="0" w:color="auto"/>
              <w:bottom w:val="single" w:sz="4" w:space="0" w:color="auto"/>
              <w:right w:val="single" w:sz="4" w:space="0" w:color="auto"/>
            </w:tcBorders>
            <w:hideMark/>
          </w:tcPr>
          <w:p w14:paraId="557B9376" w14:textId="2FDDD060"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Grampian</w:t>
            </w:r>
          </w:p>
        </w:tc>
        <w:tc>
          <w:tcPr>
            <w:tcW w:w="1134" w:type="dxa"/>
            <w:tcBorders>
              <w:top w:val="single" w:sz="4" w:space="0" w:color="auto"/>
              <w:left w:val="single" w:sz="4" w:space="0" w:color="auto"/>
              <w:bottom w:val="single" w:sz="4" w:space="0" w:color="auto"/>
              <w:right w:val="single" w:sz="4" w:space="0" w:color="auto"/>
            </w:tcBorders>
            <w:hideMark/>
          </w:tcPr>
          <w:p w14:paraId="00D4F3C2" w14:textId="12EFF5D0"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Primary care</w:t>
            </w:r>
          </w:p>
        </w:tc>
        <w:tc>
          <w:tcPr>
            <w:tcW w:w="1843" w:type="dxa"/>
            <w:tcBorders>
              <w:top w:val="single" w:sz="4" w:space="0" w:color="auto"/>
              <w:left w:val="single" w:sz="4" w:space="0" w:color="auto"/>
              <w:bottom w:val="single" w:sz="4" w:space="0" w:color="auto"/>
              <w:right w:val="single" w:sz="4" w:space="0" w:color="auto"/>
            </w:tcBorders>
            <w:hideMark/>
          </w:tcPr>
          <w:p w14:paraId="0497FD72" w14:textId="3FDC03B7" w:rsidR="004703E9" w:rsidRPr="004703E9" w:rsidRDefault="004703E9" w:rsidP="004703E9">
            <w:pPr>
              <w:rPr>
                <w:rFonts w:ascii="Times New Roman" w:hAnsi="Times New Roman"/>
                <w:sz w:val="20"/>
                <w:szCs w:val="20"/>
              </w:rPr>
            </w:pPr>
            <w:r w:rsidRPr="004703E9">
              <w:rPr>
                <w:rFonts w:ascii="Times New Roman" w:hAnsi="Times New Roman"/>
                <w:sz w:val="20"/>
                <w:szCs w:val="20"/>
              </w:rPr>
              <w:t>Stage 2 (eGFR &gt;60)</w:t>
            </w:r>
          </w:p>
        </w:tc>
        <w:tc>
          <w:tcPr>
            <w:tcW w:w="1701" w:type="dxa"/>
            <w:tcBorders>
              <w:top w:val="single" w:sz="4" w:space="0" w:color="auto"/>
              <w:left w:val="single" w:sz="4" w:space="0" w:color="auto"/>
              <w:bottom w:val="single" w:sz="4" w:space="0" w:color="auto"/>
              <w:right w:val="single" w:sz="4" w:space="0" w:color="auto"/>
            </w:tcBorders>
            <w:hideMark/>
          </w:tcPr>
          <w:p w14:paraId="55E2B915" w14:textId="267EF5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Gastrointestinal</w:t>
            </w:r>
          </w:p>
        </w:tc>
      </w:tr>
      <w:tr w:rsidR="004703E9" w:rsidRPr="00E64E8F" w14:paraId="1FC13552" w14:textId="77777777" w:rsidTr="008634DC">
        <w:trPr>
          <w:jc w:val="center"/>
        </w:trPr>
        <w:tc>
          <w:tcPr>
            <w:tcW w:w="1135" w:type="dxa"/>
            <w:tcBorders>
              <w:top w:val="single" w:sz="4" w:space="0" w:color="auto"/>
              <w:left w:val="single" w:sz="4" w:space="0" w:color="auto"/>
              <w:bottom w:val="single" w:sz="4" w:space="0" w:color="auto"/>
              <w:right w:val="single" w:sz="4" w:space="0" w:color="auto"/>
            </w:tcBorders>
            <w:hideMark/>
          </w:tcPr>
          <w:p w14:paraId="2B645093"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PC01003</w:t>
            </w:r>
          </w:p>
        </w:tc>
        <w:tc>
          <w:tcPr>
            <w:tcW w:w="567" w:type="dxa"/>
            <w:tcBorders>
              <w:top w:val="single" w:sz="4" w:space="0" w:color="auto"/>
              <w:left w:val="single" w:sz="4" w:space="0" w:color="auto"/>
              <w:bottom w:val="single" w:sz="4" w:space="0" w:color="auto"/>
              <w:right w:val="single" w:sz="4" w:space="0" w:color="auto"/>
            </w:tcBorders>
            <w:hideMark/>
          </w:tcPr>
          <w:p w14:paraId="4273E627"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F</w:t>
            </w:r>
          </w:p>
        </w:tc>
        <w:tc>
          <w:tcPr>
            <w:tcW w:w="851" w:type="dxa"/>
            <w:tcBorders>
              <w:top w:val="single" w:sz="4" w:space="0" w:color="auto"/>
              <w:left w:val="single" w:sz="4" w:space="0" w:color="auto"/>
              <w:bottom w:val="single" w:sz="4" w:space="0" w:color="auto"/>
              <w:right w:val="single" w:sz="4" w:space="0" w:color="auto"/>
            </w:tcBorders>
            <w:hideMark/>
          </w:tcPr>
          <w:p w14:paraId="73513C55" w14:textId="0650369A"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50-59</w:t>
            </w:r>
          </w:p>
        </w:tc>
        <w:tc>
          <w:tcPr>
            <w:tcW w:w="1094" w:type="dxa"/>
            <w:hideMark/>
          </w:tcPr>
          <w:p w14:paraId="0E8484BD" w14:textId="00411C06"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rPr>
              <w:t xml:space="preserve">White British </w:t>
            </w:r>
          </w:p>
        </w:tc>
        <w:tc>
          <w:tcPr>
            <w:tcW w:w="1302" w:type="dxa"/>
            <w:tcBorders>
              <w:top w:val="single" w:sz="4" w:space="0" w:color="auto"/>
              <w:left w:val="single" w:sz="4" w:space="0" w:color="auto"/>
              <w:bottom w:val="single" w:sz="4" w:space="0" w:color="auto"/>
              <w:right w:val="single" w:sz="4" w:space="0" w:color="auto"/>
            </w:tcBorders>
            <w:hideMark/>
          </w:tcPr>
          <w:p w14:paraId="0CE503E1"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Employed</w:t>
            </w:r>
          </w:p>
        </w:tc>
        <w:tc>
          <w:tcPr>
            <w:tcW w:w="1107" w:type="dxa"/>
            <w:tcBorders>
              <w:top w:val="single" w:sz="4" w:space="0" w:color="auto"/>
              <w:left w:val="single" w:sz="4" w:space="0" w:color="auto"/>
              <w:bottom w:val="single" w:sz="4" w:space="0" w:color="auto"/>
              <w:right w:val="single" w:sz="4" w:space="0" w:color="auto"/>
            </w:tcBorders>
          </w:tcPr>
          <w:p w14:paraId="0BD4E402" w14:textId="6CD20A9F"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tcPr>
          <w:p w14:paraId="31EF8436" w14:textId="4B6BA548"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14:ligatures w14:val="none"/>
              </w:rPr>
              <w:t>Large Urban Areas</w:t>
            </w:r>
          </w:p>
        </w:tc>
        <w:tc>
          <w:tcPr>
            <w:tcW w:w="1701" w:type="dxa"/>
            <w:tcBorders>
              <w:top w:val="single" w:sz="4" w:space="0" w:color="auto"/>
              <w:left w:val="single" w:sz="4" w:space="0" w:color="auto"/>
              <w:bottom w:val="single" w:sz="4" w:space="0" w:color="auto"/>
              <w:right w:val="single" w:sz="4" w:space="0" w:color="auto"/>
            </w:tcBorders>
            <w:hideMark/>
          </w:tcPr>
          <w:p w14:paraId="48D29193" w14:textId="03072430"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Grampian</w:t>
            </w:r>
          </w:p>
        </w:tc>
        <w:tc>
          <w:tcPr>
            <w:tcW w:w="1134" w:type="dxa"/>
            <w:tcBorders>
              <w:top w:val="single" w:sz="4" w:space="0" w:color="auto"/>
              <w:left w:val="single" w:sz="4" w:space="0" w:color="auto"/>
              <w:bottom w:val="single" w:sz="4" w:space="0" w:color="auto"/>
              <w:right w:val="single" w:sz="4" w:space="0" w:color="auto"/>
            </w:tcBorders>
            <w:hideMark/>
          </w:tcPr>
          <w:p w14:paraId="51278F24" w14:textId="51A52BAC"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Primary care</w:t>
            </w:r>
          </w:p>
        </w:tc>
        <w:tc>
          <w:tcPr>
            <w:tcW w:w="1843" w:type="dxa"/>
            <w:tcBorders>
              <w:top w:val="single" w:sz="4" w:space="0" w:color="auto"/>
              <w:left w:val="single" w:sz="4" w:space="0" w:color="auto"/>
              <w:bottom w:val="single" w:sz="4" w:space="0" w:color="auto"/>
              <w:right w:val="single" w:sz="4" w:space="0" w:color="auto"/>
            </w:tcBorders>
            <w:hideMark/>
          </w:tcPr>
          <w:p w14:paraId="75AB30A4" w14:textId="12174079" w:rsidR="004703E9" w:rsidRPr="004703E9" w:rsidRDefault="004703E9" w:rsidP="004703E9">
            <w:pPr>
              <w:rPr>
                <w:rFonts w:ascii="Times New Roman" w:hAnsi="Times New Roman"/>
                <w:sz w:val="20"/>
                <w:szCs w:val="20"/>
              </w:rPr>
            </w:pPr>
            <w:r w:rsidRPr="004703E9">
              <w:rPr>
                <w:rFonts w:ascii="Times New Roman" w:hAnsi="Times New Roman"/>
                <w:sz w:val="20"/>
                <w:szCs w:val="20"/>
              </w:rPr>
              <w:t>Stage 2 (eGFR 60)</w:t>
            </w:r>
          </w:p>
        </w:tc>
        <w:tc>
          <w:tcPr>
            <w:tcW w:w="1701" w:type="dxa"/>
            <w:tcBorders>
              <w:top w:val="single" w:sz="4" w:space="0" w:color="auto"/>
              <w:left w:val="single" w:sz="4" w:space="0" w:color="auto"/>
              <w:bottom w:val="single" w:sz="4" w:space="0" w:color="auto"/>
              <w:right w:val="single" w:sz="4" w:space="0" w:color="auto"/>
            </w:tcBorders>
            <w:hideMark/>
          </w:tcPr>
          <w:p w14:paraId="4375F83E" w14:textId="3F0F9EA1"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None reported</w:t>
            </w:r>
          </w:p>
        </w:tc>
      </w:tr>
      <w:tr w:rsidR="004703E9" w:rsidRPr="00E64E8F" w14:paraId="3C8EA567" w14:textId="77777777" w:rsidTr="008634DC">
        <w:trPr>
          <w:jc w:val="center"/>
        </w:trPr>
        <w:tc>
          <w:tcPr>
            <w:tcW w:w="1135" w:type="dxa"/>
            <w:tcBorders>
              <w:top w:val="single" w:sz="4" w:space="0" w:color="auto"/>
              <w:left w:val="single" w:sz="4" w:space="0" w:color="auto"/>
              <w:bottom w:val="single" w:sz="4" w:space="0" w:color="auto"/>
              <w:right w:val="single" w:sz="4" w:space="0" w:color="auto"/>
            </w:tcBorders>
            <w:hideMark/>
          </w:tcPr>
          <w:p w14:paraId="5227599D"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PC03018</w:t>
            </w:r>
          </w:p>
        </w:tc>
        <w:tc>
          <w:tcPr>
            <w:tcW w:w="567" w:type="dxa"/>
            <w:tcBorders>
              <w:top w:val="single" w:sz="4" w:space="0" w:color="auto"/>
              <w:left w:val="single" w:sz="4" w:space="0" w:color="auto"/>
              <w:bottom w:val="single" w:sz="4" w:space="0" w:color="auto"/>
              <w:right w:val="single" w:sz="4" w:space="0" w:color="auto"/>
            </w:tcBorders>
            <w:hideMark/>
          </w:tcPr>
          <w:p w14:paraId="4AA5B92C"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M</w:t>
            </w:r>
          </w:p>
        </w:tc>
        <w:tc>
          <w:tcPr>
            <w:tcW w:w="851" w:type="dxa"/>
            <w:tcBorders>
              <w:top w:val="single" w:sz="4" w:space="0" w:color="auto"/>
              <w:left w:val="single" w:sz="4" w:space="0" w:color="auto"/>
              <w:bottom w:val="single" w:sz="4" w:space="0" w:color="auto"/>
              <w:right w:val="single" w:sz="4" w:space="0" w:color="auto"/>
            </w:tcBorders>
            <w:hideMark/>
          </w:tcPr>
          <w:p w14:paraId="52BD9E5B" w14:textId="3C3CC064"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60-65</w:t>
            </w:r>
          </w:p>
        </w:tc>
        <w:tc>
          <w:tcPr>
            <w:tcW w:w="1094" w:type="dxa"/>
            <w:hideMark/>
          </w:tcPr>
          <w:p w14:paraId="4F70ECF0" w14:textId="5DDB755D"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rPr>
              <w:t xml:space="preserve">White British </w:t>
            </w:r>
          </w:p>
        </w:tc>
        <w:tc>
          <w:tcPr>
            <w:tcW w:w="1302" w:type="dxa"/>
            <w:tcBorders>
              <w:top w:val="single" w:sz="4" w:space="0" w:color="auto"/>
              <w:left w:val="single" w:sz="4" w:space="0" w:color="auto"/>
              <w:bottom w:val="single" w:sz="4" w:space="0" w:color="auto"/>
              <w:right w:val="single" w:sz="4" w:space="0" w:color="auto"/>
            </w:tcBorders>
            <w:hideMark/>
          </w:tcPr>
          <w:p w14:paraId="3A3E91E6"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Retired</w:t>
            </w:r>
          </w:p>
        </w:tc>
        <w:tc>
          <w:tcPr>
            <w:tcW w:w="1107" w:type="dxa"/>
            <w:tcBorders>
              <w:top w:val="single" w:sz="4" w:space="0" w:color="auto"/>
              <w:left w:val="single" w:sz="4" w:space="0" w:color="auto"/>
              <w:bottom w:val="single" w:sz="4" w:space="0" w:color="auto"/>
              <w:right w:val="single" w:sz="4" w:space="0" w:color="auto"/>
            </w:tcBorders>
          </w:tcPr>
          <w:p w14:paraId="72259F95" w14:textId="657B6A22"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12789163" w14:textId="7BB0A88C"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14:ligatures w14:val="none"/>
              </w:rPr>
              <w:t>Accessible Rural</w:t>
            </w:r>
          </w:p>
        </w:tc>
        <w:tc>
          <w:tcPr>
            <w:tcW w:w="1701" w:type="dxa"/>
            <w:tcBorders>
              <w:top w:val="single" w:sz="4" w:space="0" w:color="auto"/>
              <w:left w:val="single" w:sz="4" w:space="0" w:color="auto"/>
              <w:bottom w:val="single" w:sz="4" w:space="0" w:color="auto"/>
              <w:right w:val="single" w:sz="4" w:space="0" w:color="auto"/>
            </w:tcBorders>
            <w:hideMark/>
          </w:tcPr>
          <w:p w14:paraId="0D6FEED0" w14:textId="66E14125"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Grampian</w:t>
            </w:r>
          </w:p>
        </w:tc>
        <w:tc>
          <w:tcPr>
            <w:tcW w:w="1134" w:type="dxa"/>
            <w:tcBorders>
              <w:top w:val="single" w:sz="4" w:space="0" w:color="auto"/>
              <w:left w:val="single" w:sz="4" w:space="0" w:color="auto"/>
              <w:bottom w:val="single" w:sz="4" w:space="0" w:color="auto"/>
              <w:right w:val="single" w:sz="4" w:space="0" w:color="auto"/>
            </w:tcBorders>
            <w:hideMark/>
          </w:tcPr>
          <w:p w14:paraId="1A295544" w14:textId="52BF96CD"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Primary care</w:t>
            </w:r>
          </w:p>
        </w:tc>
        <w:tc>
          <w:tcPr>
            <w:tcW w:w="1843" w:type="dxa"/>
            <w:tcBorders>
              <w:top w:val="single" w:sz="4" w:space="0" w:color="auto"/>
              <w:left w:val="single" w:sz="4" w:space="0" w:color="auto"/>
              <w:bottom w:val="single" w:sz="4" w:space="0" w:color="auto"/>
              <w:right w:val="single" w:sz="4" w:space="0" w:color="auto"/>
            </w:tcBorders>
            <w:hideMark/>
          </w:tcPr>
          <w:p w14:paraId="3EB8D1EB" w14:textId="75EB9AF4" w:rsidR="004703E9" w:rsidRPr="004703E9" w:rsidRDefault="004703E9" w:rsidP="004703E9">
            <w:pPr>
              <w:rPr>
                <w:rFonts w:ascii="Times New Roman" w:hAnsi="Times New Roman"/>
                <w:sz w:val="20"/>
                <w:szCs w:val="20"/>
              </w:rPr>
            </w:pPr>
            <w:r w:rsidRPr="004703E9">
              <w:rPr>
                <w:rFonts w:ascii="Times New Roman" w:hAnsi="Times New Roman"/>
                <w:sz w:val="20"/>
                <w:szCs w:val="20"/>
              </w:rPr>
              <w:t>Stage 3a (eGFR 48)</w:t>
            </w:r>
          </w:p>
        </w:tc>
        <w:tc>
          <w:tcPr>
            <w:tcW w:w="1701" w:type="dxa"/>
            <w:tcBorders>
              <w:top w:val="single" w:sz="4" w:space="0" w:color="auto"/>
              <w:left w:val="single" w:sz="4" w:space="0" w:color="auto"/>
              <w:bottom w:val="single" w:sz="4" w:space="0" w:color="auto"/>
              <w:right w:val="single" w:sz="4" w:space="0" w:color="auto"/>
            </w:tcBorders>
            <w:hideMark/>
          </w:tcPr>
          <w:p w14:paraId="5359F166" w14:textId="62DAB92F"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Cardiovascular</w:t>
            </w:r>
          </w:p>
        </w:tc>
      </w:tr>
      <w:tr w:rsidR="004703E9" w:rsidRPr="00E64E8F" w14:paraId="570601D9" w14:textId="77777777" w:rsidTr="008634DC">
        <w:trPr>
          <w:jc w:val="center"/>
        </w:trPr>
        <w:tc>
          <w:tcPr>
            <w:tcW w:w="1135" w:type="dxa"/>
            <w:tcBorders>
              <w:top w:val="single" w:sz="4" w:space="0" w:color="auto"/>
              <w:left w:val="single" w:sz="4" w:space="0" w:color="auto"/>
              <w:bottom w:val="single" w:sz="4" w:space="0" w:color="auto"/>
              <w:right w:val="single" w:sz="4" w:space="0" w:color="auto"/>
            </w:tcBorders>
            <w:hideMark/>
          </w:tcPr>
          <w:p w14:paraId="476C47F8"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PC03001</w:t>
            </w:r>
          </w:p>
        </w:tc>
        <w:tc>
          <w:tcPr>
            <w:tcW w:w="567" w:type="dxa"/>
            <w:tcBorders>
              <w:top w:val="single" w:sz="4" w:space="0" w:color="auto"/>
              <w:left w:val="single" w:sz="4" w:space="0" w:color="auto"/>
              <w:bottom w:val="single" w:sz="4" w:space="0" w:color="auto"/>
              <w:right w:val="single" w:sz="4" w:space="0" w:color="auto"/>
            </w:tcBorders>
            <w:hideMark/>
          </w:tcPr>
          <w:p w14:paraId="2011CFFC"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F</w:t>
            </w:r>
          </w:p>
        </w:tc>
        <w:tc>
          <w:tcPr>
            <w:tcW w:w="851" w:type="dxa"/>
            <w:tcBorders>
              <w:top w:val="single" w:sz="4" w:space="0" w:color="auto"/>
              <w:left w:val="single" w:sz="4" w:space="0" w:color="auto"/>
              <w:bottom w:val="single" w:sz="4" w:space="0" w:color="auto"/>
              <w:right w:val="single" w:sz="4" w:space="0" w:color="auto"/>
            </w:tcBorders>
            <w:hideMark/>
          </w:tcPr>
          <w:p w14:paraId="6664B6AF" w14:textId="7B837FFF"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60-65</w:t>
            </w:r>
          </w:p>
        </w:tc>
        <w:tc>
          <w:tcPr>
            <w:tcW w:w="1094" w:type="dxa"/>
            <w:hideMark/>
          </w:tcPr>
          <w:p w14:paraId="40C143FF" w14:textId="71991472"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rPr>
              <w:t xml:space="preserve">White British </w:t>
            </w:r>
          </w:p>
        </w:tc>
        <w:tc>
          <w:tcPr>
            <w:tcW w:w="1302" w:type="dxa"/>
            <w:tcBorders>
              <w:top w:val="single" w:sz="4" w:space="0" w:color="auto"/>
              <w:left w:val="single" w:sz="4" w:space="0" w:color="auto"/>
              <w:bottom w:val="single" w:sz="4" w:space="0" w:color="auto"/>
              <w:right w:val="single" w:sz="4" w:space="0" w:color="auto"/>
            </w:tcBorders>
            <w:hideMark/>
          </w:tcPr>
          <w:p w14:paraId="515A611B"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Employed (part-time)</w:t>
            </w:r>
          </w:p>
        </w:tc>
        <w:tc>
          <w:tcPr>
            <w:tcW w:w="1107" w:type="dxa"/>
            <w:tcBorders>
              <w:top w:val="single" w:sz="4" w:space="0" w:color="auto"/>
              <w:left w:val="single" w:sz="4" w:space="0" w:color="auto"/>
              <w:bottom w:val="single" w:sz="4" w:space="0" w:color="auto"/>
              <w:right w:val="single" w:sz="4" w:space="0" w:color="auto"/>
            </w:tcBorders>
          </w:tcPr>
          <w:p w14:paraId="3A00EFDC" w14:textId="7E8A4C7E"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3E001527" w14:textId="433F0A8E"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14:ligatures w14:val="none"/>
              </w:rPr>
              <w:t>Accessible Rural</w:t>
            </w:r>
          </w:p>
        </w:tc>
        <w:tc>
          <w:tcPr>
            <w:tcW w:w="1701" w:type="dxa"/>
            <w:tcBorders>
              <w:top w:val="single" w:sz="4" w:space="0" w:color="auto"/>
              <w:left w:val="single" w:sz="4" w:space="0" w:color="auto"/>
              <w:bottom w:val="single" w:sz="4" w:space="0" w:color="auto"/>
              <w:right w:val="single" w:sz="4" w:space="0" w:color="auto"/>
            </w:tcBorders>
            <w:hideMark/>
          </w:tcPr>
          <w:p w14:paraId="134C2FFD" w14:textId="4420B654"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Grampian</w:t>
            </w:r>
          </w:p>
        </w:tc>
        <w:tc>
          <w:tcPr>
            <w:tcW w:w="1134" w:type="dxa"/>
            <w:tcBorders>
              <w:top w:val="single" w:sz="4" w:space="0" w:color="auto"/>
              <w:left w:val="single" w:sz="4" w:space="0" w:color="auto"/>
              <w:bottom w:val="single" w:sz="4" w:space="0" w:color="auto"/>
              <w:right w:val="single" w:sz="4" w:space="0" w:color="auto"/>
            </w:tcBorders>
            <w:hideMark/>
          </w:tcPr>
          <w:p w14:paraId="6CD9B4F4" w14:textId="454DC409"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Primary care</w:t>
            </w:r>
          </w:p>
        </w:tc>
        <w:tc>
          <w:tcPr>
            <w:tcW w:w="1843" w:type="dxa"/>
            <w:tcBorders>
              <w:top w:val="single" w:sz="4" w:space="0" w:color="auto"/>
              <w:left w:val="single" w:sz="4" w:space="0" w:color="auto"/>
              <w:bottom w:val="single" w:sz="4" w:space="0" w:color="auto"/>
              <w:right w:val="single" w:sz="4" w:space="0" w:color="auto"/>
            </w:tcBorders>
            <w:hideMark/>
          </w:tcPr>
          <w:p w14:paraId="76FFEFBF" w14:textId="72A855E5" w:rsidR="004703E9" w:rsidRPr="004703E9" w:rsidRDefault="004703E9" w:rsidP="004703E9">
            <w:pPr>
              <w:rPr>
                <w:rFonts w:ascii="Times New Roman" w:hAnsi="Times New Roman"/>
                <w:sz w:val="20"/>
                <w:szCs w:val="20"/>
              </w:rPr>
            </w:pPr>
            <w:r w:rsidRPr="004703E9">
              <w:rPr>
                <w:rFonts w:ascii="Times New Roman" w:hAnsi="Times New Roman"/>
                <w:sz w:val="20"/>
                <w:szCs w:val="20"/>
              </w:rPr>
              <w:t>Stage 3a (eGFR 56)</w:t>
            </w:r>
          </w:p>
        </w:tc>
        <w:tc>
          <w:tcPr>
            <w:tcW w:w="1701" w:type="dxa"/>
            <w:tcBorders>
              <w:top w:val="single" w:sz="4" w:space="0" w:color="auto"/>
              <w:left w:val="single" w:sz="4" w:space="0" w:color="auto"/>
              <w:bottom w:val="single" w:sz="4" w:space="0" w:color="auto"/>
              <w:right w:val="single" w:sz="4" w:space="0" w:color="auto"/>
            </w:tcBorders>
            <w:hideMark/>
          </w:tcPr>
          <w:p w14:paraId="539D5D02" w14:textId="079A14C4"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Musculoskeletal</w:t>
            </w:r>
          </w:p>
        </w:tc>
      </w:tr>
      <w:tr w:rsidR="004703E9" w:rsidRPr="00E64E8F" w14:paraId="75CE5602" w14:textId="77777777" w:rsidTr="008634DC">
        <w:trPr>
          <w:jc w:val="center"/>
        </w:trPr>
        <w:tc>
          <w:tcPr>
            <w:tcW w:w="1135" w:type="dxa"/>
            <w:tcBorders>
              <w:top w:val="single" w:sz="4" w:space="0" w:color="auto"/>
              <w:left w:val="single" w:sz="4" w:space="0" w:color="auto"/>
              <w:bottom w:val="single" w:sz="4" w:space="0" w:color="auto"/>
              <w:right w:val="single" w:sz="4" w:space="0" w:color="auto"/>
            </w:tcBorders>
            <w:hideMark/>
          </w:tcPr>
          <w:p w14:paraId="1C81BFCB"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PC04001</w:t>
            </w:r>
          </w:p>
        </w:tc>
        <w:tc>
          <w:tcPr>
            <w:tcW w:w="567" w:type="dxa"/>
            <w:tcBorders>
              <w:top w:val="single" w:sz="4" w:space="0" w:color="auto"/>
              <w:left w:val="single" w:sz="4" w:space="0" w:color="auto"/>
              <w:bottom w:val="single" w:sz="4" w:space="0" w:color="auto"/>
              <w:right w:val="single" w:sz="4" w:space="0" w:color="auto"/>
            </w:tcBorders>
            <w:hideMark/>
          </w:tcPr>
          <w:p w14:paraId="38A7A00B"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M</w:t>
            </w:r>
          </w:p>
        </w:tc>
        <w:tc>
          <w:tcPr>
            <w:tcW w:w="851" w:type="dxa"/>
            <w:tcBorders>
              <w:top w:val="single" w:sz="4" w:space="0" w:color="auto"/>
              <w:left w:val="single" w:sz="4" w:space="0" w:color="auto"/>
              <w:bottom w:val="single" w:sz="4" w:space="0" w:color="auto"/>
              <w:right w:val="single" w:sz="4" w:space="0" w:color="auto"/>
            </w:tcBorders>
            <w:hideMark/>
          </w:tcPr>
          <w:p w14:paraId="11B3A2E9" w14:textId="664EFB78"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50-59</w:t>
            </w:r>
          </w:p>
        </w:tc>
        <w:tc>
          <w:tcPr>
            <w:tcW w:w="1094" w:type="dxa"/>
            <w:hideMark/>
          </w:tcPr>
          <w:p w14:paraId="337D811D" w14:textId="5379783C"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rPr>
              <w:t xml:space="preserve">White British </w:t>
            </w:r>
          </w:p>
        </w:tc>
        <w:tc>
          <w:tcPr>
            <w:tcW w:w="1302" w:type="dxa"/>
            <w:tcBorders>
              <w:top w:val="single" w:sz="4" w:space="0" w:color="auto"/>
              <w:left w:val="single" w:sz="4" w:space="0" w:color="auto"/>
              <w:bottom w:val="single" w:sz="4" w:space="0" w:color="auto"/>
              <w:right w:val="single" w:sz="4" w:space="0" w:color="auto"/>
            </w:tcBorders>
            <w:hideMark/>
          </w:tcPr>
          <w:p w14:paraId="70CEFF69"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Employed</w:t>
            </w:r>
          </w:p>
        </w:tc>
        <w:tc>
          <w:tcPr>
            <w:tcW w:w="1107" w:type="dxa"/>
            <w:tcBorders>
              <w:top w:val="single" w:sz="4" w:space="0" w:color="auto"/>
              <w:left w:val="single" w:sz="4" w:space="0" w:color="auto"/>
              <w:bottom w:val="single" w:sz="4" w:space="0" w:color="auto"/>
              <w:right w:val="single" w:sz="4" w:space="0" w:color="auto"/>
            </w:tcBorders>
          </w:tcPr>
          <w:p w14:paraId="5525F173" w14:textId="578BAC43"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tcPr>
          <w:p w14:paraId="200EC2D0" w14:textId="6484C1A0"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14:ligatures w14:val="none"/>
              </w:rPr>
              <w:t>Accessible Small Towns</w:t>
            </w:r>
          </w:p>
        </w:tc>
        <w:tc>
          <w:tcPr>
            <w:tcW w:w="1701" w:type="dxa"/>
            <w:tcBorders>
              <w:top w:val="single" w:sz="4" w:space="0" w:color="auto"/>
              <w:left w:val="single" w:sz="4" w:space="0" w:color="auto"/>
              <w:bottom w:val="single" w:sz="4" w:space="0" w:color="auto"/>
              <w:right w:val="single" w:sz="4" w:space="0" w:color="auto"/>
            </w:tcBorders>
            <w:hideMark/>
          </w:tcPr>
          <w:p w14:paraId="50296318" w14:textId="296C5A91"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Fife</w:t>
            </w:r>
          </w:p>
        </w:tc>
        <w:tc>
          <w:tcPr>
            <w:tcW w:w="1134" w:type="dxa"/>
            <w:tcBorders>
              <w:top w:val="single" w:sz="4" w:space="0" w:color="auto"/>
              <w:left w:val="single" w:sz="4" w:space="0" w:color="auto"/>
              <w:bottom w:val="single" w:sz="4" w:space="0" w:color="auto"/>
              <w:right w:val="single" w:sz="4" w:space="0" w:color="auto"/>
            </w:tcBorders>
            <w:hideMark/>
          </w:tcPr>
          <w:p w14:paraId="5ECB649C" w14:textId="1CD034DA"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Primary care</w:t>
            </w:r>
          </w:p>
        </w:tc>
        <w:tc>
          <w:tcPr>
            <w:tcW w:w="1843" w:type="dxa"/>
            <w:tcBorders>
              <w:top w:val="single" w:sz="4" w:space="0" w:color="auto"/>
              <w:left w:val="single" w:sz="4" w:space="0" w:color="auto"/>
              <w:bottom w:val="single" w:sz="4" w:space="0" w:color="auto"/>
              <w:right w:val="single" w:sz="4" w:space="0" w:color="auto"/>
            </w:tcBorders>
            <w:hideMark/>
          </w:tcPr>
          <w:p w14:paraId="3BDFAD28" w14:textId="23AB05D1" w:rsidR="004703E9" w:rsidRPr="004703E9" w:rsidRDefault="004703E9" w:rsidP="004703E9">
            <w:pPr>
              <w:rPr>
                <w:rFonts w:ascii="Times New Roman" w:hAnsi="Times New Roman"/>
                <w:sz w:val="20"/>
                <w:szCs w:val="20"/>
              </w:rPr>
            </w:pPr>
            <w:r w:rsidRPr="004703E9">
              <w:rPr>
                <w:rFonts w:ascii="Times New Roman" w:hAnsi="Times New Roman"/>
                <w:sz w:val="20"/>
                <w:szCs w:val="20"/>
              </w:rPr>
              <w:t>Stage 3a (eGFR 54)</w:t>
            </w:r>
          </w:p>
        </w:tc>
        <w:tc>
          <w:tcPr>
            <w:tcW w:w="1701" w:type="dxa"/>
            <w:tcBorders>
              <w:top w:val="single" w:sz="4" w:space="0" w:color="auto"/>
              <w:left w:val="single" w:sz="4" w:space="0" w:color="auto"/>
              <w:bottom w:val="single" w:sz="4" w:space="0" w:color="auto"/>
              <w:right w:val="single" w:sz="4" w:space="0" w:color="auto"/>
            </w:tcBorders>
            <w:hideMark/>
          </w:tcPr>
          <w:p w14:paraId="0F02B45F" w14:textId="5CC223EA"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None reported</w:t>
            </w:r>
          </w:p>
        </w:tc>
      </w:tr>
      <w:tr w:rsidR="004703E9" w:rsidRPr="00E64E8F" w14:paraId="7F487DD8" w14:textId="77777777" w:rsidTr="008634DC">
        <w:trPr>
          <w:jc w:val="center"/>
        </w:trPr>
        <w:tc>
          <w:tcPr>
            <w:tcW w:w="1135" w:type="dxa"/>
            <w:tcBorders>
              <w:top w:val="single" w:sz="4" w:space="0" w:color="auto"/>
              <w:left w:val="single" w:sz="4" w:space="0" w:color="auto"/>
              <w:bottom w:val="single" w:sz="4" w:space="0" w:color="auto"/>
              <w:right w:val="single" w:sz="4" w:space="0" w:color="auto"/>
            </w:tcBorders>
            <w:hideMark/>
          </w:tcPr>
          <w:p w14:paraId="07C67F18"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SC02001</w:t>
            </w:r>
          </w:p>
        </w:tc>
        <w:tc>
          <w:tcPr>
            <w:tcW w:w="567" w:type="dxa"/>
            <w:tcBorders>
              <w:top w:val="single" w:sz="4" w:space="0" w:color="auto"/>
              <w:left w:val="single" w:sz="4" w:space="0" w:color="auto"/>
              <w:bottom w:val="single" w:sz="4" w:space="0" w:color="auto"/>
              <w:right w:val="single" w:sz="4" w:space="0" w:color="auto"/>
            </w:tcBorders>
            <w:hideMark/>
          </w:tcPr>
          <w:p w14:paraId="650672A4"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M</w:t>
            </w:r>
          </w:p>
        </w:tc>
        <w:tc>
          <w:tcPr>
            <w:tcW w:w="851" w:type="dxa"/>
            <w:tcBorders>
              <w:top w:val="single" w:sz="4" w:space="0" w:color="auto"/>
              <w:left w:val="single" w:sz="4" w:space="0" w:color="auto"/>
              <w:bottom w:val="single" w:sz="4" w:space="0" w:color="auto"/>
              <w:right w:val="single" w:sz="4" w:space="0" w:color="auto"/>
            </w:tcBorders>
            <w:hideMark/>
          </w:tcPr>
          <w:p w14:paraId="4368DCE3" w14:textId="7404082E"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60-65</w:t>
            </w:r>
          </w:p>
        </w:tc>
        <w:tc>
          <w:tcPr>
            <w:tcW w:w="1094" w:type="dxa"/>
            <w:hideMark/>
          </w:tcPr>
          <w:p w14:paraId="28EECC1B" w14:textId="36ED9C4C"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rPr>
              <w:t xml:space="preserve">White British </w:t>
            </w:r>
          </w:p>
        </w:tc>
        <w:tc>
          <w:tcPr>
            <w:tcW w:w="1302" w:type="dxa"/>
            <w:tcBorders>
              <w:top w:val="single" w:sz="4" w:space="0" w:color="auto"/>
              <w:left w:val="single" w:sz="4" w:space="0" w:color="auto"/>
              <w:bottom w:val="single" w:sz="4" w:space="0" w:color="auto"/>
              <w:right w:val="single" w:sz="4" w:space="0" w:color="auto"/>
            </w:tcBorders>
            <w:hideMark/>
          </w:tcPr>
          <w:p w14:paraId="6C18E0E7"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Employed</w:t>
            </w:r>
          </w:p>
        </w:tc>
        <w:tc>
          <w:tcPr>
            <w:tcW w:w="1107" w:type="dxa"/>
            <w:tcBorders>
              <w:top w:val="single" w:sz="4" w:space="0" w:color="auto"/>
              <w:left w:val="single" w:sz="4" w:space="0" w:color="auto"/>
              <w:bottom w:val="single" w:sz="4" w:space="0" w:color="auto"/>
              <w:right w:val="single" w:sz="4" w:space="0" w:color="auto"/>
            </w:tcBorders>
          </w:tcPr>
          <w:p w14:paraId="19B36FE4" w14:textId="2B3AADFB" w:rsidR="004703E9" w:rsidRPr="00E64E8F" w:rsidRDefault="00670358" w:rsidP="004703E9">
            <w:pPr>
              <w:rPr>
                <w:rFonts w:ascii="Times New Roman" w:hAnsi="Times New Roman"/>
                <w:sz w:val="20"/>
                <w:szCs w:val="20"/>
                <w14:ligatures w14:val="none"/>
              </w:rPr>
            </w:pPr>
            <w:r>
              <w:rPr>
                <w:rFonts w:ascii="Times New Roman" w:hAnsi="Times New Roman"/>
                <w:sz w:val="20"/>
                <w:szCs w:val="20"/>
              </w:rPr>
              <w:t xml:space="preserve">Not available </w:t>
            </w:r>
          </w:p>
        </w:tc>
        <w:tc>
          <w:tcPr>
            <w:tcW w:w="1701" w:type="dxa"/>
            <w:tcBorders>
              <w:top w:val="single" w:sz="4" w:space="0" w:color="auto"/>
              <w:left w:val="single" w:sz="4" w:space="0" w:color="auto"/>
              <w:bottom w:val="single" w:sz="4" w:space="0" w:color="auto"/>
              <w:right w:val="single" w:sz="4" w:space="0" w:color="auto"/>
            </w:tcBorders>
          </w:tcPr>
          <w:p w14:paraId="50BCAEB2" w14:textId="28DE9E48" w:rsidR="004703E9" w:rsidRPr="00E64E8F" w:rsidRDefault="00670358" w:rsidP="004703E9">
            <w:pPr>
              <w:rPr>
                <w:rFonts w:ascii="Times New Roman" w:hAnsi="Times New Roman"/>
                <w:sz w:val="20"/>
                <w:szCs w:val="20"/>
                <w14:ligatures w14:val="none"/>
              </w:rPr>
            </w:pPr>
            <w:r>
              <w:rPr>
                <w:rFonts w:ascii="Times New Roman" w:hAnsi="Times New Roman"/>
                <w:sz w:val="20"/>
                <w:szCs w:val="20"/>
                <w14:ligatures w14:val="none"/>
              </w:rPr>
              <w:t xml:space="preserve">Not available </w:t>
            </w:r>
          </w:p>
        </w:tc>
        <w:tc>
          <w:tcPr>
            <w:tcW w:w="1701" w:type="dxa"/>
            <w:tcBorders>
              <w:top w:val="single" w:sz="4" w:space="0" w:color="auto"/>
              <w:left w:val="single" w:sz="4" w:space="0" w:color="auto"/>
              <w:bottom w:val="single" w:sz="4" w:space="0" w:color="auto"/>
              <w:right w:val="single" w:sz="4" w:space="0" w:color="auto"/>
            </w:tcBorders>
            <w:hideMark/>
          </w:tcPr>
          <w:p w14:paraId="1178E77F" w14:textId="40A644B9"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Tayside</w:t>
            </w:r>
          </w:p>
        </w:tc>
        <w:tc>
          <w:tcPr>
            <w:tcW w:w="1134" w:type="dxa"/>
            <w:tcBorders>
              <w:top w:val="single" w:sz="4" w:space="0" w:color="auto"/>
              <w:left w:val="single" w:sz="4" w:space="0" w:color="auto"/>
              <w:bottom w:val="single" w:sz="4" w:space="0" w:color="auto"/>
              <w:right w:val="single" w:sz="4" w:space="0" w:color="auto"/>
            </w:tcBorders>
            <w:hideMark/>
          </w:tcPr>
          <w:p w14:paraId="6655A410" w14:textId="5ABA17E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Secondary care</w:t>
            </w:r>
          </w:p>
        </w:tc>
        <w:tc>
          <w:tcPr>
            <w:tcW w:w="1843" w:type="dxa"/>
            <w:tcBorders>
              <w:top w:val="single" w:sz="4" w:space="0" w:color="auto"/>
              <w:left w:val="single" w:sz="4" w:space="0" w:color="auto"/>
              <w:bottom w:val="single" w:sz="4" w:space="0" w:color="auto"/>
              <w:right w:val="single" w:sz="4" w:space="0" w:color="auto"/>
            </w:tcBorders>
            <w:hideMark/>
          </w:tcPr>
          <w:p w14:paraId="7E83EB1A" w14:textId="77B083C7" w:rsidR="004703E9" w:rsidRPr="004703E9" w:rsidRDefault="004703E9" w:rsidP="004703E9">
            <w:pPr>
              <w:rPr>
                <w:rFonts w:ascii="Times New Roman" w:hAnsi="Times New Roman"/>
                <w:sz w:val="20"/>
                <w:szCs w:val="20"/>
              </w:rPr>
            </w:pPr>
            <w:r w:rsidRPr="004703E9">
              <w:rPr>
                <w:rFonts w:ascii="Times New Roman" w:hAnsi="Times New Roman"/>
                <w:sz w:val="20"/>
                <w:szCs w:val="20"/>
              </w:rPr>
              <w:t>Stage 3a (eGFR 48)</w:t>
            </w:r>
          </w:p>
        </w:tc>
        <w:tc>
          <w:tcPr>
            <w:tcW w:w="1701" w:type="dxa"/>
            <w:tcBorders>
              <w:top w:val="single" w:sz="4" w:space="0" w:color="auto"/>
              <w:left w:val="single" w:sz="4" w:space="0" w:color="auto"/>
              <w:bottom w:val="single" w:sz="4" w:space="0" w:color="auto"/>
              <w:right w:val="single" w:sz="4" w:space="0" w:color="auto"/>
            </w:tcBorders>
            <w:hideMark/>
          </w:tcPr>
          <w:p w14:paraId="25DF36DD" w14:textId="62755B60"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Diabetes</w:t>
            </w:r>
          </w:p>
        </w:tc>
      </w:tr>
      <w:tr w:rsidR="004703E9" w:rsidRPr="00E64E8F" w14:paraId="04D2C3D3" w14:textId="77777777" w:rsidTr="008634DC">
        <w:trPr>
          <w:jc w:val="center"/>
        </w:trPr>
        <w:tc>
          <w:tcPr>
            <w:tcW w:w="1135" w:type="dxa"/>
            <w:tcBorders>
              <w:top w:val="single" w:sz="4" w:space="0" w:color="auto"/>
              <w:left w:val="single" w:sz="4" w:space="0" w:color="auto"/>
              <w:bottom w:val="single" w:sz="4" w:space="0" w:color="auto"/>
              <w:right w:val="single" w:sz="4" w:space="0" w:color="auto"/>
            </w:tcBorders>
            <w:hideMark/>
          </w:tcPr>
          <w:p w14:paraId="1B10C533"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SC01002</w:t>
            </w:r>
          </w:p>
        </w:tc>
        <w:tc>
          <w:tcPr>
            <w:tcW w:w="567" w:type="dxa"/>
            <w:tcBorders>
              <w:top w:val="single" w:sz="4" w:space="0" w:color="auto"/>
              <w:left w:val="single" w:sz="4" w:space="0" w:color="auto"/>
              <w:bottom w:val="single" w:sz="4" w:space="0" w:color="auto"/>
              <w:right w:val="single" w:sz="4" w:space="0" w:color="auto"/>
            </w:tcBorders>
            <w:hideMark/>
          </w:tcPr>
          <w:p w14:paraId="6D6A0792"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M</w:t>
            </w:r>
          </w:p>
        </w:tc>
        <w:tc>
          <w:tcPr>
            <w:tcW w:w="851" w:type="dxa"/>
            <w:tcBorders>
              <w:top w:val="single" w:sz="4" w:space="0" w:color="auto"/>
              <w:left w:val="single" w:sz="4" w:space="0" w:color="auto"/>
              <w:bottom w:val="single" w:sz="4" w:space="0" w:color="auto"/>
              <w:right w:val="single" w:sz="4" w:space="0" w:color="auto"/>
            </w:tcBorders>
            <w:hideMark/>
          </w:tcPr>
          <w:p w14:paraId="17B16846" w14:textId="6BD01BB9"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18-29</w:t>
            </w:r>
          </w:p>
        </w:tc>
        <w:tc>
          <w:tcPr>
            <w:tcW w:w="1094" w:type="dxa"/>
            <w:hideMark/>
          </w:tcPr>
          <w:p w14:paraId="0BF9FF34" w14:textId="21E1FC80"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rPr>
              <w:t xml:space="preserve">White other </w:t>
            </w:r>
          </w:p>
        </w:tc>
        <w:tc>
          <w:tcPr>
            <w:tcW w:w="1302" w:type="dxa"/>
            <w:tcBorders>
              <w:top w:val="single" w:sz="4" w:space="0" w:color="auto"/>
              <w:left w:val="single" w:sz="4" w:space="0" w:color="auto"/>
              <w:bottom w:val="single" w:sz="4" w:space="0" w:color="auto"/>
              <w:right w:val="single" w:sz="4" w:space="0" w:color="auto"/>
            </w:tcBorders>
            <w:hideMark/>
          </w:tcPr>
          <w:p w14:paraId="10C02318"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Employed</w:t>
            </w:r>
          </w:p>
        </w:tc>
        <w:tc>
          <w:tcPr>
            <w:tcW w:w="1107" w:type="dxa"/>
            <w:tcBorders>
              <w:top w:val="single" w:sz="4" w:space="0" w:color="auto"/>
              <w:left w:val="single" w:sz="4" w:space="0" w:color="auto"/>
              <w:bottom w:val="single" w:sz="4" w:space="0" w:color="auto"/>
              <w:right w:val="single" w:sz="4" w:space="0" w:color="auto"/>
            </w:tcBorders>
          </w:tcPr>
          <w:p w14:paraId="69FC1715" w14:textId="205113D2"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57CF7FFC" w14:textId="5F128914"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14:ligatures w14:val="none"/>
              </w:rPr>
              <w:t>Accessible Rural</w:t>
            </w:r>
          </w:p>
        </w:tc>
        <w:tc>
          <w:tcPr>
            <w:tcW w:w="1701" w:type="dxa"/>
            <w:tcBorders>
              <w:top w:val="single" w:sz="4" w:space="0" w:color="auto"/>
              <w:left w:val="single" w:sz="4" w:space="0" w:color="auto"/>
              <w:bottom w:val="single" w:sz="4" w:space="0" w:color="auto"/>
              <w:right w:val="single" w:sz="4" w:space="0" w:color="auto"/>
            </w:tcBorders>
            <w:hideMark/>
          </w:tcPr>
          <w:p w14:paraId="360F01D9" w14:textId="3E463E8E"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Grampian</w:t>
            </w:r>
          </w:p>
        </w:tc>
        <w:tc>
          <w:tcPr>
            <w:tcW w:w="1134" w:type="dxa"/>
            <w:tcBorders>
              <w:top w:val="single" w:sz="4" w:space="0" w:color="auto"/>
              <w:left w:val="single" w:sz="4" w:space="0" w:color="auto"/>
              <w:bottom w:val="single" w:sz="4" w:space="0" w:color="auto"/>
              <w:right w:val="single" w:sz="4" w:space="0" w:color="auto"/>
            </w:tcBorders>
            <w:hideMark/>
          </w:tcPr>
          <w:p w14:paraId="78C6A929" w14:textId="503761FE"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Secondary care</w:t>
            </w:r>
          </w:p>
        </w:tc>
        <w:tc>
          <w:tcPr>
            <w:tcW w:w="1843" w:type="dxa"/>
            <w:tcBorders>
              <w:top w:val="single" w:sz="4" w:space="0" w:color="auto"/>
              <w:left w:val="single" w:sz="4" w:space="0" w:color="auto"/>
              <w:bottom w:val="single" w:sz="4" w:space="0" w:color="auto"/>
              <w:right w:val="single" w:sz="4" w:space="0" w:color="auto"/>
            </w:tcBorders>
            <w:hideMark/>
          </w:tcPr>
          <w:p w14:paraId="78548719" w14:textId="5AB98615" w:rsidR="004703E9" w:rsidRPr="004703E9" w:rsidRDefault="004B0D10" w:rsidP="004703E9">
            <w:pPr>
              <w:rPr>
                <w:rFonts w:ascii="Times New Roman" w:hAnsi="Times New Roman"/>
                <w:sz w:val="20"/>
                <w:szCs w:val="20"/>
              </w:rPr>
            </w:pPr>
            <w:r w:rsidRPr="004B0D10">
              <w:rPr>
                <w:rFonts w:ascii="Times New Roman" w:hAnsi="Times New Roman"/>
                <w:sz w:val="20"/>
                <w:szCs w:val="20"/>
              </w:rPr>
              <w:t>Stage 1 (eGFR&gt;60)</w:t>
            </w:r>
          </w:p>
        </w:tc>
        <w:tc>
          <w:tcPr>
            <w:tcW w:w="1701" w:type="dxa"/>
            <w:tcBorders>
              <w:top w:val="single" w:sz="4" w:space="0" w:color="auto"/>
              <w:left w:val="single" w:sz="4" w:space="0" w:color="auto"/>
              <w:bottom w:val="single" w:sz="4" w:space="0" w:color="auto"/>
              <w:right w:val="single" w:sz="4" w:space="0" w:color="auto"/>
            </w:tcBorders>
            <w:hideMark/>
          </w:tcPr>
          <w:p w14:paraId="5DCFB800" w14:textId="5864E4D6"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None reported</w:t>
            </w:r>
          </w:p>
        </w:tc>
      </w:tr>
      <w:tr w:rsidR="004703E9" w:rsidRPr="00E64E8F" w14:paraId="5EABA270" w14:textId="77777777" w:rsidTr="008634DC">
        <w:trPr>
          <w:jc w:val="center"/>
        </w:trPr>
        <w:tc>
          <w:tcPr>
            <w:tcW w:w="1135" w:type="dxa"/>
            <w:tcBorders>
              <w:top w:val="single" w:sz="4" w:space="0" w:color="auto"/>
              <w:left w:val="single" w:sz="4" w:space="0" w:color="auto"/>
              <w:bottom w:val="single" w:sz="4" w:space="0" w:color="auto"/>
              <w:right w:val="single" w:sz="4" w:space="0" w:color="auto"/>
            </w:tcBorders>
            <w:hideMark/>
          </w:tcPr>
          <w:p w14:paraId="24AF37BE"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PC04002</w:t>
            </w:r>
          </w:p>
        </w:tc>
        <w:tc>
          <w:tcPr>
            <w:tcW w:w="567" w:type="dxa"/>
            <w:tcBorders>
              <w:top w:val="single" w:sz="4" w:space="0" w:color="auto"/>
              <w:left w:val="single" w:sz="4" w:space="0" w:color="auto"/>
              <w:bottom w:val="single" w:sz="4" w:space="0" w:color="auto"/>
              <w:right w:val="single" w:sz="4" w:space="0" w:color="auto"/>
            </w:tcBorders>
            <w:hideMark/>
          </w:tcPr>
          <w:p w14:paraId="70FA2F70"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M</w:t>
            </w:r>
          </w:p>
        </w:tc>
        <w:tc>
          <w:tcPr>
            <w:tcW w:w="851" w:type="dxa"/>
            <w:tcBorders>
              <w:top w:val="single" w:sz="4" w:space="0" w:color="auto"/>
              <w:left w:val="single" w:sz="4" w:space="0" w:color="auto"/>
              <w:bottom w:val="single" w:sz="4" w:space="0" w:color="auto"/>
              <w:right w:val="single" w:sz="4" w:space="0" w:color="auto"/>
            </w:tcBorders>
            <w:hideMark/>
          </w:tcPr>
          <w:p w14:paraId="48FADD77" w14:textId="6F4848CA"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60-65</w:t>
            </w:r>
          </w:p>
        </w:tc>
        <w:tc>
          <w:tcPr>
            <w:tcW w:w="1094" w:type="dxa"/>
            <w:hideMark/>
          </w:tcPr>
          <w:p w14:paraId="5B0EE8C8" w14:textId="1FCE15B9"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rPr>
              <w:t xml:space="preserve">White British </w:t>
            </w:r>
          </w:p>
        </w:tc>
        <w:tc>
          <w:tcPr>
            <w:tcW w:w="1302" w:type="dxa"/>
            <w:tcBorders>
              <w:top w:val="single" w:sz="4" w:space="0" w:color="auto"/>
              <w:left w:val="single" w:sz="4" w:space="0" w:color="auto"/>
              <w:bottom w:val="single" w:sz="4" w:space="0" w:color="auto"/>
              <w:right w:val="single" w:sz="4" w:space="0" w:color="auto"/>
            </w:tcBorders>
            <w:hideMark/>
          </w:tcPr>
          <w:p w14:paraId="66053697"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Employed</w:t>
            </w:r>
          </w:p>
        </w:tc>
        <w:tc>
          <w:tcPr>
            <w:tcW w:w="1107" w:type="dxa"/>
            <w:tcBorders>
              <w:top w:val="single" w:sz="4" w:space="0" w:color="auto"/>
              <w:left w:val="single" w:sz="4" w:space="0" w:color="auto"/>
              <w:bottom w:val="single" w:sz="4" w:space="0" w:color="auto"/>
              <w:right w:val="single" w:sz="4" w:space="0" w:color="auto"/>
            </w:tcBorders>
          </w:tcPr>
          <w:p w14:paraId="4D5B17A3" w14:textId="70B6D5D4"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tcPr>
          <w:p w14:paraId="646BDCC5" w14:textId="6521AFDC"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14:ligatures w14:val="none"/>
              </w:rPr>
              <w:t>Accessible Small Towns</w:t>
            </w:r>
          </w:p>
        </w:tc>
        <w:tc>
          <w:tcPr>
            <w:tcW w:w="1701" w:type="dxa"/>
            <w:tcBorders>
              <w:top w:val="single" w:sz="4" w:space="0" w:color="auto"/>
              <w:left w:val="single" w:sz="4" w:space="0" w:color="auto"/>
              <w:bottom w:val="single" w:sz="4" w:space="0" w:color="auto"/>
              <w:right w:val="single" w:sz="4" w:space="0" w:color="auto"/>
            </w:tcBorders>
            <w:hideMark/>
          </w:tcPr>
          <w:p w14:paraId="710C3B4F" w14:textId="0BFC5F43"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Fife</w:t>
            </w:r>
          </w:p>
        </w:tc>
        <w:tc>
          <w:tcPr>
            <w:tcW w:w="1134" w:type="dxa"/>
            <w:tcBorders>
              <w:top w:val="single" w:sz="4" w:space="0" w:color="auto"/>
              <w:left w:val="single" w:sz="4" w:space="0" w:color="auto"/>
              <w:bottom w:val="single" w:sz="4" w:space="0" w:color="auto"/>
              <w:right w:val="single" w:sz="4" w:space="0" w:color="auto"/>
            </w:tcBorders>
            <w:hideMark/>
          </w:tcPr>
          <w:p w14:paraId="7D4C3A95" w14:textId="47C35C73"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Primary care</w:t>
            </w:r>
          </w:p>
        </w:tc>
        <w:tc>
          <w:tcPr>
            <w:tcW w:w="1843" w:type="dxa"/>
            <w:tcBorders>
              <w:top w:val="single" w:sz="4" w:space="0" w:color="auto"/>
              <w:left w:val="single" w:sz="4" w:space="0" w:color="auto"/>
              <w:bottom w:val="single" w:sz="4" w:space="0" w:color="auto"/>
              <w:right w:val="single" w:sz="4" w:space="0" w:color="auto"/>
            </w:tcBorders>
            <w:hideMark/>
          </w:tcPr>
          <w:p w14:paraId="7070741E" w14:textId="0CFB501D" w:rsidR="004703E9" w:rsidRPr="004703E9" w:rsidRDefault="004703E9" w:rsidP="004703E9">
            <w:pPr>
              <w:rPr>
                <w:rFonts w:ascii="Times New Roman" w:hAnsi="Times New Roman"/>
                <w:sz w:val="20"/>
                <w:szCs w:val="20"/>
              </w:rPr>
            </w:pPr>
            <w:r w:rsidRPr="004703E9">
              <w:rPr>
                <w:rFonts w:ascii="Times New Roman" w:hAnsi="Times New Roman"/>
                <w:sz w:val="20"/>
                <w:szCs w:val="20"/>
              </w:rPr>
              <w:t>Stage 3a (eGFR 54)</w:t>
            </w:r>
          </w:p>
        </w:tc>
        <w:tc>
          <w:tcPr>
            <w:tcW w:w="1701" w:type="dxa"/>
            <w:tcBorders>
              <w:top w:val="single" w:sz="4" w:space="0" w:color="auto"/>
              <w:left w:val="single" w:sz="4" w:space="0" w:color="auto"/>
              <w:bottom w:val="single" w:sz="4" w:space="0" w:color="auto"/>
              <w:right w:val="single" w:sz="4" w:space="0" w:color="auto"/>
            </w:tcBorders>
            <w:hideMark/>
          </w:tcPr>
          <w:p w14:paraId="252384D5" w14:textId="2970944C"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Hypertension</w:t>
            </w:r>
          </w:p>
        </w:tc>
      </w:tr>
      <w:tr w:rsidR="004703E9" w:rsidRPr="00E64E8F" w14:paraId="713865DC" w14:textId="77777777" w:rsidTr="008634DC">
        <w:trPr>
          <w:jc w:val="center"/>
        </w:trPr>
        <w:tc>
          <w:tcPr>
            <w:tcW w:w="1135" w:type="dxa"/>
            <w:tcBorders>
              <w:top w:val="single" w:sz="4" w:space="0" w:color="auto"/>
              <w:left w:val="single" w:sz="4" w:space="0" w:color="auto"/>
              <w:bottom w:val="single" w:sz="4" w:space="0" w:color="auto"/>
              <w:right w:val="single" w:sz="4" w:space="0" w:color="auto"/>
            </w:tcBorders>
            <w:hideMark/>
          </w:tcPr>
          <w:p w14:paraId="79839254"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PC03002</w:t>
            </w:r>
          </w:p>
        </w:tc>
        <w:tc>
          <w:tcPr>
            <w:tcW w:w="567" w:type="dxa"/>
            <w:tcBorders>
              <w:top w:val="single" w:sz="4" w:space="0" w:color="auto"/>
              <w:left w:val="single" w:sz="4" w:space="0" w:color="auto"/>
              <w:bottom w:val="single" w:sz="4" w:space="0" w:color="auto"/>
              <w:right w:val="single" w:sz="4" w:space="0" w:color="auto"/>
            </w:tcBorders>
            <w:hideMark/>
          </w:tcPr>
          <w:p w14:paraId="47919315"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M</w:t>
            </w:r>
          </w:p>
        </w:tc>
        <w:tc>
          <w:tcPr>
            <w:tcW w:w="851" w:type="dxa"/>
            <w:tcBorders>
              <w:top w:val="single" w:sz="4" w:space="0" w:color="auto"/>
              <w:left w:val="single" w:sz="4" w:space="0" w:color="auto"/>
              <w:bottom w:val="single" w:sz="4" w:space="0" w:color="auto"/>
              <w:right w:val="single" w:sz="4" w:space="0" w:color="auto"/>
            </w:tcBorders>
            <w:hideMark/>
          </w:tcPr>
          <w:p w14:paraId="36C45C21" w14:textId="5886A1E5"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30-39</w:t>
            </w:r>
          </w:p>
        </w:tc>
        <w:tc>
          <w:tcPr>
            <w:tcW w:w="1094" w:type="dxa"/>
            <w:hideMark/>
          </w:tcPr>
          <w:p w14:paraId="260F2D1D" w14:textId="45837DD6"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rPr>
              <w:t xml:space="preserve">White British </w:t>
            </w:r>
          </w:p>
        </w:tc>
        <w:tc>
          <w:tcPr>
            <w:tcW w:w="1302" w:type="dxa"/>
            <w:tcBorders>
              <w:top w:val="single" w:sz="4" w:space="0" w:color="auto"/>
              <w:left w:val="single" w:sz="4" w:space="0" w:color="auto"/>
              <w:bottom w:val="single" w:sz="4" w:space="0" w:color="auto"/>
              <w:right w:val="single" w:sz="4" w:space="0" w:color="auto"/>
            </w:tcBorders>
            <w:hideMark/>
          </w:tcPr>
          <w:p w14:paraId="2F42842F"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Employed</w:t>
            </w:r>
          </w:p>
        </w:tc>
        <w:tc>
          <w:tcPr>
            <w:tcW w:w="1107" w:type="dxa"/>
            <w:tcBorders>
              <w:top w:val="single" w:sz="4" w:space="0" w:color="auto"/>
              <w:left w:val="single" w:sz="4" w:space="0" w:color="auto"/>
              <w:bottom w:val="single" w:sz="4" w:space="0" w:color="auto"/>
              <w:right w:val="single" w:sz="4" w:space="0" w:color="auto"/>
            </w:tcBorders>
          </w:tcPr>
          <w:p w14:paraId="23A13BE9" w14:textId="043CF157"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6742A690" w14:textId="586484D4"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14:ligatures w14:val="none"/>
              </w:rPr>
              <w:t>Accessible Rural</w:t>
            </w:r>
          </w:p>
        </w:tc>
        <w:tc>
          <w:tcPr>
            <w:tcW w:w="1701" w:type="dxa"/>
            <w:tcBorders>
              <w:top w:val="single" w:sz="4" w:space="0" w:color="auto"/>
              <w:left w:val="single" w:sz="4" w:space="0" w:color="auto"/>
              <w:bottom w:val="single" w:sz="4" w:space="0" w:color="auto"/>
              <w:right w:val="single" w:sz="4" w:space="0" w:color="auto"/>
            </w:tcBorders>
            <w:hideMark/>
          </w:tcPr>
          <w:p w14:paraId="25D5BFF7" w14:textId="6FE8B688"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Grampian</w:t>
            </w:r>
          </w:p>
        </w:tc>
        <w:tc>
          <w:tcPr>
            <w:tcW w:w="1134" w:type="dxa"/>
            <w:tcBorders>
              <w:top w:val="single" w:sz="4" w:space="0" w:color="auto"/>
              <w:left w:val="single" w:sz="4" w:space="0" w:color="auto"/>
              <w:bottom w:val="single" w:sz="4" w:space="0" w:color="auto"/>
              <w:right w:val="single" w:sz="4" w:space="0" w:color="auto"/>
            </w:tcBorders>
            <w:hideMark/>
          </w:tcPr>
          <w:p w14:paraId="143225C0" w14:textId="238ADB8E"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Primary care</w:t>
            </w:r>
          </w:p>
        </w:tc>
        <w:tc>
          <w:tcPr>
            <w:tcW w:w="1843" w:type="dxa"/>
            <w:tcBorders>
              <w:top w:val="single" w:sz="4" w:space="0" w:color="auto"/>
              <w:left w:val="single" w:sz="4" w:space="0" w:color="auto"/>
              <w:bottom w:val="single" w:sz="4" w:space="0" w:color="auto"/>
              <w:right w:val="single" w:sz="4" w:space="0" w:color="auto"/>
            </w:tcBorders>
            <w:hideMark/>
          </w:tcPr>
          <w:p w14:paraId="62DEE102" w14:textId="32A8BEB8" w:rsidR="004703E9" w:rsidRPr="004703E9" w:rsidRDefault="004703E9" w:rsidP="004703E9">
            <w:pPr>
              <w:rPr>
                <w:rFonts w:ascii="Times New Roman" w:hAnsi="Times New Roman"/>
                <w:sz w:val="20"/>
                <w:szCs w:val="20"/>
              </w:rPr>
            </w:pPr>
            <w:r w:rsidRPr="004703E9">
              <w:rPr>
                <w:rFonts w:ascii="Times New Roman" w:hAnsi="Times New Roman"/>
                <w:sz w:val="20"/>
                <w:szCs w:val="20"/>
              </w:rPr>
              <w:t>Stage 5 (eGFR not available)</w:t>
            </w:r>
          </w:p>
        </w:tc>
        <w:tc>
          <w:tcPr>
            <w:tcW w:w="1701" w:type="dxa"/>
            <w:tcBorders>
              <w:top w:val="single" w:sz="4" w:space="0" w:color="auto"/>
              <w:left w:val="single" w:sz="4" w:space="0" w:color="auto"/>
              <w:bottom w:val="single" w:sz="4" w:space="0" w:color="auto"/>
              <w:right w:val="single" w:sz="4" w:space="0" w:color="auto"/>
            </w:tcBorders>
            <w:hideMark/>
          </w:tcPr>
          <w:p w14:paraId="1B6AF4A7" w14:textId="1B0A93D6"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None reported</w:t>
            </w:r>
          </w:p>
        </w:tc>
      </w:tr>
      <w:tr w:rsidR="004703E9" w:rsidRPr="00E64E8F" w14:paraId="051CBC72" w14:textId="77777777" w:rsidTr="008634DC">
        <w:trPr>
          <w:jc w:val="center"/>
        </w:trPr>
        <w:tc>
          <w:tcPr>
            <w:tcW w:w="1135" w:type="dxa"/>
            <w:tcBorders>
              <w:top w:val="single" w:sz="4" w:space="0" w:color="auto"/>
              <w:left w:val="single" w:sz="4" w:space="0" w:color="auto"/>
              <w:bottom w:val="single" w:sz="4" w:space="0" w:color="auto"/>
              <w:right w:val="single" w:sz="4" w:space="0" w:color="auto"/>
            </w:tcBorders>
            <w:hideMark/>
          </w:tcPr>
          <w:p w14:paraId="1BA895CC"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PC04053</w:t>
            </w:r>
          </w:p>
        </w:tc>
        <w:tc>
          <w:tcPr>
            <w:tcW w:w="567" w:type="dxa"/>
            <w:tcBorders>
              <w:top w:val="single" w:sz="4" w:space="0" w:color="auto"/>
              <w:left w:val="single" w:sz="4" w:space="0" w:color="auto"/>
              <w:bottom w:val="single" w:sz="4" w:space="0" w:color="auto"/>
              <w:right w:val="single" w:sz="4" w:space="0" w:color="auto"/>
            </w:tcBorders>
            <w:hideMark/>
          </w:tcPr>
          <w:p w14:paraId="2D8763BD"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F</w:t>
            </w:r>
          </w:p>
        </w:tc>
        <w:tc>
          <w:tcPr>
            <w:tcW w:w="851" w:type="dxa"/>
            <w:tcBorders>
              <w:top w:val="single" w:sz="4" w:space="0" w:color="auto"/>
              <w:left w:val="single" w:sz="4" w:space="0" w:color="auto"/>
              <w:bottom w:val="single" w:sz="4" w:space="0" w:color="auto"/>
              <w:right w:val="single" w:sz="4" w:space="0" w:color="auto"/>
            </w:tcBorders>
            <w:hideMark/>
          </w:tcPr>
          <w:p w14:paraId="3E0A1F14" w14:textId="01AB2681"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30-39</w:t>
            </w:r>
          </w:p>
        </w:tc>
        <w:tc>
          <w:tcPr>
            <w:tcW w:w="1094" w:type="dxa"/>
            <w:hideMark/>
          </w:tcPr>
          <w:p w14:paraId="25571ECE" w14:textId="6B812E32"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rPr>
              <w:t xml:space="preserve">White British </w:t>
            </w:r>
          </w:p>
        </w:tc>
        <w:tc>
          <w:tcPr>
            <w:tcW w:w="1302" w:type="dxa"/>
            <w:tcBorders>
              <w:top w:val="single" w:sz="4" w:space="0" w:color="auto"/>
              <w:left w:val="single" w:sz="4" w:space="0" w:color="auto"/>
              <w:bottom w:val="single" w:sz="4" w:space="0" w:color="auto"/>
              <w:right w:val="single" w:sz="4" w:space="0" w:color="auto"/>
            </w:tcBorders>
            <w:hideMark/>
          </w:tcPr>
          <w:p w14:paraId="1A4584D4"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Long-term sick/disabled</w:t>
            </w:r>
          </w:p>
        </w:tc>
        <w:tc>
          <w:tcPr>
            <w:tcW w:w="1107" w:type="dxa"/>
            <w:tcBorders>
              <w:top w:val="single" w:sz="4" w:space="0" w:color="auto"/>
              <w:left w:val="single" w:sz="4" w:space="0" w:color="auto"/>
              <w:bottom w:val="single" w:sz="4" w:space="0" w:color="auto"/>
              <w:right w:val="single" w:sz="4" w:space="0" w:color="auto"/>
            </w:tcBorders>
          </w:tcPr>
          <w:p w14:paraId="15374195" w14:textId="668B75CF"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tcPr>
          <w:p w14:paraId="3A17B8CC" w14:textId="2348A72A"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14:ligatures w14:val="none"/>
              </w:rPr>
              <w:t>Accessible Small Towns</w:t>
            </w:r>
          </w:p>
        </w:tc>
        <w:tc>
          <w:tcPr>
            <w:tcW w:w="1701" w:type="dxa"/>
            <w:tcBorders>
              <w:top w:val="single" w:sz="4" w:space="0" w:color="auto"/>
              <w:left w:val="single" w:sz="4" w:space="0" w:color="auto"/>
              <w:bottom w:val="single" w:sz="4" w:space="0" w:color="auto"/>
              <w:right w:val="single" w:sz="4" w:space="0" w:color="auto"/>
            </w:tcBorders>
            <w:hideMark/>
          </w:tcPr>
          <w:p w14:paraId="78057122" w14:textId="618E4C1B"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Fife</w:t>
            </w:r>
          </w:p>
        </w:tc>
        <w:tc>
          <w:tcPr>
            <w:tcW w:w="1134" w:type="dxa"/>
            <w:tcBorders>
              <w:top w:val="single" w:sz="4" w:space="0" w:color="auto"/>
              <w:left w:val="single" w:sz="4" w:space="0" w:color="auto"/>
              <w:bottom w:val="single" w:sz="4" w:space="0" w:color="auto"/>
              <w:right w:val="single" w:sz="4" w:space="0" w:color="auto"/>
            </w:tcBorders>
            <w:hideMark/>
          </w:tcPr>
          <w:p w14:paraId="03D2276E" w14:textId="5594747F"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Primary care</w:t>
            </w:r>
          </w:p>
        </w:tc>
        <w:tc>
          <w:tcPr>
            <w:tcW w:w="1843" w:type="dxa"/>
            <w:tcBorders>
              <w:top w:val="single" w:sz="4" w:space="0" w:color="auto"/>
              <w:left w:val="single" w:sz="4" w:space="0" w:color="auto"/>
              <w:bottom w:val="single" w:sz="4" w:space="0" w:color="auto"/>
              <w:right w:val="single" w:sz="4" w:space="0" w:color="auto"/>
            </w:tcBorders>
            <w:hideMark/>
          </w:tcPr>
          <w:p w14:paraId="303F6707" w14:textId="596C2AF6" w:rsidR="004703E9" w:rsidRPr="004703E9" w:rsidRDefault="004703E9" w:rsidP="004703E9">
            <w:pPr>
              <w:rPr>
                <w:rFonts w:ascii="Times New Roman" w:hAnsi="Times New Roman"/>
                <w:sz w:val="20"/>
                <w:szCs w:val="20"/>
              </w:rPr>
            </w:pPr>
            <w:r>
              <w:rPr>
                <w:rFonts w:ascii="Times New Roman" w:hAnsi="Times New Roman"/>
                <w:sz w:val="20"/>
                <w:szCs w:val="20"/>
              </w:rPr>
              <w:t>S</w:t>
            </w:r>
            <w:r w:rsidRPr="004703E9">
              <w:rPr>
                <w:rFonts w:ascii="Times New Roman" w:hAnsi="Times New Roman"/>
                <w:sz w:val="20"/>
                <w:szCs w:val="20"/>
              </w:rPr>
              <w:t>tage 3a (eGFR 58)</w:t>
            </w:r>
          </w:p>
        </w:tc>
        <w:tc>
          <w:tcPr>
            <w:tcW w:w="1701" w:type="dxa"/>
            <w:tcBorders>
              <w:top w:val="single" w:sz="4" w:space="0" w:color="auto"/>
              <w:left w:val="single" w:sz="4" w:space="0" w:color="auto"/>
              <w:bottom w:val="single" w:sz="4" w:space="0" w:color="auto"/>
              <w:right w:val="single" w:sz="4" w:space="0" w:color="auto"/>
            </w:tcBorders>
            <w:hideMark/>
          </w:tcPr>
          <w:p w14:paraId="0B6036A3" w14:textId="5881D9F6"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Musculoskeletal, Haematological</w:t>
            </w:r>
          </w:p>
        </w:tc>
      </w:tr>
      <w:tr w:rsidR="004703E9" w:rsidRPr="00E64E8F" w14:paraId="2EEF18E6" w14:textId="77777777" w:rsidTr="008634DC">
        <w:trPr>
          <w:jc w:val="center"/>
        </w:trPr>
        <w:tc>
          <w:tcPr>
            <w:tcW w:w="1135" w:type="dxa"/>
            <w:tcBorders>
              <w:top w:val="single" w:sz="4" w:space="0" w:color="auto"/>
              <w:left w:val="single" w:sz="4" w:space="0" w:color="auto"/>
              <w:bottom w:val="single" w:sz="4" w:space="0" w:color="auto"/>
              <w:right w:val="single" w:sz="4" w:space="0" w:color="auto"/>
            </w:tcBorders>
            <w:hideMark/>
          </w:tcPr>
          <w:p w14:paraId="3A7621DA"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PC03022</w:t>
            </w:r>
          </w:p>
        </w:tc>
        <w:tc>
          <w:tcPr>
            <w:tcW w:w="567" w:type="dxa"/>
            <w:tcBorders>
              <w:top w:val="single" w:sz="4" w:space="0" w:color="auto"/>
              <w:left w:val="single" w:sz="4" w:space="0" w:color="auto"/>
              <w:bottom w:val="single" w:sz="4" w:space="0" w:color="auto"/>
              <w:right w:val="single" w:sz="4" w:space="0" w:color="auto"/>
            </w:tcBorders>
            <w:hideMark/>
          </w:tcPr>
          <w:p w14:paraId="60FD8A20"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M</w:t>
            </w:r>
          </w:p>
        </w:tc>
        <w:tc>
          <w:tcPr>
            <w:tcW w:w="851" w:type="dxa"/>
            <w:tcBorders>
              <w:top w:val="single" w:sz="4" w:space="0" w:color="auto"/>
              <w:left w:val="single" w:sz="4" w:space="0" w:color="auto"/>
              <w:bottom w:val="single" w:sz="4" w:space="0" w:color="auto"/>
              <w:right w:val="single" w:sz="4" w:space="0" w:color="auto"/>
            </w:tcBorders>
            <w:hideMark/>
          </w:tcPr>
          <w:p w14:paraId="79A8D6F9" w14:textId="3B027D4A"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50-59</w:t>
            </w:r>
          </w:p>
        </w:tc>
        <w:tc>
          <w:tcPr>
            <w:tcW w:w="1094" w:type="dxa"/>
            <w:hideMark/>
          </w:tcPr>
          <w:p w14:paraId="5D4BF721" w14:textId="735EC33A"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rPr>
              <w:t xml:space="preserve">White British </w:t>
            </w:r>
          </w:p>
        </w:tc>
        <w:tc>
          <w:tcPr>
            <w:tcW w:w="1302" w:type="dxa"/>
            <w:tcBorders>
              <w:top w:val="single" w:sz="4" w:space="0" w:color="auto"/>
              <w:left w:val="single" w:sz="4" w:space="0" w:color="auto"/>
              <w:bottom w:val="single" w:sz="4" w:space="0" w:color="auto"/>
              <w:right w:val="single" w:sz="4" w:space="0" w:color="auto"/>
            </w:tcBorders>
            <w:hideMark/>
          </w:tcPr>
          <w:p w14:paraId="4654A3C0"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Employed</w:t>
            </w:r>
          </w:p>
        </w:tc>
        <w:tc>
          <w:tcPr>
            <w:tcW w:w="1107" w:type="dxa"/>
            <w:tcBorders>
              <w:top w:val="single" w:sz="4" w:space="0" w:color="auto"/>
              <w:left w:val="single" w:sz="4" w:space="0" w:color="auto"/>
              <w:bottom w:val="single" w:sz="4" w:space="0" w:color="auto"/>
              <w:right w:val="single" w:sz="4" w:space="0" w:color="auto"/>
            </w:tcBorders>
          </w:tcPr>
          <w:p w14:paraId="1CA85B96" w14:textId="41798B7C"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54F45712" w14:textId="3541AA2F"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14:ligatures w14:val="none"/>
              </w:rPr>
              <w:t>Accessible Rural</w:t>
            </w:r>
          </w:p>
        </w:tc>
        <w:tc>
          <w:tcPr>
            <w:tcW w:w="1701" w:type="dxa"/>
            <w:tcBorders>
              <w:top w:val="single" w:sz="4" w:space="0" w:color="auto"/>
              <w:left w:val="single" w:sz="4" w:space="0" w:color="auto"/>
              <w:bottom w:val="single" w:sz="4" w:space="0" w:color="auto"/>
              <w:right w:val="single" w:sz="4" w:space="0" w:color="auto"/>
            </w:tcBorders>
            <w:hideMark/>
          </w:tcPr>
          <w:p w14:paraId="381AD2C5" w14:textId="4F9D9223"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Grampian</w:t>
            </w:r>
          </w:p>
        </w:tc>
        <w:tc>
          <w:tcPr>
            <w:tcW w:w="1134" w:type="dxa"/>
            <w:tcBorders>
              <w:top w:val="single" w:sz="4" w:space="0" w:color="auto"/>
              <w:left w:val="single" w:sz="4" w:space="0" w:color="auto"/>
              <w:bottom w:val="single" w:sz="4" w:space="0" w:color="auto"/>
              <w:right w:val="single" w:sz="4" w:space="0" w:color="auto"/>
            </w:tcBorders>
            <w:hideMark/>
          </w:tcPr>
          <w:p w14:paraId="7814971F" w14:textId="09E707E8"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Primary care</w:t>
            </w:r>
          </w:p>
        </w:tc>
        <w:tc>
          <w:tcPr>
            <w:tcW w:w="1843" w:type="dxa"/>
            <w:tcBorders>
              <w:top w:val="single" w:sz="4" w:space="0" w:color="auto"/>
              <w:left w:val="single" w:sz="4" w:space="0" w:color="auto"/>
              <w:bottom w:val="single" w:sz="4" w:space="0" w:color="auto"/>
              <w:right w:val="single" w:sz="4" w:space="0" w:color="auto"/>
            </w:tcBorders>
            <w:hideMark/>
          </w:tcPr>
          <w:p w14:paraId="48F66C02" w14:textId="3085E09A" w:rsidR="004703E9" w:rsidRPr="004703E9" w:rsidRDefault="004703E9" w:rsidP="004703E9">
            <w:pPr>
              <w:rPr>
                <w:rFonts w:ascii="Times New Roman" w:hAnsi="Times New Roman"/>
                <w:sz w:val="20"/>
                <w:szCs w:val="20"/>
              </w:rPr>
            </w:pPr>
            <w:r w:rsidRPr="004703E9">
              <w:rPr>
                <w:rFonts w:ascii="Times New Roman" w:hAnsi="Times New Roman"/>
                <w:sz w:val="20"/>
                <w:szCs w:val="20"/>
              </w:rPr>
              <w:t>Stage 3a (eGFR 54)</w:t>
            </w:r>
          </w:p>
        </w:tc>
        <w:tc>
          <w:tcPr>
            <w:tcW w:w="1701" w:type="dxa"/>
            <w:tcBorders>
              <w:top w:val="single" w:sz="4" w:space="0" w:color="auto"/>
              <w:left w:val="single" w:sz="4" w:space="0" w:color="auto"/>
              <w:bottom w:val="single" w:sz="4" w:space="0" w:color="auto"/>
              <w:right w:val="single" w:sz="4" w:space="0" w:color="auto"/>
            </w:tcBorders>
            <w:hideMark/>
          </w:tcPr>
          <w:p w14:paraId="309A6A5C" w14:textId="1F821E69"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None reported</w:t>
            </w:r>
          </w:p>
        </w:tc>
      </w:tr>
      <w:tr w:rsidR="004703E9" w:rsidRPr="00E64E8F" w14:paraId="646B858B" w14:textId="77777777" w:rsidTr="008634DC">
        <w:trPr>
          <w:jc w:val="center"/>
        </w:trPr>
        <w:tc>
          <w:tcPr>
            <w:tcW w:w="1135" w:type="dxa"/>
            <w:tcBorders>
              <w:top w:val="single" w:sz="4" w:space="0" w:color="auto"/>
              <w:left w:val="single" w:sz="4" w:space="0" w:color="auto"/>
              <w:bottom w:val="single" w:sz="4" w:space="0" w:color="auto"/>
              <w:right w:val="single" w:sz="4" w:space="0" w:color="auto"/>
            </w:tcBorders>
            <w:hideMark/>
          </w:tcPr>
          <w:p w14:paraId="259B025A"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PC05001</w:t>
            </w:r>
          </w:p>
        </w:tc>
        <w:tc>
          <w:tcPr>
            <w:tcW w:w="567" w:type="dxa"/>
            <w:tcBorders>
              <w:top w:val="single" w:sz="4" w:space="0" w:color="auto"/>
              <w:left w:val="single" w:sz="4" w:space="0" w:color="auto"/>
              <w:bottom w:val="single" w:sz="4" w:space="0" w:color="auto"/>
              <w:right w:val="single" w:sz="4" w:space="0" w:color="auto"/>
            </w:tcBorders>
            <w:hideMark/>
          </w:tcPr>
          <w:p w14:paraId="46B60585"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F</w:t>
            </w:r>
          </w:p>
        </w:tc>
        <w:tc>
          <w:tcPr>
            <w:tcW w:w="851" w:type="dxa"/>
            <w:tcBorders>
              <w:top w:val="single" w:sz="4" w:space="0" w:color="auto"/>
              <w:left w:val="single" w:sz="4" w:space="0" w:color="auto"/>
              <w:bottom w:val="single" w:sz="4" w:space="0" w:color="auto"/>
              <w:right w:val="single" w:sz="4" w:space="0" w:color="auto"/>
            </w:tcBorders>
            <w:hideMark/>
          </w:tcPr>
          <w:p w14:paraId="4FFE9C74" w14:textId="6E3F254F"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50-59</w:t>
            </w:r>
          </w:p>
        </w:tc>
        <w:tc>
          <w:tcPr>
            <w:tcW w:w="1094" w:type="dxa"/>
            <w:hideMark/>
          </w:tcPr>
          <w:p w14:paraId="75C4DF83" w14:textId="252B7E55"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rPr>
              <w:t xml:space="preserve">White British </w:t>
            </w:r>
          </w:p>
        </w:tc>
        <w:tc>
          <w:tcPr>
            <w:tcW w:w="1302" w:type="dxa"/>
            <w:tcBorders>
              <w:top w:val="single" w:sz="4" w:space="0" w:color="auto"/>
              <w:left w:val="single" w:sz="4" w:space="0" w:color="auto"/>
              <w:bottom w:val="single" w:sz="4" w:space="0" w:color="auto"/>
              <w:right w:val="single" w:sz="4" w:space="0" w:color="auto"/>
            </w:tcBorders>
            <w:hideMark/>
          </w:tcPr>
          <w:p w14:paraId="1CBF8879"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Employed</w:t>
            </w:r>
          </w:p>
        </w:tc>
        <w:tc>
          <w:tcPr>
            <w:tcW w:w="1107" w:type="dxa"/>
            <w:tcBorders>
              <w:top w:val="single" w:sz="4" w:space="0" w:color="auto"/>
              <w:left w:val="single" w:sz="4" w:space="0" w:color="auto"/>
              <w:bottom w:val="single" w:sz="4" w:space="0" w:color="auto"/>
              <w:right w:val="single" w:sz="4" w:space="0" w:color="auto"/>
            </w:tcBorders>
          </w:tcPr>
          <w:p w14:paraId="61F43185" w14:textId="79DE04EB"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40012162" w14:textId="332AA232"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14:ligatures w14:val="none"/>
              </w:rPr>
              <w:t>Accessible Small Towns</w:t>
            </w:r>
          </w:p>
        </w:tc>
        <w:tc>
          <w:tcPr>
            <w:tcW w:w="1701" w:type="dxa"/>
            <w:tcBorders>
              <w:top w:val="single" w:sz="4" w:space="0" w:color="auto"/>
              <w:left w:val="single" w:sz="4" w:space="0" w:color="auto"/>
              <w:bottom w:val="single" w:sz="4" w:space="0" w:color="auto"/>
              <w:right w:val="single" w:sz="4" w:space="0" w:color="auto"/>
            </w:tcBorders>
            <w:hideMark/>
          </w:tcPr>
          <w:p w14:paraId="7AE34260" w14:textId="65F7510F"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Greater Glasgow &amp; Clyde</w:t>
            </w:r>
          </w:p>
        </w:tc>
        <w:tc>
          <w:tcPr>
            <w:tcW w:w="1134" w:type="dxa"/>
            <w:tcBorders>
              <w:top w:val="single" w:sz="4" w:space="0" w:color="auto"/>
              <w:left w:val="single" w:sz="4" w:space="0" w:color="auto"/>
              <w:bottom w:val="single" w:sz="4" w:space="0" w:color="auto"/>
              <w:right w:val="single" w:sz="4" w:space="0" w:color="auto"/>
            </w:tcBorders>
            <w:hideMark/>
          </w:tcPr>
          <w:p w14:paraId="7B765475" w14:textId="18CF4510"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Primary care</w:t>
            </w:r>
          </w:p>
        </w:tc>
        <w:tc>
          <w:tcPr>
            <w:tcW w:w="1843" w:type="dxa"/>
            <w:tcBorders>
              <w:top w:val="single" w:sz="4" w:space="0" w:color="auto"/>
              <w:left w:val="single" w:sz="4" w:space="0" w:color="auto"/>
              <w:bottom w:val="single" w:sz="4" w:space="0" w:color="auto"/>
              <w:right w:val="single" w:sz="4" w:space="0" w:color="auto"/>
            </w:tcBorders>
            <w:hideMark/>
          </w:tcPr>
          <w:p w14:paraId="059308D0" w14:textId="625EC830" w:rsidR="004703E9" w:rsidRPr="004703E9" w:rsidRDefault="004703E9" w:rsidP="004703E9">
            <w:pPr>
              <w:rPr>
                <w:rFonts w:ascii="Times New Roman" w:hAnsi="Times New Roman"/>
                <w:sz w:val="20"/>
                <w:szCs w:val="20"/>
              </w:rPr>
            </w:pPr>
            <w:r w:rsidRPr="004703E9">
              <w:rPr>
                <w:rFonts w:ascii="Times New Roman" w:hAnsi="Times New Roman"/>
                <w:sz w:val="20"/>
                <w:szCs w:val="20"/>
              </w:rPr>
              <w:t>Stage 3a (self-reported)</w:t>
            </w:r>
          </w:p>
        </w:tc>
        <w:tc>
          <w:tcPr>
            <w:tcW w:w="1701" w:type="dxa"/>
            <w:tcBorders>
              <w:top w:val="single" w:sz="4" w:space="0" w:color="auto"/>
              <w:left w:val="single" w:sz="4" w:space="0" w:color="auto"/>
              <w:bottom w:val="single" w:sz="4" w:space="0" w:color="auto"/>
              <w:right w:val="single" w:sz="4" w:space="0" w:color="auto"/>
            </w:tcBorders>
            <w:hideMark/>
          </w:tcPr>
          <w:p w14:paraId="74C5D439" w14:textId="5F78A172"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Hypertension</w:t>
            </w:r>
          </w:p>
        </w:tc>
      </w:tr>
      <w:tr w:rsidR="004703E9" w:rsidRPr="00E64E8F" w14:paraId="2D79F6BE" w14:textId="77777777" w:rsidTr="008634DC">
        <w:trPr>
          <w:jc w:val="center"/>
        </w:trPr>
        <w:tc>
          <w:tcPr>
            <w:tcW w:w="1135" w:type="dxa"/>
            <w:tcBorders>
              <w:top w:val="single" w:sz="4" w:space="0" w:color="auto"/>
              <w:left w:val="single" w:sz="4" w:space="0" w:color="auto"/>
              <w:bottom w:val="single" w:sz="4" w:space="0" w:color="auto"/>
              <w:right w:val="single" w:sz="4" w:space="0" w:color="auto"/>
            </w:tcBorders>
            <w:hideMark/>
          </w:tcPr>
          <w:p w14:paraId="0BEF02A3"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PC03013</w:t>
            </w:r>
          </w:p>
        </w:tc>
        <w:tc>
          <w:tcPr>
            <w:tcW w:w="567" w:type="dxa"/>
            <w:tcBorders>
              <w:top w:val="single" w:sz="4" w:space="0" w:color="auto"/>
              <w:left w:val="single" w:sz="4" w:space="0" w:color="auto"/>
              <w:bottom w:val="single" w:sz="4" w:space="0" w:color="auto"/>
              <w:right w:val="single" w:sz="4" w:space="0" w:color="auto"/>
            </w:tcBorders>
            <w:hideMark/>
          </w:tcPr>
          <w:p w14:paraId="6B44D239"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F</w:t>
            </w:r>
          </w:p>
        </w:tc>
        <w:tc>
          <w:tcPr>
            <w:tcW w:w="851" w:type="dxa"/>
            <w:tcBorders>
              <w:top w:val="single" w:sz="4" w:space="0" w:color="auto"/>
              <w:left w:val="single" w:sz="4" w:space="0" w:color="auto"/>
              <w:bottom w:val="single" w:sz="4" w:space="0" w:color="auto"/>
              <w:right w:val="single" w:sz="4" w:space="0" w:color="auto"/>
            </w:tcBorders>
            <w:hideMark/>
          </w:tcPr>
          <w:p w14:paraId="4A41B896" w14:textId="68FE5BC5"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50-59</w:t>
            </w:r>
          </w:p>
        </w:tc>
        <w:tc>
          <w:tcPr>
            <w:tcW w:w="1094" w:type="dxa"/>
            <w:hideMark/>
          </w:tcPr>
          <w:p w14:paraId="56533147" w14:textId="2F2AF81B"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rPr>
              <w:t xml:space="preserve">White British </w:t>
            </w:r>
          </w:p>
        </w:tc>
        <w:tc>
          <w:tcPr>
            <w:tcW w:w="1302" w:type="dxa"/>
            <w:tcBorders>
              <w:top w:val="single" w:sz="4" w:space="0" w:color="auto"/>
              <w:left w:val="single" w:sz="4" w:space="0" w:color="auto"/>
              <w:bottom w:val="single" w:sz="4" w:space="0" w:color="auto"/>
              <w:right w:val="single" w:sz="4" w:space="0" w:color="auto"/>
            </w:tcBorders>
            <w:hideMark/>
          </w:tcPr>
          <w:p w14:paraId="50964204"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Retired</w:t>
            </w:r>
          </w:p>
        </w:tc>
        <w:tc>
          <w:tcPr>
            <w:tcW w:w="1107" w:type="dxa"/>
            <w:tcBorders>
              <w:top w:val="single" w:sz="4" w:space="0" w:color="auto"/>
              <w:left w:val="single" w:sz="4" w:space="0" w:color="auto"/>
              <w:bottom w:val="single" w:sz="4" w:space="0" w:color="auto"/>
              <w:right w:val="single" w:sz="4" w:space="0" w:color="auto"/>
            </w:tcBorders>
          </w:tcPr>
          <w:p w14:paraId="16842653" w14:textId="001796F1" w:rsidR="004703E9" w:rsidRPr="00E64E8F" w:rsidRDefault="00670358" w:rsidP="004703E9">
            <w:pPr>
              <w:rPr>
                <w:rFonts w:ascii="Times New Roman" w:hAnsi="Times New Roman"/>
                <w:sz w:val="20"/>
                <w:szCs w:val="20"/>
                <w14:ligatures w14:val="none"/>
              </w:rPr>
            </w:pPr>
            <w:r>
              <w:rPr>
                <w:rFonts w:ascii="Times New Roman" w:hAnsi="Times New Roman"/>
                <w:sz w:val="20"/>
                <w:szCs w:val="20"/>
              </w:rPr>
              <w:t>Not available</w:t>
            </w:r>
          </w:p>
        </w:tc>
        <w:tc>
          <w:tcPr>
            <w:tcW w:w="1701" w:type="dxa"/>
            <w:tcBorders>
              <w:top w:val="single" w:sz="4" w:space="0" w:color="auto"/>
              <w:left w:val="single" w:sz="4" w:space="0" w:color="auto"/>
              <w:bottom w:val="single" w:sz="4" w:space="0" w:color="auto"/>
              <w:right w:val="single" w:sz="4" w:space="0" w:color="auto"/>
            </w:tcBorders>
          </w:tcPr>
          <w:p w14:paraId="4104BF97" w14:textId="70DAA8E9" w:rsidR="004703E9" w:rsidRPr="00E64E8F" w:rsidRDefault="00670358" w:rsidP="004703E9">
            <w:pPr>
              <w:rPr>
                <w:rFonts w:ascii="Times New Roman" w:hAnsi="Times New Roman"/>
                <w:sz w:val="20"/>
                <w:szCs w:val="20"/>
                <w14:ligatures w14:val="none"/>
              </w:rPr>
            </w:pPr>
            <w:r>
              <w:rPr>
                <w:rFonts w:ascii="Times New Roman" w:hAnsi="Times New Roman"/>
                <w:sz w:val="20"/>
                <w:szCs w:val="20"/>
                <w14:ligatures w14:val="none"/>
              </w:rPr>
              <w:t xml:space="preserve">Not available </w:t>
            </w:r>
          </w:p>
        </w:tc>
        <w:tc>
          <w:tcPr>
            <w:tcW w:w="1701" w:type="dxa"/>
            <w:tcBorders>
              <w:top w:val="single" w:sz="4" w:space="0" w:color="auto"/>
              <w:left w:val="single" w:sz="4" w:space="0" w:color="auto"/>
              <w:bottom w:val="single" w:sz="4" w:space="0" w:color="auto"/>
              <w:right w:val="single" w:sz="4" w:space="0" w:color="auto"/>
            </w:tcBorders>
            <w:hideMark/>
          </w:tcPr>
          <w:p w14:paraId="2F6F6966" w14:textId="43370BB1"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Grampian</w:t>
            </w:r>
          </w:p>
        </w:tc>
        <w:tc>
          <w:tcPr>
            <w:tcW w:w="1134" w:type="dxa"/>
            <w:tcBorders>
              <w:top w:val="single" w:sz="4" w:space="0" w:color="auto"/>
              <w:left w:val="single" w:sz="4" w:space="0" w:color="auto"/>
              <w:bottom w:val="single" w:sz="4" w:space="0" w:color="auto"/>
              <w:right w:val="single" w:sz="4" w:space="0" w:color="auto"/>
            </w:tcBorders>
            <w:hideMark/>
          </w:tcPr>
          <w:p w14:paraId="602B2EA4" w14:textId="29D2A0BA"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Primary care</w:t>
            </w:r>
          </w:p>
        </w:tc>
        <w:tc>
          <w:tcPr>
            <w:tcW w:w="1843" w:type="dxa"/>
            <w:tcBorders>
              <w:top w:val="single" w:sz="4" w:space="0" w:color="auto"/>
              <w:left w:val="single" w:sz="4" w:space="0" w:color="auto"/>
              <w:bottom w:val="single" w:sz="4" w:space="0" w:color="auto"/>
              <w:right w:val="single" w:sz="4" w:space="0" w:color="auto"/>
            </w:tcBorders>
            <w:hideMark/>
          </w:tcPr>
          <w:p w14:paraId="73A93971" w14:textId="5E273714" w:rsidR="004703E9" w:rsidRPr="004703E9" w:rsidRDefault="004703E9" w:rsidP="004703E9">
            <w:pPr>
              <w:rPr>
                <w:rFonts w:ascii="Times New Roman" w:hAnsi="Times New Roman"/>
                <w:sz w:val="20"/>
                <w:szCs w:val="20"/>
              </w:rPr>
            </w:pPr>
            <w:r w:rsidRPr="004703E9">
              <w:rPr>
                <w:rFonts w:ascii="Times New Roman" w:hAnsi="Times New Roman"/>
                <w:sz w:val="20"/>
                <w:szCs w:val="20"/>
              </w:rPr>
              <w:t>Stage 4 (eGFR 19)</w:t>
            </w:r>
          </w:p>
        </w:tc>
        <w:tc>
          <w:tcPr>
            <w:tcW w:w="1701" w:type="dxa"/>
            <w:tcBorders>
              <w:top w:val="single" w:sz="4" w:space="0" w:color="auto"/>
              <w:left w:val="single" w:sz="4" w:space="0" w:color="auto"/>
              <w:bottom w:val="single" w:sz="4" w:space="0" w:color="auto"/>
              <w:right w:val="single" w:sz="4" w:space="0" w:color="auto"/>
            </w:tcBorders>
            <w:hideMark/>
          </w:tcPr>
          <w:p w14:paraId="3E0DAB86" w14:textId="0B8AB9B3"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Urological</w:t>
            </w:r>
          </w:p>
        </w:tc>
      </w:tr>
      <w:tr w:rsidR="004703E9" w:rsidRPr="00E64E8F" w14:paraId="6B866385" w14:textId="77777777" w:rsidTr="008634DC">
        <w:trPr>
          <w:jc w:val="center"/>
        </w:trPr>
        <w:tc>
          <w:tcPr>
            <w:tcW w:w="1135" w:type="dxa"/>
            <w:tcBorders>
              <w:top w:val="single" w:sz="4" w:space="0" w:color="auto"/>
              <w:left w:val="single" w:sz="4" w:space="0" w:color="auto"/>
              <w:bottom w:val="single" w:sz="4" w:space="0" w:color="auto"/>
              <w:right w:val="single" w:sz="4" w:space="0" w:color="auto"/>
            </w:tcBorders>
            <w:hideMark/>
          </w:tcPr>
          <w:p w14:paraId="3AFBA04E"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PC03020</w:t>
            </w:r>
          </w:p>
        </w:tc>
        <w:tc>
          <w:tcPr>
            <w:tcW w:w="567" w:type="dxa"/>
            <w:tcBorders>
              <w:top w:val="single" w:sz="4" w:space="0" w:color="auto"/>
              <w:left w:val="single" w:sz="4" w:space="0" w:color="auto"/>
              <w:bottom w:val="single" w:sz="4" w:space="0" w:color="auto"/>
              <w:right w:val="single" w:sz="4" w:space="0" w:color="auto"/>
            </w:tcBorders>
            <w:hideMark/>
          </w:tcPr>
          <w:p w14:paraId="62419C89"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F</w:t>
            </w:r>
          </w:p>
        </w:tc>
        <w:tc>
          <w:tcPr>
            <w:tcW w:w="851" w:type="dxa"/>
            <w:tcBorders>
              <w:top w:val="single" w:sz="4" w:space="0" w:color="auto"/>
              <w:left w:val="single" w:sz="4" w:space="0" w:color="auto"/>
              <w:bottom w:val="single" w:sz="4" w:space="0" w:color="auto"/>
              <w:right w:val="single" w:sz="4" w:space="0" w:color="auto"/>
            </w:tcBorders>
            <w:hideMark/>
          </w:tcPr>
          <w:p w14:paraId="0A1F298F" w14:textId="65595118"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60-65</w:t>
            </w:r>
          </w:p>
        </w:tc>
        <w:tc>
          <w:tcPr>
            <w:tcW w:w="1094" w:type="dxa"/>
            <w:hideMark/>
          </w:tcPr>
          <w:p w14:paraId="688A1B1A" w14:textId="38D7209C"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rPr>
              <w:t>White Irish</w:t>
            </w:r>
          </w:p>
        </w:tc>
        <w:tc>
          <w:tcPr>
            <w:tcW w:w="1302" w:type="dxa"/>
            <w:tcBorders>
              <w:top w:val="single" w:sz="4" w:space="0" w:color="auto"/>
              <w:left w:val="single" w:sz="4" w:space="0" w:color="auto"/>
              <w:bottom w:val="single" w:sz="4" w:space="0" w:color="auto"/>
              <w:right w:val="single" w:sz="4" w:space="0" w:color="auto"/>
            </w:tcBorders>
            <w:hideMark/>
          </w:tcPr>
          <w:p w14:paraId="153EB194"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Employed (part-time)</w:t>
            </w:r>
          </w:p>
        </w:tc>
        <w:tc>
          <w:tcPr>
            <w:tcW w:w="1107" w:type="dxa"/>
            <w:tcBorders>
              <w:top w:val="single" w:sz="4" w:space="0" w:color="auto"/>
              <w:left w:val="single" w:sz="4" w:space="0" w:color="auto"/>
              <w:bottom w:val="single" w:sz="4" w:space="0" w:color="auto"/>
              <w:right w:val="single" w:sz="4" w:space="0" w:color="auto"/>
            </w:tcBorders>
          </w:tcPr>
          <w:p w14:paraId="49C956CF" w14:textId="361E43DC"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4C4DCB88" w14:textId="76CE4D7C"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14:ligatures w14:val="none"/>
              </w:rPr>
              <w:t>Accessible Rural</w:t>
            </w:r>
          </w:p>
        </w:tc>
        <w:tc>
          <w:tcPr>
            <w:tcW w:w="1701" w:type="dxa"/>
            <w:tcBorders>
              <w:top w:val="single" w:sz="4" w:space="0" w:color="auto"/>
              <w:left w:val="single" w:sz="4" w:space="0" w:color="auto"/>
              <w:bottom w:val="single" w:sz="4" w:space="0" w:color="auto"/>
              <w:right w:val="single" w:sz="4" w:space="0" w:color="auto"/>
            </w:tcBorders>
            <w:hideMark/>
          </w:tcPr>
          <w:p w14:paraId="212F3B48" w14:textId="6EC2FC13"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Grampian</w:t>
            </w:r>
          </w:p>
        </w:tc>
        <w:tc>
          <w:tcPr>
            <w:tcW w:w="1134" w:type="dxa"/>
            <w:tcBorders>
              <w:top w:val="single" w:sz="4" w:space="0" w:color="auto"/>
              <w:left w:val="single" w:sz="4" w:space="0" w:color="auto"/>
              <w:bottom w:val="single" w:sz="4" w:space="0" w:color="auto"/>
              <w:right w:val="single" w:sz="4" w:space="0" w:color="auto"/>
            </w:tcBorders>
            <w:hideMark/>
          </w:tcPr>
          <w:p w14:paraId="2C01FBB2" w14:textId="39DAAE75"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Primary care</w:t>
            </w:r>
          </w:p>
        </w:tc>
        <w:tc>
          <w:tcPr>
            <w:tcW w:w="1843" w:type="dxa"/>
            <w:tcBorders>
              <w:top w:val="single" w:sz="4" w:space="0" w:color="auto"/>
              <w:left w:val="single" w:sz="4" w:space="0" w:color="auto"/>
              <w:bottom w:val="single" w:sz="4" w:space="0" w:color="auto"/>
              <w:right w:val="single" w:sz="4" w:space="0" w:color="auto"/>
            </w:tcBorders>
            <w:hideMark/>
          </w:tcPr>
          <w:p w14:paraId="63219A87" w14:textId="14E78E4F" w:rsidR="004703E9" w:rsidRPr="004703E9" w:rsidRDefault="004703E9" w:rsidP="004703E9">
            <w:pPr>
              <w:rPr>
                <w:rFonts w:ascii="Times New Roman" w:hAnsi="Times New Roman"/>
                <w:sz w:val="20"/>
                <w:szCs w:val="20"/>
              </w:rPr>
            </w:pPr>
            <w:r w:rsidRPr="004703E9">
              <w:rPr>
                <w:rFonts w:ascii="Times New Roman" w:hAnsi="Times New Roman"/>
                <w:sz w:val="20"/>
                <w:szCs w:val="20"/>
              </w:rPr>
              <w:t>Stage 3b (eGFR 31)</w:t>
            </w:r>
          </w:p>
        </w:tc>
        <w:tc>
          <w:tcPr>
            <w:tcW w:w="1701" w:type="dxa"/>
            <w:tcBorders>
              <w:top w:val="single" w:sz="4" w:space="0" w:color="auto"/>
              <w:left w:val="single" w:sz="4" w:space="0" w:color="auto"/>
              <w:bottom w:val="single" w:sz="4" w:space="0" w:color="auto"/>
              <w:right w:val="single" w:sz="4" w:space="0" w:color="auto"/>
            </w:tcBorders>
            <w:hideMark/>
          </w:tcPr>
          <w:p w14:paraId="1B321618" w14:textId="5A0DBC72"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Diabetes</w:t>
            </w:r>
          </w:p>
        </w:tc>
      </w:tr>
      <w:tr w:rsidR="004703E9" w:rsidRPr="00E64E8F" w14:paraId="7CA0B36B" w14:textId="77777777" w:rsidTr="008634DC">
        <w:trPr>
          <w:jc w:val="center"/>
        </w:trPr>
        <w:tc>
          <w:tcPr>
            <w:tcW w:w="1135" w:type="dxa"/>
            <w:tcBorders>
              <w:top w:val="single" w:sz="4" w:space="0" w:color="auto"/>
              <w:left w:val="single" w:sz="4" w:space="0" w:color="auto"/>
              <w:bottom w:val="single" w:sz="4" w:space="0" w:color="auto"/>
              <w:right w:val="single" w:sz="4" w:space="0" w:color="auto"/>
            </w:tcBorders>
            <w:hideMark/>
          </w:tcPr>
          <w:p w14:paraId="1DA4C620"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PC06036</w:t>
            </w:r>
          </w:p>
        </w:tc>
        <w:tc>
          <w:tcPr>
            <w:tcW w:w="567" w:type="dxa"/>
            <w:tcBorders>
              <w:top w:val="single" w:sz="4" w:space="0" w:color="auto"/>
              <w:left w:val="single" w:sz="4" w:space="0" w:color="auto"/>
              <w:bottom w:val="single" w:sz="4" w:space="0" w:color="auto"/>
              <w:right w:val="single" w:sz="4" w:space="0" w:color="auto"/>
            </w:tcBorders>
            <w:hideMark/>
          </w:tcPr>
          <w:p w14:paraId="5551872D"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M</w:t>
            </w:r>
          </w:p>
        </w:tc>
        <w:tc>
          <w:tcPr>
            <w:tcW w:w="851" w:type="dxa"/>
            <w:tcBorders>
              <w:top w:val="single" w:sz="4" w:space="0" w:color="auto"/>
              <w:left w:val="single" w:sz="4" w:space="0" w:color="auto"/>
              <w:bottom w:val="single" w:sz="4" w:space="0" w:color="auto"/>
              <w:right w:val="single" w:sz="4" w:space="0" w:color="auto"/>
            </w:tcBorders>
            <w:hideMark/>
          </w:tcPr>
          <w:p w14:paraId="33BBA31D" w14:textId="54C724A5"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50-59</w:t>
            </w:r>
          </w:p>
        </w:tc>
        <w:tc>
          <w:tcPr>
            <w:tcW w:w="1094" w:type="dxa"/>
            <w:hideMark/>
          </w:tcPr>
          <w:p w14:paraId="406D5A3D" w14:textId="0F4DDC0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rPr>
              <w:t xml:space="preserve">White British </w:t>
            </w:r>
          </w:p>
        </w:tc>
        <w:tc>
          <w:tcPr>
            <w:tcW w:w="1302" w:type="dxa"/>
            <w:tcBorders>
              <w:top w:val="single" w:sz="4" w:space="0" w:color="auto"/>
              <w:left w:val="single" w:sz="4" w:space="0" w:color="auto"/>
              <w:bottom w:val="single" w:sz="4" w:space="0" w:color="auto"/>
              <w:right w:val="single" w:sz="4" w:space="0" w:color="auto"/>
            </w:tcBorders>
            <w:hideMark/>
          </w:tcPr>
          <w:p w14:paraId="3E2BB3AC"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Employed</w:t>
            </w:r>
          </w:p>
        </w:tc>
        <w:tc>
          <w:tcPr>
            <w:tcW w:w="1107" w:type="dxa"/>
            <w:tcBorders>
              <w:top w:val="single" w:sz="4" w:space="0" w:color="auto"/>
              <w:left w:val="single" w:sz="4" w:space="0" w:color="auto"/>
              <w:bottom w:val="single" w:sz="4" w:space="0" w:color="auto"/>
              <w:right w:val="single" w:sz="4" w:space="0" w:color="auto"/>
            </w:tcBorders>
          </w:tcPr>
          <w:p w14:paraId="3D627B02" w14:textId="19D2353B"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3142DB8B" w14:textId="637F9165"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14:ligatures w14:val="none"/>
              </w:rPr>
              <w:t>Large Urban Areas</w:t>
            </w:r>
          </w:p>
        </w:tc>
        <w:tc>
          <w:tcPr>
            <w:tcW w:w="1701" w:type="dxa"/>
            <w:tcBorders>
              <w:top w:val="single" w:sz="4" w:space="0" w:color="auto"/>
              <w:left w:val="single" w:sz="4" w:space="0" w:color="auto"/>
              <w:bottom w:val="single" w:sz="4" w:space="0" w:color="auto"/>
              <w:right w:val="single" w:sz="4" w:space="0" w:color="auto"/>
            </w:tcBorders>
            <w:hideMark/>
          </w:tcPr>
          <w:p w14:paraId="2D989B56" w14:textId="38B993BB"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Greater Glasgow &amp; Clyde</w:t>
            </w:r>
          </w:p>
        </w:tc>
        <w:tc>
          <w:tcPr>
            <w:tcW w:w="1134" w:type="dxa"/>
            <w:tcBorders>
              <w:top w:val="single" w:sz="4" w:space="0" w:color="auto"/>
              <w:left w:val="single" w:sz="4" w:space="0" w:color="auto"/>
              <w:bottom w:val="single" w:sz="4" w:space="0" w:color="auto"/>
              <w:right w:val="single" w:sz="4" w:space="0" w:color="auto"/>
            </w:tcBorders>
            <w:hideMark/>
          </w:tcPr>
          <w:p w14:paraId="528C0184" w14:textId="26DE506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Primary care</w:t>
            </w:r>
          </w:p>
        </w:tc>
        <w:tc>
          <w:tcPr>
            <w:tcW w:w="1843" w:type="dxa"/>
            <w:tcBorders>
              <w:top w:val="single" w:sz="4" w:space="0" w:color="auto"/>
              <w:left w:val="single" w:sz="4" w:space="0" w:color="auto"/>
              <w:bottom w:val="single" w:sz="4" w:space="0" w:color="auto"/>
              <w:right w:val="single" w:sz="4" w:space="0" w:color="auto"/>
            </w:tcBorders>
            <w:hideMark/>
          </w:tcPr>
          <w:p w14:paraId="60230589" w14:textId="53F1D9B0" w:rsidR="004703E9" w:rsidRPr="004703E9" w:rsidRDefault="004703E9" w:rsidP="004703E9">
            <w:pPr>
              <w:rPr>
                <w:rFonts w:ascii="Times New Roman" w:hAnsi="Times New Roman"/>
                <w:sz w:val="20"/>
                <w:szCs w:val="20"/>
              </w:rPr>
            </w:pPr>
            <w:r w:rsidRPr="004703E9">
              <w:rPr>
                <w:rFonts w:ascii="Times New Roman" w:hAnsi="Times New Roman"/>
                <w:sz w:val="20"/>
                <w:szCs w:val="20"/>
              </w:rPr>
              <w:t xml:space="preserve">Acute kidney injury </w:t>
            </w:r>
          </w:p>
        </w:tc>
        <w:tc>
          <w:tcPr>
            <w:tcW w:w="1701" w:type="dxa"/>
            <w:tcBorders>
              <w:top w:val="single" w:sz="4" w:space="0" w:color="auto"/>
              <w:left w:val="single" w:sz="4" w:space="0" w:color="auto"/>
              <w:bottom w:val="single" w:sz="4" w:space="0" w:color="auto"/>
              <w:right w:val="single" w:sz="4" w:space="0" w:color="auto"/>
            </w:tcBorders>
            <w:hideMark/>
          </w:tcPr>
          <w:p w14:paraId="3A9837C7" w14:textId="03DF7476"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Diabetes</w:t>
            </w:r>
          </w:p>
        </w:tc>
      </w:tr>
      <w:tr w:rsidR="004703E9" w:rsidRPr="00E64E8F" w14:paraId="50FBEE62" w14:textId="77777777" w:rsidTr="008634DC">
        <w:trPr>
          <w:jc w:val="center"/>
        </w:trPr>
        <w:tc>
          <w:tcPr>
            <w:tcW w:w="1135" w:type="dxa"/>
            <w:tcBorders>
              <w:top w:val="single" w:sz="4" w:space="0" w:color="auto"/>
              <w:left w:val="single" w:sz="4" w:space="0" w:color="auto"/>
              <w:bottom w:val="single" w:sz="4" w:space="0" w:color="auto"/>
              <w:right w:val="single" w:sz="4" w:space="0" w:color="auto"/>
            </w:tcBorders>
            <w:hideMark/>
          </w:tcPr>
          <w:p w14:paraId="3C0FFFD1"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SC02002</w:t>
            </w:r>
          </w:p>
        </w:tc>
        <w:tc>
          <w:tcPr>
            <w:tcW w:w="567" w:type="dxa"/>
            <w:tcBorders>
              <w:top w:val="single" w:sz="4" w:space="0" w:color="auto"/>
              <w:left w:val="single" w:sz="4" w:space="0" w:color="auto"/>
              <w:bottom w:val="single" w:sz="4" w:space="0" w:color="auto"/>
              <w:right w:val="single" w:sz="4" w:space="0" w:color="auto"/>
            </w:tcBorders>
            <w:hideMark/>
          </w:tcPr>
          <w:p w14:paraId="4CD5B6CA"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F</w:t>
            </w:r>
          </w:p>
        </w:tc>
        <w:tc>
          <w:tcPr>
            <w:tcW w:w="851" w:type="dxa"/>
            <w:tcBorders>
              <w:top w:val="single" w:sz="4" w:space="0" w:color="auto"/>
              <w:left w:val="single" w:sz="4" w:space="0" w:color="auto"/>
              <w:bottom w:val="single" w:sz="4" w:space="0" w:color="auto"/>
              <w:right w:val="single" w:sz="4" w:space="0" w:color="auto"/>
            </w:tcBorders>
            <w:hideMark/>
          </w:tcPr>
          <w:p w14:paraId="3DD23042" w14:textId="7D3679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30-39</w:t>
            </w:r>
          </w:p>
        </w:tc>
        <w:tc>
          <w:tcPr>
            <w:tcW w:w="1094" w:type="dxa"/>
            <w:hideMark/>
          </w:tcPr>
          <w:p w14:paraId="43923BC1" w14:textId="21EEA1EA"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rPr>
              <w:t xml:space="preserve">White British </w:t>
            </w:r>
          </w:p>
        </w:tc>
        <w:tc>
          <w:tcPr>
            <w:tcW w:w="1302" w:type="dxa"/>
            <w:tcBorders>
              <w:top w:val="single" w:sz="4" w:space="0" w:color="auto"/>
              <w:left w:val="single" w:sz="4" w:space="0" w:color="auto"/>
              <w:bottom w:val="single" w:sz="4" w:space="0" w:color="auto"/>
              <w:right w:val="single" w:sz="4" w:space="0" w:color="auto"/>
            </w:tcBorders>
            <w:hideMark/>
          </w:tcPr>
          <w:p w14:paraId="5C0B248B"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Employed (part-time)</w:t>
            </w:r>
          </w:p>
        </w:tc>
        <w:tc>
          <w:tcPr>
            <w:tcW w:w="1107" w:type="dxa"/>
            <w:tcBorders>
              <w:top w:val="single" w:sz="4" w:space="0" w:color="auto"/>
              <w:left w:val="single" w:sz="4" w:space="0" w:color="auto"/>
              <w:bottom w:val="single" w:sz="4" w:space="0" w:color="auto"/>
              <w:right w:val="single" w:sz="4" w:space="0" w:color="auto"/>
            </w:tcBorders>
          </w:tcPr>
          <w:p w14:paraId="0EA36DDE" w14:textId="2812CB27"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tcPr>
          <w:p w14:paraId="63206BE1" w14:textId="2FF9B991"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14:ligatures w14:val="none"/>
              </w:rPr>
              <w:t>Large Urban Areas</w:t>
            </w:r>
          </w:p>
        </w:tc>
        <w:tc>
          <w:tcPr>
            <w:tcW w:w="1701" w:type="dxa"/>
            <w:tcBorders>
              <w:top w:val="single" w:sz="4" w:space="0" w:color="auto"/>
              <w:left w:val="single" w:sz="4" w:space="0" w:color="auto"/>
              <w:bottom w:val="single" w:sz="4" w:space="0" w:color="auto"/>
              <w:right w:val="single" w:sz="4" w:space="0" w:color="auto"/>
            </w:tcBorders>
            <w:hideMark/>
          </w:tcPr>
          <w:p w14:paraId="3285C2A3" w14:textId="3F482EE8"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Tayside</w:t>
            </w:r>
          </w:p>
        </w:tc>
        <w:tc>
          <w:tcPr>
            <w:tcW w:w="1134" w:type="dxa"/>
            <w:tcBorders>
              <w:top w:val="single" w:sz="4" w:space="0" w:color="auto"/>
              <w:left w:val="single" w:sz="4" w:space="0" w:color="auto"/>
              <w:bottom w:val="single" w:sz="4" w:space="0" w:color="auto"/>
              <w:right w:val="single" w:sz="4" w:space="0" w:color="auto"/>
            </w:tcBorders>
            <w:hideMark/>
          </w:tcPr>
          <w:p w14:paraId="5088AE65" w14:textId="7C34D1A1"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Secondary care</w:t>
            </w:r>
          </w:p>
        </w:tc>
        <w:tc>
          <w:tcPr>
            <w:tcW w:w="1843" w:type="dxa"/>
            <w:tcBorders>
              <w:top w:val="single" w:sz="4" w:space="0" w:color="auto"/>
              <w:left w:val="single" w:sz="4" w:space="0" w:color="auto"/>
              <w:bottom w:val="single" w:sz="4" w:space="0" w:color="auto"/>
              <w:right w:val="single" w:sz="4" w:space="0" w:color="auto"/>
            </w:tcBorders>
            <w:hideMark/>
          </w:tcPr>
          <w:p w14:paraId="269747F6" w14:textId="33C7651E" w:rsidR="004703E9" w:rsidRPr="004703E9" w:rsidRDefault="004703E9" w:rsidP="004703E9">
            <w:pPr>
              <w:rPr>
                <w:rFonts w:ascii="Times New Roman" w:hAnsi="Times New Roman"/>
                <w:sz w:val="20"/>
                <w:szCs w:val="20"/>
              </w:rPr>
            </w:pPr>
            <w:r w:rsidRPr="004703E9">
              <w:rPr>
                <w:rFonts w:ascii="Times New Roman" w:hAnsi="Times New Roman"/>
                <w:sz w:val="20"/>
                <w:szCs w:val="20"/>
              </w:rPr>
              <w:t>Stage 3b (eGFR 32)</w:t>
            </w:r>
          </w:p>
        </w:tc>
        <w:tc>
          <w:tcPr>
            <w:tcW w:w="1701" w:type="dxa"/>
            <w:tcBorders>
              <w:top w:val="single" w:sz="4" w:space="0" w:color="auto"/>
              <w:left w:val="single" w:sz="4" w:space="0" w:color="auto"/>
              <w:bottom w:val="single" w:sz="4" w:space="0" w:color="auto"/>
              <w:right w:val="single" w:sz="4" w:space="0" w:color="auto"/>
            </w:tcBorders>
            <w:hideMark/>
          </w:tcPr>
          <w:p w14:paraId="14B07818" w14:textId="05C2FB49"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Hypertension, Diabetes</w:t>
            </w:r>
          </w:p>
        </w:tc>
      </w:tr>
      <w:tr w:rsidR="004703E9" w:rsidRPr="00E64E8F" w14:paraId="3EDE41CB" w14:textId="77777777" w:rsidTr="008634DC">
        <w:trPr>
          <w:jc w:val="center"/>
        </w:trPr>
        <w:tc>
          <w:tcPr>
            <w:tcW w:w="1135" w:type="dxa"/>
            <w:tcBorders>
              <w:top w:val="single" w:sz="4" w:space="0" w:color="auto"/>
              <w:left w:val="single" w:sz="4" w:space="0" w:color="auto"/>
              <w:bottom w:val="single" w:sz="4" w:space="0" w:color="auto"/>
              <w:right w:val="single" w:sz="4" w:space="0" w:color="auto"/>
            </w:tcBorders>
            <w:hideMark/>
          </w:tcPr>
          <w:p w14:paraId="6BF5123F"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PC06023</w:t>
            </w:r>
          </w:p>
        </w:tc>
        <w:tc>
          <w:tcPr>
            <w:tcW w:w="567" w:type="dxa"/>
            <w:tcBorders>
              <w:top w:val="single" w:sz="4" w:space="0" w:color="auto"/>
              <w:left w:val="single" w:sz="4" w:space="0" w:color="auto"/>
              <w:bottom w:val="single" w:sz="4" w:space="0" w:color="auto"/>
              <w:right w:val="single" w:sz="4" w:space="0" w:color="auto"/>
            </w:tcBorders>
            <w:hideMark/>
          </w:tcPr>
          <w:p w14:paraId="33C9E343"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M</w:t>
            </w:r>
          </w:p>
        </w:tc>
        <w:tc>
          <w:tcPr>
            <w:tcW w:w="851" w:type="dxa"/>
            <w:tcBorders>
              <w:top w:val="single" w:sz="4" w:space="0" w:color="auto"/>
              <w:left w:val="single" w:sz="4" w:space="0" w:color="auto"/>
              <w:bottom w:val="single" w:sz="4" w:space="0" w:color="auto"/>
              <w:right w:val="single" w:sz="4" w:space="0" w:color="auto"/>
            </w:tcBorders>
            <w:hideMark/>
          </w:tcPr>
          <w:p w14:paraId="63205C3A" w14:textId="53C17BD5"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50-59</w:t>
            </w:r>
          </w:p>
        </w:tc>
        <w:tc>
          <w:tcPr>
            <w:tcW w:w="1094" w:type="dxa"/>
            <w:hideMark/>
          </w:tcPr>
          <w:p w14:paraId="6B7F0392" w14:textId="02A5A56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rPr>
              <w:t xml:space="preserve">White British </w:t>
            </w:r>
          </w:p>
        </w:tc>
        <w:tc>
          <w:tcPr>
            <w:tcW w:w="1302" w:type="dxa"/>
            <w:tcBorders>
              <w:top w:val="single" w:sz="4" w:space="0" w:color="auto"/>
              <w:left w:val="single" w:sz="4" w:space="0" w:color="auto"/>
              <w:bottom w:val="single" w:sz="4" w:space="0" w:color="auto"/>
              <w:right w:val="single" w:sz="4" w:space="0" w:color="auto"/>
            </w:tcBorders>
            <w:hideMark/>
          </w:tcPr>
          <w:p w14:paraId="02B8E477"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Employed</w:t>
            </w:r>
          </w:p>
        </w:tc>
        <w:tc>
          <w:tcPr>
            <w:tcW w:w="1107" w:type="dxa"/>
            <w:tcBorders>
              <w:top w:val="single" w:sz="4" w:space="0" w:color="auto"/>
              <w:left w:val="single" w:sz="4" w:space="0" w:color="auto"/>
              <w:bottom w:val="single" w:sz="4" w:space="0" w:color="auto"/>
              <w:right w:val="single" w:sz="4" w:space="0" w:color="auto"/>
            </w:tcBorders>
          </w:tcPr>
          <w:p w14:paraId="48C56E9F" w14:textId="005D6880"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tcPr>
          <w:p w14:paraId="00708820" w14:textId="1A50BC68"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14:ligatures w14:val="none"/>
              </w:rPr>
              <w:t>Large Urban Areas</w:t>
            </w:r>
          </w:p>
        </w:tc>
        <w:tc>
          <w:tcPr>
            <w:tcW w:w="1701" w:type="dxa"/>
            <w:tcBorders>
              <w:top w:val="single" w:sz="4" w:space="0" w:color="auto"/>
              <w:left w:val="single" w:sz="4" w:space="0" w:color="auto"/>
              <w:bottom w:val="single" w:sz="4" w:space="0" w:color="auto"/>
              <w:right w:val="single" w:sz="4" w:space="0" w:color="auto"/>
            </w:tcBorders>
            <w:hideMark/>
          </w:tcPr>
          <w:p w14:paraId="0A21566A" w14:textId="5A42C61C"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Greater Glasgow &amp; Clyde</w:t>
            </w:r>
          </w:p>
        </w:tc>
        <w:tc>
          <w:tcPr>
            <w:tcW w:w="1134" w:type="dxa"/>
            <w:tcBorders>
              <w:top w:val="single" w:sz="4" w:space="0" w:color="auto"/>
              <w:left w:val="single" w:sz="4" w:space="0" w:color="auto"/>
              <w:bottom w:val="single" w:sz="4" w:space="0" w:color="auto"/>
              <w:right w:val="single" w:sz="4" w:space="0" w:color="auto"/>
            </w:tcBorders>
            <w:hideMark/>
          </w:tcPr>
          <w:p w14:paraId="3BFCE84B" w14:textId="6BF29F03"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Primary care</w:t>
            </w:r>
          </w:p>
        </w:tc>
        <w:tc>
          <w:tcPr>
            <w:tcW w:w="1843" w:type="dxa"/>
            <w:tcBorders>
              <w:top w:val="single" w:sz="4" w:space="0" w:color="auto"/>
              <w:left w:val="single" w:sz="4" w:space="0" w:color="auto"/>
              <w:bottom w:val="single" w:sz="4" w:space="0" w:color="auto"/>
              <w:right w:val="single" w:sz="4" w:space="0" w:color="auto"/>
            </w:tcBorders>
            <w:hideMark/>
          </w:tcPr>
          <w:p w14:paraId="7068502A" w14:textId="5A963650" w:rsidR="004703E9" w:rsidRPr="004703E9" w:rsidRDefault="004703E9" w:rsidP="004703E9">
            <w:pPr>
              <w:rPr>
                <w:rFonts w:ascii="Times New Roman" w:hAnsi="Times New Roman"/>
                <w:sz w:val="20"/>
                <w:szCs w:val="20"/>
              </w:rPr>
            </w:pPr>
            <w:r w:rsidRPr="004703E9">
              <w:rPr>
                <w:rFonts w:ascii="Times New Roman" w:hAnsi="Times New Roman"/>
                <w:sz w:val="20"/>
                <w:szCs w:val="20"/>
              </w:rPr>
              <w:t>Stage 2 (eGFR &gt;60)</w:t>
            </w:r>
          </w:p>
        </w:tc>
        <w:tc>
          <w:tcPr>
            <w:tcW w:w="1701" w:type="dxa"/>
            <w:tcBorders>
              <w:top w:val="single" w:sz="4" w:space="0" w:color="auto"/>
              <w:left w:val="single" w:sz="4" w:space="0" w:color="auto"/>
              <w:bottom w:val="single" w:sz="4" w:space="0" w:color="auto"/>
              <w:right w:val="single" w:sz="4" w:space="0" w:color="auto"/>
            </w:tcBorders>
            <w:hideMark/>
          </w:tcPr>
          <w:p w14:paraId="6CD83E63" w14:textId="31676912"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Hypertension, Musculoskeletal</w:t>
            </w:r>
          </w:p>
        </w:tc>
      </w:tr>
      <w:tr w:rsidR="004703E9" w:rsidRPr="00E64E8F" w14:paraId="07E064E0" w14:textId="77777777" w:rsidTr="008634DC">
        <w:trPr>
          <w:jc w:val="center"/>
        </w:trPr>
        <w:tc>
          <w:tcPr>
            <w:tcW w:w="1135" w:type="dxa"/>
            <w:tcBorders>
              <w:top w:val="single" w:sz="4" w:space="0" w:color="auto"/>
              <w:left w:val="single" w:sz="4" w:space="0" w:color="auto"/>
              <w:bottom w:val="single" w:sz="4" w:space="0" w:color="auto"/>
              <w:right w:val="single" w:sz="4" w:space="0" w:color="auto"/>
            </w:tcBorders>
            <w:hideMark/>
          </w:tcPr>
          <w:p w14:paraId="6F8EDCE3"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SC01004</w:t>
            </w:r>
          </w:p>
        </w:tc>
        <w:tc>
          <w:tcPr>
            <w:tcW w:w="567" w:type="dxa"/>
            <w:tcBorders>
              <w:top w:val="single" w:sz="4" w:space="0" w:color="auto"/>
              <w:left w:val="single" w:sz="4" w:space="0" w:color="auto"/>
              <w:bottom w:val="single" w:sz="4" w:space="0" w:color="auto"/>
              <w:right w:val="single" w:sz="4" w:space="0" w:color="auto"/>
            </w:tcBorders>
            <w:hideMark/>
          </w:tcPr>
          <w:p w14:paraId="56BCEFFE"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M</w:t>
            </w:r>
          </w:p>
        </w:tc>
        <w:tc>
          <w:tcPr>
            <w:tcW w:w="851" w:type="dxa"/>
            <w:tcBorders>
              <w:top w:val="single" w:sz="4" w:space="0" w:color="auto"/>
              <w:left w:val="single" w:sz="4" w:space="0" w:color="auto"/>
              <w:bottom w:val="single" w:sz="4" w:space="0" w:color="auto"/>
              <w:right w:val="single" w:sz="4" w:space="0" w:color="auto"/>
            </w:tcBorders>
            <w:hideMark/>
          </w:tcPr>
          <w:p w14:paraId="294FC31C" w14:textId="0265D674"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40-49</w:t>
            </w:r>
          </w:p>
        </w:tc>
        <w:tc>
          <w:tcPr>
            <w:tcW w:w="1094" w:type="dxa"/>
            <w:hideMark/>
          </w:tcPr>
          <w:p w14:paraId="2C9C1693" w14:textId="77777777" w:rsidR="004703E9" w:rsidRPr="00E64E8F" w:rsidRDefault="004703E9" w:rsidP="004703E9">
            <w:pPr>
              <w:rPr>
                <w:rFonts w:ascii="Times New Roman" w:hAnsi="Times New Roman"/>
                <w:sz w:val="20"/>
                <w:szCs w:val="20"/>
              </w:rPr>
            </w:pPr>
            <w:r w:rsidRPr="00E64E8F">
              <w:rPr>
                <w:rFonts w:ascii="Times New Roman" w:hAnsi="Times New Roman"/>
                <w:sz w:val="20"/>
                <w:szCs w:val="20"/>
              </w:rPr>
              <w:t>Asian</w:t>
            </w:r>
          </w:p>
          <w:p w14:paraId="73FCC8DC" w14:textId="736CB65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rPr>
              <w:lastRenderedPageBreak/>
              <w:t xml:space="preserve">British </w:t>
            </w:r>
          </w:p>
        </w:tc>
        <w:tc>
          <w:tcPr>
            <w:tcW w:w="1302" w:type="dxa"/>
            <w:tcBorders>
              <w:top w:val="single" w:sz="4" w:space="0" w:color="auto"/>
              <w:left w:val="single" w:sz="4" w:space="0" w:color="auto"/>
              <w:bottom w:val="single" w:sz="4" w:space="0" w:color="auto"/>
              <w:right w:val="single" w:sz="4" w:space="0" w:color="auto"/>
            </w:tcBorders>
            <w:hideMark/>
          </w:tcPr>
          <w:p w14:paraId="43B288E6"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lastRenderedPageBreak/>
              <w:t>Employed</w:t>
            </w:r>
          </w:p>
        </w:tc>
        <w:tc>
          <w:tcPr>
            <w:tcW w:w="1107" w:type="dxa"/>
            <w:tcBorders>
              <w:top w:val="single" w:sz="4" w:space="0" w:color="auto"/>
              <w:left w:val="single" w:sz="4" w:space="0" w:color="auto"/>
              <w:bottom w:val="single" w:sz="4" w:space="0" w:color="auto"/>
              <w:right w:val="single" w:sz="4" w:space="0" w:color="auto"/>
            </w:tcBorders>
          </w:tcPr>
          <w:p w14:paraId="605E1C9E" w14:textId="093762E4"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6FF70BDF" w14:textId="26589542"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14:ligatures w14:val="none"/>
              </w:rPr>
              <w:t xml:space="preserve">Large Urban </w:t>
            </w:r>
            <w:r w:rsidRPr="00E64E8F">
              <w:rPr>
                <w:rFonts w:ascii="Times New Roman" w:hAnsi="Times New Roman"/>
                <w:sz w:val="20"/>
                <w:szCs w:val="20"/>
                <w14:ligatures w14:val="none"/>
              </w:rPr>
              <w:lastRenderedPageBreak/>
              <w:t>Areas</w:t>
            </w:r>
          </w:p>
        </w:tc>
        <w:tc>
          <w:tcPr>
            <w:tcW w:w="1701" w:type="dxa"/>
            <w:tcBorders>
              <w:top w:val="single" w:sz="4" w:space="0" w:color="auto"/>
              <w:left w:val="single" w:sz="4" w:space="0" w:color="auto"/>
              <w:bottom w:val="single" w:sz="4" w:space="0" w:color="auto"/>
              <w:right w:val="single" w:sz="4" w:space="0" w:color="auto"/>
            </w:tcBorders>
            <w:hideMark/>
          </w:tcPr>
          <w:p w14:paraId="333AA577" w14:textId="609E88D9"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lastRenderedPageBreak/>
              <w:t>Grampian</w:t>
            </w:r>
          </w:p>
        </w:tc>
        <w:tc>
          <w:tcPr>
            <w:tcW w:w="1134" w:type="dxa"/>
            <w:tcBorders>
              <w:top w:val="single" w:sz="4" w:space="0" w:color="auto"/>
              <w:left w:val="single" w:sz="4" w:space="0" w:color="auto"/>
              <w:bottom w:val="single" w:sz="4" w:space="0" w:color="auto"/>
              <w:right w:val="single" w:sz="4" w:space="0" w:color="auto"/>
            </w:tcBorders>
            <w:hideMark/>
          </w:tcPr>
          <w:p w14:paraId="6BEA8BC3" w14:textId="6E9E5C32"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 xml:space="preserve">Secondary </w:t>
            </w:r>
            <w:r w:rsidRPr="00E64E8F">
              <w:rPr>
                <w:rFonts w:ascii="Times New Roman" w:hAnsi="Times New Roman"/>
                <w:sz w:val="20"/>
                <w:szCs w:val="20"/>
                <w:lang w:val="en-GB"/>
                <w14:ligatures w14:val="none"/>
              </w:rPr>
              <w:lastRenderedPageBreak/>
              <w:t>care</w:t>
            </w:r>
          </w:p>
        </w:tc>
        <w:tc>
          <w:tcPr>
            <w:tcW w:w="1843" w:type="dxa"/>
            <w:tcBorders>
              <w:top w:val="single" w:sz="4" w:space="0" w:color="auto"/>
              <w:left w:val="single" w:sz="4" w:space="0" w:color="auto"/>
              <w:bottom w:val="single" w:sz="4" w:space="0" w:color="auto"/>
              <w:right w:val="single" w:sz="4" w:space="0" w:color="auto"/>
            </w:tcBorders>
            <w:hideMark/>
          </w:tcPr>
          <w:p w14:paraId="2000A743" w14:textId="725111C8" w:rsidR="004703E9" w:rsidRPr="004703E9" w:rsidRDefault="004703E9" w:rsidP="004703E9">
            <w:pPr>
              <w:rPr>
                <w:rFonts w:ascii="Times New Roman" w:hAnsi="Times New Roman"/>
                <w:sz w:val="20"/>
                <w:szCs w:val="20"/>
              </w:rPr>
            </w:pPr>
            <w:r w:rsidRPr="004703E9">
              <w:rPr>
                <w:rFonts w:ascii="Times New Roman" w:hAnsi="Times New Roman"/>
                <w:sz w:val="20"/>
                <w:szCs w:val="20"/>
              </w:rPr>
              <w:lastRenderedPageBreak/>
              <w:t>Stage 2 (eGFR &gt;60)</w:t>
            </w:r>
          </w:p>
        </w:tc>
        <w:tc>
          <w:tcPr>
            <w:tcW w:w="1701" w:type="dxa"/>
            <w:tcBorders>
              <w:top w:val="single" w:sz="4" w:space="0" w:color="auto"/>
              <w:left w:val="single" w:sz="4" w:space="0" w:color="auto"/>
              <w:bottom w:val="single" w:sz="4" w:space="0" w:color="auto"/>
              <w:right w:val="single" w:sz="4" w:space="0" w:color="auto"/>
            </w:tcBorders>
            <w:hideMark/>
          </w:tcPr>
          <w:p w14:paraId="541D6CB6" w14:textId="37A46EE5"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Diabetes</w:t>
            </w:r>
          </w:p>
        </w:tc>
      </w:tr>
      <w:tr w:rsidR="004703E9" w:rsidRPr="00E64E8F" w14:paraId="728F5AF2" w14:textId="77777777" w:rsidTr="008634DC">
        <w:trPr>
          <w:jc w:val="center"/>
        </w:trPr>
        <w:tc>
          <w:tcPr>
            <w:tcW w:w="1135" w:type="dxa"/>
            <w:tcBorders>
              <w:top w:val="single" w:sz="4" w:space="0" w:color="auto"/>
              <w:left w:val="single" w:sz="4" w:space="0" w:color="auto"/>
              <w:bottom w:val="single" w:sz="4" w:space="0" w:color="auto"/>
              <w:right w:val="single" w:sz="4" w:space="0" w:color="auto"/>
            </w:tcBorders>
            <w:hideMark/>
          </w:tcPr>
          <w:p w14:paraId="468AA849"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SC02003</w:t>
            </w:r>
          </w:p>
        </w:tc>
        <w:tc>
          <w:tcPr>
            <w:tcW w:w="567" w:type="dxa"/>
            <w:tcBorders>
              <w:top w:val="single" w:sz="4" w:space="0" w:color="auto"/>
              <w:left w:val="single" w:sz="4" w:space="0" w:color="auto"/>
              <w:bottom w:val="single" w:sz="4" w:space="0" w:color="auto"/>
              <w:right w:val="single" w:sz="4" w:space="0" w:color="auto"/>
            </w:tcBorders>
            <w:hideMark/>
          </w:tcPr>
          <w:p w14:paraId="5066DA3A"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M</w:t>
            </w:r>
          </w:p>
        </w:tc>
        <w:tc>
          <w:tcPr>
            <w:tcW w:w="851" w:type="dxa"/>
            <w:tcBorders>
              <w:top w:val="single" w:sz="4" w:space="0" w:color="auto"/>
              <w:left w:val="single" w:sz="4" w:space="0" w:color="auto"/>
              <w:bottom w:val="single" w:sz="4" w:space="0" w:color="auto"/>
              <w:right w:val="single" w:sz="4" w:space="0" w:color="auto"/>
            </w:tcBorders>
            <w:hideMark/>
          </w:tcPr>
          <w:p w14:paraId="14CEB784" w14:textId="29B56875"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30-39</w:t>
            </w:r>
          </w:p>
        </w:tc>
        <w:tc>
          <w:tcPr>
            <w:tcW w:w="1094" w:type="dxa"/>
            <w:hideMark/>
          </w:tcPr>
          <w:p w14:paraId="596311A0" w14:textId="0C542CE3"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rPr>
              <w:t>White other</w:t>
            </w:r>
          </w:p>
        </w:tc>
        <w:tc>
          <w:tcPr>
            <w:tcW w:w="1302" w:type="dxa"/>
            <w:tcBorders>
              <w:top w:val="single" w:sz="4" w:space="0" w:color="auto"/>
              <w:left w:val="single" w:sz="4" w:space="0" w:color="auto"/>
              <w:bottom w:val="single" w:sz="4" w:space="0" w:color="auto"/>
              <w:right w:val="single" w:sz="4" w:space="0" w:color="auto"/>
            </w:tcBorders>
            <w:hideMark/>
          </w:tcPr>
          <w:p w14:paraId="48A81CB0"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Employed (part-time)</w:t>
            </w:r>
          </w:p>
        </w:tc>
        <w:tc>
          <w:tcPr>
            <w:tcW w:w="1107" w:type="dxa"/>
            <w:tcBorders>
              <w:top w:val="single" w:sz="4" w:space="0" w:color="auto"/>
              <w:left w:val="single" w:sz="4" w:space="0" w:color="auto"/>
              <w:bottom w:val="single" w:sz="4" w:space="0" w:color="auto"/>
              <w:right w:val="single" w:sz="4" w:space="0" w:color="auto"/>
            </w:tcBorders>
          </w:tcPr>
          <w:p w14:paraId="6BE3BD9B" w14:textId="3118BD50"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5ED69E24" w14:textId="2F62D6A6"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14:ligatures w14:val="none"/>
              </w:rPr>
              <w:t>Large Urban Areas</w:t>
            </w:r>
          </w:p>
        </w:tc>
        <w:tc>
          <w:tcPr>
            <w:tcW w:w="1701" w:type="dxa"/>
            <w:tcBorders>
              <w:top w:val="single" w:sz="4" w:space="0" w:color="auto"/>
              <w:left w:val="single" w:sz="4" w:space="0" w:color="auto"/>
              <w:bottom w:val="single" w:sz="4" w:space="0" w:color="auto"/>
              <w:right w:val="single" w:sz="4" w:space="0" w:color="auto"/>
            </w:tcBorders>
            <w:hideMark/>
          </w:tcPr>
          <w:p w14:paraId="7461658D" w14:textId="1A5EADA5"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Tayside</w:t>
            </w:r>
          </w:p>
        </w:tc>
        <w:tc>
          <w:tcPr>
            <w:tcW w:w="1134" w:type="dxa"/>
            <w:tcBorders>
              <w:top w:val="single" w:sz="4" w:space="0" w:color="auto"/>
              <w:left w:val="single" w:sz="4" w:space="0" w:color="auto"/>
              <w:bottom w:val="single" w:sz="4" w:space="0" w:color="auto"/>
              <w:right w:val="single" w:sz="4" w:space="0" w:color="auto"/>
            </w:tcBorders>
            <w:hideMark/>
          </w:tcPr>
          <w:p w14:paraId="5781B55A" w14:textId="640D0F45"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Secondary care</w:t>
            </w:r>
          </w:p>
        </w:tc>
        <w:tc>
          <w:tcPr>
            <w:tcW w:w="1843" w:type="dxa"/>
            <w:tcBorders>
              <w:top w:val="single" w:sz="4" w:space="0" w:color="auto"/>
              <w:left w:val="single" w:sz="4" w:space="0" w:color="auto"/>
              <w:bottom w:val="single" w:sz="4" w:space="0" w:color="auto"/>
              <w:right w:val="single" w:sz="4" w:space="0" w:color="auto"/>
            </w:tcBorders>
            <w:hideMark/>
          </w:tcPr>
          <w:p w14:paraId="26172386" w14:textId="5884F8DB" w:rsidR="004703E9" w:rsidRPr="004703E9" w:rsidRDefault="004703E9" w:rsidP="004703E9">
            <w:pPr>
              <w:rPr>
                <w:rFonts w:ascii="Times New Roman" w:hAnsi="Times New Roman"/>
                <w:sz w:val="20"/>
                <w:szCs w:val="20"/>
              </w:rPr>
            </w:pPr>
            <w:r w:rsidRPr="004703E9">
              <w:rPr>
                <w:rFonts w:ascii="Times New Roman" w:hAnsi="Times New Roman"/>
                <w:sz w:val="20"/>
                <w:szCs w:val="20"/>
              </w:rPr>
              <w:t>Stage 3a (eGFR 47)</w:t>
            </w:r>
          </w:p>
        </w:tc>
        <w:tc>
          <w:tcPr>
            <w:tcW w:w="1701" w:type="dxa"/>
            <w:tcBorders>
              <w:top w:val="single" w:sz="4" w:space="0" w:color="auto"/>
              <w:left w:val="single" w:sz="4" w:space="0" w:color="auto"/>
              <w:bottom w:val="single" w:sz="4" w:space="0" w:color="auto"/>
              <w:right w:val="single" w:sz="4" w:space="0" w:color="auto"/>
            </w:tcBorders>
            <w:hideMark/>
          </w:tcPr>
          <w:p w14:paraId="60BA9FBF" w14:textId="21AC8F8C"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Hypertension, Diabetes</w:t>
            </w:r>
          </w:p>
        </w:tc>
      </w:tr>
      <w:tr w:rsidR="004703E9" w:rsidRPr="00E64E8F" w14:paraId="66424825" w14:textId="77777777" w:rsidTr="008634DC">
        <w:trPr>
          <w:jc w:val="center"/>
        </w:trPr>
        <w:tc>
          <w:tcPr>
            <w:tcW w:w="1135" w:type="dxa"/>
            <w:tcBorders>
              <w:top w:val="single" w:sz="4" w:space="0" w:color="auto"/>
              <w:left w:val="single" w:sz="4" w:space="0" w:color="auto"/>
              <w:bottom w:val="single" w:sz="4" w:space="0" w:color="auto"/>
              <w:right w:val="single" w:sz="4" w:space="0" w:color="auto"/>
            </w:tcBorders>
            <w:hideMark/>
          </w:tcPr>
          <w:p w14:paraId="00A0D9B9"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SC01005</w:t>
            </w:r>
          </w:p>
        </w:tc>
        <w:tc>
          <w:tcPr>
            <w:tcW w:w="567" w:type="dxa"/>
            <w:tcBorders>
              <w:top w:val="single" w:sz="4" w:space="0" w:color="auto"/>
              <w:left w:val="single" w:sz="4" w:space="0" w:color="auto"/>
              <w:bottom w:val="single" w:sz="4" w:space="0" w:color="auto"/>
              <w:right w:val="single" w:sz="4" w:space="0" w:color="auto"/>
            </w:tcBorders>
            <w:hideMark/>
          </w:tcPr>
          <w:p w14:paraId="35CD3F96"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F</w:t>
            </w:r>
          </w:p>
        </w:tc>
        <w:tc>
          <w:tcPr>
            <w:tcW w:w="851" w:type="dxa"/>
            <w:tcBorders>
              <w:top w:val="single" w:sz="4" w:space="0" w:color="auto"/>
              <w:left w:val="single" w:sz="4" w:space="0" w:color="auto"/>
              <w:bottom w:val="single" w:sz="4" w:space="0" w:color="auto"/>
              <w:right w:val="single" w:sz="4" w:space="0" w:color="auto"/>
            </w:tcBorders>
            <w:hideMark/>
          </w:tcPr>
          <w:p w14:paraId="1E0D2BDF" w14:textId="3CD5046B"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18-29</w:t>
            </w:r>
          </w:p>
        </w:tc>
        <w:tc>
          <w:tcPr>
            <w:tcW w:w="1094" w:type="dxa"/>
            <w:hideMark/>
          </w:tcPr>
          <w:p w14:paraId="7A58C8CC" w14:textId="76F221EA"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rPr>
              <w:t xml:space="preserve">White British </w:t>
            </w:r>
          </w:p>
        </w:tc>
        <w:tc>
          <w:tcPr>
            <w:tcW w:w="1302" w:type="dxa"/>
            <w:tcBorders>
              <w:top w:val="single" w:sz="4" w:space="0" w:color="auto"/>
              <w:left w:val="single" w:sz="4" w:space="0" w:color="auto"/>
              <w:bottom w:val="single" w:sz="4" w:space="0" w:color="auto"/>
              <w:right w:val="single" w:sz="4" w:space="0" w:color="auto"/>
            </w:tcBorders>
            <w:hideMark/>
          </w:tcPr>
          <w:p w14:paraId="3B1C428E"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Unemployed</w:t>
            </w:r>
          </w:p>
        </w:tc>
        <w:tc>
          <w:tcPr>
            <w:tcW w:w="1107" w:type="dxa"/>
            <w:tcBorders>
              <w:top w:val="single" w:sz="4" w:space="0" w:color="auto"/>
              <w:left w:val="single" w:sz="4" w:space="0" w:color="auto"/>
              <w:bottom w:val="single" w:sz="4" w:space="0" w:color="auto"/>
              <w:right w:val="single" w:sz="4" w:space="0" w:color="auto"/>
            </w:tcBorders>
          </w:tcPr>
          <w:p w14:paraId="312182A7" w14:textId="748A22A0"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tcPr>
          <w:p w14:paraId="73F57CF8" w14:textId="7DD177B1"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14:ligatures w14:val="none"/>
              </w:rPr>
              <w:t>Other Urban Areas</w:t>
            </w:r>
          </w:p>
        </w:tc>
        <w:tc>
          <w:tcPr>
            <w:tcW w:w="1701" w:type="dxa"/>
            <w:tcBorders>
              <w:top w:val="single" w:sz="4" w:space="0" w:color="auto"/>
              <w:left w:val="single" w:sz="4" w:space="0" w:color="auto"/>
              <w:bottom w:val="single" w:sz="4" w:space="0" w:color="auto"/>
              <w:right w:val="single" w:sz="4" w:space="0" w:color="auto"/>
            </w:tcBorders>
            <w:hideMark/>
          </w:tcPr>
          <w:p w14:paraId="46321295" w14:textId="33346592"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Grampian</w:t>
            </w:r>
          </w:p>
        </w:tc>
        <w:tc>
          <w:tcPr>
            <w:tcW w:w="1134" w:type="dxa"/>
            <w:tcBorders>
              <w:top w:val="single" w:sz="4" w:space="0" w:color="auto"/>
              <w:left w:val="single" w:sz="4" w:space="0" w:color="auto"/>
              <w:bottom w:val="single" w:sz="4" w:space="0" w:color="auto"/>
              <w:right w:val="single" w:sz="4" w:space="0" w:color="auto"/>
            </w:tcBorders>
            <w:hideMark/>
          </w:tcPr>
          <w:p w14:paraId="09FFC589" w14:textId="4B683AE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Secondary care</w:t>
            </w:r>
          </w:p>
        </w:tc>
        <w:tc>
          <w:tcPr>
            <w:tcW w:w="1843" w:type="dxa"/>
            <w:tcBorders>
              <w:top w:val="single" w:sz="4" w:space="0" w:color="auto"/>
              <w:left w:val="single" w:sz="4" w:space="0" w:color="auto"/>
              <w:bottom w:val="single" w:sz="4" w:space="0" w:color="auto"/>
              <w:right w:val="single" w:sz="4" w:space="0" w:color="auto"/>
            </w:tcBorders>
            <w:hideMark/>
          </w:tcPr>
          <w:p w14:paraId="3449BF5C" w14:textId="5AF068D0" w:rsidR="004703E9" w:rsidRPr="004703E9" w:rsidRDefault="004703E9" w:rsidP="004703E9">
            <w:pPr>
              <w:rPr>
                <w:rFonts w:ascii="Times New Roman" w:hAnsi="Times New Roman"/>
                <w:sz w:val="20"/>
                <w:szCs w:val="20"/>
              </w:rPr>
            </w:pPr>
            <w:r w:rsidRPr="004703E9">
              <w:rPr>
                <w:rFonts w:ascii="Times New Roman" w:hAnsi="Times New Roman"/>
                <w:sz w:val="20"/>
                <w:szCs w:val="20"/>
              </w:rPr>
              <w:t>Stage 2 (eGFR &gt;60)</w:t>
            </w:r>
          </w:p>
        </w:tc>
        <w:tc>
          <w:tcPr>
            <w:tcW w:w="1701" w:type="dxa"/>
            <w:tcBorders>
              <w:top w:val="single" w:sz="4" w:space="0" w:color="auto"/>
              <w:left w:val="single" w:sz="4" w:space="0" w:color="auto"/>
              <w:bottom w:val="single" w:sz="4" w:space="0" w:color="auto"/>
              <w:right w:val="single" w:sz="4" w:space="0" w:color="auto"/>
            </w:tcBorders>
            <w:hideMark/>
          </w:tcPr>
          <w:p w14:paraId="0C3EF4CE" w14:textId="009D4ADD"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Diabetes</w:t>
            </w:r>
          </w:p>
        </w:tc>
      </w:tr>
      <w:tr w:rsidR="004703E9" w:rsidRPr="00E64E8F" w14:paraId="089920FC" w14:textId="77777777" w:rsidTr="008634DC">
        <w:trPr>
          <w:jc w:val="center"/>
        </w:trPr>
        <w:tc>
          <w:tcPr>
            <w:tcW w:w="1135" w:type="dxa"/>
            <w:tcBorders>
              <w:top w:val="single" w:sz="4" w:space="0" w:color="auto"/>
              <w:left w:val="single" w:sz="4" w:space="0" w:color="auto"/>
              <w:bottom w:val="single" w:sz="4" w:space="0" w:color="auto"/>
              <w:right w:val="single" w:sz="4" w:space="0" w:color="auto"/>
            </w:tcBorders>
            <w:hideMark/>
          </w:tcPr>
          <w:p w14:paraId="17D68DF5"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PC06040</w:t>
            </w:r>
          </w:p>
        </w:tc>
        <w:tc>
          <w:tcPr>
            <w:tcW w:w="567" w:type="dxa"/>
            <w:tcBorders>
              <w:top w:val="single" w:sz="4" w:space="0" w:color="auto"/>
              <w:left w:val="single" w:sz="4" w:space="0" w:color="auto"/>
              <w:bottom w:val="single" w:sz="4" w:space="0" w:color="auto"/>
              <w:right w:val="single" w:sz="4" w:space="0" w:color="auto"/>
            </w:tcBorders>
            <w:hideMark/>
          </w:tcPr>
          <w:p w14:paraId="1D10B3AB"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M</w:t>
            </w:r>
          </w:p>
        </w:tc>
        <w:tc>
          <w:tcPr>
            <w:tcW w:w="851" w:type="dxa"/>
            <w:tcBorders>
              <w:top w:val="single" w:sz="4" w:space="0" w:color="auto"/>
              <w:left w:val="single" w:sz="4" w:space="0" w:color="auto"/>
              <w:bottom w:val="single" w:sz="4" w:space="0" w:color="auto"/>
              <w:right w:val="single" w:sz="4" w:space="0" w:color="auto"/>
            </w:tcBorders>
            <w:hideMark/>
          </w:tcPr>
          <w:p w14:paraId="24C95B6C" w14:textId="3F49EE1A"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60-65</w:t>
            </w:r>
          </w:p>
        </w:tc>
        <w:tc>
          <w:tcPr>
            <w:tcW w:w="1094" w:type="dxa"/>
            <w:hideMark/>
          </w:tcPr>
          <w:p w14:paraId="5BC50FD4" w14:textId="4FC084E3"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rPr>
              <w:t xml:space="preserve">White other </w:t>
            </w:r>
          </w:p>
        </w:tc>
        <w:tc>
          <w:tcPr>
            <w:tcW w:w="1302" w:type="dxa"/>
            <w:tcBorders>
              <w:top w:val="single" w:sz="4" w:space="0" w:color="auto"/>
              <w:left w:val="single" w:sz="4" w:space="0" w:color="auto"/>
              <w:bottom w:val="single" w:sz="4" w:space="0" w:color="auto"/>
              <w:right w:val="single" w:sz="4" w:space="0" w:color="auto"/>
            </w:tcBorders>
            <w:hideMark/>
          </w:tcPr>
          <w:p w14:paraId="31FD30CD"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Long-term sick/disabled</w:t>
            </w:r>
          </w:p>
        </w:tc>
        <w:tc>
          <w:tcPr>
            <w:tcW w:w="1107" w:type="dxa"/>
            <w:tcBorders>
              <w:top w:val="single" w:sz="4" w:space="0" w:color="auto"/>
              <w:left w:val="single" w:sz="4" w:space="0" w:color="auto"/>
              <w:bottom w:val="single" w:sz="4" w:space="0" w:color="auto"/>
              <w:right w:val="single" w:sz="4" w:space="0" w:color="auto"/>
            </w:tcBorders>
          </w:tcPr>
          <w:p w14:paraId="61C588ED" w14:textId="4A395A0B"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tcPr>
          <w:p w14:paraId="3717BE8D" w14:textId="67E9B5E3"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14:ligatures w14:val="none"/>
              </w:rPr>
              <w:t>Large Urban Areas</w:t>
            </w:r>
          </w:p>
        </w:tc>
        <w:tc>
          <w:tcPr>
            <w:tcW w:w="1701" w:type="dxa"/>
            <w:tcBorders>
              <w:top w:val="single" w:sz="4" w:space="0" w:color="auto"/>
              <w:left w:val="single" w:sz="4" w:space="0" w:color="auto"/>
              <w:bottom w:val="single" w:sz="4" w:space="0" w:color="auto"/>
              <w:right w:val="single" w:sz="4" w:space="0" w:color="auto"/>
            </w:tcBorders>
            <w:hideMark/>
          </w:tcPr>
          <w:p w14:paraId="5945FAD1" w14:textId="5956685A"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Greater Glasgow &amp; Clyde</w:t>
            </w:r>
          </w:p>
        </w:tc>
        <w:tc>
          <w:tcPr>
            <w:tcW w:w="1134" w:type="dxa"/>
            <w:tcBorders>
              <w:top w:val="single" w:sz="4" w:space="0" w:color="auto"/>
              <w:left w:val="single" w:sz="4" w:space="0" w:color="auto"/>
              <w:bottom w:val="single" w:sz="4" w:space="0" w:color="auto"/>
              <w:right w:val="single" w:sz="4" w:space="0" w:color="auto"/>
            </w:tcBorders>
            <w:hideMark/>
          </w:tcPr>
          <w:p w14:paraId="6CB415AA" w14:textId="771DED99"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Primary care</w:t>
            </w:r>
          </w:p>
        </w:tc>
        <w:tc>
          <w:tcPr>
            <w:tcW w:w="1843" w:type="dxa"/>
            <w:tcBorders>
              <w:top w:val="single" w:sz="4" w:space="0" w:color="auto"/>
              <w:left w:val="single" w:sz="4" w:space="0" w:color="auto"/>
              <w:bottom w:val="single" w:sz="4" w:space="0" w:color="auto"/>
              <w:right w:val="single" w:sz="4" w:space="0" w:color="auto"/>
            </w:tcBorders>
            <w:hideMark/>
          </w:tcPr>
          <w:p w14:paraId="53B0109F" w14:textId="1F2717DF" w:rsidR="004703E9" w:rsidRPr="004703E9" w:rsidRDefault="004703E9" w:rsidP="004703E9">
            <w:pPr>
              <w:rPr>
                <w:rFonts w:ascii="Times New Roman" w:hAnsi="Times New Roman"/>
                <w:sz w:val="20"/>
                <w:szCs w:val="20"/>
              </w:rPr>
            </w:pPr>
            <w:r w:rsidRPr="004703E9">
              <w:rPr>
                <w:rFonts w:ascii="Times New Roman" w:hAnsi="Times New Roman"/>
                <w:sz w:val="20"/>
                <w:szCs w:val="20"/>
              </w:rPr>
              <w:t>Stage 2 (eGFR &gt;60)</w:t>
            </w:r>
          </w:p>
        </w:tc>
        <w:tc>
          <w:tcPr>
            <w:tcW w:w="1701" w:type="dxa"/>
            <w:tcBorders>
              <w:top w:val="single" w:sz="4" w:space="0" w:color="auto"/>
              <w:left w:val="single" w:sz="4" w:space="0" w:color="auto"/>
              <w:bottom w:val="single" w:sz="4" w:space="0" w:color="auto"/>
              <w:right w:val="single" w:sz="4" w:space="0" w:color="auto"/>
            </w:tcBorders>
            <w:hideMark/>
          </w:tcPr>
          <w:p w14:paraId="247A72F7" w14:textId="165B2F85"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Hypertension, Diabetes</w:t>
            </w:r>
          </w:p>
        </w:tc>
      </w:tr>
      <w:tr w:rsidR="004703E9" w:rsidRPr="00E64E8F" w14:paraId="780A56F9" w14:textId="77777777" w:rsidTr="008634DC">
        <w:trPr>
          <w:jc w:val="center"/>
        </w:trPr>
        <w:tc>
          <w:tcPr>
            <w:tcW w:w="1135" w:type="dxa"/>
            <w:tcBorders>
              <w:top w:val="single" w:sz="4" w:space="0" w:color="auto"/>
              <w:left w:val="single" w:sz="4" w:space="0" w:color="auto"/>
              <w:bottom w:val="single" w:sz="4" w:space="0" w:color="auto"/>
              <w:right w:val="single" w:sz="4" w:space="0" w:color="auto"/>
            </w:tcBorders>
            <w:hideMark/>
          </w:tcPr>
          <w:p w14:paraId="75932050"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PC07021</w:t>
            </w:r>
          </w:p>
        </w:tc>
        <w:tc>
          <w:tcPr>
            <w:tcW w:w="567" w:type="dxa"/>
            <w:tcBorders>
              <w:top w:val="single" w:sz="4" w:space="0" w:color="auto"/>
              <w:left w:val="single" w:sz="4" w:space="0" w:color="auto"/>
              <w:bottom w:val="single" w:sz="4" w:space="0" w:color="auto"/>
              <w:right w:val="single" w:sz="4" w:space="0" w:color="auto"/>
            </w:tcBorders>
            <w:hideMark/>
          </w:tcPr>
          <w:p w14:paraId="284B82D1"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F</w:t>
            </w:r>
          </w:p>
        </w:tc>
        <w:tc>
          <w:tcPr>
            <w:tcW w:w="851" w:type="dxa"/>
            <w:tcBorders>
              <w:top w:val="single" w:sz="4" w:space="0" w:color="auto"/>
              <w:left w:val="single" w:sz="4" w:space="0" w:color="auto"/>
              <w:bottom w:val="single" w:sz="4" w:space="0" w:color="auto"/>
              <w:right w:val="single" w:sz="4" w:space="0" w:color="auto"/>
            </w:tcBorders>
            <w:hideMark/>
          </w:tcPr>
          <w:p w14:paraId="73E6592D" w14:textId="45573709"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50-59</w:t>
            </w:r>
          </w:p>
        </w:tc>
        <w:tc>
          <w:tcPr>
            <w:tcW w:w="1094" w:type="dxa"/>
            <w:hideMark/>
          </w:tcPr>
          <w:p w14:paraId="66F7F79A" w14:textId="34435CF3"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rPr>
              <w:t>Black British</w:t>
            </w:r>
          </w:p>
        </w:tc>
        <w:tc>
          <w:tcPr>
            <w:tcW w:w="1302" w:type="dxa"/>
            <w:tcBorders>
              <w:top w:val="single" w:sz="4" w:space="0" w:color="auto"/>
              <w:left w:val="single" w:sz="4" w:space="0" w:color="auto"/>
              <w:bottom w:val="single" w:sz="4" w:space="0" w:color="auto"/>
              <w:right w:val="single" w:sz="4" w:space="0" w:color="auto"/>
            </w:tcBorders>
            <w:hideMark/>
          </w:tcPr>
          <w:p w14:paraId="51E2AA48"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Long-term sick/disabled</w:t>
            </w:r>
          </w:p>
        </w:tc>
        <w:tc>
          <w:tcPr>
            <w:tcW w:w="1107" w:type="dxa"/>
            <w:tcBorders>
              <w:top w:val="single" w:sz="4" w:space="0" w:color="auto"/>
              <w:left w:val="single" w:sz="4" w:space="0" w:color="auto"/>
              <w:bottom w:val="single" w:sz="4" w:space="0" w:color="auto"/>
              <w:right w:val="single" w:sz="4" w:space="0" w:color="auto"/>
            </w:tcBorders>
          </w:tcPr>
          <w:p w14:paraId="40405E1C" w14:textId="5BE9E339"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tcPr>
          <w:p w14:paraId="0CDB7141" w14:textId="0BF3B796"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14:ligatures w14:val="none"/>
              </w:rPr>
              <w:t>Large Urban Areas</w:t>
            </w:r>
          </w:p>
        </w:tc>
        <w:tc>
          <w:tcPr>
            <w:tcW w:w="1701" w:type="dxa"/>
            <w:tcBorders>
              <w:top w:val="single" w:sz="4" w:space="0" w:color="auto"/>
              <w:left w:val="single" w:sz="4" w:space="0" w:color="auto"/>
              <w:bottom w:val="single" w:sz="4" w:space="0" w:color="auto"/>
              <w:right w:val="single" w:sz="4" w:space="0" w:color="auto"/>
            </w:tcBorders>
            <w:hideMark/>
          </w:tcPr>
          <w:p w14:paraId="7FAB761A" w14:textId="67189CC8"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Greater Glasgow &amp; Clyde</w:t>
            </w:r>
          </w:p>
        </w:tc>
        <w:tc>
          <w:tcPr>
            <w:tcW w:w="1134" w:type="dxa"/>
            <w:tcBorders>
              <w:top w:val="single" w:sz="4" w:space="0" w:color="auto"/>
              <w:left w:val="single" w:sz="4" w:space="0" w:color="auto"/>
              <w:bottom w:val="single" w:sz="4" w:space="0" w:color="auto"/>
              <w:right w:val="single" w:sz="4" w:space="0" w:color="auto"/>
            </w:tcBorders>
            <w:hideMark/>
          </w:tcPr>
          <w:p w14:paraId="6FDEBD80" w14:textId="3E7F1786"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Primary care</w:t>
            </w:r>
          </w:p>
        </w:tc>
        <w:tc>
          <w:tcPr>
            <w:tcW w:w="1843" w:type="dxa"/>
            <w:tcBorders>
              <w:top w:val="single" w:sz="4" w:space="0" w:color="auto"/>
              <w:left w:val="single" w:sz="4" w:space="0" w:color="auto"/>
              <w:bottom w:val="single" w:sz="4" w:space="0" w:color="auto"/>
              <w:right w:val="single" w:sz="4" w:space="0" w:color="auto"/>
            </w:tcBorders>
            <w:hideMark/>
          </w:tcPr>
          <w:p w14:paraId="4F18D3A8" w14:textId="2DF14BA5" w:rsidR="004703E9" w:rsidRPr="004703E9" w:rsidRDefault="004703E9" w:rsidP="004703E9">
            <w:pPr>
              <w:rPr>
                <w:rFonts w:ascii="Times New Roman" w:hAnsi="Times New Roman"/>
                <w:sz w:val="20"/>
                <w:szCs w:val="20"/>
              </w:rPr>
            </w:pPr>
            <w:r w:rsidRPr="004703E9">
              <w:rPr>
                <w:rFonts w:ascii="Times New Roman" w:hAnsi="Times New Roman"/>
                <w:sz w:val="20"/>
                <w:szCs w:val="20"/>
              </w:rPr>
              <w:t>Stage 3a (eGFR 52)</w:t>
            </w:r>
          </w:p>
        </w:tc>
        <w:tc>
          <w:tcPr>
            <w:tcW w:w="1701" w:type="dxa"/>
            <w:tcBorders>
              <w:top w:val="single" w:sz="4" w:space="0" w:color="auto"/>
              <w:left w:val="single" w:sz="4" w:space="0" w:color="auto"/>
              <w:bottom w:val="single" w:sz="4" w:space="0" w:color="auto"/>
              <w:right w:val="single" w:sz="4" w:space="0" w:color="auto"/>
            </w:tcBorders>
            <w:hideMark/>
          </w:tcPr>
          <w:p w14:paraId="067CAD20" w14:textId="3F6BA384"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Hypertension, Diabetes</w:t>
            </w:r>
          </w:p>
        </w:tc>
      </w:tr>
      <w:tr w:rsidR="004703E9" w:rsidRPr="00E64E8F" w14:paraId="68FEF83E" w14:textId="77777777" w:rsidTr="008634DC">
        <w:trPr>
          <w:jc w:val="center"/>
        </w:trPr>
        <w:tc>
          <w:tcPr>
            <w:tcW w:w="1135" w:type="dxa"/>
            <w:tcBorders>
              <w:top w:val="single" w:sz="4" w:space="0" w:color="auto"/>
              <w:left w:val="single" w:sz="4" w:space="0" w:color="auto"/>
              <w:bottom w:val="single" w:sz="4" w:space="0" w:color="auto"/>
              <w:right w:val="single" w:sz="4" w:space="0" w:color="auto"/>
            </w:tcBorders>
            <w:hideMark/>
          </w:tcPr>
          <w:p w14:paraId="3FB7910F"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PC06034</w:t>
            </w:r>
          </w:p>
        </w:tc>
        <w:tc>
          <w:tcPr>
            <w:tcW w:w="567" w:type="dxa"/>
            <w:tcBorders>
              <w:top w:val="single" w:sz="4" w:space="0" w:color="auto"/>
              <w:left w:val="single" w:sz="4" w:space="0" w:color="auto"/>
              <w:bottom w:val="single" w:sz="4" w:space="0" w:color="auto"/>
              <w:right w:val="single" w:sz="4" w:space="0" w:color="auto"/>
            </w:tcBorders>
            <w:hideMark/>
          </w:tcPr>
          <w:p w14:paraId="0044B702"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M</w:t>
            </w:r>
          </w:p>
        </w:tc>
        <w:tc>
          <w:tcPr>
            <w:tcW w:w="851" w:type="dxa"/>
            <w:tcBorders>
              <w:top w:val="single" w:sz="4" w:space="0" w:color="auto"/>
              <w:left w:val="single" w:sz="4" w:space="0" w:color="auto"/>
              <w:bottom w:val="single" w:sz="4" w:space="0" w:color="auto"/>
              <w:right w:val="single" w:sz="4" w:space="0" w:color="auto"/>
            </w:tcBorders>
            <w:hideMark/>
          </w:tcPr>
          <w:p w14:paraId="672D70EF" w14:textId="683FC115"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50-59</w:t>
            </w:r>
          </w:p>
        </w:tc>
        <w:tc>
          <w:tcPr>
            <w:tcW w:w="1094" w:type="dxa"/>
            <w:hideMark/>
          </w:tcPr>
          <w:p w14:paraId="55527D48" w14:textId="08D2E70E"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rPr>
              <w:t xml:space="preserve">White British </w:t>
            </w:r>
          </w:p>
        </w:tc>
        <w:tc>
          <w:tcPr>
            <w:tcW w:w="1302" w:type="dxa"/>
            <w:tcBorders>
              <w:top w:val="single" w:sz="4" w:space="0" w:color="auto"/>
              <w:left w:val="single" w:sz="4" w:space="0" w:color="auto"/>
              <w:bottom w:val="single" w:sz="4" w:space="0" w:color="auto"/>
              <w:right w:val="single" w:sz="4" w:space="0" w:color="auto"/>
            </w:tcBorders>
            <w:hideMark/>
          </w:tcPr>
          <w:p w14:paraId="589D1011"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Employed</w:t>
            </w:r>
          </w:p>
        </w:tc>
        <w:tc>
          <w:tcPr>
            <w:tcW w:w="1107" w:type="dxa"/>
            <w:tcBorders>
              <w:top w:val="single" w:sz="4" w:space="0" w:color="auto"/>
              <w:left w:val="single" w:sz="4" w:space="0" w:color="auto"/>
              <w:bottom w:val="single" w:sz="4" w:space="0" w:color="auto"/>
              <w:right w:val="single" w:sz="4" w:space="0" w:color="auto"/>
            </w:tcBorders>
          </w:tcPr>
          <w:p w14:paraId="140756F8" w14:textId="64BA7DED" w:rsidR="004703E9" w:rsidRPr="00E64E8F" w:rsidRDefault="00670358" w:rsidP="004703E9">
            <w:pPr>
              <w:rPr>
                <w:rFonts w:ascii="Times New Roman" w:hAnsi="Times New Roman"/>
                <w:sz w:val="20"/>
                <w:szCs w:val="20"/>
                <w14:ligatures w14:val="none"/>
              </w:rPr>
            </w:pPr>
            <w:r>
              <w:rPr>
                <w:rFonts w:ascii="Times New Roman" w:hAnsi="Times New Roman"/>
                <w:sz w:val="20"/>
                <w:szCs w:val="20"/>
              </w:rPr>
              <w:t>Not available</w:t>
            </w:r>
          </w:p>
        </w:tc>
        <w:tc>
          <w:tcPr>
            <w:tcW w:w="1701" w:type="dxa"/>
            <w:tcBorders>
              <w:top w:val="single" w:sz="4" w:space="0" w:color="auto"/>
              <w:left w:val="single" w:sz="4" w:space="0" w:color="auto"/>
              <w:bottom w:val="single" w:sz="4" w:space="0" w:color="auto"/>
              <w:right w:val="single" w:sz="4" w:space="0" w:color="auto"/>
            </w:tcBorders>
          </w:tcPr>
          <w:p w14:paraId="327395FC" w14:textId="747301F1" w:rsidR="004703E9" w:rsidRPr="00E64E8F" w:rsidRDefault="00670358" w:rsidP="004703E9">
            <w:pPr>
              <w:rPr>
                <w:rFonts w:ascii="Times New Roman" w:hAnsi="Times New Roman"/>
                <w:sz w:val="20"/>
                <w:szCs w:val="20"/>
                <w14:ligatures w14:val="none"/>
              </w:rPr>
            </w:pPr>
            <w:r>
              <w:rPr>
                <w:rFonts w:ascii="Times New Roman" w:hAnsi="Times New Roman"/>
                <w:sz w:val="20"/>
                <w:szCs w:val="20"/>
                <w14:ligatures w14:val="none"/>
              </w:rPr>
              <w:t xml:space="preserve">Not available </w:t>
            </w:r>
          </w:p>
        </w:tc>
        <w:tc>
          <w:tcPr>
            <w:tcW w:w="1701" w:type="dxa"/>
            <w:tcBorders>
              <w:top w:val="single" w:sz="4" w:space="0" w:color="auto"/>
              <w:left w:val="single" w:sz="4" w:space="0" w:color="auto"/>
              <w:bottom w:val="single" w:sz="4" w:space="0" w:color="auto"/>
              <w:right w:val="single" w:sz="4" w:space="0" w:color="auto"/>
            </w:tcBorders>
            <w:hideMark/>
          </w:tcPr>
          <w:p w14:paraId="1C7E3F02" w14:textId="577DD29E"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Greater Glasgow &amp; Clyde</w:t>
            </w:r>
          </w:p>
        </w:tc>
        <w:tc>
          <w:tcPr>
            <w:tcW w:w="1134" w:type="dxa"/>
            <w:tcBorders>
              <w:top w:val="single" w:sz="4" w:space="0" w:color="auto"/>
              <w:left w:val="single" w:sz="4" w:space="0" w:color="auto"/>
              <w:bottom w:val="single" w:sz="4" w:space="0" w:color="auto"/>
              <w:right w:val="single" w:sz="4" w:space="0" w:color="auto"/>
            </w:tcBorders>
            <w:hideMark/>
          </w:tcPr>
          <w:p w14:paraId="3243F99B" w14:textId="69125AC5"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Primary care</w:t>
            </w:r>
          </w:p>
        </w:tc>
        <w:tc>
          <w:tcPr>
            <w:tcW w:w="1843" w:type="dxa"/>
            <w:tcBorders>
              <w:top w:val="single" w:sz="4" w:space="0" w:color="auto"/>
              <w:left w:val="single" w:sz="4" w:space="0" w:color="auto"/>
              <w:bottom w:val="single" w:sz="4" w:space="0" w:color="auto"/>
              <w:right w:val="single" w:sz="4" w:space="0" w:color="auto"/>
            </w:tcBorders>
            <w:hideMark/>
          </w:tcPr>
          <w:p w14:paraId="74CB8CE4" w14:textId="5252F3F9" w:rsidR="004703E9" w:rsidRPr="004703E9" w:rsidRDefault="004703E9" w:rsidP="004703E9">
            <w:pPr>
              <w:rPr>
                <w:rFonts w:ascii="Times New Roman" w:hAnsi="Times New Roman"/>
                <w:sz w:val="20"/>
                <w:szCs w:val="20"/>
              </w:rPr>
            </w:pPr>
            <w:r w:rsidRPr="004703E9">
              <w:rPr>
                <w:rFonts w:ascii="Times New Roman" w:hAnsi="Times New Roman"/>
                <w:sz w:val="20"/>
                <w:szCs w:val="20"/>
              </w:rPr>
              <w:t>Stage 3b (eGFR 34)</w:t>
            </w:r>
          </w:p>
        </w:tc>
        <w:tc>
          <w:tcPr>
            <w:tcW w:w="1701" w:type="dxa"/>
            <w:tcBorders>
              <w:top w:val="single" w:sz="4" w:space="0" w:color="auto"/>
              <w:left w:val="single" w:sz="4" w:space="0" w:color="auto"/>
              <w:bottom w:val="single" w:sz="4" w:space="0" w:color="auto"/>
              <w:right w:val="single" w:sz="4" w:space="0" w:color="auto"/>
            </w:tcBorders>
            <w:hideMark/>
          </w:tcPr>
          <w:p w14:paraId="3FE90203" w14:textId="2D6C996E"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Diabetes</w:t>
            </w:r>
          </w:p>
        </w:tc>
      </w:tr>
      <w:tr w:rsidR="004703E9" w:rsidRPr="00E64E8F" w14:paraId="05372A29" w14:textId="77777777" w:rsidTr="008634DC">
        <w:trPr>
          <w:jc w:val="center"/>
        </w:trPr>
        <w:tc>
          <w:tcPr>
            <w:tcW w:w="1135" w:type="dxa"/>
            <w:tcBorders>
              <w:top w:val="single" w:sz="4" w:space="0" w:color="auto"/>
              <w:left w:val="single" w:sz="4" w:space="0" w:color="auto"/>
              <w:bottom w:val="single" w:sz="4" w:space="0" w:color="auto"/>
              <w:right w:val="single" w:sz="4" w:space="0" w:color="auto"/>
            </w:tcBorders>
            <w:hideMark/>
          </w:tcPr>
          <w:p w14:paraId="1886437C"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PC04004</w:t>
            </w:r>
          </w:p>
        </w:tc>
        <w:tc>
          <w:tcPr>
            <w:tcW w:w="567" w:type="dxa"/>
            <w:tcBorders>
              <w:top w:val="single" w:sz="4" w:space="0" w:color="auto"/>
              <w:left w:val="single" w:sz="4" w:space="0" w:color="auto"/>
              <w:bottom w:val="single" w:sz="4" w:space="0" w:color="auto"/>
              <w:right w:val="single" w:sz="4" w:space="0" w:color="auto"/>
            </w:tcBorders>
            <w:hideMark/>
          </w:tcPr>
          <w:p w14:paraId="71D7A12B"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F</w:t>
            </w:r>
          </w:p>
        </w:tc>
        <w:tc>
          <w:tcPr>
            <w:tcW w:w="851" w:type="dxa"/>
            <w:tcBorders>
              <w:top w:val="single" w:sz="4" w:space="0" w:color="auto"/>
              <w:left w:val="single" w:sz="4" w:space="0" w:color="auto"/>
              <w:bottom w:val="single" w:sz="4" w:space="0" w:color="auto"/>
              <w:right w:val="single" w:sz="4" w:space="0" w:color="auto"/>
            </w:tcBorders>
            <w:hideMark/>
          </w:tcPr>
          <w:p w14:paraId="784EE681" w14:textId="401976CB"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50-59</w:t>
            </w:r>
          </w:p>
        </w:tc>
        <w:tc>
          <w:tcPr>
            <w:tcW w:w="1094" w:type="dxa"/>
            <w:hideMark/>
          </w:tcPr>
          <w:p w14:paraId="05EDD4AF" w14:textId="1FC14066"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rPr>
              <w:t xml:space="preserve">White British </w:t>
            </w:r>
          </w:p>
        </w:tc>
        <w:tc>
          <w:tcPr>
            <w:tcW w:w="1302" w:type="dxa"/>
            <w:tcBorders>
              <w:top w:val="single" w:sz="4" w:space="0" w:color="auto"/>
              <w:left w:val="single" w:sz="4" w:space="0" w:color="auto"/>
              <w:bottom w:val="single" w:sz="4" w:space="0" w:color="auto"/>
              <w:right w:val="single" w:sz="4" w:space="0" w:color="auto"/>
            </w:tcBorders>
            <w:hideMark/>
          </w:tcPr>
          <w:p w14:paraId="1004EDC2"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Employed</w:t>
            </w:r>
          </w:p>
        </w:tc>
        <w:tc>
          <w:tcPr>
            <w:tcW w:w="1107" w:type="dxa"/>
            <w:tcBorders>
              <w:top w:val="single" w:sz="4" w:space="0" w:color="auto"/>
              <w:left w:val="single" w:sz="4" w:space="0" w:color="auto"/>
              <w:bottom w:val="single" w:sz="4" w:space="0" w:color="auto"/>
              <w:right w:val="single" w:sz="4" w:space="0" w:color="auto"/>
            </w:tcBorders>
          </w:tcPr>
          <w:p w14:paraId="32964156" w14:textId="64234417" w:rsidR="004703E9" w:rsidRPr="00E64E8F" w:rsidRDefault="00670358" w:rsidP="004703E9">
            <w:pPr>
              <w:rPr>
                <w:rFonts w:ascii="Times New Roman" w:hAnsi="Times New Roman"/>
                <w:sz w:val="20"/>
                <w:szCs w:val="20"/>
                <w14:ligatures w14:val="none"/>
              </w:rPr>
            </w:pPr>
            <w:r>
              <w:rPr>
                <w:rFonts w:ascii="Times New Roman" w:hAnsi="Times New Roman"/>
                <w:sz w:val="20"/>
                <w:szCs w:val="20"/>
              </w:rPr>
              <w:t>Not available</w:t>
            </w:r>
          </w:p>
        </w:tc>
        <w:tc>
          <w:tcPr>
            <w:tcW w:w="1701" w:type="dxa"/>
            <w:tcBorders>
              <w:top w:val="single" w:sz="4" w:space="0" w:color="auto"/>
              <w:left w:val="single" w:sz="4" w:space="0" w:color="auto"/>
              <w:bottom w:val="single" w:sz="4" w:space="0" w:color="auto"/>
              <w:right w:val="single" w:sz="4" w:space="0" w:color="auto"/>
            </w:tcBorders>
          </w:tcPr>
          <w:p w14:paraId="18BF397B" w14:textId="2DE5A3C5" w:rsidR="004703E9" w:rsidRPr="00E64E8F" w:rsidRDefault="00670358" w:rsidP="004703E9">
            <w:pPr>
              <w:rPr>
                <w:rFonts w:ascii="Times New Roman" w:hAnsi="Times New Roman"/>
                <w:sz w:val="20"/>
                <w:szCs w:val="20"/>
                <w14:ligatures w14:val="none"/>
              </w:rPr>
            </w:pPr>
            <w:r>
              <w:rPr>
                <w:rFonts w:ascii="Times New Roman" w:hAnsi="Times New Roman"/>
                <w:sz w:val="20"/>
                <w:szCs w:val="20"/>
                <w14:ligatures w14:val="none"/>
              </w:rPr>
              <w:t xml:space="preserve">Not </w:t>
            </w:r>
            <w:r w:rsidR="009B4561">
              <w:rPr>
                <w:rFonts w:ascii="Times New Roman" w:hAnsi="Times New Roman"/>
                <w:sz w:val="20"/>
                <w:szCs w:val="20"/>
                <w14:ligatures w14:val="none"/>
              </w:rPr>
              <w:t>available</w:t>
            </w:r>
          </w:p>
        </w:tc>
        <w:tc>
          <w:tcPr>
            <w:tcW w:w="1701" w:type="dxa"/>
            <w:tcBorders>
              <w:top w:val="single" w:sz="4" w:space="0" w:color="auto"/>
              <w:left w:val="single" w:sz="4" w:space="0" w:color="auto"/>
              <w:bottom w:val="single" w:sz="4" w:space="0" w:color="auto"/>
              <w:right w:val="single" w:sz="4" w:space="0" w:color="auto"/>
            </w:tcBorders>
            <w:hideMark/>
          </w:tcPr>
          <w:p w14:paraId="2821D716" w14:textId="2766E0C4"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Fife</w:t>
            </w:r>
          </w:p>
        </w:tc>
        <w:tc>
          <w:tcPr>
            <w:tcW w:w="1134" w:type="dxa"/>
            <w:tcBorders>
              <w:top w:val="single" w:sz="4" w:space="0" w:color="auto"/>
              <w:left w:val="single" w:sz="4" w:space="0" w:color="auto"/>
              <w:bottom w:val="single" w:sz="4" w:space="0" w:color="auto"/>
              <w:right w:val="single" w:sz="4" w:space="0" w:color="auto"/>
            </w:tcBorders>
            <w:hideMark/>
          </w:tcPr>
          <w:p w14:paraId="354535E5" w14:textId="7858533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Primary care</w:t>
            </w:r>
          </w:p>
        </w:tc>
        <w:tc>
          <w:tcPr>
            <w:tcW w:w="1843" w:type="dxa"/>
            <w:tcBorders>
              <w:top w:val="single" w:sz="4" w:space="0" w:color="auto"/>
              <w:left w:val="single" w:sz="4" w:space="0" w:color="auto"/>
              <w:bottom w:val="single" w:sz="4" w:space="0" w:color="auto"/>
              <w:right w:val="single" w:sz="4" w:space="0" w:color="auto"/>
            </w:tcBorders>
            <w:hideMark/>
          </w:tcPr>
          <w:p w14:paraId="3B314FEF" w14:textId="0C4318E5" w:rsidR="004703E9" w:rsidRPr="004703E9" w:rsidRDefault="004703E9" w:rsidP="004703E9">
            <w:pPr>
              <w:rPr>
                <w:rFonts w:ascii="Times New Roman" w:hAnsi="Times New Roman"/>
                <w:sz w:val="20"/>
                <w:szCs w:val="20"/>
              </w:rPr>
            </w:pPr>
            <w:r w:rsidRPr="004703E9">
              <w:rPr>
                <w:rFonts w:ascii="Times New Roman" w:hAnsi="Times New Roman"/>
                <w:sz w:val="20"/>
                <w:szCs w:val="20"/>
              </w:rPr>
              <w:t>Stage 2 (eGFR 60)</w:t>
            </w:r>
          </w:p>
        </w:tc>
        <w:tc>
          <w:tcPr>
            <w:tcW w:w="1701" w:type="dxa"/>
            <w:tcBorders>
              <w:top w:val="single" w:sz="4" w:space="0" w:color="auto"/>
              <w:left w:val="single" w:sz="4" w:space="0" w:color="auto"/>
              <w:bottom w:val="single" w:sz="4" w:space="0" w:color="auto"/>
              <w:right w:val="single" w:sz="4" w:space="0" w:color="auto"/>
            </w:tcBorders>
            <w:hideMark/>
          </w:tcPr>
          <w:p w14:paraId="6DD45113" w14:textId="49BF594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Musculoskeletal</w:t>
            </w:r>
          </w:p>
        </w:tc>
      </w:tr>
      <w:tr w:rsidR="004703E9" w:rsidRPr="00E64E8F" w14:paraId="0EC99693" w14:textId="77777777" w:rsidTr="008634DC">
        <w:trPr>
          <w:jc w:val="center"/>
        </w:trPr>
        <w:tc>
          <w:tcPr>
            <w:tcW w:w="1135" w:type="dxa"/>
            <w:tcBorders>
              <w:top w:val="single" w:sz="4" w:space="0" w:color="auto"/>
              <w:left w:val="single" w:sz="4" w:space="0" w:color="auto"/>
              <w:bottom w:val="single" w:sz="4" w:space="0" w:color="auto"/>
              <w:right w:val="single" w:sz="4" w:space="0" w:color="auto"/>
            </w:tcBorders>
            <w:hideMark/>
          </w:tcPr>
          <w:p w14:paraId="30591BDF"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PC04003</w:t>
            </w:r>
          </w:p>
        </w:tc>
        <w:tc>
          <w:tcPr>
            <w:tcW w:w="567" w:type="dxa"/>
            <w:tcBorders>
              <w:top w:val="single" w:sz="4" w:space="0" w:color="auto"/>
              <w:left w:val="single" w:sz="4" w:space="0" w:color="auto"/>
              <w:bottom w:val="single" w:sz="4" w:space="0" w:color="auto"/>
              <w:right w:val="single" w:sz="4" w:space="0" w:color="auto"/>
            </w:tcBorders>
            <w:hideMark/>
          </w:tcPr>
          <w:p w14:paraId="658EFD98"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F</w:t>
            </w:r>
          </w:p>
        </w:tc>
        <w:tc>
          <w:tcPr>
            <w:tcW w:w="851" w:type="dxa"/>
            <w:tcBorders>
              <w:top w:val="single" w:sz="4" w:space="0" w:color="auto"/>
              <w:left w:val="single" w:sz="4" w:space="0" w:color="auto"/>
              <w:bottom w:val="single" w:sz="4" w:space="0" w:color="auto"/>
              <w:right w:val="single" w:sz="4" w:space="0" w:color="auto"/>
            </w:tcBorders>
            <w:hideMark/>
          </w:tcPr>
          <w:p w14:paraId="39A3AA47" w14:textId="0EE7922B"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30-39</w:t>
            </w:r>
          </w:p>
        </w:tc>
        <w:tc>
          <w:tcPr>
            <w:tcW w:w="1094" w:type="dxa"/>
            <w:hideMark/>
          </w:tcPr>
          <w:p w14:paraId="56C83B83" w14:textId="4BEAB855"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rPr>
              <w:t xml:space="preserve">White British </w:t>
            </w:r>
          </w:p>
        </w:tc>
        <w:tc>
          <w:tcPr>
            <w:tcW w:w="1302" w:type="dxa"/>
            <w:tcBorders>
              <w:top w:val="single" w:sz="4" w:space="0" w:color="auto"/>
              <w:left w:val="single" w:sz="4" w:space="0" w:color="auto"/>
              <w:bottom w:val="single" w:sz="4" w:space="0" w:color="auto"/>
              <w:right w:val="single" w:sz="4" w:space="0" w:color="auto"/>
            </w:tcBorders>
            <w:hideMark/>
          </w:tcPr>
          <w:p w14:paraId="5A9FE2A3"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Employed</w:t>
            </w:r>
          </w:p>
        </w:tc>
        <w:tc>
          <w:tcPr>
            <w:tcW w:w="1107" w:type="dxa"/>
            <w:tcBorders>
              <w:top w:val="single" w:sz="4" w:space="0" w:color="auto"/>
              <w:left w:val="single" w:sz="4" w:space="0" w:color="auto"/>
              <w:bottom w:val="single" w:sz="4" w:space="0" w:color="auto"/>
              <w:right w:val="single" w:sz="4" w:space="0" w:color="auto"/>
            </w:tcBorders>
          </w:tcPr>
          <w:p w14:paraId="696AF4F0" w14:textId="00D4341F"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38FA16CC" w14:textId="0843C9D3"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14:ligatures w14:val="none"/>
              </w:rPr>
              <w:t>Accessible Rural</w:t>
            </w:r>
          </w:p>
        </w:tc>
        <w:tc>
          <w:tcPr>
            <w:tcW w:w="1701" w:type="dxa"/>
            <w:tcBorders>
              <w:top w:val="single" w:sz="4" w:space="0" w:color="auto"/>
              <w:left w:val="single" w:sz="4" w:space="0" w:color="auto"/>
              <w:bottom w:val="single" w:sz="4" w:space="0" w:color="auto"/>
              <w:right w:val="single" w:sz="4" w:space="0" w:color="auto"/>
            </w:tcBorders>
            <w:hideMark/>
          </w:tcPr>
          <w:p w14:paraId="42C65D15" w14:textId="3CCDFD09"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Fife</w:t>
            </w:r>
          </w:p>
        </w:tc>
        <w:tc>
          <w:tcPr>
            <w:tcW w:w="1134" w:type="dxa"/>
            <w:tcBorders>
              <w:top w:val="single" w:sz="4" w:space="0" w:color="auto"/>
              <w:left w:val="single" w:sz="4" w:space="0" w:color="auto"/>
              <w:bottom w:val="single" w:sz="4" w:space="0" w:color="auto"/>
              <w:right w:val="single" w:sz="4" w:space="0" w:color="auto"/>
            </w:tcBorders>
            <w:hideMark/>
          </w:tcPr>
          <w:p w14:paraId="4EEDCE9D" w14:textId="35106521"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Primary care</w:t>
            </w:r>
          </w:p>
        </w:tc>
        <w:tc>
          <w:tcPr>
            <w:tcW w:w="1843" w:type="dxa"/>
            <w:tcBorders>
              <w:top w:val="single" w:sz="4" w:space="0" w:color="auto"/>
              <w:left w:val="single" w:sz="4" w:space="0" w:color="auto"/>
              <w:bottom w:val="single" w:sz="4" w:space="0" w:color="auto"/>
              <w:right w:val="single" w:sz="4" w:space="0" w:color="auto"/>
            </w:tcBorders>
            <w:hideMark/>
          </w:tcPr>
          <w:p w14:paraId="141C2AAA" w14:textId="4E7439CD" w:rsidR="004703E9" w:rsidRPr="004703E9" w:rsidRDefault="004703E9" w:rsidP="004703E9">
            <w:pPr>
              <w:rPr>
                <w:rFonts w:ascii="Times New Roman" w:hAnsi="Times New Roman"/>
                <w:sz w:val="20"/>
                <w:szCs w:val="20"/>
              </w:rPr>
            </w:pPr>
            <w:r w:rsidRPr="004703E9">
              <w:rPr>
                <w:rFonts w:ascii="Times New Roman" w:hAnsi="Times New Roman"/>
                <w:sz w:val="20"/>
                <w:szCs w:val="20"/>
              </w:rPr>
              <w:t>Not available</w:t>
            </w:r>
          </w:p>
        </w:tc>
        <w:tc>
          <w:tcPr>
            <w:tcW w:w="1701" w:type="dxa"/>
            <w:tcBorders>
              <w:top w:val="single" w:sz="4" w:space="0" w:color="auto"/>
              <w:left w:val="single" w:sz="4" w:space="0" w:color="auto"/>
              <w:bottom w:val="single" w:sz="4" w:space="0" w:color="auto"/>
              <w:right w:val="single" w:sz="4" w:space="0" w:color="auto"/>
            </w:tcBorders>
            <w:hideMark/>
          </w:tcPr>
          <w:p w14:paraId="179D7621" w14:textId="04EDA2D8"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None reported</w:t>
            </w:r>
          </w:p>
        </w:tc>
      </w:tr>
      <w:tr w:rsidR="004703E9" w:rsidRPr="00E64E8F" w14:paraId="5DAE6094" w14:textId="77777777" w:rsidTr="008634DC">
        <w:trPr>
          <w:jc w:val="center"/>
        </w:trPr>
        <w:tc>
          <w:tcPr>
            <w:tcW w:w="1135" w:type="dxa"/>
            <w:tcBorders>
              <w:top w:val="single" w:sz="4" w:space="0" w:color="auto"/>
              <w:left w:val="single" w:sz="4" w:space="0" w:color="auto"/>
              <w:bottom w:val="single" w:sz="4" w:space="0" w:color="auto"/>
              <w:right w:val="single" w:sz="4" w:space="0" w:color="auto"/>
            </w:tcBorders>
            <w:hideMark/>
          </w:tcPr>
          <w:p w14:paraId="66A23CEC"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SC01006</w:t>
            </w:r>
          </w:p>
        </w:tc>
        <w:tc>
          <w:tcPr>
            <w:tcW w:w="567" w:type="dxa"/>
            <w:tcBorders>
              <w:top w:val="single" w:sz="4" w:space="0" w:color="auto"/>
              <w:left w:val="single" w:sz="4" w:space="0" w:color="auto"/>
              <w:bottom w:val="single" w:sz="4" w:space="0" w:color="auto"/>
              <w:right w:val="single" w:sz="4" w:space="0" w:color="auto"/>
            </w:tcBorders>
            <w:hideMark/>
          </w:tcPr>
          <w:p w14:paraId="79081A6C"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M</w:t>
            </w:r>
          </w:p>
        </w:tc>
        <w:tc>
          <w:tcPr>
            <w:tcW w:w="851" w:type="dxa"/>
            <w:tcBorders>
              <w:top w:val="single" w:sz="4" w:space="0" w:color="auto"/>
              <w:left w:val="single" w:sz="4" w:space="0" w:color="auto"/>
              <w:bottom w:val="single" w:sz="4" w:space="0" w:color="auto"/>
              <w:right w:val="single" w:sz="4" w:space="0" w:color="auto"/>
            </w:tcBorders>
            <w:hideMark/>
          </w:tcPr>
          <w:p w14:paraId="46EAA8A1" w14:textId="63B3C602"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50-59</w:t>
            </w:r>
          </w:p>
        </w:tc>
        <w:tc>
          <w:tcPr>
            <w:tcW w:w="1094" w:type="dxa"/>
            <w:hideMark/>
          </w:tcPr>
          <w:p w14:paraId="33540B05" w14:textId="47899714"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rPr>
              <w:t xml:space="preserve">White British </w:t>
            </w:r>
          </w:p>
        </w:tc>
        <w:tc>
          <w:tcPr>
            <w:tcW w:w="1302" w:type="dxa"/>
            <w:tcBorders>
              <w:top w:val="single" w:sz="4" w:space="0" w:color="auto"/>
              <w:left w:val="single" w:sz="4" w:space="0" w:color="auto"/>
              <w:bottom w:val="single" w:sz="4" w:space="0" w:color="auto"/>
              <w:right w:val="single" w:sz="4" w:space="0" w:color="auto"/>
            </w:tcBorders>
            <w:hideMark/>
          </w:tcPr>
          <w:p w14:paraId="3A379330"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Unemployed</w:t>
            </w:r>
          </w:p>
        </w:tc>
        <w:tc>
          <w:tcPr>
            <w:tcW w:w="1107" w:type="dxa"/>
            <w:tcBorders>
              <w:top w:val="single" w:sz="4" w:space="0" w:color="auto"/>
              <w:left w:val="single" w:sz="4" w:space="0" w:color="auto"/>
              <w:bottom w:val="single" w:sz="4" w:space="0" w:color="auto"/>
              <w:right w:val="single" w:sz="4" w:space="0" w:color="auto"/>
            </w:tcBorders>
          </w:tcPr>
          <w:p w14:paraId="05B333C4" w14:textId="205332AA"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tcPr>
          <w:p w14:paraId="3308313F" w14:textId="2BA252EF"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14:ligatures w14:val="none"/>
              </w:rPr>
              <w:t>Large Urban Areas</w:t>
            </w:r>
          </w:p>
        </w:tc>
        <w:tc>
          <w:tcPr>
            <w:tcW w:w="1701" w:type="dxa"/>
            <w:tcBorders>
              <w:top w:val="single" w:sz="4" w:space="0" w:color="auto"/>
              <w:left w:val="single" w:sz="4" w:space="0" w:color="auto"/>
              <w:bottom w:val="single" w:sz="4" w:space="0" w:color="auto"/>
              <w:right w:val="single" w:sz="4" w:space="0" w:color="auto"/>
            </w:tcBorders>
            <w:hideMark/>
          </w:tcPr>
          <w:p w14:paraId="01166026" w14:textId="2041A4FC"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Grampian</w:t>
            </w:r>
          </w:p>
        </w:tc>
        <w:tc>
          <w:tcPr>
            <w:tcW w:w="1134" w:type="dxa"/>
            <w:tcBorders>
              <w:top w:val="single" w:sz="4" w:space="0" w:color="auto"/>
              <w:left w:val="single" w:sz="4" w:space="0" w:color="auto"/>
              <w:bottom w:val="single" w:sz="4" w:space="0" w:color="auto"/>
              <w:right w:val="single" w:sz="4" w:space="0" w:color="auto"/>
            </w:tcBorders>
            <w:hideMark/>
          </w:tcPr>
          <w:p w14:paraId="52733EC3" w14:textId="33BCE81F"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Secondary care</w:t>
            </w:r>
          </w:p>
        </w:tc>
        <w:tc>
          <w:tcPr>
            <w:tcW w:w="1843" w:type="dxa"/>
            <w:tcBorders>
              <w:top w:val="single" w:sz="4" w:space="0" w:color="auto"/>
              <w:left w:val="single" w:sz="4" w:space="0" w:color="auto"/>
              <w:bottom w:val="single" w:sz="4" w:space="0" w:color="auto"/>
              <w:right w:val="single" w:sz="4" w:space="0" w:color="auto"/>
            </w:tcBorders>
            <w:hideMark/>
          </w:tcPr>
          <w:p w14:paraId="2A3B9815" w14:textId="7AA98801" w:rsidR="004703E9" w:rsidRPr="004703E9" w:rsidRDefault="004703E9" w:rsidP="004703E9">
            <w:pPr>
              <w:rPr>
                <w:rFonts w:ascii="Times New Roman" w:hAnsi="Times New Roman"/>
                <w:sz w:val="20"/>
                <w:szCs w:val="20"/>
              </w:rPr>
            </w:pPr>
            <w:r w:rsidRPr="004703E9">
              <w:rPr>
                <w:rFonts w:ascii="Times New Roman" w:hAnsi="Times New Roman"/>
                <w:sz w:val="20"/>
                <w:szCs w:val="20"/>
              </w:rPr>
              <w:t>Stage 4 (eGFR 19)</w:t>
            </w:r>
          </w:p>
        </w:tc>
        <w:tc>
          <w:tcPr>
            <w:tcW w:w="1701" w:type="dxa"/>
            <w:tcBorders>
              <w:top w:val="single" w:sz="4" w:space="0" w:color="auto"/>
              <w:left w:val="single" w:sz="4" w:space="0" w:color="auto"/>
              <w:bottom w:val="single" w:sz="4" w:space="0" w:color="auto"/>
              <w:right w:val="single" w:sz="4" w:space="0" w:color="auto"/>
            </w:tcBorders>
            <w:hideMark/>
          </w:tcPr>
          <w:p w14:paraId="4B462962" w14:textId="565EAA71"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Diabetes, Cardiovascular</w:t>
            </w:r>
          </w:p>
        </w:tc>
      </w:tr>
      <w:tr w:rsidR="004703E9" w:rsidRPr="00E64E8F" w14:paraId="620647DD" w14:textId="77777777" w:rsidTr="008634DC">
        <w:trPr>
          <w:jc w:val="center"/>
        </w:trPr>
        <w:tc>
          <w:tcPr>
            <w:tcW w:w="1135" w:type="dxa"/>
            <w:tcBorders>
              <w:top w:val="single" w:sz="4" w:space="0" w:color="auto"/>
              <w:left w:val="single" w:sz="4" w:space="0" w:color="auto"/>
              <w:bottom w:val="single" w:sz="4" w:space="0" w:color="auto"/>
              <w:right w:val="single" w:sz="4" w:space="0" w:color="auto"/>
            </w:tcBorders>
            <w:hideMark/>
          </w:tcPr>
          <w:p w14:paraId="05BBEEA7"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SC01007</w:t>
            </w:r>
          </w:p>
        </w:tc>
        <w:tc>
          <w:tcPr>
            <w:tcW w:w="567" w:type="dxa"/>
            <w:tcBorders>
              <w:top w:val="single" w:sz="4" w:space="0" w:color="auto"/>
              <w:left w:val="single" w:sz="4" w:space="0" w:color="auto"/>
              <w:bottom w:val="single" w:sz="4" w:space="0" w:color="auto"/>
              <w:right w:val="single" w:sz="4" w:space="0" w:color="auto"/>
            </w:tcBorders>
            <w:hideMark/>
          </w:tcPr>
          <w:p w14:paraId="15BF2AD4"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M</w:t>
            </w:r>
          </w:p>
        </w:tc>
        <w:tc>
          <w:tcPr>
            <w:tcW w:w="851" w:type="dxa"/>
            <w:tcBorders>
              <w:top w:val="single" w:sz="4" w:space="0" w:color="auto"/>
              <w:left w:val="single" w:sz="4" w:space="0" w:color="auto"/>
              <w:bottom w:val="single" w:sz="4" w:space="0" w:color="auto"/>
              <w:right w:val="single" w:sz="4" w:space="0" w:color="auto"/>
            </w:tcBorders>
            <w:hideMark/>
          </w:tcPr>
          <w:p w14:paraId="61DAB64B" w14:textId="1F7FBDBA"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60-65</w:t>
            </w:r>
          </w:p>
        </w:tc>
        <w:tc>
          <w:tcPr>
            <w:tcW w:w="1094" w:type="dxa"/>
            <w:hideMark/>
          </w:tcPr>
          <w:p w14:paraId="1E904CB1" w14:textId="2D199EAB"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rPr>
              <w:t xml:space="preserve">White British </w:t>
            </w:r>
          </w:p>
        </w:tc>
        <w:tc>
          <w:tcPr>
            <w:tcW w:w="1302" w:type="dxa"/>
            <w:tcBorders>
              <w:top w:val="single" w:sz="4" w:space="0" w:color="auto"/>
              <w:left w:val="single" w:sz="4" w:space="0" w:color="auto"/>
              <w:bottom w:val="single" w:sz="4" w:space="0" w:color="auto"/>
              <w:right w:val="single" w:sz="4" w:space="0" w:color="auto"/>
            </w:tcBorders>
            <w:hideMark/>
          </w:tcPr>
          <w:p w14:paraId="20DAD5EE" w14:textId="77777777"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Employed</w:t>
            </w:r>
          </w:p>
        </w:tc>
        <w:tc>
          <w:tcPr>
            <w:tcW w:w="1107" w:type="dxa"/>
            <w:tcBorders>
              <w:top w:val="single" w:sz="4" w:space="0" w:color="auto"/>
              <w:left w:val="single" w:sz="4" w:space="0" w:color="auto"/>
              <w:bottom w:val="single" w:sz="4" w:space="0" w:color="auto"/>
              <w:right w:val="single" w:sz="4" w:space="0" w:color="auto"/>
            </w:tcBorders>
          </w:tcPr>
          <w:p w14:paraId="0ADA40DF" w14:textId="3F233BDB"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tcPr>
          <w:p w14:paraId="6B1BABCC" w14:textId="0D5465E8" w:rsidR="004703E9" w:rsidRPr="00E64E8F" w:rsidRDefault="004703E9" w:rsidP="004703E9">
            <w:pPr>
              <w:rPr>
                <w:rFonts w:ascii="Times New Roman" w:hAnsi="Times New Roman"/>
                <w:sz w:val="20"/>
                <w:szCs w:val="20"/>
                <w14:ligatures w14:val="none"/>
              </w:rPr>
            </w:pPr>
            <w:r w:rsidRPr="00E64E8F">
              <w:rPr>
                <w:rFonts w:ascii="Times New Roman" w:hAnsi="Times New Roman"/>
                <w:sz w:val="20"/>
                <w:szCs w:val="20"/>
                <w14:ligatures w14:val="none"/>
              </w:rPr>
              <w:t>Large Urban Areas</w:t>
            </w:r>
          </w:p>
        </w:tc>
        <w:tc>
          <w:tcPr>
            <w:tcW w:w="1701" w:type="dxa"/>
            <w:tcBorders>
              <w:top w:val="single" w:sz="4" w:space="0" w:color="auto"/>
              <w:left w:val="single" w:sz="4" w:space="0" w:color="auto"/>
              <w:bottom w:val="single" w:sz="4" w:space="0" w:color="auto"/>
              <w:right w:val="single" w:sz="4" w:space="0" w:color="auto"/>
            </w:tcBorders>
            <w:hideMark/>
          </w:tcPr>
          <w:p w14:paraId="064DC4B6" w14:textId="1F76F92F"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Grampian</w:t>
            </w:r>
          </w:p>
        </w:tc>
        <w:tc>
          <w:tcPr>
            <w:tcW w:w="1134" w:type="dxa"/>
            <w:tcBorders>
              <w:top w:val="single" w:sz="4" w:space="0" w:color="auto"/>
              <w:left w:val="single" w:sz="4" w:space="0" w:color="auto"/>
              <w:bottom w:val="single" w:sz="4" w:space="0" w:color="auto"/>
              <w:right w:val="single" w:sz="4" w:space="0" w:color="auto"/>
            </w:tcBorders>
            <w:hideMark/>
          </w:tcPr>
          <w:p w14:paraId="708024E6" w14:textId="3500233A"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Secondary care</w:t>
            </w:r>
          </w:p>
        </w:tc>
        <w:tc>
          <w:tcPr>
            <w:tcW w:w="1843" w:type="dxa"/>
            <w:tcBorders>
              <w:top w:val="single" w:sz="4" w:space="0" w:color="auto"/>
              <w:left w:val="single" w:sz="4" w:space="0" w:color="auto"/>
              <w:bottom w:val="single" w:sz="4" w:space="0" w:color="auto"/>
              <w:right w:val="single" w:sz="4" w:space="0" w:color="auto"/>
            </w:tcBorders>
            <w:hideMark/>
          </w:tcPr>
          <w:p w14:paraId="7F1480E4" w14:textId="7CA67F3C" w:rsidR="004703E9" w:rsidRPr="004703E9" w:rsidRDefault="004703E9" w:rsidP="004703E9">
            <w:pPr>
              <w:rPr>
                <w:rFonts w:ascii="Times New Roman" w:hAnsi="Times New Roman"/>
                <w:sz w:val="20"/>
                <w:szCs w:val="20"/>
              </w:rPr>
            </w:pPr>
            <w:r w:rsidRPr="004703E9">
              <w:rPr>
                <w:rFonts w:ascii="Times New Roman" w:hAnsi="Times New Roman"/>
                <w:sz w:val="20"/>
                <w:szCs w:val="20"/>
              </w:rPr>
              <w:t>Stage 3a (eGFR 50)</w:t>
            </w:r>
          </w:p>
        </w:tc>
        <w:tc>
          <w:tcPr>
            <w:tcW w:w="1701" w:type="dxa"/>
            <w:tcBorders>
              <w:top w:val="single" w:sz="4" w:space="0" w:color="auto"/>
              <w:left w:val="single" w:sz="4" w:space="0" w:color="auto"/>
              <w:bottom w:val="single" w:sz="4" w:space="0" w:color="auto"/>
              <w:right w:val="single" w:sz="4" w:space="0" w:color="auto"/>
            </w:tcBorders>
            <w:hideMark/>
          </w:tcPr>
          <w:p w14:paraId="50A1960D" w14:textId="6B57F50F" w:rsidR="004703E9" w:rsidRPr="00E64E8F" w:rsidRDefault="004703E9" w:rsidP="004703E9">
            <w:pPr>
              <w:rPr>
                <w:rFonts w:ascii="Times New Roman" w:hAnsi="Times New Roman"/>
                <w:sz w:val="20"/>
                <w:szCs w:val="20"/>
                <w:lang w:val="en-GB"/>
                <w14:ligatures w14:val="none"/>
              </w:rPr>
            </w:pPr>
            <w:r w:rsidRPr="00E64E8F">
              <w:rPr>
                <w:rFonts w:ascii="Times New Roman" w:hAnsi="Times New Roman"/>
                <w:sz w:val="20"/>
                <w:szCs w:val="20"/>
                <w:lang w:val="en-GB"/>
                <w14:ligatures w14:val="none"/>
              </w:rPr>
              <w:t>Diabetes</w:t>
            </w:r>
          </w:p>
        </w:tc>
      </w:tr>
    </w:tbl>
    <w:p w14:paraId="371F3B18" w14:textId="77777777" w:rsidR="006F299A" w:rsidRDefault="00E70DFB" w:rsidP="009B4561">
      <w:pPr>
        <w:jc w:val="both"/>
        <w:rPr>
          <w:rFonts w:ascii="Times New Roman" w:hAnsi="Times New Roman" w:cs="Times New Roman"/>
          <w:sz w:val="24"/>
          <w:szCs w:val="24"/>
        </w:rPr>
      </w:pPr>
      <w:r w:rsidRPr="002B0795">
        <w:rPr>
          <w:rFonts w:ascii="Times New Roman" w:hAnsi="Times New Roman" w:cs="Times New Roman"/>
          <w:b/>
          <w:bCs/>
          <w:sz w:val="24"/>
          <w:szCs w:val="24"/>
          <w:vertAlign w:val="superscript"/>
        </w:rPr>
        <w:t>¥</w:t>
      </w:r>
      <w:r w:rsidR="00AC7F97" w:rsidRPr="00E64E8F">
        <w:rPr>
          <w:rFonts w:ascii="Times New Roman" w:hAnsi="Times New Roman" w:cs="Times New Roman"/>
          <w:b/>
          <w:bCs/>
          <w:sz w:val="24"/>
          <w:szCs w:val="24"/>
        </w:rPr>
        <w:t xml:space="preserve"> </w:t>
      </w:r>
      <w:r w:rsidRPr="00E64E8F">
        <w:rPr>
          <w:rFonts w:ascii="Times New Roman" w:hAnsi="Times New Roman" w:cs="Times New Roman"/>
          <w:sz w:val="24"/>
          <w:szCs w:val="24"/>
        </w:rPr>
        <w:t>Postcodes were entered into the SIMD 2020 tool (</w:t>
      </w:r>
      <w:hyperlink r:id="rId5" w:tgtFrame="_new" w:history="1">
        <w:r w:rsidRPr="00E64E8F">
          <w:rPr>
            <w:rStyle w:val="Hyperlink"/>
            <w:rFonts w:ascii="Times New Roman" w:hAnsi="Times New Roman" w:cs="Times New Roman"/>
            <w:sz w:val="24"/>
            <w:szCs w:val="24"/>
          </w:rPr>
          <w:t>https://simd.scot</w:t>
        </w:r>
      </w:hyperlink>
      <w:r w:rsidRPr="00E64E8F">
        <w:rPr>
          <w:rFonts w:ascii="Times New Roman" w:hAnsi="Times New Roman" w:cs="Times New Roman"/>
          <w:sz w:val="24"/>
          <w:szCs w:val="24"/>
        </w:rPr>
        <w:t xml:space="preserve">) to obtain deprivation deciles and </w:t>
      </w:r>
      <w:r w:rsidRPr="002B0795">
        <w:rPr>
          <w:rFonts w:ascii="Times New Roman" w:hAnsi="Times New Roman" w:cs="Times New Roman"/>
          <w:b/>
          <w:bCs/>
          <w:sz w:val="24"/>
          <w:szCs w:val="24"/>
          <w:vertAlign w:val="superscript"/>
        </w:rPr>
        <w:t>§</w:t>
      </w:r>
      <w:r w:rsidR="00AC7F97" w:rsidRPr="00E64E8F">
        <w:rPr>
          <w:rFonts w:ascii="Times New Roman" w:hAnsi="Times New Roman" w:cs="Times New Roman"/>
          <w:b/>
          <w:bCs/>
          <w:sz w:val="24"/>
          <w:szCs w:val="24"/>
        </w:rPr>
        <w:t xml:space="preserve"> </w:t>
      </w:r>
      <w:r w:rsidRPr="00E64E8F">
        <w:rPr>
          <w:rFonts w:ascii="Times New Roman" w:hAnsi="Times New Roman" w:cs="Times New Roman"/>
          <w:sz w:val="24"/>
          <w:szCs w:val="24"/>
        </w:rPr>
        <w:t>manually cross-checked against the 2020 Scottish Government Urban</w:t>
      </w:r>
      <w:r w:rsidR="00BC7C40" w:rsidRPr="00E64E8F">
        <w:rPr>
          <w:rFonts w:ascii="Times New Roman" w:hAnsi="Times New Roman" w:cs="Times New Roman"/>
          <w:sz w:val="24"/>
          <w:szCs w:val="24"/>
        </w:rPr>
        <w:t>-</w:t>
      </w:r>
      <w:r w:rsidRPr="00E64E8F">
        <w:rPr>
          <w:rFonts w:ascii="Times New Roman" w:hAnsi="Times New Roman" w:cs="Times New Roman"/>
          <w:sz w:val="24"/>
          <w:szCs w:val="24"/>
        </w:rPr>
        <w:t>Rural Classification (</w:t>
      </w:r>
      <w:hyperlink r:id="rId6" w:tgtFrame="_new" w:history="1">
        <w:r w:rsidRPr="00E64E8F">
          <w:rPr>
            <w:rStyle w:val="Hyperlink"/>
            <w:rFonts w:ascii="Times New Roman" w:hAnsi="Times New Roman" w:cs="Times New Roman"/>
            <w:sz w:val="24"/>
            <w:szCs w:val="24"/>
          </w:rPr>
          <w:t>https://www.opendata.nhs.scot/dataset/urban-rural-classification</w:t>
        </w:r>
      </w:hyperlink>
      <w:r w:rsidRPr="00E64E8F">
        <w:rPr>
          <w:rFonts w:ascii="Times New Roman" w:hAnsi="Times New Roman" w:cs="Times New Roman"/>
          <w:sz w:val="24"/>
          <w:szCs w:val="24"/>
        </w:rPr>
        <w:t>) to assign UR6 categories.</w:t>
      </w:r>
      <w:r w:rsidR="00BC7C40" w:rsidRPr="00E64E8F">
        <w:rPr>
          <w:rFonts w:ascii="Times New Roman" w:hAnsi="Times New Roman" w:cs="Times New Roman"/>
          <w:sz w:val="24"/>
          <w:szCs w:val="24"/>
        </w:rPr>
        <w:t xml:space="preserve"> </w:t>
      </w:r>
      <w:r w:rsidRPr="00E64E8F">
        <w:rPr>
          <w:rFonts w:ascii="Times New Roman" w:hAnsi="Times New Roman" w:cs="Times New Roman"/>
          <w:sz w:val="24"/>
          <w:szCs w:val="24"/>
        </w:rPr>
        <w:t>The absence of SIMD and rural</w:t>
      </w:r>
      <w:r w:rsidR="00BC7C40" w:rsidRPr="00E64E8F">
        <w:rPr>
          <w:rFonts w:ascii="Times New Roman" w:hAnsi="Times New Roman" w:cs="Times New Roman"/>
          <w:sz w:val="24"/>
          <w:szCs w:val="24"/>
        </w:rPr>
        <w:t>-</w:t>
      </w:r>
      <w:r w:rsidRPr="00E64E8F">
        <w:rPr>
          <w:rFonts w:ascii="Times New Roman" w:hAnsi="Times New Roman" w:cs="Times New Roman"/>
          <w:sz w:val="24"/>
          <w:szCs w:val="24"/>
        </w:rPr>
        <w:t>urban classifications for five participants reflects their decision not to disclose postcodes directly to the research team. Postcodes had already been verified via NHS Research Scotland to establish eligibility, but disclosure to researchers was optional.</w:t>
      </w:r>
      <w:r w:rsidR="009B4561">
        <w:rPr>
          <w:rFonts w:ascii="Times New Roman" w:hAnsi="Times New Roman" w:cs="Times New Roman"/>
          <w:sz w:val="24"/>
          <w:szCs w:val="24"/>
        </w:rPr>
        <w:t xml:space="preserve"> </w:t>
      </w:r>
    </w:p>
    <w:p w14:paraId="19DE1976" w14:textId="1D04AD9A" w:rsidR="00E70DFB" w:rsidRPr="00E64E8F" w:rsidRDefault="002B0795" w:rsidP="009B4561">
      <w:pPr>
        <w:jc w:val="both"/>
        <w:rPr>
          <w:rFonts w:ascii="Times New Roman" w:hAnsi="Times New Roman" w:cs="Times New Roman"/>
          <w:sz w:val="24"/>
          <w:szCs w:val="24"/>
        </w:rPr>
      </w:pPr>
      <w:r w:rsidRPr="006F299A">
        <w:rPr>
          <w:rFonts w:ascii="Times New Roman" w:hAnsi="Times New Roman" w:cs="Times New Roman"/>
          <w:sz w:val="28"/>
          <w:szCs w:val="28"/>
        </w:rPr>
        <w:t>*</w:t>
      </w:r>
      <w:r w:rsidR="006F299A" w:rsidRPr="006F299A">
        <w:rPr>
          <w:rFonts w:ascii="Times New Roman" w:hAnsi="Times New Roman" w:cs="Times New Roman"/>
          <w:sz w:val="24"/>
          <w:szCs w:val="24"/>
        </w:rPr>
        <w:t xml:space="preserve">We extracted from medical records the current CKD stage recorded by clinicians, the most recent estimated glomerular filtration rate (eGFR), and any previously recorded CKD stage where available. To minimise re-identification risk and support clarity, we report </w:t>
      </w:r>
      <w:r w:rsidR="006F299A">
        <w:rPr>
          <w:rFonts w:ascii="Times New Roman" w:hAnsi="Times New Roman" w:cs="Times New Roman"/>
          <w:sz w:val="24"/>
          <w:szCs w:val="24"/>
        </w:rPr>
        <w:t xml:space="preserve">here </w:t>
      </w:r>
      <w:r w:rsidR="006F299A" w:rsidRPr="006F299A">
        <w:rPr>
          <w:rFonts w:ascii="Times New Roman" w:hAnsi="Times New Roman" w:cs="Times New Roman"/>
          <w:sz w:val="24"/>
          <w:szCs w:val="24"/>
        </w:rPr>
        <w:t>only the most recent CKD stage, derived from the most recent eGFR in line with KDIGO GFR classification</w:t>
      </w:r>
      <w:r w:rsidR="006F299A">
        <w:rPr>
          <w:rFonts w:ascii="Times New Roman" w:hAnsi="Times New Roman" w:cs="Times New Roman"/>
          <w:sz w:val="24"/>
          <w:szCs w:val="24"/>
        </w:rPr>
        <w:t xml:space="preserve"> (Additional file 1)</w:t>
      </w:r>
      <w:r w:rsidR="006F299A" w:rsidRPr="006F299A">
        <w:rPr>
          <w:rFonts w:ascii="Times New Roman" w:hAnsi="Times New Roman" w:cs="Times New Roman"/>
          <w:sz w:val="24"/>
          <w:szCs w:val="24"/>
        </w:rPr>
        <w:t>. Although KDIGO refers to GFR categories</w:t>
      </w:r>
      <w:r w:rsidR="006F299A">
        <w:rPr>
          <w:rFonts w:ascii="Times New Roman" w:hAnsi="Times New Roman" w:cs="Times New Roman"/>
          <w:sz w:val="24"/>
          <w:szCs w:val="24"/>
        </w:rPr>
        <w:t xml:space="preserve"> (not eGGFR)</w:t>
      </w:r>
      <w:r w:rsidR="006F299A" w:rsidRPr="006F299A">
        <w:rPr>
          <w:rFonts w:ascii="Times New Roman" w:hAnsi="Times New Roman" w:cs="Times New Roman"/>
          <w:sz w:val="24"/>
          <w:szCs w:val="24"/>
        </w:rPr>
        <w:t>, kidney function is reported in clinical practice as eGFR, which is therefore used here. Participants were not recruited or stratified by albuminuria stage; albuminuria data were not collected</w:t>
      </w:r>
      <w:r w:rsidR="006F299A">
        <w:rPr>
          <w:rFonts w:ascii="Times New Roman" w:hAnsi="Times New Roman" w:cs="Times New Roman"/>
          <w:sz w:val="24"/>
          <w:szCs w:val="24"/>
        </w:rPr>
        <w:t>,</w:t>
      </w:r>
      <w:r w:rsidR="006F299A" w:rsidRPr="006F299A">
        <w:rPr>
          <w:rFonts w:ascii="Times New Roman" w:hAnsi="Times New Roman" w:cs="Times New Roman"/>
          <w:sz w:val="24"/>
          <w:szCs w:val="24"/>
        </w:rPr>
        <w:t xml:space="preserve"> as they are not routinely or consistently available in primary care and were not required for the qualitative aims of the study. The analysis thus reflects kidney health information typically available to GPs rather than formal risk stratification incorporating albuminuria.</w:t>
      </w:r>
    </w:p>
    <w:sectPr w:rsidR="00E70DFB" w:rsidRPr="00E64E8F" w:rsidSect="003959A8">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27BF7"/>
    <w:multiLevelType w:val="hybridMultilevel"/>
    <w:tmpl w:val="9EF0F9FC"/>
    <w:lvl w:ilvl="0" w:tplc="855A47A2">
      <w:start w:val="1"/>
      <w:numFmt w:val="bullet"/>
      <w:lvlText w:val=""/>
      <w:lvlJc w:val="left"/>
      <w:pPr>
        <w:ind w:left="720" w:hanging="360"/>
      </w:pPr>
      <w:rPr>
        <w:rFonts w:ascii="Symbol" w:eastAsia="MS Mincho"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693793"/>
    <w:multiLevelType w:val="multilevel"/>
    <w:tmpl w:val="CFAC82C2"/>
    <w:lvl w:ilvl="0">
      <w:start w:val="18"/>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b w:val="0"/>
        <w:bCs w:val="0"/>
        <w:i w:val="0"/>
        <w:iCs w:val="0"/>
        <w:caps w:val="0"/>
        <w:smallCaps w:val="0"/>
        <w:strike w:val="0"/>
        <w:dstrike w:val="0"/>
        <w:vanish w:val="0"/>
        <w:spacing w:val="0"/>
        <w:kern w:val="0"/>
        <w:position w:val="0"/>
        <w:u w:val="none"/>
        <w:vertAlign w:val="baseline"/>
      </w:rPr>
    </w:lvl>
    <w:lvl w:ilvl="2">
      <w:start w:val="1"/>
      <w:numFmt w:val="decimal"/>
      <w:lvlText w:val="%1.%2.%3"/>
      <w:lvlJc w:val="left"/>
      <w:pPr>
        <w:tabs>
          <w:tab w:val="num" w:pos="720"/>
        </w:tabs>
        <w:ind w:left="720" w:hanging="720"/>
      </w:pPr>
      <w:rPr>
        <w:rFonts w:cs="Times New Roman" w:hint="default"/>
      </w:rPr>
    </w:lvl>
    <w:lvl w:ilvl="3">
      <w:start w:val="17"/>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15:restartNumberingAfterBreak="0">
    <w:nsid w:val="41B20E61"/>
    <w:multiLevelType w:val="hybridMultilevel"/>
    <w:tmpl w:val="9DDA1EB4"/>
    <w:lvl w:ilvl="0" w:tplc="041AD700">
      <w:start w:val="1"/>
      <w:numFmt w:val="bullet"/>
      <w:lvlText w:val=""/>
      <w:lvlJc w:val="left"/>
      <w:pPr>
        <w:ind w:left="720" w:hanging="360"/>
      </w:pPr>
      <w:rPr>
        <w:rFonts w:ascii="Symbol" w:eastAsia="MS Mincho"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987CE7"/>
    <w:multiLevelType w:val="hybridMultilevel"/>
    <w:tmpl w:val="1C28A280"/>
    <w:lvl w:ilvl="0" w:tplc="855A47A2">
      <w:start w:val="1"/>
      <w:numFmt w:val="bullet"/>
      <w:lvlText w:val=""/>
      <w:lvlJc w:val="left"/>
      <w:pPr>
        <w:ind w:left="720" w:hanging="360"/>
      </w:pPr>
      <w:rPr>
        <w:rFonts w:ascii="Symbol" w:eastAsia="MS Mincho"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E6E1A17"/>
    <w:multiLevelType w:val="multilevel"/>
    <w:tmpl w:val="21C4BBA2"/>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15060848">
    <w:abstractNumId w:val="1"/>
  </w:num>
  <w:num w:numId="2" w16cid:durableId="1600602518">
    <w:abstractNumId w:val="4"/>
  </w:num>
  <w:num w:numId="3" w16cid:durableId="1529833915">
    <w:abstractNumId w:val="2"/>
  </w:num>
  <w:num w:numId="4" w16cid:durableId="278605584">
    <w:abstractNumId w:val="0"/>
  </w:num>
  <w:num w:numId="5" w16cid:durableId="3014965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935CF"/>
    <w:rsid w:val="00000478"/>
    <w:rsid w:val="000008B8"/>
    <w:rsid w:val="00000F39"/>
    <w:rsid w:val="00001024"/>
    <w:rsid w:val="00001430"/>
    <w:rsid w:val="00001828"/>
    <w:rsid w:val="00002A5A"/>
    <w:rsid w:val="00002AE4"/>
    <w:rsid w:val="00002C3B"/>
    <w:rsid w:val="00002D36"/>
    <w:rsid w:val="00003AF8"/>
    <w:rsid w:val="0000504C"/>
    <w:rsid w:val="00005330"/>
    <w:rsid w:val="00005467"/>
    <w:rsid w:val="0000565A"/>
    <w:rsid w:val="00005775"/>
    <w:rsid w:val="00007401"/>
    <w:rsid w:val="00007542"/>
    <w:rsid w:val="00010189"/>
    <w:rsid w:val="000109B5"/>
    <w:rsid w:val="00010E66"/>
    <w:rsid w:val="000118D2"/>
    <w:rsid w:val="000122C1"/>
    <w:rsid w:val="00013484"/>
    <w:rsid w:val="00013C03"/>
    <w:rsid w:val="000155D9"/>
    <w:rsid w:val="0001581A"/>
    <w:rsid w:val="00016BD4"/>
    <w:rsid w:val="00016D96"/>
    <w:rsid w:val="00016F22"/>
    <w:rsid w:val="00020E13"/>
    <w:rsid w:val="00021750"/>
    <w:rsid w:val="00021E1E"/>
    <w:rsid w:val="00023A01"/>
    <w:rsid w:val="00024884"/>
    <w:rsid w:val="00024B29"/>
    <w:rsid w:val="00025054"/>
    <w:rsid w:val="000252E4"/>
    <w:rsid w:val="000257D1"/>
    <w:rsid w:val="00025AE2"/>
    <w:rsid w:val="000261A4"/>
    <w:rsid w:val="0002696A"/>
    <w:rsid w:val="00026AD4"/>
    <w:rsid w:val="0002768D"/>
    <w:rsid w:val="000279F4"/>
    <w:rsid w:val="00031702"/>
    <w:rsid w:val="00031E42"/>
    <w:rsid w:val="000327CA"/>
    <w:rsid w:val="00032EA0"/>
    <w:rsid w:val="00032FDA"/>
    <w:rsid w:val="0003315A"/>
    <w:rsid w:val="000336BA"/>
    <w:rsid w:val="00033DBD"/>
    <w:rsid w:val="00034787"/>
    <w:rsid w:val="0003480F"/>
    <w:rsid w:val="00035E6A"/>
    <w:rsid w:val="00035E6B"/>
    <w:rsid w:val="000374A7"/>
    <w:rsid w:val="000402BA"/>
    <w:rsid w:val="00043605"/>
    <w:rsid w:val="000454D9"/>
    <w:rsid w:val="00045A20"/>
    <w:rsid w:val="000470C9"/>
    <w:rsid w:val="000475C8"/>
    <w:rsid w:val="00047668"/>
    <w:rsid w:val="00047B57"/>
    <w:rsid w:val="0005137A"/>
    <w:rsid w:val="00051D2E"/>
    <w:rsid w:val="0005203F"/>
    <w:rsid w:val="0005249D"/>
    <w:rsid w:val="00053A29"/>
    <w:rsid w:val="00053C2A"/>
    <w:rsid w:val="00054A41"/>
    <w:rsid w:val="00055F85"/>
    <w:rsid w:val="00057123"/>
    <w:rsid w:val="0005778E"/>
    <w:rsid w:val="000579BF"/>
    <w:rsid w:val="0006144A"/>
    <w:rsid w:val="000625F9"/>
    <w:rsid w:val="000627F0"/>
    <w:rsid w:val="00062A66"/>
    <w:rsid w:val="00062D28"/>
    <w:rsid w:val="000637EA"/>
    <w:rsid w:val="00064F64"/>
    <w:rsid w:val="00065696"/>
    <w:rsid w:val="00066D47"/>
    <w:rsid w:val="00067284"/>
    <w:rsid w:val="0006738B"/>
    <w:rsid w:val="0006797E"/>
    <w:rsid w:val="000679A3"/>
    <w:rsid w:val="00067A2B"/>
    <w:rsid w:val="000701B1"/>
    <w:rsid w:val="0007404B"/>
    <w:rsid w:val="00074112"/>
    <w:rsid w:val="0007414F"/>
    <w:rsid w:val="00074483"/>
    <w:rsid w:val="00074817"/>
    <w:rsid w:val="00075FAB"/>
    <w:rsid w:val="0008012B"/>
    <w:rsid w:val="000803E8"/>
    <w:rsid w:val="00080938"/>
    <w:rsid w:val="00081005"/>
    <w:rsid w:val="00081C0B"/>
    <w:rsid w:val="00082585"/>
    <w:rsid w:val="00082B46"/>
    <w:rsid w:val="0008304B"/>
    <w:rsid w:val="00083A2D"/>
    <w:rsid w:val="000842D9"/>
    <w:rsid w:val="00085140"/>
    <w:rsid w:val="00085BF1"/>
    <w:rsid w:val="000873D8"/>
    <w:rsid w:val="000875B9"/>
    <w:rsid w:val="00087670"/>
    <w:rsid w:val="00087927"/>
    <w:rsid w:val="00087E72"/>
    <w:rsid w:val="00090577"/>
    <w:rsid w:val="000907BA"/>
    <w:rsid w:val="0009081B"/>
    <w:rsid w:val="0009196A"/>
    <w:rsid w:val="000941AE"/>
    <w:rsid w:val="00094684"/>
    <w:rsid w:val="000953FB"/>
    <w:rsid w:val="00095A30"/>
    <w:rsid w:val="00095AF6"/>
    <w:rsid w:val="0009603B"/>
    <w:rsid w:val="00096C82"/>
    <w:rsid w:val="000A08CD"/>
    <w:rsid w:val="000A094E"/>
    <w:rsid w:val="000A0A77"/>
    <w:rsid w:val="000A0E05"/>
    <w:rsid w:val="000A1B3A"/>
    <w:rsid w:val="000A2FC8"/>
    <w:rsid w:val="000A4279"/>
    <w:rsid w:val="000A485D"/>
    <w:rsid w:val="000A4A6F"/>
    <w:rsid w:val="000A58CF"/>
    <w:rsid w:val="000A5CBA"/>
    <w:rsid w:val="000A614C"/>
    <w:rsid w:val="000A6255"/>
    <w:rsid w:val="000B007F"/>
    <w:rsid w:val="000B06B3"/>
    <w:rsid w:val="000B0EF8"/>
    <w:rsid w:val="000B18CB"/>
    <w:rsid w:val="000B1973"/>
    <w:rsid w:val="000B26FD"/>
    <w:rsid w:val="000B2897"/>
    <w:rsid w:val="000B2934"/>
    <w:rsid w:val="000B321E"/>
    <w:rsid w:val="000B3320"/>
    <w:rsid w:val="000B3FC5"/>
    <w:rsid w:val="000B45D0"/>
    <w:rsid w:val="000B46CF"/>
    <w:rsid w:val="000B4867"/>
    <w:rsid w:val="000B4DF5"/>
    <w:rsid w:val="000B7995"/>
    <w:rsid w:val="000C0C3E"/>
    <w:rsid w:val="000C26D8"/>
    <w:rsid w:val="000C29BA"/>
    <w:rsid w:val="000C2D6B"/>
    <w:rsid w:val="000C4F10"/>
    <w:rsid w:val="000C6E0C"/>
    <w:rsid w:val="000C6E9F"/>
    <w:rsid w:val="000C732F"/>
    <w:rsid w:val="000D0234"/>
    <w:rsid w:val="000D0D7D"/>
    <w:rsid w:val="000D2494"/>
    <w:rsid w:val="000D253F"/>
    <w:rsid w:val="000D25EA"/>
    <w:rsid w:val="000D2DF5"/>
    <w:rsid w:val="000D3E20"/>
    <w:rsid w:val="000D4384"/>
    <w:rsid w:val="000D551D"/>
    <w:rsid w:val="000D57F7"/>
    <w:rsid w:val="000D58D7"/>
    <w:rsid w:val="000D6975"/>
    <w:rsid w:val="000D6F79"/>
    <w:rsid w:val="000D7143"/>
    <w:rsid w:val="000D732F"/>
    <w:rsid w:val="000D74BF"/>
    <w:rsid w:val="000D7795"/>
    <w:rsid w:val="000E071D"/>
    <w:rsid w:val="000E0B0E"/>
    <w:rsid w:val="000E1876"/>
    <w:rsid w:val="000E1BDD"/>
    <w:rsid w:val="000E245D"/>
    <w:rsid w:val="000E462A"/>
    <w:rsid w:val="000E475F"/>
    <w:rsid w:val="000E4810"/>
    <w:rsid w:val="000E6B74"/>
    <w:rsid w:val="000E74C5"/>
    <w:rsid w:val="000E778D"/>
    <w:rsid w:val="000F0C73"/>
    <w:rsid w:val="000F1214"/>
    <w:rsid w:val="000F23EE"/>
    <w:rsid w:val="000F34A7"/>
    <w:rsid w:val="000F395C"/>
    <w:rsid w:val="000F3A6E"/>
    <w:rsid w:val="000F43FE"/>
    <w:rsid w:val="000F4AA5"/>
    <w:rsid w:val="000F52F9"/>
    <w:rsid w:val="000F550E"/>
    <w:rsid w:val="000F5B4D"/>
    <w:rsid w:val="000F6602"/>
    <w:rsid w:val="001007BE"/>
    <w:rsid w:val="00100F97"/>
    <w:rsid w:val="00101431"/>
    <w:rsid w:val="001015D8"/>
    <w:rsid w:val="001016A2"/>
    <w:rsid w:val="001021B2"/>
    <w:rsid w:val="001026BA"/>
    <w:rsid w:val="00102DC0"/>
    <w:rsid w:val="001036D6"/>
    <w:rsid w:val="0010484B"/>
    <w:rsid w:val="00104CF0"/>
    <w:rsid w:val="00107390"/>
    <w:rsid w:val="00110688"/>
    <w:rsid w:val="0011092D"/>
    <w:rsid w:val="00110D67"/>
    <w:rsid w:val="00112096"/>
    <w:rsid w:val="00112E74"/>
    <w:rsid w:val="001140D8"/>
    <w:rsid w:val="00114384"/>
    <w:rsid w:val="001159C8"/>
    <w:rsid w:val="0011634D"/>
    <w:rsid w:val="00116B86"/>
    <w:rsid w:val="0011797D"/>
    <w:rsid w:val="00117C95"/>
    <w:rsid w:val="00120603"/>
    <w:rsid w:val="00120D2C"/>
    <w:rsid w:val="00121283"/>
    <w:rsid w:val="00121FE7"/>
    <w:rsid w:val="0012250E"/>
    <w:rsid w:val="00122F7D"/>
    <w:rsid w:val="0012304E"/>
    <w:rsid w:val="00123EAA"/>
    <w:rsid w:val="001241D9"/>
    <w:rsid w:val="0012443D"/>
    <w:rsid w:val="001244EF"/>
    <w:rsid w:val="00125FD1"/>
    <w:rsid w:val="001262A7"/>
    <w:rsid w:val="00126430"/>
    <w:rsid w:val="00126561"/>
    <w:rsid w:val="00126F57"/>
    <w:rsid w:val="001319A0"/>
    <w:rsid w:val="001328EF"/>
    <w:rsid w:val="0013292E"/>
    <w:rsid w:val="0013308D"/>
    <w:rsid w:val="00133C9A"/>
    <w:rsid w:val="00134226"/>
    <w:rsid w:val="00134C2B"/>
    <w:rsid w:val="001366FD"/>
    <w:rsid w:val="00136F9F"/>
    <w:rsid w:val="00140454"/>
    <w:rsid w:val="00141430"/>
    <w:rsid w:val="00142B70"/>
    <w:rsid w:val="001437E9"/>
    <w:rsid w:val="00144D1E"/>
    <w:rsid w:val="00144DF3"/>
    <w:rsid w:val="0014509C"/>
    <w:rsid w:val="001452E0"/>
    <w:rsid w:val="001456A8"/>
    <w:rsid w:val="00147155"/>
    <w:rsid w:val="00147734"/>
    <w:rsid w:val="00150183"/>
    <w:rsid w:val="001517EC"/>
    <w:rsid w:val="00152304"/>
    <w:rsid w:val="00152572"/>
    <w:rsid w:val="00152650"/>
    <w:rsid w:val="00152742"/>
    <w:rsid w:val="00153A72"/>
    <w:rsid w:val="001548E9"/>
    <w:rsid w:val="00155D17"/>
    <w:rsid w:val="00156CDC"/>
    <w:rsid w:val="001570AC"/>
    <w:rsid w:val="001571E4"/>
    <w:rsid w:val="0015742E"/>
    <w:rsid w:val="001600AD"/>
    <w:rsid w:val="00160D6E"/>
    <w:rsid w:val="001612A3"/>
    <w:rsid w:val="001617BA"/>
    <w:rsid w:val="001626F5"/>
    <w:rsid w:val="00162DBB"/>
    <w:rsid w:val="00164D61"/>
    <w:rsid w:val="001658F5"/>
    <w:rsid w:val="00170529"/>
    <w:rsid w:val="00171176"/>
    <w:rsid w:val="0017145A"/>
    <w:rsid w:val="00171FF6"/>
    <w:rsid w:val="001722F1"/>
    <w:rsid w:val="001729A4"/>
    <w:rsid w:val="00173E74"/>
    <w:rsid w:val="0017453E"/>
    <w:rsid w:val="001747B4"/>
    <w:rsid w:val="00174EDA"/>
    <w:rsid w:val="00174F6D"/>
    <w:rsid w:val="001754B8"/>
    <w:rsid w:val="00175A6C"/>
    <w:rsid w:val="00175BF6"/>
    <w:rsid w:val="00176D66"/>
    <w:rsid w:val="00177423"/>
    <w:rsid w:val="001807FE"/>
    <w:rsid w:val="00181A26"/>
    <w:rsid w:val="00182B4F"/>
    <w:rsid w:val="00182DCC"/>
    <w:rsid w:val="0018343B"/>
    <w:rsid w:val="00183BB1"/>
    <w:rsid w:val="001841C5"/>
    <w:rsid w:val="00186F48"/>
    <w:rsid w:val="00187250"/>
    <w:rsid w:val="00191AE5"/>
    <w:rsid w:val="001927B5"/>
    <w:rsid w:val="00192BEB"/>
    <w:rsid w:val="001943C1"/>
    <w:rsid w:val="00194931"/>
    <w:rsid w:val="00194ADB"/>
    <w:rsid w:val="00195132"/>
    <w:rsid w:val="00195142"/>
    <w:rsid w:val="00197498"/>
    <w:rsid w:val="001979AC"/>
    <w:rsid w:val="00197A5B"/>
    <w:rsid w:val="001A0A53"/>
    <w:rsid w:val="001A1E90"/>
    <w:rsid w:val="001A23D0"/>
    <w:rsid w:val="001A3476"/>
    <w:rsid w:val="001A42B3"/>
    <w:rsid w:val="001A450B"/>
    <w:rsid w:val="001A4EF4"/>
    <w:rsid w:val="001A58F4"/>
    <w:rsid w:val="001A58FF"/>
    <w:rsid w:val="001A6BFA"/>
    <w:rsid w:val="001A72C4"/>
    <w:rsid w:val="001A7917"/>
    <w:rsid w:val="001A7D00"/>
    <w:rsid w:val="001B0997"/>
    <w:rsid w:val="001B0EDB"/>
    <w:rsid w:val="001B1B39"/>
    <w:rsid w:val="001B1E91"/>
    <w:rsid w:val="001B23C7"/>
    <w:rsid w:val="001B2BEB"/>
    <w:rsid w:val="001B32EF"/>
    <w:rsid w:val="001B3B9B"/>
    <w:rsid w:val="001B4251"/>
    <w:rsid w:val="001B4666"/>
    <w:rsid w:val="001B59CD"/>
    <w:rsid w:val="001B5E40"/>
    <w:rsid w:val="001B5E6E"/>
    <w:rsid w:val="001B6E49"/>
    <w:rsid w:val="001B7295"/>
    <w:rsid w:val="001B7770"/>
    <w:rsid w:val="001B7818"/>
    <w:rsid w:val="001B79A2"/>
    <w:rsid w:val="001C018B"/>
    <w:rsid w:val="001C01DA"/>
    <w:rsid w:val="001C0321"/>
    <w:rsid w:val="001C0DC3"/>
    <w:rsid w:val="001C162B"/>
    <w:rsid w:val="001C16CE"/>
    <w:rsid w:val="001C1C08"/>
    <w:rsid w:val="001C29B6"/>
    <w:rsid w:val="001C3877"/>
    <w:rsid w:val="001C3ECE"/>
    <w:rsid w:val="001C5742"/>
    <w:rsid w:val="001C60B3"/>
    <w:rsid w:val="001C63B4"/>
    <w:rsid w:val="001C681B"/>
    <w:rsid w:val="001C79C5"/>
    <w:rsid w:val="001C7A92"/>
    <w:rsid w:val="001D06E5"/>
    <w:rsid w:val="001D0F82"/>
    <w:rsid w:val="001D10F5"/>
    <w:rsid w:val="001D19CE"/>
    <w:rsid w:val="001D19F6"/>
    <w:rsid w:val="001D1A45"/>
    <w:rsid w:val="001D1B7A"/>
    <w:rsid w:val="001D1EB0"/>
    <w:rsid w:val="001D2E60"/>
    <w:rsid w:val="001D4689"/>
    <w:rsid w:val="001D580F"/>
    <w:rsid w:val="001D5B67"/>
    <w:rsid w:val="001D5EAC"/>
    <w:rsid w:val="001D6198"/>
    <w:rsid w:val="001D6882"/>
    <w:rsid w:val="001D6C85"/>
    <w:rsid w:val="001E10BB"/>
    <w:rsid w:val="001E12D9"/>
    <w:rsid w:val="001E2B68"/>
    <w:rsid w:val="001E2E05"/>
    <w:rsid w:val="001E38BE"/>
    <w:rsid w:val="001E4467"/>
    <w:rsid w:val="001E4498"/>
    <w:rsid w:val="001E4B89"/>
    <w:rsid w:val="001E4F03"/>
    <w:rsid w:val="001E5CDD"/>
    <w:rsid w:val="001E705C"/>
    <w:rsid w:val="001E7779"/>
    <w:rsid w:val="001F1E47"/>
    <w:rsid w:val="001F2D51"/>
    <w:rsid w:val="001F31A9"/>
    <w:rsid w:val="001F3797"/>
    <w:rsid w:val="001F3B97"/>
    <w:rsid w:val="001F4293"/>
    <w:rsid w:val="001F4B48"/>
    <w:rsid w:val="001F54D6"/>
    <w:rsid w:val="001F58B9"/>
    <w:rsid w:val="001F720A"/>
    <w:rsid w:val="001F77A7"/>
    <w:rsid w:val="00200334"/>
    <w:rsid w:val="002007AC"/>
    <w:rsid w:val="00200C0A"/>
    <w:rsid w:val="00200C2C"/>
    <w:rsid w:val="002015C6"/>
    <w:rsid w:val="00201FA4"/>
    <w:rsid w:val="00202503"/>
    <w:rsid w:val="00202D34"/>
    <w:rsid w:val="00202E5F"/>
    <w:rsid w:val="0020357B"/>
    <w:rsid w:val="00204E19"/>
    <w:rsid w:val="0020525D"/>
    <w:rsid w:val="002057BD"/>
    <w:rsid w:val="0020644A"/>
    <w:rsid w:val="00206CCA"/>
    <w:rsid w:val="002077A2"/>
    <w:rsid w:val="002101DE"/>
    <w:rsid w:val="00210671"/>
    <w:rsid w:val="00210CC0"/>
    <w:rsid w:val="00210D29"/>
    <w:rsid w:val="002120F3"/>
    <w:rsid w:val="00213CB1"/>
    <w:rsid w:val="0021431F"/>
    <w:rsid w:val="00214A82"/>
    <w:rsid w:val="00214F01"/>
    <w:rsid w:val="00217B91"/>
    <w:rsid w:val="00222156"/>
    <w:rsid w:val="00222518"/>
    <w:rsid w:val="00222A00"/>
    <w:rsid w:val="00222C44"/>
    <w:rsid w:val="00222EEA"/>
    <w:rsid w:val="0022317E"/>
    <w:rsid w:val="00223447"/>
    <w:rsid w:val="002238AD"/>
    <w:rsid w:val="00224A43"/>
    <w:rsid w:val="00224ED7"/>
    <w:rsid w:val="00225106"/>
    <w:rsid w:val="002253C1"/>
    <w:rsid w:val="002304A7"/>
    <w:rsid w:val="00230665"/>
    <w:rsid w:val="00231100"/>
    <w:rsid w:val="00231617"/>
    <w:rsid w:val="00231AE6"/>
    <w:rsid w:val="00232119"/>
    <w:rsid w:val="00232334"/>
    <w:rsid w:val="00234A3F"/>
    <w:rsid w:val="00235A0D"/>
    <w:rsid w:val="0023650F"/>
    <w:rsid w:val="00236A48"/>
    <w:rsid w:val="00236D52"/>
    <w:rsid w:val="002370D2"/>
    <w:rsid w:val="00237688"/>
    <w:rsid w:val="002377EE"/>
    <w:rsid w:val="00237814"/>
    <w:rsid w:val="00237EE0"/>
    <w:rsid w:val="00237F7C"/>
    <w:rsid w:val="00241FA7"/>
    <w:rsid w:val="00242474"/>
    <w:rsid w:val="00242B9D"/>
    <w:rsid w:val="00243D2C"/>
    <w:rsid w:val="002441C8"/>
    <w:rsid w:val="00245B71"/>
    <w:rsid w:val="00246189"/>
    <w:rsid w:val="00246EB9"/>
    <w:rsid w:val="0024790C"/>
    <w:rsid w:val="00247A08"/>
    <w:rsid w:val="00251134"/>
    <w:rsid w:val="00251CA3"/>
    <w:rsid w:val="00251D41"/>
    <w:rsid w:val="002522CE"/>
    <w:rsid w:val="002525EE"/>
    <w:rsid w:val="002526BE"/>
    <w:rsid w:val="002531D2"/>
    <w:rsid w:val="0025326D"/>
    <w:rsid w:val="002538D4"/>
    <w:rsid w:val="00254216"/>
    <w:rsid w:val="002544C0"/>
    <w:rsid w:val="00254B92"/>
    <w:rsid w:val="00255984"/>
    <w:rsid w:val="00255F0B"/>
    <w:rsid w:val="00256741"/>
    <w:rsid w:val="002569F8"/>
    <w:rsid w:val="00256ACD"/>
    <w:rsid w:val="00257CEB"/>
    <w:rsid w:val="00257E6F"/>
    <w:rsid w:val="002606FC"/>
    <w:rsid w:val="00261506"/>
    <w:rsid w:val="00262061"/>
    <w:rsid w:val="00262792"/>
    <w:rsid w:val="00262A59"/>
    <w:rsid w:val="002632F1"/>
    <w:rsid w:val="002641BC"/>
    <w:rsid w:val="0026532D"/>
    <w:rsid w:val="00265BF7"/>
    <w:rsid w:val="002668D9"/>
    <w:rsid w:val="002669F0"/>
    <w:rsid w:val="00266C79"/>
    <w:rsid w:val="00267AE9"/>
    <w:rsid w:val="00270A07"/>
    <w:rsid w:val="0027113E"/>
    <w:rsid w:val="00271510"/>
    <w:rsid w:val="00271C7B"/>
    <w:rsid w:val="00271CBC"/>
    <w:rsid w:val="002720DE"/>
    <w:rsid w:val="002734B5"/>
    <w:rsid w:val="00273EA9"/>
    <w:rsid w:val="00274388"/>
    <w:rsid w:val="00274453"/>
    <w:rsid w:val="00274AA3"/>
    <w:rsid w:val="00276406"/>
    <w:rsid w:val="002767DA"/>
    <w:rsid w:val="00277F7D"/>
    <w:rsid w:val="002800DC"/>
    <w:rsid w:val="0028085F"/>
    <w:rsid w:val="002809F2"/>
    <w:rsid w:val="00280BC8"/>
    <w:rsid w:val="00280CAB"/>
    <w:rsid w:val="00281AF1"/>
    <w:rsid w:val="00281EAA"/>
    <w:rsid w:val="00281ECA"/>
    <w:rsid w:val="00282828"/>
    <w:rsid w:val="00282850"/>
    <w:rsid w:val="00282EF1"/>
    <w:rsid w:val="00285113"/>
    <w:rsid w:val="00286230"/>
    <w:rsid w:val="002863BD"/>
    <w:rsid w:val="00286DFF"/>
    <w:rsid w:val="00287FAE"/>
    <w:rsid w:val="002913B7"/>
    <w:rsid w:val="002921E2"/>
    <w:rsid w:val="00294E9A"/>
    <w:rsid w:val="00295834"/>
    <w:rsid w:val="00295841"/>
    <w:rsid w:val="002961A1"/>
    <w:rsid w:val="002966E7"/>
    <w:rsid w:val="0029672B"/>
    <w:rsid w:val="002968DF"/>
    <w:rsid w:val="002975E9"/>
    <w:rsid w:val="00297748"/>
    <w:rsid w:val="00297941"/>
    <w:rsid w:val="00297E4D"/>
    <w:rsid w:val="002A048A"/>
    <w:rsid w:val="002A0777"/>
    <w:rsid w:val="002A3A2B"/>
    <w:rsid w:val="002A3B2D"/>
    <w:rsid w:val="002A4507"/>
    <w:rsid w:val="002A5B72"/>
    <w:rsid w:val="002A63F2"/>
    <w:rsid w:val="002A6A98"/>
    <w:rsid w:val="002A6B92"/>
    <w:rsid w:val="002B0795"/>
    <w:rsid w:val="002B0E0A"/>
    <w:rsid w:val="002B1C39"/>
    <w:rsid w:val="002B28C4"/>
    <w:rsid w:val="002B2F29"/>
    <w:rsid w:val="002B3641"/>
    <w:rsid w:val="002B3DEA"/>
    <w:rsid w:val="002B3EB4"/>
    <w:rsid w:val="002B48DA"/>
    <w:rsid w:val="002B4B99"/>
    <w:rsid w:val="002B4CEB"/>
    <w:rsid w:val="002B6130"/>
    <w:rsid w:val="002B61F3"/>
    <w:rsid w:val="002B64C8"/>
    <w:rsid w:val="002B7076"/>
    <w:rsid w:val="002C0279"/>
    <w:rsid w:val="002C02F6"/>
    <w:rsid w:val="002C05CD"/>
    <w:rsid w:val="002C162C"/>
    <w:rsid w:val="002C1B79"/>
    <w:rsid w:val="002C1FA6"/>
    <w:rsid w:val="002C24F5"/>
    <w:rsid w:val="002C2EA8"/>
    <w:rsid w:val="002C4FC0"/>
    <w:rsid w:val="002C536C"/>
    <w:rsid w:val="002C562F"/>
    <w:rsid w:val="002C5793"/>
    <w:rsid w:val="002C5795"/>
    <w:rsid w:val="002D02CB"/>
    <w:rsid w:val="002D0B90"/>
    <w:rsid w:val="002D1116"/>
    <w:rsid w:val="002D14A1"/>
    <w:rsid w:val="002D1A28"/>
    <w:rsid w:val="002D1F8F"/>
    <w:rsid w:val="002D2063"/>
    <w:rsid w:val="002D24DB"/>
    <w:rsid w:val="002D2636"/>
    <w:rsid w:val="002D2C9A"/>
    <w:rsid w:val="002D3DD0"/>
    <w:rsid w:val="002D4D47"/>
    <w:rsid w:val="002D4ED1"/>
    <w:rsid w:val="002D506D"/>
    <w:rsid w:val="002D5275"/>
    <w:rsid w:val="002D62FD"/>
    <w:rsid w:val="002D73A5"/>
    <w:rsid w:val="002D7E46"/>
    <w:rsid w:val="002E0AD3"/>
    <w:rsid w:val="002E1635"/>
    <w:rsid w:val="002E1C6F"/>
    <w:rsid w:val="002E1D5C"/>
    <w:rsid w:val="002E2155"/>
    <w:rsid w:val="002E32B3"/>
    <w:rsid w:val="002E396B"/>
    <w:rsid w:val="002E3DE5"/>
    <w:rsid w:val="002E3F78"/>
    <w:rsid w:val="002E6272"/>
    <w:rsid w:val="002E7BE6"/>
    <w:rsid w:val="002F0175"/>
    <w:rsid w:val="002F0D85"/>
    <w:rsid w:val="002F11BF"/>
    <w:rsid w:val="002F222A"/>
    <w:rsid w:val="002F2304"/>
    <w:rsid w:val="002F2630"/>
    <w:rsid w:val="002F296A"/>
    <w:rsid w:val="002F2B69"/>
    <w:rsid w:val="002F44F9"/>
    <w:rsid w:val="002F47EA"/>
    <w:rsid w:val="002F48DC"/>
    <w:rsid w:val="002F5836"/>
    <w:rsid w:val="002F5E68"/>
    <w:rsid w:val="002F5EC8"/>
    <w:rsid w:val="002F6025"/>
    <w:rsid w:val="002F6923"/>
    <w:rsid w:val="002F6A5E"/>
    <w:rsid w:val="002F70E7"/>
    <w:rsid w:val="0030202D"/>
    <w:rsid w:val="003021C9"/>
    <w:rsid w:val="00303335"/>
    <w:rsid w:val="003035F2"/>
    <w:rsid w:val="0030361B"/>
    <w:rsid w:val="003037FF"/>
    <w:rsid w:val="0030387A"/>
    <w:rsid w:val="00303969"/>
    <w:rsid w:val="00303BB6"/>
    <w:rsid w:val="0030419D"/>
    <w:rsid w:val="003045F7"/>
    <w:rsid w:val="00304FF9"/>
    <w:rsid w:val="00305024"/>
    <w:rsid w:val="0030527F"/>
    <w:rsid w:val="003052D2"/>
    <w:rsid w:val="00305649"/>
    <w:rsid w:val="0030670E"/>
    <w:rsid w:val="00306DF5"/>
    <w:rsid w:val="003078B9"/>
    <w:rsid w:val="00312124"/>
    <w:rsid w:val="00313425"/>
    <w:rsid w:val="00313566"/>
    <w:rsid w:val="003138B7"/>
    <w:rsid w:val="00314032"/>
    <w:rsid w:val="00314059"/>
    <w:rsid w:val="003141F7"/>
    <w:rsid w:val="00314266"/>
    <w:rsid w:val="00315D84"/>
    <w:rsid w:val="00317D1E"/>
    <w:rsid w:val="00321604"/>
    <w:rsid w:val="00321929"/>
    <w:rsid w:val="003226E0"/>
    <w:rsid w:val="00322AA5"/>
    <w:rsid w:val="003239BB"/>
    <w:rsid w:val="00324751"/>
    <w:rsid w:val="003247D8"/>
    <w:rsid w:val="00324B92"/>
    <w:rsid w:val="0032561B"/>
    <w:rsid w:val="0032579E"/>
    <w:rsid w:val="00325B6E"/>
    <w:rsid w:val="003262B2"/>
    <w:rsid w:val="003270AE"/>
    <w:rsid w:val="003318D4"/>
    <w:rsid w:val="00331FBE"/>
    <w:rsid w:val="003328E4"/>
    <w:rsid w:val="00332BBD"/>
    <w:rsid w:val="003332C1"/>
    <w:rsid w:val="00333320"/>
    <w:rsid w:val="00334FDD"/>
    <w:rsid w:val="00335A73"/>
    <w:rsid w:val="00335AA8"/>
    <w:rsid w:val="003367EA"/>
    <w:rsid w:val="00340402"/>
    <w:rsid w:val="0034186E"/>
    <w:rsid w:val="003428B0"/>
    <w:rsid w:val="00344380"/>
    <w:rsid w:val="00345D9C"/>
    <w:rsid w:val="00346EFD"/>
    <w:rsid w:val="00346F8B"/>
    <w:rsid w:val="00347E8F"/>
    <w:rsid w:val="0035032B"/>
    <w:rsid w:val="00350C2B"/>
    <w:rsid w:val="00351119"/>
    <w:rsid w:val="00351B92"/>
    <w:rsid w:val="0035257C"/>
    <w:rsid w:val="00352F11"/>
    <w:rsid w:val="00353AAE"/>
    <w:rsid w:val="003540C9"/>
    <w:rsid w:val="00354577"/>
    <w:rsid w:val="0035570F"/>
    <w:rsid w:val="00355BCC"/>
    <w:rsid w:val="00356ABC"/>
    <w:rsid w:val="00356FAA"/>
    <w:rsid w:val="00357DC1"/>
    <w:rsid w:val="0036109C"/>
    <w:rsid w:val="00361252"/>
    <w:rsid w:val="0036188B"/>
    <w:rsid w:val="00363199"/>
    <w:rsid w:val="0036366F"/>
    <w:rsid w:val="00363BCB"/>
    <w:rsid w:val="0036484F"/>
    <w:rsid w:val="00364960"/>
    <w:rsid w:val="00364B33"/>
    <w:rsid w:val="003653A0"/>
    <w:rsid w:val="003657F7"/>
    <w:rsid w:val="00365E32"/>
    <w:rsid w:val="0036648F"/>
    <w:rsid w:val="00367342"/>
    <w:rsid w:val="003674F9"/>
    <w:rsid w:val="00367634"/>
    <w:rsid w:val="003676A7"/>
    <w:rsid w:val="00370481"/>
    <w:rsid w:val="0037097D"/>
    <w:rsid w:val="00372256"/>
    <w:rsid w:val="00373DE6"/>
    <w:rsid w:val="003741C2"/>
    <w:rsid w:val="003744B9"/>
    <w:rsid w:val="00374B2B"/>
    <w:rsid w:val="00374D6D"/>
    <w:rsid w:val="0037562D"/>
    <w:rsid w:val="003759BC"/>
    <w:rsid w:val="00375D25"/>
    <w:rsid w:val="0037613F"/>
    <w:rsid w:val="003767A5"/>
    <w:rsid w:val="00377411"/>
    <w:rsid w:val="00377513"/>
    <w:rsid w:val="00377AEC"/>
    <w:rsid w:val="003818E7"/>
    <w:rsid w:val="003822FC"/>
    <w:rsid w:val="00383956"/>
    <w:rsid w:val="003841FF"/>
    <w:rsid w:val="00384CA1"/>
    <w:rsid w:val="00384FC6"/>
    <w:rsid w:val="0038540A"/>
    <w:rsid w:val="00385782"/>
    <w:rsid w:val="00385F17"/>
    <w:rsid w:val="00385FC3"/>
    <w:rsid w:val="003862CD"/>
    <w:rsid w:val="00386424"/>
    <w:rsid w:val="00386A7F"/>
    <w:rsid w:val="00386D33"/>
    <w:rsid w:val="0038722B"/>
    <w:rsid w:val="003874B5"/>
    <w:rsid w:val="00387ADF"/>
    <w:rsid w:val="00387EFD"/>
    <w:rsid w:val="00390125"/>
    <w:rsid w:val="003904E4"/>
    <w:rsid w:val="00391331"/>
    <w:rsid w:val="00391A16"/>
    <w:rsid w:val="00391EA9"/>
    <w:rsid w:val="003929BE"/>
    <w:rsid w:val="00392F0B"/>
    <w:rsid w:val="00394739"/>
    <w:rsid w:val="003959A8"/>
    <w:rsid w:val="003959EB"/>
    <w:rsid w:val="00395E3F"/>
    <w:rsid w:val="003967F7"/>
    <w:rsid w:val="00396FEF"/>
    <w:rsid w:val="003976AA"/>
    <w:rsid w:val="00397A9D"/>
    <w:rsid w:val="003A002F"/>
    <w:rsid w:val="003A07BF"/>
    <w:rsid w:val="003A1185"/>
    <w:rsid w:val="003A16DE"/>
    <w:rsid w:val="003A3F6E"/>
    <w:rsid w:val="003A4444"/>
    <w:rsid w:val="003A49D0"/>
    <w:rsid w:val="003A5627"/>
    <w:rsid w:val="003A58CD"/>
    <w:rsid w:val="003A6FE1"/>
    <w:rsid w:val="003A70A1"/>
    <w:rsid w:val="003A774A"/>
    <w:rsid w:val="003B0F8E"/>
    <w:rsid w:val="003B14FF"/>
    <w:rsid w:val="003B2C25"/>
    <w:rsid w:val="003B3458"/>
    <w:rsid w:val="003B4CF6"/>
    <w:rsid w:val="003B6502"/>
    <w:rsid w:val="003B7498"/>
    <w:rsid w:val="003C0766"/>
    <w:rsid w:val="003C131F"/>
    <w:rsid w:val="003C29E8"/>
    <w:rsid w:val="003C2DCB"/>
    <w:rsid w:val="003C3654"/>
    <w:rsid w:val="003C3B0C"/>
    <w:rsid w:val="003C426B"/>
    <w:rsid w:val="003C43D9"/>
    <w:rsid w:val="003C47B7"/>
    <w:rsid w:val="003C49E7"/>
    <w:rsid w:val="003C5075"/>
    <w:rsid w:val="003C5A00"/>
    <w:rsid w:val="003C5A34"/>
    <w:rsid w:val="003C6338"/>
    <w:rsid w:val="003C650A"/>
    <w:rsid w:val="003C74DC"/>
    <w:rsid w:val="003C763C"/>
    <w:rsid w:val="003C76C6"/>
    <w:rsid w:val="003D08AF"/>
    <w:rsid w:val="003D0A3A"/>
    <w:rsid w:val="003D0AC8"/>
    <w:rsid w:val="003D0C49"/>
    <w:rsid w:val="003D106F"/>
    <w:rsid w:val="003D2180"/>
    <w:rsid w:val="003D30E3"/>
    <w:rsid w:val="003D43F1"/>
    <w:rsid w:val="003D4AE1"/>
    <w:rsid w:val="003D4AE7"/>
    <w:rsid w:val="003D54A6"/>
    <w:rsid w:val="003D5595"/>
    <w:rsid w:val="003D6111"/>
    <w:rsid w:val="003D6783"/>
    <w:rsid w:val="003D6B9E"/>
    <w:rsid w:val="003D6D85"/>
    <w:rsid w:val="003D6EDD"/>
    <w:rsid w:val="003D7742"/>
    <w:rsid w:val="003E0DFA"/>
    <w:rsid w:val="003E160C"/>
    <w:rsid w:val="003E2D48"/>
    <w:rsid w:val="003E3123"/>
    <w:rsid w:val="003E4DD2"/>
    <w:rsid w:val="003E5559"/>
    <w:rsid w:val="003E5723"/>
    <w:rsid w:val="003E6ACB"/>
    <w:rsid w:val="003E70E3"/>
    <w:rsid w:val="003E72C9"/>
    <w:rsid w:val="003E79A5"/>
    <w:rsid w:val="003F054C"/>
    <w:rsid w:val="003F0E0E"/>
    <w:rsid w:val="003F0E2D"/>
    <w:rsid w:val="003F1877"/>
    <w:rsid w:val="003F19C4"/>
    <w:rsid w:val="003F1B3E"/>
    <w:rsid w:val="003F1BF9"/>
    <w:rsid w:val="003F1DBA"/>
    <w:rsid w:val="003F21E6"/>
    <w:rsid w:val="003F2614"/>
    <w:rsid w:val="003F356D"/>
    <w:rsid w:val="003F3C26"/>
    <w:rsid w:val="003F4646"/>
    <w:rsid w:val="003F474F"/>
    <w:rsid w:val="003F479B"/>
    <w:rsid w:val="003F52A0"/>
    <w:rsid w:val="003F619E"/>
    <w:rsid w:val="00400320"/>
    <w:rsid w:val="0040146A"/>
    <w:rsid w:val="00401971"/>
    <w:rsid w:val="00401BE0"/>
    <w:rsid w:val="00402613"/>
    <w:rsid w:val="0040397D"/>
    <w:rsid w:val="00405EE7"/>
    <w:rsid w:val="00406CD7"/>
    <w:rsid w:val="00406D06"/>
    <w:rsid w:val="00406FE3"/>
    <w:rsid w:val="00407137"/>
    <w:rsid w:val="00407940"/>
    <w:rsid w:val="00407EDB"/>
    <w:rsid w:val="00410AB0"/>
    <w:rsid w:val="00411A66"/>
    <w:rsid w:val="00412144"/>
    <w:rsid w:val="004130D9"/>
    <w:rsid w:val="00413286"/>
    <w:rsid w:val="004135F3"/>
    <w:rsid w:val="00413751"/>
    <w:rsid w:val="00413908"/>
    <w:rsid w:val="00415167"/>
    <w:rsid w:val="004166EF"/>
    <w:rsid w:val="004172BB"/>
    <w:rsid w:val="00417F19"/>
    <w:rsid w:val="004220BD"/>
    <w:rsid w:val="00423260"/>
    <w:rsid w:val="00423916"/>
    <w:rsid w:val="00423BA4"/>
    <w:rsid w:val="00424FAB"/>
    <w:rsid w:val="00425754"/>
    <w:rsid w:val="00425DCB"/>
    <w:rsid w:val="004266D1"/>
    <w:rsid w:val="0042713F"/>
    <w:rsid w:val="0043022D"/>
    <w:rsid w:val="004306BA"/>
    <w:rsid w:val="00431E79"/>
    <w:rsid w:val="0043243F"/>
    <w:rsid w:val="00432490"/>
    <w:rsid w:val="004325F0"/>
    <w:rsid w:val="004326A3"/>
    <w:rsid w:val="00432A3E"/>
    <w:rsid w:val="004339BA"/>
    <w:rsid w:val="00433A51"/>
    <w:rsid w:val="00433F8D"/>
    <w:rsid w:val="0043407A"/>
    <w:rsid w:val="004346F9"/>
    <w:rsid w:val="00434D25"/>
    <w:rsid w:val="00435544"/>
    <w:rsid w:val="00435985"/>
    <w:rsid w:val="004376DC"/>
    <w:rsid w:val="00440D14"/>
    <w:rsid w:val="00441E50"/>
    <w:rsid w:val="004436B7"/>
    <w:rsid w:val="00443A52"/>
    <w:rsid w:val="00443EC5"/>
    <w:rsid w:val="00445132"/>
    <w:rsid w:val="0044560C"/>
    <w:rsid w:val="00445817"/>
    <w:rsid w:val="00445C3C"/>
    <w:rsid w:val="0044798E"/>
    <w:rsid w:val="0045014B"/>
    <w:rsid w:val="00450248"/>
    <w:rsid w:val="00450302"/>
    <w:rsid w:val="0045063F"/>
    <w:rsid w:val="00451DEF"/>
    <w:rsid w:val="004525B8"/>
    <w:rsid w:val="00454165"/>
    <w:rsid w:val="004548F0"/>
    <w:rsid w:val="00454ABF"/>
    <w:rsid w:val="0045551F"/>
    <w:rsid w:val="004556CE"/>
    <w:rsid w:val="004558FF"/>
    <w:rsid w:val="00455E6A"/>
    <w:rsid w:val="00456277"/>
    <w:rsid w:val="00457602"/>
    <w:rsid w:val="00457BED"/>
    <w:rsid w:val="004613F9"/>
    <w:rsid w:val="004618FA"/>
    <w:rsid w:val="00461DF9"/>
    <w:rsid w:val="00461F0D"/>
    <w:rsid w:val="0046203C"/>
    <w:rsid w:val="00462E41"/>
    <w:rsid w:val="00462EF5"/>
    <w:rsid w:val="00463742"/>
    <w:rsid w:val="00463A93"/>
    <w:rsid w:val="00465CA4"/>
    <w:rsid w:val="0046603C"/>
    <w:rsid w:val="00466599"/>
    <w:rsid w:val="0046709D"/>
    <w:rsid w:val="0046750B"/>
    <w:rsid w:val="00467B37"/>
    <w:rsid w:val="00467B3D"/>
    <w:rsid w:val="00467E04"/>
    <w:rsid w:val="00467EFD"/>
    <w:rsid w:val="0047017C"/>
    <w:rsid w:val="004703E9"/>
    <w:rsid w:val="0047251D"/>
    <w:rsid w:val="004728B2"/>
    <w:rsid w:val="004732D6"/>
    <w:rsid w:val="00473C5B"/>
    <w:rsid w:val="0047414C"/>
    <w:rsid w:val="00474882"/>
    <w:rsid w:val="00474938"/>
    <w:rsid w:val="0047508C"/>
    <w:rsid w:val="00477653"/>
    <w:rsid w:val="00477C75"/>
    <w:rsid w:val="00477F0E"/>
    <w:rsid w:val="004809A2"/>
    <w:rsid w:val="004812B3"/>
    <w:rsid w:val="00481455"/>
    <w:rsid w:val="00482575"/>
    <w:rsid w:val="00482A7F"/>
    <w:rsid w:val="00482DF7"/>
    <w:rsid w:val="004835DC"/>
    <w:rsid w:val="004836BE"/>
    <w:rsid w:val="00483A7F"/>
    <w:rsid w:val="00483FF4"/>
    <w:rsid w:val="00484DE6"/>
    <w:rsid w:val="00486A91"/>
    <w:rsid w:val="00486C30"/>
    <w:rsid w:val="004906BE"/>
    <w:rsid w:val="004910DE"/>
    <w:rsid w:val="00491680"/>
    <w:rsid w:val="004918BF"/>
    <w:rsid w:val="00492301"/>
    <w:rsid w:val="00492A1B"/>
    <w:rsid w:val="00493699"/>
    <w:rsid w:val="00493AE7"/>
    <w:rsid w:val="00493DA0"/>
    <w:rsid w:val="00494305"/>
    <w:rsid w:val="0049467D"/>
    <w:rsid w:val="00494915"/>
    <w:rsid w:val="00494DC5"/>
    <w:rsid w:val="00496578"/>
    <w:rsid w:val="004975A7"/>
    <w:rsid w:val="004A061A"/>
    <w:rsid w:val="004A072D"/>
    <w:rsid w:val="004A1A90"/>
    <w:rsid w:val="004A2D02"/>
    <w:rsid w:val="004A301B"/>
    <w:rsid w:val="004A3AF0"/>
    <w:rsid w:val="004A3D31"/>
    <w:rsid w:val="004A4578"/>
    <w:rsid w:val="004A51EA"/>
    <w:rsid w:val="004A65CF"/>
    <w:rsid w:val="004A74CC"/>
    <w:rsid w:val="004A76E3"/>
    <w:rsid w:val="004A7F81"/>
    <w:rsid w:val="004B0CDE"/>
    <w:rsid w:val="004B0D10"/>
    <w:rsid w:val="004B133B"/>
    <w:rsid w:val="004B133F"/>
    <w:rsid w:val="004B18CF"/>
    <w:rsid w:val="004B3CC9"/>
    <w:rsid w:val="004B4726"/>
    <w:rsid w:val="004B4A1E"/>
    <w:rsid w:val="004B55A3"/>
    <w:rsid w:val="004B5865"/>
    <w:rsid w:val="004B60CC"/>
    <w:rsid w:val="004B7527"/>
    <w:rsid w:val="004B79DC"/>
    <w:rsid w:val="004C1522"/>
    <w:rsid w:val="004C16E1"/>
    <w:rsid w:val="004C214D"/>
    <w:rsid w:val="004C29BC"/>
    <w:rsid w:val="004C4F68"/>
    <w:rsid w:val="004C5494"/>
    <w:rsid w:val="004C5A6A"/>
    <w:rsid w:val="004C5AA5"/>
    <w:rsid w:val="004C5B9D"/>
    <w:rsid w:val="004C6A26"/>
    <w:rsid w:val="004D0657"/>
    <w:rsid w:val="004D0DD1"/>
    <w:rsid w:val="004D0E01"/>
    <w:rsid w:val="004D13F6"/>
    <w:rsid w:val="004D1539"/>
    <w:rsid w:val="004D19A2"/>
    <w:rsid w:val="004D2939"/>
    <w:rsid w:val="004D2C4C"/>
    <w:rsid w:val="004D315A"/>
    <w:rsid w:val="004D4B14"/>
    <w:rsid w:val="004D592E"/>
    <w:rsid w:val="004D62BC"/>
    <w:rsid w:val="004D6E32"/>
    <w:rsid w:val="004D6E7B"/>
    <w:rsid w:val="004D7844"/>
    <w:rsid w:val="004E0DF6"/>
    <w:rsid w:val="004E11F6"/>
    <w:rsid w:val="004E2A42"/>
    <w:rsid w:val="004E2BA1"/>
    <w:rsid w:val="004E2E50"/>
    <w:rsid w:val="004E3645"/>
    <w:rsid w:val="004E3864"/>
    <w:rsid w:val="004E3E21"/>
    <w:rsid w:val="004E3F38"/>
    <w:rsid w:val="004E400F"/>
    <w:rsid w:val="004E4375"/>
    <w:rsid w:val="004E43A5"/>
    <w:rsid w:val="004E5E60"/>
    <w:rsid w:val="004E5FC8"/>
    <w:rsid w:val="004E710E"/>
    <w:rsid w:val="004F0499"/>
    <w:rsid w:val="004F1B30"/>
    <w:rsid w:val="004F26E6"/>
    <w:rsid w:val="004F2D9C"/>
    <w:rsid w:val="004F381D"/>
    <w:rsid w:val="004F3B75"/>
    <w:rsid w:val="004F528F"/>
    <w:rsid w:val="004F692B"/>
    <w:rsid w:val="004F7167"/>
    <w:rsid w:val="005001B7"/>
    <w:rsid w:val="005009B9"/>
    <w:rsid w:val="00502F55"/>
    <w:rsid w:val="00504C1A"/>
    <w:rsid w:val="005058E0"/>
    <w:rsid w:val="00505C13"/>
    <w:rsid w:val="00507BE4"/>
    <w:rsid w:val="005103B6"/>
    <w:rsid w:val="00510634"/>
    <w:rsid w:val="005108BA"/>
    <w:rsid w:val="00511936"/>
    <w:rsid w:val="005124C1"/>
    <w:rsid w:val="005127B7"/>
    <w:rsid w:val="005127F4"/>
    <w:rsid w:val="00512D50"/>
    <w:rsid w:val="0051339D"/>
    <w:rsid w:val="0051393B"/>
    <w:rsid w:val="00513BBA"/>
    <w:rsid w:val="00514F0D"/>
    <w:rsid w:val="00515D24"/>
    <w:rsid w:val="00515F83"/>
    <w:rsid w:val="005162D8"/>
    <w:rsid w:val="00516C1E"/>
    <w:rsid w:val="00516CB3"/>
    <w:rsid w:val="00520410"/>
    <w:rsid w:val="00520540"/>
    <w:rsid w:val="00521541"/>
    <w:rsid w:val="00521D43"/>
    <w:rsid w:val="00522325"/>
    <w:rsid w:val="00522C82"/>
    <w:rsid w:val="00523947"/>
    <w:rsid w:val="00523965"/>
    <w:rsid w:val="005239C8"/>
    <w:rsid w:val="00523FE7"/>
    <w:rsid w:val="005243D8"/>
    <w:rsid w:val="005250D1"/>
    <w:rsid w:val="0052545B"/>
    <w:rsid w:val="00526DE7"/>
    <w:rsid w:val="00527B07"/>
    <w:rsid w:val="00530286"/>
    <w:rsid w:val="0053092C"/>
    <w:rsid w:val="0053137D"/>
    <w:rsid w:val="005319A8"/>
    <w:rsid w:val="0053285D"/>
    <w:rsid w:val="00533F1F"/>
    <w:rsid w:val="00533F9B"/>
    <w:rsid w:val="00534938"/>
    <w:rsid w:val="00535188"/>
    <w:rsid w:val="005375E0"/>
    <w:rsid w:val="005379CE"/>
    <w:rsid w:val="005404EC"/>
    <w:rsid w:val="005419F6"/>
    <w:rsid w:val="00541AF4"/>
    <w:rsid w:val="00541E74"/>
    <w:rsid w:val="005431EC"/>
    <w:rsid w:val="005434EC"/>
    <w:rsid w:val="00545477"/>
    <w:rsid w:val="005457F5"/>
    <w:rsid w:val="005465FA"/>
    <w:rsid w:val="005507CA"/>
    <w:rsid w:val="00552DE9"/>
    <w:rsid w:val="0055371B"/>
    <w:rsid w:val="00553D2B"/>
    <w:rsid w:val="00555800"/>
    <w:rsid w:val="00555AD4"/>
    <w:rsid w:val="005568E1"/>
    <w:rsid w:val="0055694F"/>
    <w:rsid w:val="005603C9"/>
    <w:rsid w:val="00560558"/>
    <w:rsid w:val="005607DB"/>
    <w:rsid w:val="00560A09"/>
    <w:rsid w:val="00560B22"/>
    <w:rsid w:val="00560C95"/>
    <w:rsid w:val="005614B9"/>
    <w:rsid w:val="00562316"/>
    <w:rsid w:val="005626F5"/>
    <w:rsid w:val="00562FFC"/>
    <w:rsid w:val="00563683"/>
    <w:rsid w:val="00564AB1"/>
    <w:rsid w:val="0056536F"/>
    <w:rsid w:val="005675AA"/>
    <w:rsid w:val="00567D63"/>
    <w:rsid w:val="00567E70"/>
    <w:rsid w:val="005708BC"/>
    <w:rsid w:val="0057103B"/>
    <w:rsid w:val="005714E1"/>
    <w:rsid w:val="00571DD5"/>
    <w:rsid w:val="00572B7F"/>
    <w:rsid w:val="005752A8"/>
    <w:rsid w:val="00575528"/>
    <w:rsid w:val="00576793"/>
    <w:rsid w:val="00576890"/>
    <w:rsid w:val="00576942"/>
    <w:rsid w:val="005769BD"/>
    <w:rsid w:val="00581941"/>
    <w:rsid w:val="0058296D"/>
    <w:rsid w:val="005831B1"/>
    <w:rsid w:val="0058320E"/>
    <w:rsid w:val="0058393B"/>
    <w:rsid w:val="00583C36"/>
    <w:rsid w:val="00583E69"/>
    <w:rsid w:val="00583FB5"/>
    <w:rsid w:val="00584795"/>
    <w:rsid w:val="00584967"/>
    <w:rsid w:val="00584B13"/>
    <w:rsid w:val="0058560B"/>
    <w:rsid w:val="005864DD"/>
    <w:rsid w:val="00587D58"/>
    <w:rsid w:val="00587E95"/>
    <w:rsid w:val="00590051"/>
    <w:rsid w:val="0059274D"/>
    <w:rsid w:val="005932B4"/>
    <w:rsid w:val="0059345F"/>
    <w:rsid w:val="005948D6"/>
    <w:rsid w:val="00595235"/>
    <w:rsid w:val="00596D33"/>
    <w:rsid w:val="0059751E"/>
    <w:rsid w:val="005A0065"/>
    <w:rsid w:val="005A05CA"/>
    <w:rsid w:val="005A342A"/>
    <w:rsid w:val="005A3525"/>
    <w:rsid w:val="005A3F24"/>
    <w:rsid w:val="005A401F"/>
    <w:rsid w:val="005A462D"/>
    <w:rsid w:val="005A536D"/>
    <w:rsid w:val="005A609F"/>
    <w:rsid w:val="005A612D"/>
    <w:rsid w:val="005A64C3"/>
    <w:rsid w:val="005A6A1E"/>
    <w:rsid w:val="005A6FAC"/>
    <w:rsid w:val="005A7393"/>
    <w:rsid w:val="005A79F6"/>
    <w:rsid w:val="005A7FC2"/>
    <w:rsid w:val="005B0FD3"/>
    <w:rsid w:val="005B1451"/>
    <w:rsid w:val="005B190B"/>
    <w:rsid w:val="005B1A0F"/>
    <w:rsid w:val="005B2291"/>
    <w:rsid w:val="005B3284"/>
    <w:rsid w:val="005B3E82"/>
    <w:rsid w:val="005B3EFA"/>
    <w:rsid w:val="005B434B"/>
    <w:rsid w:val="005B4682"/>
    <w:rsid w:val="005B4C63"/>
    <w:rsid w:val="005B4E9A"/>
    <w:rsid w:val="005B69EA"/>
    <w:rsid w:val="005B6A76"/>
    <w:rsid w:val="005C0D58"/>
    <w:rsid w:val="005C1796"/>
    <w:rsid w:val="005C1E8C"/>
    <w:rsid w:val="005C1E9B"/>
    <w:rsid w:val="005C2297"/>
    <w:rsid w:val="005C2FAC"/>
    <w:rsid w:val="005C34A0"/>
    <w:rsid w:val="005C36B7"/>
    <w:rsid w:val="005C3864"/>
    <w:rsid w:val="005C3E2D"/>
    <w:rsid w:val="005C4B29"/>
    <w:rsid w:val="005C6462"/>
    <w:rsid w:val="005C66B3"/>
    <w:rsid w:val="005C6809"/>
    <w:rsid w:val="005C7CB9"/>
    <w:rsid w:val="005D0114"/>
    <w:rsid w:val="005D1147"/>
    <w:rsid w:val="005D1283"/>
    <w:rsid w:val="005D1AE7"/>
    <w:rsid w:val="005D2268"/>
    <w:rsid w:val="005D2289"/>
    <w:rsid w:val="005D22AF"/>
    <w:rsid w:val="005D23D4"/>
    <w:rsid w:val="005D3CC0"/>
    <w:rsid w:val="005D4DE0"/>
    <w:rsid w:val="005D5D77"/>
    <w:rsid w:val="005D6127"/>
    <w:rsid w:val="005D67B6"/>
    <w:rsid w:val="005D7494"/>
    <w:rsid w:val="005D788E"/>
    <w:rsid w:val="005D7DB7"/>
    <w:rsid w:val="005E1CFC"/>
    <w:rsid w:val="005E207F"/>
    <w:rsid w:val="005E252D"/>
    <w:rsid w:val="005E270E"/>
    <w:rsid w:val="005E3092"/>
    <w:rsid w:val="005E3585"/>
    <w:rsid w:val="005E44DC"/>
    <w:rsid w:val="005E5070"/>
    <w:rsid w:val="005E5174"/>
    <w:rsid w:val="005E5A92"/>
    <w:rsid w:val="005E73B4"/>
    <w:rsid w:val="005F0167"/>
    <w:rsid w:val="005F2ACA"/>
    <w:rsid w:val="005F31EF"/>
    <w:rsid w:val="005F44DC"/>
    <w:rsid w:val="005F4A26"/>
    <w:rsid w:val="005F4A36"/>
    <w:rsid w:val="005F569D"/>
    <w:rsid w:val="005F588E"/>
    <w:rsid w:val="005F5CE4"/>
    <w:rsid w:val="005F5ED8"/>
    <w:rsid w:val="005F6642"/>
    <w:rsid w:val="005F6D2F"/>
    <w:rsid w:val="005F71FB"/>
    <w:rsid w:val="00601AFD"/>
    <w:rsid w:val="006024AE"/>
    <w:rsid w:val="0060252A"/>
    <w:rsid w:val="00602755"/>
    <w:rsid w:val="00602A1C"/>
    <w:rsid w:val="00603164"/>
    <w:rsid w:val="006038EF"/>
    <w:rsid w:val="0060496C"/>
    <w:rsid w:val="00605191"/>
    <w:rsid w:val="006051C3"/>
    <w:rsid w:val="006076E3"/>
    <w:rsid w:val="0060783E"/>
    <w:rsid w:val="00611EB4"/>
    <w:rsid w:val="00612219"/>
    <w:rsid w:val="0061379D"/>
    <w:rsid w:val="00616D4C"/>
    <w:rsid w:val="00617266"/>
    <w:rsid w:val="006177B6"/>
    <w:rsid w:val="00617B62"/>
    <w:rsid w:val="00620CAD"/>
    <w:rsid w:val="006211DD"/>
    <w:rsid w:val="00622772"/>
    <w:rsid w:val="00623E67"/>
    <w:rsid w:val="0062419A"/>
    <w:rsid w:val="00624353"/>
    <w:rsid w:val="00624370"/>
    <w:rsid w:val="00624926"/>
    <w:rsid w:val="006253A3"/>
    <w:rsid w:val="00626475"/>
    <w:rsid w:val="00627200"/>
    <w:rsid w:val="00627C6A"/>
    <w:rsid w:val="0063051D"/>
    <w:rsid w:val="0063070E"/>
    <w:rsid w:val="00630958"/>
    <w:rsid w:val="00631965"/>
    <w:rsid w:val="00632390"/>
    <w:rsid w:val="00632FDA"/>
    <w:rsid w:val="00633244"/>
    <w:rsid w:val="00634DDF"/>
    <w:rsid w:val="00635098"/>
    <w:rsid w:val="00635160"/>
    <w:rsid w:val="006355F5"/>
    <w:rsid w:val="0063604F"/>
    <w:rsid w:val="00636AEA"/>
    <w:rsid w:val="00637CA6"/>
    <w:rsid w:val="006413ED"/>
    <w:rsid w:val="00642073"/>
    <w:rsid w:val="00642084"/>
    <w:rsid w:val="0064213F"/>
    <w:rsid w:val="00642566"/>
    <w:rsid w:val="00643173"/>
    <w:rsid w:val="006438F6"/>
    <w:rsid w:val="00643E88"/>
    <w:rsid w:val="006444B5"/>
    <w:rsid w:val="00645155"/>
    <w:rsid w:val="00645301"/>
    <w:rsid w:val="006454B3"/>
    <w:rsid w:val="0065020C"/>
    <w:rsid w:val="00650AAB"/>
    <w:rsid w:val="00650E2A"/>
    <w:rsid w:val="00650FF0"/>
    <w:rsid w:val="0065235B"/>
    <w:rsid w:val="006534D2"/>
    <w:rsid w:val="00654095"/>
    <w:rsid w:val="00654141"/>
    <w:rsid w:val="00655C15"/>
    <w:rsid w:val="00656193"/>
    <w:rsid w:val="0065683B"/>
    <w:rsid w:val="00657BA5"/>
    <w:rsid w:val="00661602"/>
    <w:rsid w:val="00661CCA"/>
    <w:rsid w:val="00661D94"/>
    <w:rsid w:val="0066362F"/>
    <w:rsid w:val="00664BB0"/>
    <w:rsid w:val="00664E89"/>
    <w:rsid w:val="00666A66"/>
    <w:rsid w:val="0066755E"/>
    <w:rsid w:val="00670358"/>
    <w:rsid w:val="00671750"/>
    <w:rsid w:val="00671774"/>
    <w:rsid w:val="0067254D"/>
    <w:rsid w:val="006727EF"/>
    <w:rsid w:val="006730FD"/>
    <w:rsid w:val="00673BFC"/>
    <w:rsid w:val="00674057"/>
    <w:rsid w:val="006747A3"/>
    <w:rsid w:val="006755AD"/>
    <w:rsid w:val="00676D8D"/>
    <w:rsid w:val="006774C5"/>
    <w:rsid w:val="00680101"/>
    <w:rsid w:val="006812A7"/>
    <w:rsid w:val="006822A7"/>
    <w:rsid w:val="00683E65"/>
    <w:rsid w:val="00684497"/>
    <w:rsid w:val="00685287"/>
    <w:rsid w:val="00686687"/>
    <w:rsid w:val="006901A1"/>
    <w:rsid w:val="006906A8"/>
    <w:rsid w:val="00690A4E"/>
    <w:rsid w:val="006912E9"/>
    <w:rsid w:val="0069136C"/>
    <w:rsid w:val="0069233B"/>
    <w:rsid w:val="0069465B"/>
    <w:rsid w:val="00694750"/>
    <w:rsid w:val="00694DA4"/>
    <w:rsid w:val="00695137"/>
    <w:rsid w:val="006952A6"/>
    <w:rsid w:val="00696D80"/>
    <w:rsid w:val="0069738A"/>
    <w:rsid w:val="00697896"/>
    <w:rsid w:val="00697D82"/>
    <w:rsid w:val="006A096A"/>
    <w:rsid w:val="006A0B65"/>
    <w:rsid w:val="006A125D"/>
    <w:rsid w:val="006A1DFF"/>
    <w:rsid w:val="006A2312"/>
    <w:rsid w:val="006A427D"/>
    <w:rsid w:val="006A4733"/>
    <w:rsid w:val="006A6956"/>
    <w:rsid w:val="006B0579"/>
    <w:rsid w:val="006B0AE1"/>
    <w:rsid w:val="006B36AB"/>
    <w:rsid w:val="006B4D4E"/>
    <w:rsid w:val="006B51C2"/>
    <w:rsid w:val="006B5403"/>
    <w:rsid w:val="006B57D5"/>
    <w:rsid w:val="006B5B6F"/>
    <w:rsid w:val="006B7496"/>
    <w:rsid w:val="006B7FDD"/>
    <w:rsid w:val="006C1008"/>
    <w:rsid w:val="006C17BF"/>
    <w:rsid w:val="006C1D2B"/>
    <w:rsid w:val="006C23E9"/>
    <w:rsid w:val="006C3120"/>
    <w:rsid w:val="006C3AAD"/>
    <w:rsid w:val="006C3ADC"/>
    <w:rsid w:val="006C4AB6"/>
    <w:rsid w:val="006C50D2"/>
    <w:rsid w:val="006C6F6F"/>
    <w:rsid w:val="006C715E"/>
    <w:rsid w:val="006C76CA"/>
    <w:rsid w:val="006D0BFE"/>
    <w:rsid w:val="006D15E2"/>
    <w:rsid w:val="006D17ED"/>
    <w:rsid w:val="006D234A"/>
    <w:rsid w:val="006D2EF5"/>
    <w:rsid w:val="006D35F3"/>
    <w:rsid w:val="006D4BFE"/>
    <w:rsid w:val="006D51E1"/>
    <w:rsid w:val="006D5519"/>
    <w:rsid w:val="006D579D"/>
    <w:rsid w:val="006D61E7"/>
    <w:rsid w:val="006D6E1B"/>
    <w:rsid w:val="006D780B"/>
    <w:rsid w:val="006D7A3F"/>
    <w:rsid w:val="006D7CF3"/>
    <w:rsid w:val="006D7FE5"/>
    <w:rsid w:val="006E1130"/>
    <w:rsid w:val="006E11F6"/>
    <w:rsid w:val="006E122C"/>
    <w:rsid w:val="006E2B6A"/>
    <w:rsid w:val="006E2D98"/>
    <w:rsid w:val="006E385A"/>
    <w:rsid w:val="006E4C00"/>
    <w:rsid w:val="006E4DC6"/>
    <w:rsid w:val="006E55DA"/>
    <w:rsid w:val="006E7677"/>
    <w:rsid w:val="006E7B98"/>
    <w:rsid w:val="006E7EA3"/>
    <w:rsid w:val="006F0D36"/>
    <w:rsid w:val="006F1A9B"/>
    <w:rsid w:val="006F1DA4"/>
    <w:rsid w:val="006F24E6"/>
    <w:rsid w:val="006F2769"/>
    <w:rsid w:val="006F299A"/>
    <w:rsid w:val="006F2F27"/>
    <w:rsid w:val="006F3648"/>
    <w:rsid w:val="006F37E7"/>
    <w:rsid w:val="006F4589"/>
    <w:rsid w:val="006F50A4"/>
    <w:rsid w:val="006F5133"/>
    <w:rsid w:val="006F51CB"/>
    <w:rsid w:val="006F5ADA"/>
    <w:rsid w:val="006F60D7"/>
    <w:rsid w:val="006F7732"/>
    <w:rsid w:val="00700571"/>
    <w:rsid w:val="007031E6"/>
    <w:rsid w:val="007050E8"/>
    <w:rsid w:val="00705C3B"/>
    <w:rsid w:val="007069FE"/>
    <w:rsid w:val="0070719F"/>
    <w:rsid w:val="007076E1"/>
    <w:rsid w:val="00707D58"/>
    <w:rsid w:val="007100B8"/>
    <w:rsid w:val="00710FC1"/>
    <w:rsid w:val="00711E29"/>
    <w:rsid w:val="00712268"/>
    <w:rsid w:val="0071414B"/>
    <w:rsid w:val="0071458A"/>
    <w:rsid w:val="00714BE2"/>
    <w:rsid w:val="00714D25"/>
    <w:rsid w:val="00714F8F"/>
    <w:rsid w:val="007158C9"/>
    <w:rsid w:val="00717095"/>
    <w:rsid w:val="00717E81"/>
    <w:rsid w:val="007206C0"/>
    <w:rsid w:val="007217C3"/>
    <w:rsid w:val="00721895"/>
    <w:rsid w:val="007235FC"/>
    <w:rsid w:val="00725559"/>
    <w:rsid w:val="00725D75"/>
    <w:rsid w:val="00725F6D"/>
    <w:rsid w:val="00727910"/>
    <w:rsid w:val="00730223"/>
    <w:rsid w:val="0073037A"/>
    <w:rsid w:val="00731FEB"/>
    <w:rsid w:val="00732003"/>
    <w:rsid w:val="007328BB"/>
    <w:rsid w:val="007329F9"/>
    <w:rsid w:val="00732F9F"/>
    <w:rsid w:val="0073304F"/>
    <w:rsid w:val="00733C1F"/>
    <w:rsid w:val="00733C2C"/>
    <w:rsid w:val="00734667"/>
    <w:rsid w:val="00734B17"/>
    <w:rsid w:val="00734DDB"/>
    <w:rsid w:val="00734E41"/>
    <w:rsid w:val="00735333"/>
    <w:rsid w:val="00735497"/>
    <w:rsid w:val="007358E1"/>
    <w:rsid w:val="00735C4F"/>
    <w:rsid w:val="007362B0"/>
    <w:rsid w:val="00736A96"/>
    <w:rsid w:val="007378CC"/>
    <w:rsid w:val="007400CE"/>
    <w:rsid w:val="007407B0"/>
    <w:rsid w:val="0074130A"/>
    <w:rsid w:val="00741F3B"/>
    <w:rsid w:val="007425F2"/>
    <w:rsid w:val="007434E5"/>
    <w:rsid w:val="007436F1"/>
    <w:rsid w:val="00743D76"/>
    <w:rsid w:val="007442B6"/>
    <w:rsid w:val="00744694"/>
    <w:rsid w:val="00744895"/>
    <w:rsid w:val="007449D8"/>
    <w:rsid w:val="00744EA8"/>
    <w:rsid w:val="00745731"/>
    <w:rsid w:val="007457C7"/>
    <w:rsid w:val="00745D73"/>
    <w:rsid w:val="00746134"/>
    <w:rsid w:val="00746166"/>
    <w:rsid w:val="0074649B"/>
    <w:rsid w:val="00746773"/>
    <w:rsid w:val="0074698F"/>
    <w:rsid w:val="00746F90"/>
    <w:rsid w:val="00747583"/>
    <w:rsid w:val="0074760C"/>
    <w:rsid w:val="00750193"/>
    <w:rsid w:val="00750EC6"/>
    <w:rsid w:val="0075178B"/>
    <w:rsid w:val="0075262E"/>
    <w:rsid w:val="00754963"/>
    <w:rsid w:val="00754EC4"/>
    <w:rsid w:val="00755524"/>
    <w:rsid w:val="00756327"/>
    <w:rsid w:val="00756931"/>
    <w:rsid w:val="00760486"/>
    <w:rsid w:val="00761E09"/>
    <w:rsid w:val="00762403"/>
    <w:rsid w:val="00762D6A"/>
    <w:rsid w:val="007638AE"/>
    <w:rsid w:val="00763DFB"/>
    <w:rsid w:val="00765CC8"/>
    <w:rsid w:val="00766402"/>
    <w:rsid w:val="00766975"/>
    <w:rsid w:val="00766D16"/>
    <w:rsid w:val="0076753E"/>
    <w:rsid w:val="00770773"/>
    <w:rsid w:val="00770A05"/>
    <w:rsid w:val="00771F5E"/>
    <w:rsid w:val="00772394"/>
    <w:rsid w:val="007725C0"/>
    <w:rsid w:val="00773469"/>
    <w:rsid w:val="007736B9"/>
    <w:rsid w:val="00774260"/>
    <w:rsid w:val="007744FF"/>
    <w:rsid w:val="007756BF"/>
    <w:rsid w:val="00775EE7"/>
    <w:rsid w:val="00776A44"/>
    <w:rsid w:val="00777E6E"/>
    <w:rsid w:val="00780A77"/>
    <w:rsid w:val="00781BC4"/>
    <w:rsid w:val="00782070"/>
    <w:rsid w:val="007832FB"/>
    <w:rsid w:val="00783D82"/>
    <w:rsid w:val="00784B94"/>
    <w:rsid w:val="0078698B"/>
    <w:rsid w:val="00786C02"/>
    <w:rsid w:val="007879DB"/>
    <w:rsid w:val="007905E2"/>
    <w:rsid w:val="00790779"/>
    <w:rsid w:val="00792667"/>
    <w:rsid w:val="007935CF"/>
    <w:rsid w:val="00794576"/>
    <w:rsid w:val="007948AE"/>
    <w:rsid w:val="00795312"/>
    <w:rsid w:val="00795A54"/>
    <w:rsid w:val="00797150"/>
    <w:rsid w:val="007A0210"/>
    <w:rsid w:val="007A0F7A"/>
    <w:rsid w:val="007A1701"/>
    <w:rsid w:val="007A2442"/>
    <w:rsid w:val="007A24A4"/>
    <w:rsid w:val="007A323F"/>
    <w:rsid w:val="007A34C9"/>
    <w:rsid w:val="007A37C5"/>
    <w:rsid w:val="007A380C"/>
    <w:rsid w:val="007A43F2"/>
    <w:rsid w:val="007A463F"/>
    <w:rsid w:val="007A4AB4"/>
    <w:rsid w:val="007A4FD0"/>
    <w:rsid w:val="007A537E"/>
    <w:rsid w:val="007A5504"/>
    <w:rsid w:val="007A629C"/>
    <w:rsid w:val="007A6A70"/>
    <w:rsid w:val="007A7865"/>
    <w:rsid w:val="007B11B0"/>
    <w:rsid w:val="007B2E99"/>
    <w:rsid w:val="007B30A9"/>
    <w:rsid w:val="007B3CDF"/>
    <w:rsid w:val="007B4F29"/>
    <w:rsid w:val="007B581A"/>
    <w:rsid w:val="007B67F9"/>
    <w:rsid w:val="007B6E80"/>
    <w:rsid w:val="007B780B"/>
    <w:rsid w:val="007C0BBD"/>
    <w:rsid w:val="007C0EE9"/>
    <w:rsid w:val="007C1471"/>
    <w:rsid w:val="007C14C3"/>
    <w:rsid w:val="007C1F33"/>
    <w:rsid w:val="007C27CF"/>
    <w:rsid w:val="007C34DC"/>
    <w:rsid w:val="007C3600"/>
    <w:rsid w:val="007C36A9"/>
    <w:rsid w:val="007C4CC3"/>
    <w:rsid w:val="007C5206"/>
    <w:rsid w:val="007C5C98"/>
    <w:rsid w:val="007C6244"/>
    <w:rsid w:val="007C6820"/>
    <w:rsid w:val="007C73A2"/>
    <w:rsid w:val="007D0761"/>
    <w:rsid w:val="007D12A2"/>
    <w:rsid w:val="007D2FDC"/>
    <w:rsid w:val="007D37F9"/>
    <w:rsid w:val="007D38CF"/>
    <w:rsid w:val="007D39A9"/>
    <w:rsid w:val="007D5125"/>
    <w:rsid w:val="007D5C92"/>
    <w:rsid w:val="007D65EA"/>
    <w:rsid w:val="007D6E34"/>
    <w:rsid w:val="007D6E4B"/>
    <w:rsid w:val="007D6FF0"/>
    <w:rsid w:val="007D77E8"/>
    <w:rsid w:val="007D7ED7"/>
    <w:rsid w:val="007E08BD"/>
    <w:rsid w:val="007E14B7"/>
    <w:rsid w:val="007E2364"/>
    <w:rsid w:val="007E3734"/>
    <w:rsid w:val="007E389C"/>
    <w:rsid w:val="007E39D8"/>
    <w:rsid w:val="007E66CD"/>
    <w:rsid w:val="007E6703"/>
    <w:rsid w:val="007E6F02"/>
    <w:rsid w:val="007F06B0"/>
    <w:rsid w:val="007F0C36"/>
    <w:rsid w:val="007F0F94"/>
    <w:rsid w:val="007F239F"/>
    <w:rsid w:val="007F41A7"/>
    <w:rsid w:val="007F5519"/>
    <w:rsid w:val="007F577C"/>
    <w:rsid w:val="007F59D2"/>
    <w:rsid w:val="007F65B7"/>
    <w:rsid w:val="007F68C4"/>
    <w:rsid w:val="007F7AB2"/>
    <w:rsid w:val="008002C3"/>
    <w:rsid w:val="00800550"/>
    <w:rsid w:val="00801723"/>
    <w:rsid w:val="00801BC7"/>
    <w:rsid w:val="00802213"/>
    <w:rsid w:val="0080254D"/>
    <w:rsid w:val="00802CF9"/>
    <w:rsid w:val="00802F9B"/>
    <w:rsid w:val="008030B1"/>
    <w:rsid w:val="008035FC"/>
    <w:rsid w:val="00804AF9"/>
    <w:rsid w:val="008051A5"/>
    <w:rsid w:val="00805228"/>
    <w:rsid w:val="008065C1"/>
    <w:rsid w:val="008105C0"/>
    <w:rsid w:val="00810F89"/>
    <w:rsid w:val="00814F32"/>
    <w:rsid w:val="00815783"/>
    <w:rsid w:val="00816A28"/>
    <w:rsid w:val="0082033C"/>
    <w:rsid w:val="00820D73"/>
    <w:rsid w:val="00820E30"/>
    <w:rsid w:val="00820FA8"/>
    <w:rsid w:val="00821529"/>
    <w:rsid w:val="00822C02"/>
    <w:rsid w:val="00823C7F"/>
    <w:rsid w:val="00823D9D"/>
    <w:rsid w:val="00823DB2"/>
    <w:rsid w:val="00824117"/>
    <w:rsid w:val="00825C2D"/>
    <w:rsid w:val="00827B9B"/>
    <w:rsid w:val="008300F8"/>
    <w:rsid w:val="00832155"/>
    <w:rsid w:val="00832D97"/>
    <w:rsid w:val="00833122"/>
    <w:rsid w:val="00833AAC"/>
    <w:rsid w:val="00834459"/>
    <w:rsid w:val="00835460"/>
    <w:rsid w:val="008359B2"/>
    <w:rsid w:val="00835C21"/>
    <w:rsid w:val="008365F0"/>
    <w:rsid w:val="008401AF"/>
    <w:rsid w:val="0084069E"/>
    <w:rsid w:val="0084118F"/>
    <w:rsid w:val="0084182E"/>
    <w:rsid w:val="00841EF6"/>
    <w:rsid w:val="008430CE"/>
    <w:rsid w:val="0084359A"/>
    <w:rsid w:val="0084403E"/>
    <w:rsid w:val="0084491C"/>
    <w:rsid w:val="0084596B"/>
    <w:rsid w:val="00845CEC"/>
    <w:rsid w:val="00845F5F"/>
    <w:rsid w:val="00846701"/>
    <w:rsid w:val="00846C64"/>
    <w:rsid w:val="0084760C"/>
    <w:rsid w:val="008478B3"/>
    <w:rsid w:val="00847BB5"/>
    <w:rsid w:val="008502A8"/>
    <w:rsid w:val="008505A8"/>
    <w:rsid w:val="0085114D"/>
    <w:rsid w:val="00852280"/>
    <w:rsid w:val="008525DB"/>
    <w:rsid w:val="00852FF1"/>
    <w:rsid w:val="0085327C"/>
    <w:rsid w:val="00854054"/>
    <w:rsid w:val="00855444"/>
    <w:rsid w:val="0085595F"/>
    <w:rsid w:val="00855B8A"/>
    <w:rsid w:val="00855CB1"/>
    <w:rsid w:val="00855FE5"/>
    <w:rsid w:val="0085625F"/>
    <w:rsid w:val="0086031F"/>
    <w:rsid w:val="00860C55"/>
    <w:rsid w:val="00861518"/>
    <w:rsid w:val="00861BAF"/>
    <w:rsid w:val="00861F0C"/>
    <w:rsid w:val="00863054"/>
    <w:rsid w:val="008634DC"/>
    <w:rsid w:val="00863583"/>
    <w:rsid w:val="00863612"/>
    <w:rsid w:val="00863853"/>
    <w:rsid w:val="00863E4C"/>
    <w:rsid w:val="0086530B"/>
    <w:rsid w:val="00865486"/>
    <w:rsid w:val="0086609D"/>
    <w:rsid w:val="00866680"/>
    <w:rsid w:val="00866EAA"/>
    <w:rsid w:val="0086734D"/>
    <w:rsid w:val="008673CF"/>
    <w:rsid w:val="008712D8"/>
    <w:rsid w:val="00871F0D"/>
    <w:rsid w:val="00872049"/>
    <w:rsid w:val="00873961"/>
    <w:rsid w:val="00874936"/>
    <w:rsid w:val="00875546"/>
    <w:rsid w:val="0087692C"/>
    <w:rsid w:val="00876A8D"/>
    <w:rsid w:val="008771CE"/>
    <w:rsid w:val="00880CFB"/>
    <w:rsid w:val="00880E6A"/>
    <w:rsid w:val="0088155F"/>
    <w:rsid w:val="008817E1"/>
    <w:rsid w:val="00881988"/>
    <w:rsid w:val="00881B3D"/>
    <w:rsid w:val="00882401"/>
    <w:rsid w:val="00882AA7"/>
    <w:rsid w:val="00882DE3"/>
    <w:rsid w:val="008848BD"/>
    <w:rsid w:val="00885503"/>
    <w:rsid w:val="008860B1"/>
    <w:rsid w:val="0088650C"/>
    <w:rsid w:val="0088676D"/>
    <w:rsid w:val="00887AD4"/>
    <w:rsid w:val="00890756"/>
    <w:rsid w:val="008929FA"/>
    <w:rsid w:val="00893A00"/>
    <w:rsid w:val="0089495E"/>
    <w:rsid w:val="00894BC2"/>
    <w:rsid w:val="008952CE"/>
    <w:rsid w:val="00895B76"/>
    <w:rsid w:val="00896DF6"/>
    <w:rsid w:val="008A02E4"/>
    <w:rsid w:val="008A0678"/>
    <w:rsid w:val="008A0D7F"/>
    <w:rsid w:val="008A2B75"/>
    <w:rsid w:val="008A39E2"/>
    <w:rsid w:val="008A5763"/>
    <w:rsid w:val="008A5CE0"/>
    <w:rsid w:val="008A6987"/>
    <w:rsid w:val="008A6FDC"/>
    <w:rsid w:val="008A6FEE"/>
    <w:rsid w:val="008A7472"/>
    <w:rsid w:val="008A7D92"/>
    <w:rsid w:val="008B0467"/>
    <w:rsid w:val="008B1376"/>
    <w:rsid w:val="008B1F76"/>
    <w:rsid w:val="008B22E1"/>
    <w:rsid w:val="008B2EE9"/>
    <w:rsid w:val="008B3028"/>
    <w:rsid w:val="008B649D"/>
    <w:rsid w:val="008B6AF1"/>
    <w:rsid w:val="008B6FB8"/>
    <w:rsid w:val="008B7899"/>
    <w:rsid w:val="008B7931"/>
    <w:rsid w:val="008B7AE6"/>
    <w:rsid w:val="008C087F"/>
    <w:rsid w:val="008C0948"/>
    <w:rsid w:val="008C0CDF"/>
    <w:rsid w:val="008C0D62"/>
    <w:rsid w:val="008C1C89"/>
    <w:rsid w:val="008C29E6"/>
    <w:rsid w:val="008C3CAB"/>
    <w:rsid w:val="008C43AC"/>
    <w:rsid w:val="008C59D3"/>
    <w:rsid w:val="008C603D"/>
    <w:rsid w:val="008C63CC"/>
    <w:rsid w:val="008C6FD8"/>
    <w:rsid w:val="008C7049"/>
    <w:rsid w:val="008C7692"/>
    <w:rsid w:val="008D1693"/>
    <w:rsid w:val="008D3563"/>
    <w:rsid w:val="008D4AFB"/>
    <w:rsid w:val="008D50F7"/>
    <w:rsid w:val="008D57F9"/>
    <w:rsid w:val="008D5815"/>
    <w:rsid w:val="008D5A55"/>
    <w:rsid w:val="008D5C9B"/>
    <w:rsid w:val="008D6C41"/>
    <w:rsid w:val="008D702C"/>
    <w:rsid w:val="008D7320"/>
    <w:rsid w:val="008D7826"/>
    <w:rsid w:val="008D7EC6"/>
    <w:rsid w:val="008E03A5"/>
    <w:rsid w:val="008E1A83"/>
    <w:rsid w:val="008E22F8"/>
    <w:rsid w:val="008E2535"/>
    <w:rsid w:val="008E29E3"/>
    <w:rsid w:val="008E2E5D"/>
    <w:rsid w:val="008E3162"/>
    <w:rsid w:val="008E433F"/>
    <w:rsid w:val="008E5143"/>
    <w:rsid w:val="008E51BE"/>
    <w:rsid w:val="008E5343"/>
    <w:rsid w:val="008E571C"/>
    <w:rsid w:val="008E6D12"/>
    <w:rsid w:val="008F028E"/>
    <w:rsid w:val="008F1B40"/>
    <w:rsid w:val="008F1ECF"/>
    <w:rsid w:val="008F201E"/>
    <w:rsid w:val="008F2142"/>
    <w:rsid w:val="008F2831"/>
    <w:rsid w:val="008F3F91"/>
    <w:rsid w:val="008F4625"/>
    <w:rsid w:val="008F5B0E"/>
    <w:rsid w:val="008F5DF8"/>
    <w:rsid w:val="008F60B6"/>
    <w:rsid w:val="008F61D9"/>
    <w:rsid w:val="008F6A8A"/>
    <w:rsid w:val="0090073B"/>
    <w:rsid w:val="00900B5A"/>
    <w:rsid w:val="009020BE"/>
    <w:rsid w:val="00902222"/>
    <w:rsid w:val="009023D2"/>
    <w:rsid w:val="00902645"/>
    <w:rsid w:val="009030A8"/>
    <w:rsid w:val="009033C6"/>
    <w:rsid w:val="00904021"/>
    <w:rsid w:val="009041F1"/>
    <w:rsid w:val="009042BA"/>
    <w:rsid w:val="0090483F"/>
    <w:rsid w:val="00904D6B"/>
    <w:rsid w:val="00905A77"/>
    <w:rsid w:val="00905E9A"/>
    <w:rsid w:val="00906AAB"/>
    <w:rsid w:val="009076C8"/>
    <w:rsid w:val="00907C4C"/>
    <w:rsid w:val="00910197"/>
    <w:rsid w:val="009104A8"/>
    <w:rsid w:val="00910EC5"/>
    <w:rsid w:val="0091148C"/>
    <w:rsid w:val="00912EEF"/>
    <w:rsid w:val="009135E2"/>
    <w:rsid w:val="00914C0B"/>
    <w:rsid w:val="00915C9C"/>
    <w:rsid w:val="0091608A"/>
    <w:rsid w:val="009174D2"/>
    <w:rsid w:val="009177D8"/>
    <w:rsid w:val="009178EF"/>
    <w:rsid w:val="00917993"/>
    <w:rsid w:val="00920584"/>
    <w:rsid w:val="0092089A"/>
    <w:rsid w:val="00920C03"/>
    <w:rsid w:val="00921921"/>
    <w:rsid w:val="00921C11"/>
    <w:rsid w:val="009229DE"/>
    <w:rsid w:val="0092453D"/>
    <w:rsid w:val="009255D6"/>
    <w:rsid w:val="0092587E"/>
    <w:rsid w:val="009275F1"/>
    <w:rsid w:val="009300B3"/>
    <w:rsid w:val="009304D0"/>
    <w:rsid w:val="00930789"/>
    <w:rsid w:val="00930ED0"/>
    <w:rsid w:val="00931118"/>
    <w:rsid w:val="00931137"/>
    <w:rsid w:val="00933290"/>
    <w:rsid w:val="00933964"/>
    <w:rsid w:val="00933AD2"/>
    <w:rsid w:val="009351DD"/>
    <w:rsid w:val="009359DE"/>
    <w:rsid w:val="00935C28"/>
    <w:rsid w:val="009366D3"/>
    <w:rsid w:val="00940974"/>
    <w:rsid w:val="00940EDE"/>
    <w:rsid w:val="00940F59"/>
    <w:rsid w:val="00941408"/>
    <w:rsid w:val="00941F12"/>
    <w:rsid w:val="0094282E"/>
    <w:rsid w:val="009440F6"/>
    <w:rsid w:val="0094445B"/>
    <w:rsid w:val="00945353"/>
    <w:rsid w:val="00945BDB"/>
    <w:rsid w:val="00946D92"/>
    <w:rsid w:val="00946F40"/>
    <w:rsid w:val="0094736D"/>
    <w:rsid w:val="00950A22"/>
    <w:rsid w:val="00951580"/>
    <w:rsid w:val="0095165F"/>
    <w:rsid w:val="00952BFE"/>
    <w:rsid w:val="00953CC3"/>
    <w:rsid w:val="00953FB2"/>
    <w:rsid w:val="009543E3"/>
    <w:rsid w:val="00956099"/>
    <w:rsid w:val="00956AB2"/>
    <w:rsid w:val="00956BA4"/>
    <w:rsid w:val="00956BD8"/>
    <w:rsid w:val="00956E2B"/>
    <w:rsid w:val="00956EF8"/>
    <w:rsid w:val="0095718F"/>
    <w:rsid w:val="00957F4A"/>
    <w:rsid w:val="00961FA3"/>
    <w:rsid w:val="00962887"/>
    <w:rsid w:val="00962CF3"/>
    <w:rsid w:val="0096313F"/>
    <w:rsid w:val="00963A90"/>
    <w:rsid w:val="009640CB"/>
    <w:rsid w:val="00964623"/>
    <w:rsid w:val="00964905"/>
    <w:rsid w:val="00965838"/>
    <w:rsid w:val="00966398"/>
    <w:rsid w:val="00966694"/>
    <w:rsid w:val="00967695"/>
    <w:rsid w:val="00967784"/>
    <w:rsid w:val="00967BE1"/>
    <w:rsid w:val="00970BC0"/>
    <w:rsid w:val="00971666"/>
    <w:rsid w:val="00971B8A"/>
    <w:rsid w:val="00971F95"/>
    <w:rsid w:val="009729AC"/>
    <w:rsid w:val="009732FC"/>
    <w:rsid w:val="009735D5"/>
    <w:rsid w:val="009737D1"/>
    <w:rsid w:val="00973807"/>
    <w:rsid w:val="009738AD"/>
    <w:rsid w:val="0097412A"/>
    <w:rsid w:val="00974829"/>
    <w:rsid w:val="00974D67"/>
    <w:rsid w:val="00975B45"/>
    <w:rsid w:val="009763E2"/>
    <w:rsid w:val="0097681C"/>
    <w:rsid w:val="00976BD2"/>
    <w:rsid w:val="00977113"/>
    <w:rsid w:val="009773C6"/>
    <w:rsid w:val="00977F62"/>
    <w:rsid w:val="009800B4"/>
    <w:rsid w:val="00981269"/>
    <w:rsid w:val="009814E9"/>
    <w:rsid w:val="00981BA3"/>
    <w:rsid w:val="0098413F"/>
    <w:rsid w:val="00985452"/>
    <w:rsid w:val="009854AD"/>
    <w:rsid w:val="0098634E"/>
    <w:rsid w:val="0098668B"/>
    <w:rsid w:val="0098713A"/>
    <w:rsid w:val="00987348"/>
    <w:rsid w:val="00990FDD"/>
    <w:rsid w:val="00991A73"/>
    <w:rsid w:val="009920D9"/>
    <w:rsid w:val="009936FC"/>
    <w:rsid w:val="00994FE3"/>
    <w:rsid w:val="009A0D22"/>
    <w:rsid w:val="009A11CF"/>
    <w:rsid w:val="009A123A"/>
    <w:rsid w:val="009A17EB"/>
    <w:rsid w:val="009A1BFB"/>
    <w:rsid w:val="009A1FF5"/>
    <w:rsid w:val="009A2710"/>
    <w:rsid w:val="009A2C78"/>
    <w:rsid w:val="009A3C53"/>
    <w:rsid w:val="009A3EF9"/>
    <w:rsid w:val="009A47B3"/>
    <w:rsid w:val="009A4DDA"/>
    <w:rsid w:val="009A568A"/>
    <w:rsid w:val="009A5830"/>
    <w:rsid w:val="009A599D"/>
    <w:rsid w:val="009A761A"/>
    <w:rsid w:val="009B0218"/>
    <w:rsid w:val="009B0F74"/>
    <w:rsid w:val="009B11D4"/>
    <w:rsid w:val="009B1989"/>
    <w:rsid w:val="009B22DB"/>
    <w:rsid w:val="009B2785"/>
    <w:rsid w:val="009B286A"/>
    <w:rsid w:val="009B39D4"/>
    <w:rsid w:val="009B3A18"/>
    <w:rsid w:val="009B4561"/>
    <w:rsid w:val="009B4B80"/>
    <w:rsid w:val="009B5079"/>
    <w:rsid w:val="009B54DD"/>
    <w:rsid w:val="009B66AA"/>
    <w:rsid w:val="009B697D"/>
    <w:rsid w:val="009C042B"/>
    <w:rsid w:val="009C073B"/>
    <w:rsid w:val="009C2110"/>
    <w:rsid w:val="009C30A0"/>
    <w:rsid w:val="009C3658"/>
    <w:rsid w:val="009C3B65"/>
    <w:rsid w:val="009C41BD"/>
    <w:rsid w:val="009C4346"/>
    <w:rsid w:val="009C457B"/>
    <w:rsid w:val="009C4603"/>
    <w:rsid w:val="009C4F1D"/>
    <w:rsid w:val="009C61CC"/>
    <w:rsid w:val="009C61DC"/>
    <w:rsid w:val="009C68E1"/>
    <w:rsid w:val="009C6D71"/>
    <w:rsid w:val="009C7763"/>
    <w:rsid w:val="009C7D2A"/>
    <w:rsid w:val="009C7EEA"/>
    <w:rsid w:val="009D2451"/>
    <w:rsid w:val="009D32E2"/>
    <w:rsid w:val="009D3BBD"/>
    <w:rsid w:val="009D3CD9"/>
    <w:rsid w:val="009D4625"/>
    <w:rsid w:val="009D58F4"/>
    <w:rsid w:val="009D719F"/>
    <w:rsid w:val="009D745E"/>
    <w:rsid w:val="009D7981"/>
    <w:rsid w:val="009D7CEA"/>
    <w:rsid w:val="009E0087"/>
    <w:rsid w:val="009E023A"/>
    <w:rsid w:val="009E0298"/>
    <w:rsid w:val="009E0CCE"/>
    <w:rsid w:val="009E0E01"/>
    <w:rsid w:val="009E0FDA"/>
    <w:rsid w:val="009E1008"/>
    <w:rsid w:val="009E1900"/>
    <w:rsid w:val="009E2169"/>
    <w:rsid w:val="009E2275"/>
    <w:rsid w:val="009E30EC"/>
    <w:rsid w:val="009E3A84"/>
    <w:rsid w:val="009E3E8A"/>
    <w:rsid w:val="009E4CC6"/>
    <w:rsid w:val="009E5032"/>
    <w:rsid w:val="009E50FA"/>
    <w:rsid w:val="009E58FF"/>
    <w:rsid w:val="009E605B"/>
    <w:rsid w:val="009E674B"/>
    <w:rsid w:val="009E6A03"/>
    <w:rsid w:val="009E79FE"/>
    <w:rsid w:val="009E7DC9"/>
    <w:rsid w:val="009F03EC"/>
    <w:rsid w:val="009F051E"/>
    <w:rsid w:val="009F0D3F"/>
    <w:rsid w:val="009F3065"/>
    <w:rsid w:val="009F31B1"/>
    <w:rsid w:val="009F31C9"/>
    <w:rsid w:val="009F36C0"/>
    <w:rsid w:val="009F4001"/>
    <w:rsid w:val="009F5996"/>
    <w:rsid w:val="009F5FAA"/>
    <w:rsid w:val="009F6DEE"/>
    <w:rsid w:val="009F75EB"/>
    <w:rsid w:val="00A00C20"/>
    <w:rsid w:val="00A00C67"/>
    <w:rsid w:val="00A013D8"/>
    <w:rsid w:val="00A0179D"/>
    <w:rsid w:val="00A01FC4"/>
    <w:rsid w:val="00A02216"/>
    <w:rsid w:val="00A0251F"/>
    <w:rsid w:val="00A03100"/>
    <w:rsid w:val="00A03118"/>
    <w:rsid w:val="00A03F9C"/>
    <w:rsid w:val="00A044C2"/>
    <w:rsid w:val="00A07C98"/>
    <w:rsid w:val="00A109A1"/>
    <w:rsid w:val="00A12301"/>
    <w:rsid w:val="00A12D38"/>
    <w:rsid w:val="00A12FC5"/>
    <w:rsid w:val="00A13489"/>
    <w:rsid w:val="00A13E35"/>
    <w:rsid w:val="00A14441"/>
    <w:rsid w:val="00A1452F"/>
    <w:rsid w:val="00A147A4"/>
    <w:rsid w:val="00A15B43"/>
    <w:rsid w:val="00A1726F"/>
    <w:rsid w:val="00A17962"/>
    <w:rsid w:val="00A17ADF"/>
    <w:rsid w:val="00A207ED"/>
    <w:rsid w:val="00A2162E"/>
    <w:rsid w:val="00A21A34"/>
    <w:rsid w:val="00A22C36"/>
    <w:rsid w:val="00A2331A"/>
    <w:rsid w:val="00A23608"/>
    <w:rsid w:val="00A23CD3"/>
    <w:rsid w:val="00A24E02"/>
    <w:rsid w:val="00A2510D"/>
    <w:rsid w:val="00A25577"/>
    <w:rsid w:val="00A25AA1"/>
    <w:rsid w:val="00A27493"/>
    <w:rsid w:val="00A27C91"/>
    <w:rsid w:val="00A27CC0"/>
    <w:rsid w:val="00A3052F"/>
    <w:rsid w:val="00A30CB8"/>
    <w:rsid w:val="00A316E9"/>
    <w:rsid w:val="00A33740"/>
    <w:rsid w:val="00A33C6D"/>
    <w:rsid w:val="00A33D68"/>
    <w:rsid w:val="00A34603"/>
    <w:rsid w:val="00A346B7"/>
    <w:rsid w:val="00A34F6A"/>
    <w:rsid w:val="00A355D6"/>
    <w:rsid w:val="00A35705"/>
    <w:rsid w:val="00A35748"/>
    <w:rsid w:val="00A373B9"/>
    <w:rsid w:val="00A376E9"/>
    <w:rsid w:val="00A41865"/>
    <w:rsid w:val="00A41D80"/>
    <w:rsid w:val="00A42104"/>
    <w:rsid w:val="00A4264B"/>
    <w:rsid w:val="00A42B80"/>
    <w:rsid w:val="00A43D3D"/>
    <w:rsid w:val="00A44240"/>
    <w:rsid w:val="00A44464"/>
    <w:rsid w:val="00A453B1"/>
    <w:rsid w:val="00A45818"/>
    <w:rsid w:val="00A463F0"/>
    <w:rsid w:val="00A47593"/>
    <w:rsid w:val="00A508F9"/>
    <w:rsid w:val="00A52D00"/>
    <w:rsid w:val="00A52D5B"/>
    <w:rsid w:val="00A531BB"/>
    <w:rsid w:val="00A53512"/>
    <w:rsid w:val="00A5352D"/>
    <w:rsid w:val="00A537FC"/>
    <w:rsid w:val="00A53A5D"/>
    <w:rsid w:val="00A53CDF"/>
    <w:rsid w:val="00A53D69"/>
    <w:rsid w:val="00A53EE6"/>
    <w:rsid w:val="00A5438E"/>
    <w:rsid w:val="00A5473C"/>
    <w:rsid w:val="00A54D78"/>
    <w:rsid w:val="00A54F2E"/>
    <w:rsid w:val="00A55A81"/>
    <w:rsid w:val="00A55CCA"/>
    <w:rsid w:val="00A56281"/>
    <w:rsid w:val="00A5676E"/>
    <w:rsid w:val="00A567BA"/>
    <w:rsid w:val="00A56863"/>
    <w:rsid w:val="00A57302"/>
    <w:rsid w:val="00A57C67"/>
    <w:rsid w:val="00A60032"/>
    <w:rsid w:val="00A60DB6"/>
    <w:rsid w:val="00A60F64"/>
    <w:rsid w:val="00A61AA1"/>
    <w:rsid w:val="00A62764"/>
    <w:rsid w:val="00A62B8B"/>
    <w:rsid w:val="00A63194"/>
    <w:rsid w:val="00A65BCA"/>
    <w:rsid w:val="00A66ECE"/>
    <w:rsid w:val="00A6710A"/>
    <w:rsid w:val="00A70009"/>
    <w:rsid w:val="00A70E8C"/>
    <w:rsid w:val="00A712A2"/>
    <w:rsid w:val="00A717E0"/>
    <w:rsid w:val="00A71B6B"/>
    <w:rsid w:val="00A73F7B"/>
    <w:rsid w:val="00A747BC"/>
    <w:rsid w:val="00A74CA6"/>
    <w:rsid w:val="00A769B4"/>
    <w:rsid w:val="00A76FCD"/>
    <w:rsid w:val="00A77CC8"/>
    <w:rsid w:val="00A80100"/>
    <w:rsid w:val="00A80D41"/>
    <w:rsid w:val="00A81528"/>
    <w:rsid w:val="00A827A0"/>
    <w:rsid w:val="00A8291A"/>
    <w:rsid w:val="00A82AEC"/>
    <w:rsid w:val="00A84799"/>
    <w:rsid w:val="00A848D1"/>
    <w:rsid w:val="00A85F37"/>
    <w:rsid w:val="00A86570"/>
    <w:rsid w:val="00A90A04"/>
    <w:rsid w:val="00A91023"/>
    <w:rsid w:val="00A9137B"/>
    <w:rsid w:val="00A92F37"/>
    <w:rsid w:val="00A9363B"/>
    <w:rsid w:val="00A93FE2"/>
    <w:rsid w:val="00A951B6"/>
    <w:rsid w:val="00A95BAB"/>
    <w:rsid w:val="00A97182"/>
    <w:rsid w:val="00A97444"/>
    <w:rsid w:val="00AA0A66"/>
    <w:rsid w:val="00AA1AD3"/>
    <w:rsid w:val="00AA3B45"/>
    <w:rsid w:val="00AA3C79"/>
    <w:rsid w:val="00AA3EF0"/>
    <w:rsid w:val="00AA44F6"/>
    <w:rsid w:val="00AA4AD8"/>
    <w:rsid w:val="00AA5757"/>
    <w:rsid w:val="00AA57FA"/>
    <w:rsid w:val="00AA5D4E"/>
    <w:rsid w:val="00AA5E79"/>
    <w:rsid w:val="00AA731C"/>
    <w:rsid w:val="00AA7A44"/>
    <w:rsid w:val="00AB0854"/>
    <w:rsid w:val="00AB0A08"/>
    <w:rsid w:val="00AB0C89"/>
    <w:rsid w:val="00AB1BBF"/>
    <w:rsid w:val="00AB4249"/>
    <w:rsid w:val="00AB4781"/>
    <w:rsid w:val="00AB4C23"/>
    <w:rsid w:val="00AC0C2D"/>
    <w:rsid w:val="00AC2366"/>
    <w:rsid w:val="00AC2DD8"/>
    <w:rsid w:val="00AC2F4F"/>
    <w:rsid w:val="00AC3508"/>
    <w:rsid w:val="00AC3663"/>
    <w:rsid w:val="00AC3F94"/>
    <w:rsid w:val="00AC58AB"/>
    <w:rsid w:val="00AC75FE"/>
    <w:rsid w:val="00AC7F97"/>
    <w:rsid w:val="00AD1300"/>
    <w:rsid w:val="00AD2B5C"/>
    <w:rsid w:val="00AD3FAC"/>
    <w:rsid w:val="00AD552A"/>
    <w:rsid w:val="00AD5A66"/>
    <w:rsid w:val="00AD7060"/>
    <w:rsid w:val="00AD7C0E"/>
    <w:rsid w:val="00AE0275"/>
    <w:rsid w:val="00AE0468"/>
    <w:rsid w:val="00AE0B06"/>
    <w:rsid w:val="00AE2FE0"/>
    <w:rsid w:val="00AE4DE6"/>
    <w:rsid w:val="00AE54BE"/>
    <w:rsid w:val="00AE57B8"/>
    <w:rsid w:val="00AE58AC"/>
    <w:rsid w:val="00AE5A66"/>
    <w:rsid w:val="00AE5F5D"/>
    <w:rsid w:val="00AE6916"/>
    <w:rsid w:val="00AE6ADC"/>
    <w:rsid w:val="00AE714C"/>
    <w:rsid w:val="00AE7182"/>
    <w:rsid w:val="00AF144C"/>
    <w:rsid w:val="00AF1ACC"/>
    <w:rsid w:val="00AF215D"/>
    <w:rsid w:val="00AF3767"/>
    <w:rsid w:val="00AF37C1"/>
    <w:rsid w:val="00AF3D49"/>
    <w:rsid w:val="00AF4B1C"/>
    <w:rsid w:val="00AF501C"/>
    <w:rsid w:val="00AF56D1"/>
    <w:rsid w:val="00AF664B"/>
    <w:rsid w:val="00AF6B75"/>
    <w:rsid w:val="00AF6C29"/>
    <w:rsid w:val="00AF6DB1"/>
    <w:rsid w:val="00AF7853"/>
    <w:rsid w:val="00B00B81"/>
    <w:rsid w:val="00B013D6"/>
    <w:rsid w:val="00B01BA8"/>
    <w:rsid w:val="00B0241F"/>
    <w:rsid w:val="00B02752"/>
    <w:rsid w:val="00B02C4D"/>
    <w:rsid w:val="00B03973"/>
    <w:rsid w:val="00B05ACA"/>
    <w:rsid w:val="00B05BA5"/>
    <w:rsid w:val="00B068AD"/>
    <w:rsid w:val="00B108A0"/>
    <w:rsid w:val="00B11831"/>
    <w:rsid w:val="00B11DE7"/>
    <w:rsid w:val="00B12BF4"/>
    <w:rsid w:val="00B13274"/>
    <w:rsid w:val="00B137CB"/>
    <w:rsid w:val="00B13EF8"/>
    <w:rsid w:val="00B145DA"/>
    <w:rsid w:val="00B14A32"/>
    <w:rsid w:val="00B14E80"/>
    <w:rsid w:val="00B15780"/>
    <w:rsid w:val="00B162D5"/>
    <w:rsid w:val="00B167AB"/>
    <w:rsid w:val="00B20234"/>
    <w:rsid w:val="00B2064A"/>
    <w:rsid w:val="00B2081F"/>
    <w:rsid w:val="00B21CF3"/>
    <w:rsid w:val="00B22C44"/>
    <w:rsid w:val="00B22E82"/>
    <w:rsid w:val="00B22F88"/>
    <w:rsid w:val="00B234D5"/>
    <w:rsid w:val="00B234E9"/>
    <w:rsid w:val="00B23A43"/>
    <w:rsid w:val="00B2434E"/>
    <w:rsid w:val="00B24EFD"/>
    <w:rsid w:val="00B2507E"/>
    <w:rsid w:val="00B2556D"/>
    <w:rsid w:val="00B25A8E"/>
    <w:rsid w:val="00B25B21"/>
    <w:rsid w:val="00B25EE1"/>
    <w:rsid w:val="00B266BE"/>
    <w:rsid w:val="00B268C6"/>
    <w:rsid w:val="00B275EB"/>
    <w:rsid w:val="00B3019B"/>
    <w:rsid w:val="00B30F1F"/>
    <w:rsid w:val="00B31333"/>
    <w:rsid w:val="00B31848"/>
    <w:rsid w:val="00B31ABF"/>
    <w:rsid w:val="00B324E1"/>
    <w:rsid w:val="00B328AE"/>
    <w:rsid w:val="00B33CA7"/>
    <w:rsid w:val="00B33CE1"/>
    <w:rsid w:val="00B3433D"/>
    <w:rsid w:val="00B35B4E"/>
    <w:rsid w:val="00B35FB5"/>
    <w:rsid w:val="00B3628A"/>
    <w:rsid w:val="00B37312"/>
    <w:rsid w:val="00B374B9"/>
    <w:rsid w:val="00B379F6"/>
    <w:rsid w:val="00B37A00"/>
    <w:rsid w:val="00B37F9B"/>
    <w:rsid w:val="00B4022D"/>
    <w:rsid w:val="00B40A2F"/>
    <w:rsid w:val="00B415E8"/>
    <w:rsid w:val="00B41B0A"/>
    <w:rsid w:val="00B41C29"/>
    <w:rsid w:val="00B44CDC"/>
    <w:rsid w:val="00B4582E"/>
    <w:rsid w:val="00B460E2"/>
    <w:rsid w:val="00B463F4"/>
    <w:rsid w:val="00B47A9D"/>
    <w:rsid w:val="00B50227"/>
    <w:rsid w:val="00B50729"/>
    <w:rsid w:val="00B50F4E"/>
    <w:rsid w:val="00B5268C"/>
    <w:rsid w:val="00B555C2"/>
    <w:rsid w:val="00B559BA"/>
    <w:rsid w:val="00B572F4"/>
    <w:rsid w:val="00B57C93"/>
    <w:rsid w:val="00B600CB"/>
    <w:rsid w:val="00B604A0"/>
    <w:rsid w:val="00B61A29"/>
    <w:rsid w:val="00B6321F"/>
    <w:rsid w:val="00B6446F"/>
    <w:rsid w:val="00B64A8A"/>
    <w:rsid w:val="00B64CE7"/>
    <w:rsid w:val="00B652D7"/>
    <w:rsid w:val="00B66E66"/>
    <w:rsid w:val="00B670E4"/>
    <w:rsid w:val="00B671D7"/>
    <w:rsid w:val="00B676D7"/>
    <w:rsid w:val="00B67D1C"/>
    <w:rsid w:val="00B709A2"/>
    <w:rsid w:val="00B70A8B"/>
    <w:rsid w:val="00B71018"/>
    <w:rsid w:val="00B71BCA"/>
    <w:rsid w:val="00B71F9D"/>
    <w:rsid w:val="00B720E8"/>
    <w:rsid w:val="00B727B9"/>
    <w:rsid w:val="00B72A1F"/>
    <w:rsid w:val="00B7307D"/>
    <w:rsid w:val="00B73BEC"/>
    <w:rsid w:val="00B76A85"/>
    <w:rsid w:val="00B80AE1"/>
    <w:rsid w:val="00B80EBA"/>
    <w:rsid w:val="00B81DA6"/>
    <w:rsid w:val="00B82AA2"/>
    <w:rsid w:val="00B82C2E"/>
    <w:rsid w:val="00B82DFA"/>
    <w:rsid w:val="00B8311E"/>
    <w:rsid w:val="00B83387"/>
    <w:rsid w:val="00B845C6"/>
    <w:rsid w:val="00B847F0"/>
    <w:rsid w:val="00B84828"/>
    <w:rsid w:val="00B84A49"/>
    <w:rsid w:val="00B84FE9"/>
    <w:rsid w:val="00B86972"/>
    <w:rsid w:val="00B870E1"/>
    <w:rsid w:val="00B873F3"/>
    <w:rsid w:val="00B875E8"/>
    <w:rsid w:val="00B9075F"/>
    <w:rsid w:val="00B9179A"/>
    <w:rsid w:val="00B9225E"/>
    <w:rsid w:val="00B930F7"/>
    <w:rsid w:val="00B94454"/>
    <w:rsid w:val="00B945EE"/>
    <w:rsid w:val="00B94A62"/>
    <w:rsid w:val="00B975C8"/>
    <w:rsid w:val="00B976C8"/>
    <w:rsid w:val="00B979D2"/>
    <w:rsid w:val="00B97DC2"/>
    <w:rsid w:val="00BA02F4"/>
    <w:rsid w:val="00BA0605"/>
    <w:rsid w:val="00BA06BA"/>
    <w:rsid w:val="00BA0A46"/>
    <w:rsid w:val="00BA0FAB"/>
    <w:rsid w:val="00BA12A3"/>
    <w:rsid w:val="00BA17BF"/>
    <w:rsid w:val="00BA1E78"/>
    <w:rsid w:val="00BA3E46"/>
    <w:rsid w:val="00BA4142"/>
    <w:rsid w:val="00BA4249"/>
    <w:rsid w:val="00BA5883"/>
    <w:rsid w:val="00BA5B12"/>
    <w:rsid w:val="00BB2563"/>
    <w:rsid w:val="00BB2900"/>
    <w:rsid w:val="00BB337E"/>
    <w:rsid w:val="00BB33B3"/>
    <w:rsid w:val="00BB3ABA"/>
    <w:rsid w:val="00BB43E2"/>
    <w:rsid w:val="00BB474C"/>
    <w:rsid w:val="00BB47A8"/>
    <w:rsid w:val="00BB54A5"/>
    <w:rsid w:val="00BB6598"/>
    <w:rsid w:val="00BB67DD"/>
    <w:rsid w:val="00BB7D9E"/>
    <w:rsid w:val="00BC1668"/>
    <w:rsid w:val="00BC1DA0"/>
    <w:rsid w:val="00BC248C"/>
    <w:rsid w:val="00BC279D"/>
    <w:rsid w:val="00BC2E30"/>
    <w:rsid w:val="00BC312A"/>
    <w:rsid w:val="00BC3224"/>
    <w:rsid w:val="00BC37DF"/>
    <w:rsid w:val="00BC541C"/>
    <w:rsid w:val="00BC6046"/>
    <w:rsid w:val="00BC72A9"/>
    <w:rsid w:val="00BC76E7"/>
    <w:rsid w:val="00BC7C40"/>
    <w:rsid w:val="00BD085C"/>
    <w:rsid w:val="00BD0A6B"/>
    <w:rsid w:val="00BD0A83"/>
    <w:rsid w:val="00BD28BA"/>
    <w:rsid w:val="00BD567E"/>
    <w:rsid w:val="00BD59EE"/>
    <w:rsid w:val="00BD5ADC"/>
    <w:rsid w:val="00BD6CCE"/>
    <w:rsid w:val="00BE0639"/>
    <w:rsid w:val="00BE127A"/>
    <w:rsid w:val="00BE143C"/>
    <w:rsid w:val="00BE346E"/>
    <w:rsid w:val="00BE3F5C"/>
    <w:rsid w:val="00BE4281"/>
    <w:rsid w:val="00BE472F"/>
    <w:rsid w:val="00BE4AE9"/>
    <w:rsid w:val="00BF0D68"/>
    <w:rsid w:val="00BF1B16"/>
    <w:rsid w:val="00BF2223"/>
    <w:rsid w:val="00BF2CEE"/>
    <w:rsid w:val="00BF358A"/>
    <w:rsid w:val="00BF39F3"/>
    <w:rsid w:val="00BF47F3"/>
    <w:rsid w:val="00BF58C5"/>
    <w:rsid w:val="00BF5F77"/>
    <w:rsid w:val="00BF5FE5"/>
    <w:rsid w:val="00BF665F"/>
    <w:rsid w:val="00BF6E3F"/>
    <w:rsid w:val="00BF7948"/>
    <w:rsid w:val="00C0003C"/>
    <w:rsid w:val="00C00D35"/>
    <w:rsid w:val="00C010E4"/>
    <w:rsid w:val="00C012CF"/>
    <w:rsid w:val="00C0165A"/>
    <w:rsid w:val="00C01976"/>
    <w:rsid w:val="00C02361"/>
    <w:rsid w:val="00C03255"/>
    <w:rsid w:val="00C05116"/>
    <w:rsid w:val="00C05138"/>
    <w:rsid w:val="00C0532E"/>
    <w:rsid w:val="00C0750D"/>
    <w:rsid w:val="00C07DD8"/>
    <w:rsid w:val="00C07E1D"/>
    <w:rsid w:val="00C102DA"/>
    <w:rsid w:val="00C10C73"/>
    <w:rsid w:val="00C10D02"/>
    <w:rsid w:val="00C11D11"/>
    <w:rsid w:val="00C11F14"/>
    <w:rsid w:val="00C12D94"/>
    <w:rsid w:val="00C13324"/>
    <w:rsid w:val="00C135E3"/>
    <w:rsid w:val="00C1492F"/>
    <w:rsid w:val="00C14CBC"/>
    <w:rsid w:val="00C15A61"/>
    <w:rsid w:val="00C170E6"/>
    <w:rsid w:val="00C172EA"/>
    <w:rsid w:val="00C17365"/>
    <w:rsid w:val="00C20BEE"/>
    <w:rsid w:val="00C20D49"/>
    <w:rsid w:val="00C20FE2"/>
    <w:rsid w:val="00C220B0"/>
    <w:rsid w:val="00C220EC"/>
    <w:rsid w:val="00C23A1E"/>
    <w:rsid w:val="00C24B86"/>
    <w:rsid w:val="00C24FE8"/>
    <w:rsid w:val="00C264A1"/>
    <w:rsid w:val="00C2712A"/>
    <w:rsid w:val="00C27237"/>
    <w:rsid w:val="00C2735F"/>
    <w:rsid w:val="00C30076"/>
    <w:rsid w:val="00C30912"/>
    <w:rsid w:val="00C30C54"/>
    <w:rsid w:val="00C318B7"/>
    <w:rsid w:val="00C3221F"/>
    <w:rsid w:val="00C32716"/>
    <w:rsid w:val="00C3276C"/>
    <w:rsid w:val="00C33049"/>
    <w:rsid w:val="00C34065"/>
    <w:rsid w:val="00C3472E"/>
    <w:rsid w:val="00C3511F"/>
    <w:rsid w:val="00C35DA1"/>
    <w:rsid w:val="00C3626F"/>
    <w:rsid w:val="00C3647E"/>
    <w:rsid w:val="00C36980"/>
    <w:rsid w:val="00C37BE2"/>
    <w:rsid w:val="00C40FF9"/>
    <w:rsid w:val="00C410E8"/>
    <w:rsid w:val="00C41BAD"/>
    <w:rsid w:val="00C41CAE"/>
    <w:rsid w:val="00C42367"/>
    <w:rsid w:val="00C4239F"/>
    <w:rsid w:val="00C42A0C"/>
    <w:rsid w:val="00C43391"/>
    <w:rsid w:val="00C44759"/>
    <w:rsid w:val="00C44A52"/>
    <w:rsid w:val="00C44CBD"/>
    <w:rsid w:val="00C451A4"/>
    <w:rsid w:val="00C4578E"/>
    <w:rsid w:val="00C4658A"/>
    <w:rsid w:val="00C51835"/>
    <w:rsid w:val="00C51AA5"/>
    <w:rsid w:val="00C520CA"/>
    <w:rsid w:val="00C5240E"/>
    <w:rsid w:val="00C5261A"/>
    <w:rsid w:val="00C53713"/>
    <w:rsid w:val="00C53AE0"/>
    <w:rsid w:val="00C54894"/>
    <w:rsid w:val="00C54957"/>
    <w:rsid w:val="00C54E09"/>
    <w:rsid w:val="00C56698"/>
    <w:rsid w:val="00C56DDA"/>
    <w:rsid w:val="00C56EAC"/>
    <w:rsid w:val="00C576D5"/>
    <w:rsid w:val="00C57704"/>
    <w:rsid w:val="00C5780D"/>
    <w:rsid w:val="00C60239"/>
    <w:rsid w:val="00C61A36"/>
    <w:rsid w:val="00C63816"/>
    <w:rsid w:val="00C645CF"/>
    <w:rsid w:val="00C64871"/>
    <w:rsid w:val="00C64D17"/>
    <w:rsid w:val="00C656AF"/>
    <w:rsid w:val="00C65764"/>
    <w:rsid w:val="00C6596D"/>
    <w:rsid w:val="00C66557"/>
    <w:rsid w:val="00C66AE3"/>
    <w:rsid w:val="00C66C66"/>
    <w:rsid w:val="00C66E85"/>
    <w:rsid w:val="00C70839"/>
    <w:rsid w:val="00C7130E"/>
    <w:rsid w:val="00C729A7"/>
    <w:rsid w:val="00C72A8D"/>
    <w:rsid w:val="00C73E2A"/>
    <w:rsid w:val="00C74263"/>
    <w:rsid w:val="00C74270"/>
    <w:rsid w:val="00C74FD6"/>
    <w:rsid w:val="00C75F0F"/>
    <w:rsid w:val="00C77246"/>
    <w:rsid w:val="00C77510"/>
    <w:rsid w:val="00C77871"/>
    <w:rsid w:val="00C7790B"/>
    <w:rsid w:val="00C8108B"/>
    <w:rsid w:val="00C810EA"/>
    <w:rsid w:val="00C81172"/>
    <w:rsid w:val="00C812EB"/>
    <w:rsid w:val="00C8240D"/>
    <w:rsid w:val="00C83963"/>
    <w:rsid w:val="00C84C2E"/>
    <w:rsid w:val="00C851E4"/>
    <w:rsid w:val="00C85361"/>
    <w:rsid w:val="00C87957"/>
    <w:rsid w:val="00C87FBF"/>
    <w:rsid w:val="00C90B5E"/>
    <w:rsid w:val="00C90FAF"/>
    <w:rsid w:val="00C91A1B"/>
    <w:rsid w:val="00C927DD"/>
    <w:rsid w:val="00C931ED"/>
    <w:rsid w:val="00C935EC"/>
    <w:rsid w:val="00C93A64"/>
    <w:rsid w:val="00C942F4"/>
    <w:rsid w:val="00C94F13"/>
    <w:rsid w:val="00C951AC"/>
    <w:rsid w:val="00C961C4"/>
    <w:rsid w:val="00C9757A"/>
    <w:rsid w:val="00C97672"/>
    <w:rsid w:val="00C97B21"/>
    <w:rsid w:val="00CA0241"/>
    <w:rsid w:val="00CA0818"/>
    <w:rsid w:val="00CA1829"/>
    <w:rsid w:val="00CA2B34"/>
    <w:rsid w:val="00CA2BC1"/>
    <w:rsid w:val="00CA2E8D"/>
    <w:rsid w:val="00CA31BE"/>
    <w:rsid w:val="00CA369E"/>
    <w:rsid w:val="00CA3DF2"/>
    <w:rsid w:val="00CA4220"/>
    <w:rsid w:val="00CA4460"/>
    <w:rsid w:val="00CA547F"/>
    <w:rsid w:val="00CA57C1"/>
    <w:rsid w:val="00CA5AFD"/>
    <w:rsid w:val="00CA5D28"/>
    <w:rsid w:val="00CA651B"/>
    <w:rsid w:val="00CB0510"/>
    <w:rsid w:val="00CB09C5"/>
    <w:rsid w:val="00CB118B"/>
    <w:rsid w:val="00CB424A"/>
    <w:rsid w:val="00CB4617"/>
    <w:rsid w:val="00CB47C9"/>
    <w:rsid w:val="00CB5609"/>
    <w:rsid w:val="00CB5726"/>
    <w:rsid w:val="00CB5A83"/>
    <w:rsid w:val="00CB687E"/>
    <w:rsid w:val="00CB6C71"/>
    <w:rsid w:val="00CB7B59"/>
    <w:rsid w:val="00CC095A"/>
    <w:rsid w:val="00CC4BD9"/>
    <w:rsid w:val="00CC6780"/>
    <w:rsid w:val="00CC79E0"/>
    <w:rsid w:val="00CC7F94"/>
    <w:rsid w:val="00CD04DF"/>
    <w:rsid w:val="00CD0A59"/>
    <w:rsid w:val="00CD2234"/>
    <w:rsid w:val="00CD29F7"/>
    <w:rsid w:val="00CD2B0E"/>
    <w:rsid w:val="00CD33AF"/>
    <w:rsid w:val="00CD37CA"/>
    <w:rsid w:val="00CD54FB"/>
    <w:rsid w:val="00CD574E"/>
    <w:rsid w:val="00CD6F89"/>
    <w:rsid w:val="00CD7B93"/>
    <w:rsid w:val="00CE0403"/>
    <w:rsid w:val="00CE1327"/>
    <w:rsid w:val="00CE19B8"/>
    <w:rsid w:val="00CE2464"/>
    <w:rsid w:val="00CE265B"/>
    <w:rsid w:val="00CE2CFD"/>
    <w:rsid w:val="00CE3410"/>
    <w:rsid w:val="00CE3572"/>
    <w:rsid w:val="00CE3B37"/>
    <w:rsid w:val="00CE3BAE"/>
    <w:rsid w:val="00CE41D4"/>
    <w:rsid w:val="00CE4B1D"/>
    <w:rsid w:val="00CE72E9"/>
    <w:rsid w:val="00CE770E"/>
    <w:rsid w:val="00CE7A11"/>
    <w:rsid w:val="00CF076C"/>
    <w:rsid w:val="00CF1622"/>
    <w:rsid w:val="00CF2D74"/>
    <w:rsid w:val="00CF4324"/>
    <w:rsid w:val="00CF490F"/>
    <w:rsid w:val="00CF53F8"/>
    <w:rsid w:val="00CF5B44"/>
    <w:rsid w:val="00CF6177"/>
    <w:rsid w:val="00D01682"/>
    <w:rsid w:val="00D02D7B"/>
    <w:rsid w:val="00D03FB6"/>
    <w:rsid w:val="00D05577"/>
    <w:rsid w:val="00D05720"/>
    <w:rsid w:val="00D05B30"/>
    <w:rsid w:val="00D05C56"/>
    <w:rsid w:val="00D06D0F"/>
    <w:rsid w:val="00D10975"/>
    <w:rsid w:val="00D110C5"/>
    <w:rsid w:val="00D1121D"/>
    <w:rsid w:val="00D14DFC"/>
    <w:rsid w:val="00D16272"/>
    <w:rsid w:val="00D162D0"/>
    <w:rsid w:val="00D16776"/>
    <w:rsid w:val="00D17558"/>
    <w:rsid w:val="00D179DC"/>
    <w:rsid w:val="00D17C8D"/>
    <w:rsid w:val="00D17E7A"/>
    <w:rsid w:val="00D20D25"/>
    <w:rsid w:val="00D218D6"/>
    <w:rsid w:val="00D21FDC"/>
    <w:rsid w:val="00D22A76"/>
    <w:rsid w:val="00D22E31"/>
    <w:rsid w:val="00D23B11"/>
    <w:rsid w:val="00D23F08"/>
    <w:rsid w:val="00D241D0"/>
    <w:rsid w:val="00D2460C"/>
    <w:rsid w:val="00D24AAC"/>
    <w:rsid w:val="00D25CCE"/>
    <w:rsid w:val="00D2721E"/>
    <w:rsid w:val="00D2723D"/>
    <w:rsid w:val="00D2777A"/>
    <w:rsid w:val="00D277D0"/>
    <w:rsid w:val="00D27E5C"/>
    <w:rsid w:val="00D27F25"/>
    <w:rsid w:val="00D30155"/>
    <w:rsid w:val="00D30392"/>
    <w:rsid w:val="00D3066D"/>
    <w:rsid w:val="00D308B8"/>
    <w:rsid w:val="00D31427"/>
    <w:rsid w:val="00D314E2"/>
    <w:rsid w:val="00D31E4A"/>
    <w:rsid w:val="00D3232B"/>
    <w:rsid w:val="00D32381"/>
    <w:rsid w:val="00D32CE7"/>
    <w:rsid w:val="00D349D7"/>
    <w:rsid w:val="00D34C87"/>
    <w:rsid w:val="00D35349"/>
    <w:rsid w:val="00D360EC"/>
    <w:rsid w:val="00D3620D"/>
    <w:rsid w:val="00D36255"/>
    <w:rsid w:val="00D36446"/>
    <w:rsid w:val="00D36A2A"/>
    <w:rsid w:val="00D3739A"/>
    <w:rsid w:val="00D37FC1"/>
    <w:rsid w:val="00D40477"/>
    <w:rsid w:val="00D407F1"/>
    <w:rsid w:val="00D408F7"/>
    <w:rsid w:val="00D40F22"/>
    <w:rsid w:val="00D41386"/>
    <w:rsid w:val="00D425CA"/>
    <w:rsid w:val="00D443D0"/>
    <w:rsid w:val="00D44638"/>
    <w:rsid w:val="00D45897"/>
    <w:rsid w:val="00D46208"/>
    <w:rsid w:val="00D4706E"/>
    <w:rsid w:val="00D47DE0"/>
    <w:rsid w:val="00D47F04"/>
    <w:rsid w:val="00D506BB"/>
    <w:rsid w:val="00D50E2E"/>
    <w:rsid w:val="00D51F89"/>
    <w:rsid w:val="00D53F68"/>
    <w:rsid w:val="00D61226"/>
    <w:rsid w:val="00D623FB"/>
    <w:rsid w:val="00D6372B"/>
    <w:rsid w:val="00D63D5D"/>
    <w:rsid w:val="00D6412B"/>
    <w:rsid w:val="00D65579"/>
    <w:rsid w:val="00D66633"/>
    <w:rsid w:val="00D6699E"/>
    <w:rsid w:val="00D66BB3"/>
    <w:rsid w:val="00D677C3"/>
    <w:rsid w:val="00D7142F"/>
    <w:rsid w:val="00D719B2"/>
    <w:rsid w:val="00D71E46"/>
    <w:rsid w:val="00D720FA"/>
    <w:rsid w:val="00D725A6"/>
    <w:rsid w:val="00D73208"/>
    <w:rsid w:val="00D73EB9"/>
    <w:rsid w:val="00D7497E"/>
    <w:rsid w:val="00D74A8F"/>
    <w:rsid w:val="00D7556E"/>
    <w:rsid w:val="00D7783C"/>
    <w:rsid w:val="00D7790B"/>
    <w:rsid w:val="00D81380"/>
    <w:rsid w:val="00D818C4"/>
    <w:rsid w:val="00D833EA"/>
    <w:rsid w:val="00D83957"/>
    <w:rsid w:val="00D83F49"/>
    <w:rsid w:val="00D83FD8"/>
    <w:rsid w:val="00D83FE2"/>
    <w:rsid w:val="00D84A85"/>
    <w:rsid w:val="00D85665"/>
    <w:rsid w:val="00D90068"/>
    <w:rsid w:val="00D904C8"/>
    <w:rsid w:val="00D90565"/>
    <w:rsid w:val="00D91159"/>
    <w:rsid w:val="00D913A3"/>
    <w:rsid w:val="00D91F99"/>
    <w:rsid w:val="00D91FDD"/>
    <w:rsid w:val="00D921A7"/>
    <w:rsid w:val="00D9284C"/>
    <w:rsid w:val="00D93C5F"/>
    <w:rsid w:val="00D93EF3"/>
    <w:rsid w:val="00D949A6"/>
    <w:rsid w:val="00D94F6F"/>
    <w:rsid w:val="00D9538A"/>
    <w:rsid w:val="00D962F5"/>
    <w:rsid w:val="00D96D21"/>
    <w:rsid w:val="00D97119"/>
    <w:rsid w:val="00DA3F27"/>
    <w:rsid w:val="00DA445E"/>
    <w:rsid w:val="00DA4AE0"/>
    <w:rsid w:val="00DA4CA5"/>
    <w:rsid w:val="00DA4F6B"/>
    <w:rsid w:val="00DA52F7"/>
    <w:rsid w:val="00DA539F"/>
    <w:rsid w:val="00DA6019"/>
    <w:rsid w:val="00DA6183"/>
    <w:rsid w:val="00DA7A99"/>
    <w:rsid w:val="00DB0057"/>
    <w:rsid w:val="00DB0262"/>
    <w:rsid w:val="00DB156A"/>
    <w:rsid w:val="00DB1F89"/>
    <w:rsid w:val="00DB21BC"/>
    <w:rsid w:val="00DB241E"/>
    <w:rsid w:val="00DB2620"/>
    <w:rsid w:val="00DB35A3"/>
    <w:rsid w:val="00DB3C59"/>
    <w:rsid w:val="00DB3DE3"/>
    <w:rsid w:val="00DB3FDE"/>
    <w:rsid w:val="00DB4213"/>
    <w:rsid w:val="00DB5DBE"/>
    <w:rsid w:val="00DB6D43"/>
    <w:rsid w:val="00DB721F"/>
    <w:rsid w:val="00DC0E68"/>
    <w:rsid w:val="00DC1814"/>
    <w:rsid w:val="00DC1B67"/>
    <w:rsid w:val="00DC1D7E"/>
    <w:rsid w:val="00DC28C9"/>
    <w:rsid w:val="00DC33F7"/>
    <w:rsid w:val="00DC349F"/>
    <w:rsid w:val="00DC49DD"/>
    <w:rsid w:val="00DC50FA"/>
    <w:rsid w:val="00DC51F9"/>
    <w:rsid w:val="00DC5562"/>
    <w:rsid w:val="00DC5F3C"/>
    <w:rsid w:val="00DC646C"/>
    <w:rsid w:val="00DC6901"/>
    <w:rsid w:val="00DD09A4"/>
    <w:rsid w:val="00DD0D5C"/>
    <w:rsid w:val="00DD125C"/>
    <w:rsid w:val="00DD1610"/>
    <w:rsid w:val="00DD18A6"/>
    <w:rsid w:val="00DD3631"/>
    <w:rsid w:val="00DD37C0"/>
    <w:rsid w:val="00DD4BBB"/>
    <w:rsid w:val="00DD54E7"/>
    <w:rsid w:val="00DD57A8"/>
    <w:rsid w:val="00DD6561"/>
    <w:rsid w:val="00DD6809"/>
    <w:rsid w:val="00DD7016"/>
    <w:rsid w:val="00DD7754"/>
    <w:rsid w:val="00DD7CB7"/>
    <w:rsid w:val="00DE13E7"/>
    <w:rsid w:val="00DE18A9"/>
    <w:rsid w:val="00DE32BC"/>
    <w:rsid w:val="00DE41CB"/>
    <w:rsid w:val="00DE510A"/>
    <w:rsid w:val="00DE6AFF"/>
    <w:rsid w:val="00DE7030"/>
    <w:rsid w:val="00DE7BFC"/>
    <w:rsid w:val="00DF0479"/>
    <w:rsid w:val="00DF182C"/>
    <w:rsid w:val="00DF19D6"/>
    <w:rsid w:val="00DF2F03"/>
    <w:rsid w:val="00DF34FA"/>
    <w:rsid w:val="00DF3758"/>
    <w:rsid w:val="00DF3BF0"/>
    <w:rsid w:val="00DF4659"/>
    <w:rsid w:val="00DF55D9"/>
    <w:rsid w:val="00DF5622"/>
    <w:rsid w:val="00DF7E65"/>
    <w:rsid w:val="00E00926"/>
    <w:rsid w:val="00E020A0"/>
    <w:rsid w:val="00E02C8F"/>
    <w:rsid w:val="00E04306"/>
    <w:rsid w:val="00E05186"/>
    <w:rsid w:val="00E0674F"/>
    <w:rsid w:val="00E0710A"/>
    <w:rsid w:val="00E071FD"/>
    <w:rsid w:val="00E074D5"/>
    <w:rsid w:val="00E07770"/>
    <w:rsid w:val="00E078D1"/>
    <w:rsid w:val="00E106E1"/>
    <w:rsid w:val="00E10878"/>
    <w:rsid w:val="00E11154"/>
    <w:rsid w:val="00E11A16"/>
    <w:rsid w:val="00E11C70"/>
    <w:rsid w:val="00E12982"/>
    <w:rsid w:val="00E12ECA"/>
    <w:rsid w:val="00E136AE"/>
    <w:rsid w:val="00E13A14"/>
    <w:rsid w:val="00E13A91"/>
    <w:rsid w:val="00E13F62"/>
    <w:rsid w:val="00E14001"/>
    <w:rsid w:val="00E144C8"/>
    <w:rsid w:val="00E15093"/>
    <w:rsid w:val="00E151DF"/>
    <w:rsid w:val="00E1557F"/>
    <w:rsid w:val="00E15C0A"/>
    <w:rsid w:val="00E176A4"/>
    <w:rsid w:val="00E17B0D"/>
    <w:rsid w:val="00E17DD9"/>
    <w:rsid w:val="00E202BF"/>
    <w:rsid w:val="00E20AFA"/>
    <w:rsid w:val="00E20C9B"/>
    <w:rsid w:val="00E2141E"/>
    <w:rsid w:val="00E223FC"/>
    <w:rsid w:val="00E22A7D"/>
    <w:rsid w:val="00E23AF3"/>
    <w:rsid w:val="00E24C4B"/>
    <w:rsid w:val="00E24F4D"/>
    <w:rsid w:val="00E2527E"/>
    <w:rsid w:val="00E2536F"/>
    <w:rsid w:val="00E262C0"/>
    <w:rsid w:val="00E26547"/>
    <w:rsid w:val="00E272BE"/>
    <w:rsid w:val="00E273BF"/>
    <w:rsid w:val="00E27AF1"/>
    <w:rsid w:val="00E30309"/>
    <w:rsid w:val="00E30312"/>
    <w:rsid w:val="00E315CB"/>
    <w:rsid w:val="00E3177F"/>
    <w:rsid w:val="00E31AD4"/>
    <w:rsid w:val="00E3232F"/>
    <w:rsid w:val="00E323B2"/>
    <w:rsid w:val="00E3289F"/>
    <w:rsid w:val="00E32DFA"/>
    <w:rsid w:val="00E33E51"/>
    <w:rsid w:val="00E34186"/>
    <w:rsid w:val="00E3553A"/>
    <w:rsid w:val="00E358A2"/>
    <w:rsid w:val="00E3658B"/>
    <w:rsid w:val="00E36D6B"/>
    <w:rsid w:val="00E36DF2"/>
    <w:rsid w:val="00E37266"/>
    <w:rsid w:val="00E3750C"/>
    <w:rsid w:val="00E41120"/>
    <w:rsid w:val="00E41775"/>
    <w:rsid w:val="00E41F92"/>
    <w:rsid w:val="00E423FC"/>
    <w:rsid w:val="00E4262C"/>
    <w:rsid w:val="00E448F5"/>
    <w:rsid w:val="00E44A67"/>
    <w:rsid w:val="00E45000"/>
    <w:rsid w:val="00E4502E"/>
    <w:rsid w:val="00E45200"/>
    <w:rsid w:val="00E45AB8"/>
    <w:rsid w:val="00E46815"/>
    <w:rsid w:val="00E469A4"/>
    <w:rsid w:val="00E4716E"/>
    <w:rsid w:val="00E4741A"/>
    <w:rsid w:val="00E51454"/>
    <w:rsid w:val="00E51A9D"/>
    <w:rsid w:val="00E531DE"/>
    <w:rsid w:val="00E54117"/>
    <w:rsid w:val="00E54CEE"/>
    <w:rsid w:val="00E55F46"/>
    <w:rsid w:val="00E56A54"/>
    <w:rsid w:val="00E578CE"/>
    <w:rsid w:val="00E63CC6"/>
    <w:rsid w:val="00E64E7E"/>
    <w:rsid w:val="00E64E8F"/>
    <w:rsid w:val="00E65786"/>
    <w:rsid w:val="00E66E44"/>
    <w:rsid w:val="00E677FD"/>
    <w:rsid w:val="00E70DFB"/>
    <w:rsid w:val="00E70EFA"/>
    <w:rsid w:val="00E72474"/>
    <w:rsid w:val="00E726D2"/>
    <w:rsid w:val="00E72A7D"/>
    <w:rsid w:val="00E73694"/>
    <w:rsid w:val="00E736F6"/>
    <w:rsid w:val="00E743A0"/>
    <w:rsid w:val="00E74466"/>
    <w:rsid w:val="00E75989"/>
    <w:rsid w:val="00E766B8"/>
    <w:rsid w:val="00E76AD9"/>
    <w:rsid w:val="00E80553"/>
    <w:rsid w:val="00E8136C"/>
    <w:rsid w:val="00E821A5"/>
    <w:rsid w:val="00E829BD"/>
    <w:rsid w:val="00E82D75"/>
    <w:rsid w:val="00E83E54"/>
    <w:rsid w:val="00E84164"/>
    <w:rsid w:val="00E8424A"/>
    <w:rsid w:val="00E8450C"/>
    <w:rsid w:val="00E84858"/>
    <w:rsid w:val="00E85C95"/>
    <w:rsid w:val="00E86730"/>
    <w:rsid w:val="00E87A84"/>
    <w:rsid w:val="00E87AD0"/>
    <w:rsid w:val="00E90304"/>
    <w:rsid w:val="00E90494"/>
    <w:rsid w:val="00E90A9E"/>
    <w:rsid w:val="00E91968"/>
    <w:rsid w:val="00E923B6"/>
    <w:rsid w:val="00E92757"/>
    <w:rsid w:val="00E9374F"/>
    <w:rsid w:val="00E937BE"/>
    <w:rsid w:val="00E93FAE"/>
    <w:rsid w:val="00E947A8"/>
    <w:rsid w:val="00E94A0A"/>
    <w:rsid w:val="00E94D2E"/>
    <w:rsid w:val="00E9553C"/>
    <w:rsid w:val="00E95565"/>
    <w:rsid w:val="00E96648"/>
    <w:rsid w:val="00E96A9A"/>
    <w:rsid w:val="00E97D60"/>
    <w:rsid w:val="00EA0501"/>
    <w:rsid w:val="00EA2147"/>
    <w:rsid w:val="00EA220A"/>
    <w:rsid w:val="00EA2A5E"/>
    <w:rsid w:val="00EA3804"/>
    <w:rsid w:val="00EA4395"/>
    <w:rsid w:val="00EA4E65"/>
    <w:rsid w:val="00EA54C9"/>
    <w:rsid w:val="00EA5F66"/>
    <w:rsid w:val="00EA6B6E"/>
    <w:rsid w:val="00EA7868"/>
    <w:rsid w:val="00EB07EB"/>
    <w:rsid w:val="00EB0D40"/>
    <w:rsid w:val="00EB0DF4"/>
    <w:rsid w:val="00EB19E0"/>
    <w:rsid w:val="00EB2D1C"/>
    <w:rsid w:val="00EB2DEF"/>
    <w:rsid w:val="00EB31BA"/>
    <w:rsid w:val="00EB32D6"/>
    <w:rsid w:val="00EB4187"/>
    <w:rsid w:val="00EB4E2F"/>
    <w:rsid w:val="00EB5B99"/>
    <w:rsid w:val="00EB5D0C"/>
    <w:rsid w:val="00EB5E50"/>
    <w:rsid w:val="00EB6683"/>
    <w:rsid w:val="00EB74EE"/>
    <w:rsid w:val="00EB7C5B"/>
    <w:rsid w:val="00EB7F4E"/>
    <w:rsid w:val="00EC0ADA"/>
    <w:rsid w:val="00EC406E"/>
    <w:rsid w:val="00EC40C6"/>
    <w:rsid w:val="00EC5AB4"/>
    <w:rsid w:val="00EC5D96"/>
    <w:rsid w:val="00EC5DF1"/>
    <w:rsid w:val="00EC640D"/>
    <w:rsid w:val="00EC66F0"/>
    <w:rsid w:val="00EC68A9"/>
    <w:rsid w:val="00EC6EEE"/>
    <w:rsid w:val="00EC72B5"/>
    <w:rsid w:val="00ED08E0"/>
    <w:rsid w:val="00ED0A86"/>
    <w:rsid w:val="00ED2D99"/>
    <w:rsid w:val="00ED330E"/>
    <w:rsid w:val="00ED3651"/>
    <w:rsid w:val="00ED5CEF"/>
    <w:rsid w:val="00ED60CD"/>
    <w:rsid w:val="00ED6185"/>
    <w:rsid w:val="00ED7260"/>
    <w:rsid w:val="00EE061A"/>
    <w:rsid w:val="00EE1864"/>
    <w:rsid w:val="00EE1A76"/>
    <w:rsid w:val="00EE334F"/>
    <w:rsid w:val="00EE365A"/>
    <w:rsid w:val="00EE3699"/>
    <w:rsid w:val="00EE486D"/>
    <w:rsid w:val="00EE53D0"/>
    <w:rsid w:val="00EE5420"/>
    <w:rsid w:val="00EE6AC1"/>
    <w:rsid w:val="00EE722B"/>
    <w:rsid w:val="00EF0D98"/>
    <w:rsid w:val="00EF1F69"/>
    <w:rsid w:val="00EF35A9"/>
    <w:rsid w:val="00EF3F46"/>
    <w:rsid w:val="00EF5212"/>
    <w:rsid w:val="00EF59ED"/>
    <w:rsid w:val="00EF67B4"/>
    <w:rsid w:val="00EF6D91"/>
    <w:rsid w:val="00EF791A"/>
    <w:rsid w:val="00EF7A2C"/>
    <w:rsid w:val="00EF7A40"/>
    <w:rsid w:val="00EF7CDD"/>
    <w:rsid w:val="00F00085"/>
    <w:rsid w:val="00F01059"/>
    <w:rsid w:val="00F01676"/>
    <w:rsid w:val="00F01CA4"/>
    <w:rsid w:val="00F03135"/>
    <w:rsid w:val="00F037A2"/>
    <w:rsid w:val="00F03F36"/>
    <w:rsid w:val="00F044BE"/>
    <w:rsid w:val="00F04638"/>
    <w:rsid w:val="00F04EDF"/>
    <w:rsid w:val="00F05491"/>
    <w:rsid w:val="00F05553"/>
    <w:rsid w:val="00F05DF2"/>
    <w:rsid w:val="00F05E54"/>
    <w:rsid w:val="00F0661D"/>
    <w:rsid w:val="00F07354"/>
    <w:rsid w:val="00F07CF9"/>
    <w:rsid w:val="00F10175"/>
    <w:rsid w:val="00F1025B"/>
    <w:rsid w:val="00F12410"/>
    <w:rsid w:val="00F12A8D"/>
    <w:rsid w:val="00F1487C"/>
    <w:rsid w:val="00F1626F"/>
    <w:rsid w:val="00F1677C"/>
    <w:rsid w:val="00F16F33"/>
    <w:rsid w:val="00F171D0"/>
    <w:rsid w:val="00F176D3"/>
    <w:rsid w:val="00F1775C"/>
    <w:rsid w:val="00F2002C"/>
    <w:rsid w:val="00F201EA"/>
    <w:rsid w:val="00F20C86"/>
    <w:rsid w:val="00F21865"/>
    <w:rsid w:val="00F2193E"/>
    <w:rsid w:val="00F219A2"/>
    <w:rsid w:val="00F21D79"/>
    <w:rsid w:val="00F22944"/>
    <w:rsid w:val="00F23C2C"/>
    <w:rsid w:val="00F250AD"/>
    <w:rsid w:val="00F25552"/>
    <w:rsid w:val="00F264C9"/>
    <w:rsid w:val="00F26E73"/>
    <w:rsid w:val="00F26FE4"/>
    <w:rsid w:val="00F2779A"/>
    <w:rsid w:val="00F3061E"/>
    <w:rsid w:val="00F31D75"/>
    <w:rsid w:val="00F325FB"/>
    <w:rsid w:val="00F345E8"/>
    <w:rsid w:val="00F34CA7"/>
    <w:rsid w:val="00F352B0"/>
    <w:rsid w:val="00F359C2"/>
    <w:rsid w:val="00F35C4C"/>
    <w:rsid w:val="00F37337"/>
    <w:rsid w:val="00F37A8A"/>
    <w:rsid w:val="00F37D9C"/>
    <w:rsid w:val="00F37DEA"/>
    <w:rsid w:val="00F40589"/>
    <w:rsid w:val="00F4075B"/>
    <w:rsid w:val="00F40A6F"/>
    <w:rsid w:val="00F41068"/>
    <w:rsid w:val="00F4198E"/>
    <w:rsid w:val="00F422C8"/>
    <w:rsid w:val="00F43DD1"/>
    <w:rsid w:val="00F4445D"/>
    <w:rsid w:val="00F445CC"/>
    <w:rsid w:val="00F44F28"/>
    <w:rsid w:val="00F47FD9"/>
    <w:rsid w:val="00F50D5A"/>
    <w:rsid w:val="00F51235"/>
    <w:rsid w:val="00F5201D"/>
    <w:rsid w:val="00F53502"/>
    <w:rsid w:val="00F537CE"/>
    <w:rsid w:val="00F539AC"/>
    <w:rsid w:val="00F546A9"/>
    <w:rsid w:val="00F54938"/>
    <w:rsid w:val="00F54BA7"/>
    <w:rsid w:val="00F554AB"/>
    <w:rsid w:val="00F55F66"/>
    <w:rsid w:val="00F5633A"/>
    <w:rsid w:val="00F57CAA"/>
    <w:rsid w:val="00F60016"/>
    <w:rsid w:val="00F60075"/>
    <w:rsid w:val="00F6012F"/>
    <w:rsid w:val="00F60217"/>
    <w:rsid w:val="00F6023A"/>
    <w:rsid w:val="00F60F59"/>
    <w:rsid w:val="00F61EE3"/>
    <w:rsid w:val="00F6213E"/>
    <w:rsid w:val="00F62304"/>
    <w:rsid w:val="00F62678"/>
    <w:rsid w:val="00F63BCD"/>
    <w:rsid w:val="00F6478F"/>
    <w:rsid w:val="00F6503B"/>
    <w:rsid w:val="00F6518C"/>
    <w:rsid w:val="00F67A86"/>
    <w:rsid w:val="00F70631"/>
    <w:rsid w:val="00F70A2D"/>
    <w:rsid w:val="00F7105B"/>
    <w:rsid w:val="00F731E1"/>
    <w:rsid w:val="00F735B7"/>
    <w:rsid w:val="00F75488"/>
    <w:rsid w:val="00F763F4"/>
    <w:rsid w:val="00F764B6"/>
    <w:rsid w:val="00F77A08"/>
    <w:rsid w:val="00F815B2"/>
    <w:rsid w:val="00F81BDD"/>
    <w:rsid w:val="00F820DA"/>
    <w:rsid w:val="00F830C3"/>
    <w:rsid w:val="00F83807"/>
    <w:rsid w:val="00F83811"/>
    <w:rsid w:val="00F83B37"/>
    <w:rsid w:val="00F84798"/>
    <w:rsid w:val="00F855CE"/>
    <w:rsid w:val="00F85BFD"/>
    <w:rsid w:val="00F864C9"/>
    <w:rsid w:val="00F873D4"/>
    <w:rsid w:val="00F90C64"/>
    <w:rsid w:val="00F90F76"/>
    <w:rsid w:val="00F919B0"/>
    <w:rsid w:val="00F91D76"/>
    <w:rsid w:val="00F92004"/>
    <w:rsid w:val="00F93F87"/>
    <w:rsid w:val="00F94603"/>
    <w:rsid w:val="00F94AAA"/>
    <w:rsid w:val="00F94B4C"/>
    <w:rsid w:val="00F95A9B"/>
    <w:rsid w:val="00F96D29"/>
    <w:rsid w:val="00F97F2D"/>
    <w:rsid w:val="00FA0794"/>
    <w:rsid w:val="00FA0A45"/>
    <w:rsid w:val="00FA0FA1"/>
    <w:rsid w:val="00FA1063"/>
    <w:rsid w:val="00FA3CD7"/>
    <w:rsid w:val="00FA48DD"/>
    <w:rsid w:val="00FA5EA0"/>
    <w:rsid w:val="00FA65F6"/>
    <w:rsid w:val="00FA66DE"/>
    <w:rsid w:val="00FA714B"/>
    <w:rsid w:val="00FA7858"/>
    <w:rsid w:val="00FA78EE"/>
    <w:rsid w:val="00FB05AD"/>
    <w:rsid w:val="00FB07CD"/>
    <w:rsid w:val="00FB1100"/>
    <w:rsid w:val="00FB1B81"/>
    <w:rsid w:val="00FB3955"/>
    <w:rsid w:val="00FB44F1"/>
    <w:rsid w:val="00FB484F"/>
    <w:rsid w:val="00FB49C9"/>
    <w:rsid w:val="00FB4DA5"/>
    <w:rsid w:val="00FB58E0"/>
    <w:rsid w:val="00FB5FA5"/>
    <w:rsid w:val="00FB67FF"/>
    <w:rsid w:val="00FB6860"/>
    <w:rsid w:val="00FC0AE2"/>
    <w:rsid w:val="00FC2300"/>
    <w:rsid w:val="00FC23C6"/>
    <w:rsid w:val="00FC2799"/>
    <w:rsid w:val="00FC3DC7"/>
    <w:rsid w:val="00FC49BB"/>
    <w:rsid w:val="00FC4FFA"/>
    <w:rsid w:val="00FC5B3B"/>
    <w:rsid w:val="00FC5C79"/>
    <w:rsid w:val="00FC6021"/>
    <w:rsid w:val="00FC610B"/>
    <w:rsid w:val="00FC6631"/>
    <w:rsid w:val="00FC6F2E"/>
    <w:rsid w:val="00FD0A82"/>
    <w:rsid w:val="00FD19A4"/>
    <w:rsid w:val="00FD210A"/>
    <w:rsid w:val="00FD3AEF"/>
    <w:rsid w:val="00FD422A"/>
    <w:rsid w:val="00FD4829"/>
    <w:rsid w:val="00FD48A0"/>
    <w:rsid w:val="00FD53C4"/>
    <w:rsid w:val="00FD5442"/>
    <w:rsid w:val="00FD5D4A"/>
    <w:rsid w:val="00FD6220"/>
    <w:rsid w:val="00FD760B"/>
    <w:rsid w:val="00FD7646"/>
    <w:rsid w:val="00FD7A31"/>
    <w:rsid w:val="00FE33BE"/>
    <w:rsid w:val="00FE3416"/>
    <w:rsid w:val="00FE3512"/>
    <w:rsid w:val="00FE4CE8"/>
    <w:rsid w:val="00FE4FD2"/>
    <w:rsid w:val="00FE649B"/>
    <w:rsid w:val="00FF1834"/>
    <w:rsid w:val="00FF1CFE"/>
    <w:rsid w:val="00FF2A14"/>
    <w:rsid w:val="00FF2D24"/>
    <w:rsid w:val="00FF3507"/>
    <w:rsid w:val="00FF3A05"/>
    <w:rsid w:val="00FF3BA7"/>
    <w:rsid w:val="00FF3F90"/>
    <w:rsid w:val="00FF4AE7"/>
    <w:rsid w:val="00FF4D09"/>
    <w:rsid w:val="00FF5187"/>
    <w:rsid w:val="00FF55A0"/>
    <w:rsid w:val="00FF63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1A9F49"/>
  <w15:chartTrackingRefBased/>
  <w15:docId w15:val="{4313FBB9-F4AA-4507-B3DB-D13166C7E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990FDD"/>
    <w:pPr>
      <w:keepNext/>
      <w:numPr>
        <w:numId w:val="2"/>
      </w:numPr>
      <w:tabs>
        <w:tab w:val="left" w:pos="-720"/>
        <w:tab w:val="num" w:pos="432"/>
      </w:tabs>
      <w:suppressAutoHyphens/>
      <w:spacing w:after="0" w:line="240" w:lineRule="auto"/>
      <w:ind w:left="432" w:hanging="432"/>
      <w:jc w:val="both"/>
      <w:outlineLvl w:val="0"/>
    </w:pPr>
    <w:rPr>
      <w:rFonts w:ascii="Arial" w:hAnsi="Arial"/>
      <w:spacing w:val="-3"/>
      <w:sz w:val="24"/>
    </w:rPr>
  </w:style>
  <w:style w:type="paragraph" w:styleId="Heading2">
    <w:name w:val="heading 2"/>
    <w:basedOn w:val="Normal"/>
    <w:next w:val="Normal"/>
    <w:link w:val="Heading2Char"/>
    <w:uiPriority w:val="9"/>
    <w:unhideWhenUsed/>
    <w:qFormat/>
    <w:rsid w:val="007935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35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35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35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35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35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35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35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90FDD"/>
    <w:rPr>
      <w:rFonts w:ascii="Arial" w:hAnsi="Arial"/>
      <w:spacing w:val="-3"/>
      <w:sz w:val="24"/>
    </w:rPr>
  </w:style>
  <w:style w:type="character" w:customStyle="1" w:styleId="Heading2Char">
    <w:name w:val="Heading 2 Char"/>
    <w:basedOn w:val="DefaultParagraphFont"/>
    <w:link w:val="Heading2"/>
    <w:uiPriority w:val="9"/>
    <w:rsid w:val="007935CF"/>
    <w:rPr>
      <w:rFonts w:asciiTheme="majorHAnsi" w:eastAsiaTheme="majorEastAsia" w:hAnsiTheme="majorHAnsi" w:cstheme="majorBidi"/>
      <w:noProof/>
      <w:color w:val="0F4761" w:themeColor="accent1" w:themeShade="BF"/>
      <w:sz w:val="32"/>
      <w:szCs w:val="32"/>
    </w:rPr>
  </w:style>
  <w:style w:type="character" w:customStyle="1" w:styleId="Heading3Char">
    <w:name w:val="Heading 3 Char"/>
    <w:basedOn w:val="DefaultParagraphFont"/>
    <w:link w:val="Heading3"/>
    <w:uiPriority w:val="9"/>
    <w:semiHidden/>
    <w:rsid w:val="007935CF"/>
    <w:rPr>
      <w:rFonts w:eastAsiaTheme="majorEastAsia" w:cstheme="majorBidi"/>
      <w:noProof/>
      <w:color w:val="0F4761" w:themeColor="accent1" w:themeShade="BF"/>
      <w:sz w:val="28"/>
      <w:szCs w:val="28"/>
    </w:rPr>
  </w:style>
  <w:style w:type="character" w:customStyle="1" w:styleId="Heading4Char">
    <w:name w:val="Heading 4 Char"/>
    <w:basedOn w:val="DefaultParagraphFont"/>
    <w:link w:val="Heading4"/>
    <w:uiPriority w:val="9"/>
    <w:semiHidden/>
    <w:rsid w:val="007935CF"/>
    <w:rPr>
      <w:rFonts w:eastAsiaTheme="majorEastAsia" w:cstheme="majorBidi"/>
      <w:i/>
      <w:iCs/>
      <w:noProof/>
      <w:color w:val="0F4761" w:themeColor="accent1" w:themeShade="BF"/>
    </w:rPr>
  </w:style>
  <w:style w:type="character" w:customStyle="1" w:styleId="Heading5Char">
    <w:name w:val="Heading 5 Char"/>
    <w:basedOn w:val="DefaultParagraphFont"/>
    <w:link w:val="Heading5"/>
    <w:uiPriority w:val="9"/>
    <w:semiHidden/>
    <w:rsid w:val="007935CF"/>
    <w:rPr>
      <w:rFonts w:eastAsiaTheme="majorEastAsia" w:cstheme="majorBidi"/>
      <w:noProof/>
      <w:color w:val="0F4761" w:themeColor="accent1" w:themeShade="BF"/>
    </w:rPr>
  </w:style>
  <w:style w:type="character" w:customStyle="1" w:styleId="Heading6Char">
    <w:name w:val="Heading 6 Char"/>
    <w:basedOn w:val="DefaultParagraphFont"/>
    <w:link w:val="Heading6"/>
    <w:uiPriority w:val="9"/>
    <w:semiHidden/>
    <w:rsid w:val="007935CF"/>
    <w:rPr>
      <w:rFonts w:eastAsiaTheme="majorEastAsia" w:cstheme="majorBidi"/>
      <w:i/>
      <w:iCs/>
      <w:noProof/>
      <w:color w:val="595959" w:themeColor="text1" w:themeTint="A6"/>
    </w:rPr>
  </w:style>
  <w:style w:type="character" w:customStyle="1" w:styleId="Heading7Char">
    <w:name w:val="Heading 7 Char"/>
    <w:basedOn w:val="DefaultParagraphFont"/>
    <w:link w:val="Heading7"/>
    <w:uiPriority w:val="9"/>
    <w:semiHidden/>
    <w:rsid w:val="007935CF"/>
    <w:rPr>
      <w:rFonts w:eastAsiaTheme="majorEastAsia" w:cstheme="majorBidi"/>
      <w:noProof/>
      <w:color w:val="595959" w:themeColor="text1" w:themeTint="A6"/>
    </w:rPr>
  </w:style>
  <w:style w:type="character" w:customStyle="1" w:styleId="Heading8Char">
    <w:name w:val="Heading 8 Char"/>
    <w:basedOn w:val="DefaultParagraphFont"/>
    <w:link w:val="Heading8"/>
    <w:uiPriority w:val="9"/>
    <w:semiHidden/>
    <w:rsid w:val="007935CF"/>
    <w:rPr>
      <w:rFonts w:eastAsiaTheme="majorEastAsia" w:cstheme="majorBidi"/>
      <w:i/>
      <w:iCs/>
      <w:noProof/>
      <w:color w:val="272727" w:themeColor="text1" w:themeTint="D8"/>
    </w:rPr>
  </w:style>
  <w:style w:type="character" w:customStyle="1" w:styleId="Heading9Char">
    <w:name w:val="Heading 9 Char"/>
    <w:basedOn w:val="DefaultParagraphFont"/>
    <w:link w:val="Heading9"/>
    <w:uiPriority w:val="9"/>
    <w:semiHidden/>
    <w:rsid w:val="007935CF"/>
    <w:rPr>
      <w:rFonts w:eastAsiaTheme="majorEastAsia" w:cstheme="majorBidi"/>
      <w:noProof/>
      <w:color w:val="272727" w:themeColor="text1" w:themeTint="D8"/>
    </w:rPr>
  </w:style>
  <w:style w:type="paragraph" w:styleId="Title">
    <w:name w:val="Title"/>
    <w:basedOn w:val="Normal"/>
    <w:next w:val="Normal"/>
    <w:link w:val="TitleChar"/>
    <w:uiPriority w:val="10"/>
    <w:qFormat/>
    <w:rsid w:val="007935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35CF"/>
    <w:rPr>
      <w:rFonts w:asciiTheme="majorHAnsi" w:eastAsiaTheme="majorEastAsia" w:hAnsiTheme="majorHAnsi" w:cstheme="majorBidi"/>
      <w:noProof/>
      <w:spacing w:val="-10"/>
      <w:kern w:val="28"/>
      <w:sz w:val="56"/>
      <w:szCs w:val="56"/>
    </w:rPr>
  </w:style>
  <w:style w:type="paragraph" w:styleId="Subtitle">
    <w:name w:val="Subtitle"/>
    <w:basedOn w:val="Normal"/>
    <w:next w:val="Normal"/>
    <w:link w:val="SubtitleChar"/>
    <w:uiPriority w:val="11"/>
    <w:qFormat/>
    <w:rsid w:val="007935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35CF"/>
    <w:rPr>
      <w:rFonts w:eastAsiaTheme="majorEastAsia" w:cstheme="majorBidi"/>
      <w:noProof/>
      <w:color w:val="595959" w:themeColor="text1" w:themeTint="A6"/>
      <w:spacing w:val="15"/>
      <w:sz w:val="28"/>
      <w:szCs w:val="28"/>
    </w:rPr>
  </w:style>
  <w:style w:type="paragraph" w:styleId="Quote">
    <w:name w:val="Quote"/>
    <w:basedOn w:val="Normal"/>
    <w:next w:val="Normal"/>
    <w:link w:val="QuoteChar"/>
    <w:uiPriority w:val="29"/>
    <w:qFormat/>
    <w:rsid w:val="007935CF"/>
    <w:pPr>
      <w:spacing w:before="160"/>
      <w:jc w:val="center"/>
    </w:pPr>
    <w:rPr>
      <w:i/>
      <w:iCs/>
      <w:color w:val="404040" w:themeColor="text1" w:themeTint="BF"/>
    </w:rPr>
  </w:style>
  <w:style w:type="character" w:customStyle="1" w:styleId="QuoteChar">
    <w:name w:val="Quote Char"/>
    <w:basedOn w:val="DefaultParagraphFont"/>
    <w:link w:val="Quote"/>
    <w:uiPriority w:val="29"/>
    <w:rsid w:val="007935CF"/>
    <w:rPr>
      <w:i/>
      <w:iCs/>
      <w:noProof/>
      <w:color w:val="404040" w:themeColor="text1" w:themeTint="BF"/>
    </w:rPr>
  </w:style>
  <w:style w:type="paragraph" w:styleId="ListParagraph">
    <w:name w:val="List Paragraph"/>
    <w:basedOn w:val="Normal"/>
    <w:uiPriority w:val="34"/>
    <w:qFormat/>
    <w:rsid w:val="007935CF"/>
    <w:pPr>
      <w:ind w:left="720"/>
      <w:contextualSpacing/>
    </w:pPr>
  </w:style>
  <w:style w:type="character" w:styleId="IntenseEmphasis">
    <w:name w:val="Intense Emphasis"/>
    <w:basedOn w:val="DefaultParagraphFont"/>
    <w:uiPriority w:val="21"/>
    <w:qFormat/>
    <w:rsid w:val="007935CF"/>
    <w:rPr>
      <w:i/>
      <w:iCs/>
      <w:color w:val="0F4761" w:themeColor="accent1" w:themeShade="BF"/>
    </w:rPr>
  </w:style>
  <w:style w:type="paragraph" w:styleId="IntenseQuote">
    <w:name w:val="Intense Quote"/>
    <w:basedOn w:val="Normal"/>
    <w:next w:val="Normal"/>
    <w:link w:val="IntenseQuoteChar"/>
    <w:uiPriority w:val="30"/>
    <w:qFormat/>
    <w:rsid w:val="007935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35CF"/>
    <w:rPr>
      <w:i/>
      <w:iCs/>
      <w:noProof/>
      <w:color w:val="0F4761" w:themeColor="accent1" w:themeShade="BF"/>
    </w:rPr>
  </w:style>
  <w:style w:type="character" w:styleId="IntenseReference">
    <w:name w:val="Intense Reference"/>
    <w:basedOn w:val="DefaultParagraphFont"/>
    <w:uiPriority w:val="32"/>
    <w:qFormat/>
    <w:rsid w:val="007935CF"/>
    <w:rPr>
      <w:b/>
      <w:bCs/>
      <w:smallCaps/>
      <w:color w:val="0F4761" w:themeColor="accent1" w:themeShade="BF"/>
      <w:spacing w:val="5"/>
    </w:rPr>
  </w:style>
  <w:style w:type="table" w:styleId="TableGrid">
    <w:name w:val="Table Grid"/>
    <w:basedOn w:val="TableNormal"/>
    <w:uiPriority w:val="59"/>
    <w:rsid w:val="003959A8"/>
    <w:pPr>
      <w:spacing w:after="0" w:line="240" w:lineRule="auto"/>
    </w:pPr>
    <w:rPr>
      <w:rFonts w:ascii="Cambria" w:eastAsia="MS Mincho" w:hAnsi="Cambria" w:cs="Times New Roman"/>
      <w:kern w:val="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E70DFB"/>
    <w:rPr>
      <w:color w:val="0000FF"/>
      <w:u w:val="single"/>
    </w:rPr>
  </w:style>
  <w:style w:type="character" w:styleId="Strong">
    <w:name w:val="Strong"/>
    <w:basedOn w:val="DefaultParagraphFont"/>
    <w:uiPriority w:val="22"/>
    <w:qFormat/>
    <w:rsid w:val="002B07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0728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pendata.nhs.scot/dataset/urban-rural-classification" TargetMode="External"/><Relationship Id="rId5" Type="http://schemas.openxmlformats.org/officeDocument/2006/relationships/hyperlink" Target="https://simd.sco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337</TotalTime>
  <Pages>3</Pages>
  <Words>1108</Words>
  <Characters>6319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Rzewuska, Magdalena</dc:creator>
  <cp:keywords/>
  <dc:description/>
  <cp:lastModifiedBy>Rzewuska, Magdalena</cp:lastModifiedBy>
  <cp:revision>31</cp:revision>
  <dcterms:created xsi:type="dcterms:W3CDTF">2025-09-12T11:29:00Z</dcterms:created>
  <dcterms:modified xsi:type="dcterms:W3CDTF">2026-03-03T11:40:00Z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a6654cf8-54da-48b5-8480-10f8307c69fa</vt:lpwstr>
  </property>
</Properties>
</file>