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3A1DF4" w14:textId="44ECEFFD" w:rsidR="00163C94" w:rsidRDefault="00CA24C6" w:rsidP="00163C94">
      <w:pPr>
        <w:jc w:val="center"/>
        <w:rPr>
          <w:rFonts w:ascii="Times New Roman" w:hAnsi="Times New Roman" w:cs="Times New Roman"/>
          <w:sz w:val="44"/>
          <w:szCs w:val="44"/>
        </w:rPr>
      </w:pPr>
      <w:r w:rsidRPr="00CA24C6">
        <w:rPr>
          <w:rFonts w:ascii="Times New Roman" w:hAnsi="Times New Roman" w:cs="Times New Roman"/>
          <w:b/>
          <w:sz w:val="36"/>
          <w:szCs w:val="36"/>
        </w:rPr>
        <w:t>Supplementary information</w:t>
      </w:r>
    </w:p>
    <w:p w14:paraId="1A1CC341" w14:textId="77777777" w:rsidR="00702198" w:rsidRPr="000C41DE" w:rsidRDefault="00702198" w:rsidP="00163C94">
      <w:pPr>
        <w:jc w:val="center"/>
        <w:rPr>
          <w:rFonts w:ascii="Times New Roman" w:hAnsi="Times New Roman" w:cs="Times New Roman"/>
          <w:color w:val="000000" w:themeColor="text1"/>
          <w:sz w:val="44"/>
          <w:szCs w:val="44"/>
        </w:rPr>
      </w:pPr>
    </w:p>
    <w:p w14:paraId="7EEE6153" w14:textId="77777777" w:rsidR="00EE10B1" w:rsidRPr="00EE10B1" w:rsidRDefault="00EE10B1" w:rsidP="00EE10B1">
      <w:pPr>
        <w:pStyle w:val="TAMainText"/>
        <w:ind w:firstLineChars="0" w:firstLine="0"/>
        <w:rPr>
          <w:rFonts w:ascii="Calibri" w:hAnsi="Calibri" w:cs="Calibri"/>
          <w:sz w:val="28"/>
          <w:szCs w:val="28"/>
        </w:rPr>
      </w:pPr>
      <w:r w:rsidRPr="00EE10B1">
        <w:rPr>
          <w:rFonts w:ascii="Calibri" w:hAnsi="Calibri" w:cs="Calibri"/>
          <w:sz w:val="28"/>
          <w:szCs w:val="28"/>
        </w:rPr>
        <w:t xml:space="preserve">Synthesis of Organic-Inorganic Polymer Hybrids Derived from Polyamides with Triphenylimidazole Skeletons as Side Chains and Alkoxysilanes </w:t>
      </w:r>
    </w:p>
    <w:p w14:paraId="1A189E39" w14:textId="77777777" w:rsidR="00EE10B1" w:rsidRPr="00EE10B1" w:rsidRDefault="00EE10B1" w:rsidP="00EE10B1">
      <w:pPr>
        <w:pStyle w:val="TAMainText"/>
        <w:ind w:firstLine="280"/>
        <w:rPr>
          <w:rFonts w:ascii="Calibri" w:hAnsi="Calibri" w:cs="Calibri"/>
          <w:sz w:val="28"/>
          <w:szCs w:val="28"/>
        </w:rPr>
      </w:pPr>
    </w:p>
    <w:p w14:paraId="3D7AA7EE" w14:textId="77777777" w:rsidR="00EE10B1" w:rsidRPr="00EE10B1" w:rsidRDefault="00EE10B1" w:rsidP="00EE10B1">
      <w:pPr>
        <w:pStyle w:val="TAMainText"/>
        <w:ind w:firstLineChars="0" w:firstLine="0"/>
        <w:rPr>
          <w:rFonts w:ascii="Times New Roman" w:hAnsi="Times New Roman"/>
          <w:sz w:val="21"/>
          <w:szCs w:val="21"/>
        </w:rPr>
      </w:pPr>
      <w:r w:rsidRPr="00EE10B1">
        <w:rPr>
          <w:rFonts w:ascii="Times New Roman" w:hAnsi="Times New Roman"/>
          <w:sz w:val="21"/>
          <w:szCs w:val="21"/>
        </w:rPr>
        <w:t>Takeru Iwamura</w:t>
      </w:r>
      <w:r w:rsidRPr="00EE10B1">
        <w:rPr>
          <w:rFonts w:ascii="Times New Roman" w:hAnsi="Times New Roman"/>
          <w:sz w:val="21"/>
          <w:szCs w:val="21"/>
          <w:vertAlign w:val="superscript"/>
        </w:rPr>
        <w:t>1,2*</w:t>
      </w:r>
      <w:r w:rsidRPr="00EE10B1">
        <w:rPr>
          <w:rFonts w:ascii="Times New Roman" w:hAnsi="Times New Roman"/>
          <w:sz w:val="21"/>
          <w:szCs w:val="21"/>
        </w:rPr>
        <w:t>, Masato Takasaki</w:t>
      </w:r>
      <w:r w:rsidRPr="00EE10B1">
        <w:rPr>
          <w:rFonts w:ascii="Times New Roman" w:hAnsi="Times New Roman"/>
          <w:sz w:val="21"/>
          <w:szCs w:val="21"/>
          <w:vertAlign w:val="superscript"/>
        </w:rPr>
        <w:t>2</w:t>
      </w:r>
      <w:r w:rsidRPr="00EE10B1">
        <w:rPr>
          <w:rFonts w:ascii="Times New Roman" w:hAnsi="Times New Roman"/>
          <w:sz w:val="21"/>
          <w:szCs w:val="21"/>
        </w:rPr>
        <w:t>, Kaoru Adachi</w:t>
      </w:r>
      <w:r w:rsidRPr="00EE10B1">
        <w:rPr>
          <w:rFonts w:ascii="Times New Roman" w:hAnsi="Times New Roman"/>
          <w:sz w:val="21"/>
          <w:szCs w:val="21"/>
          <w:vertAlign w:val="superscript"/>
        </w:rPr>
        <w:t>3</w:t>
      </w:r>
      <w:r w:rsidRPr="00EE10B1">
        <w:rPr>
          <w:rFonts w:ascii="Times New Roman" w:hAnsi="Times New Roman"/>
          <w:sz w:val="21"/>
          <w:szCs w:val="21"/>
        </w:rPr>
        <w:t>, Saori Iwamura</w:t>
      </w:r>
      <w:r w:rsidRPr="00EE10B1">
        <w:rPr>
          <w:rFonts w:ascii="Times New Roman" w:hAnsi="Times New Roman"/>
          <w:sz w:val="21"/>
          <w:szCs w:val="21"/>
          <w:vertAlign w:val="superscript"/>
        </w:rPr>
        <w:t>1</w:t>
      </w:r>
    </w:p>
    <w:p w14:paraId="25892A48" w14:textId="77777777" w:rsidR="00EE10B1" w:rsidRPr="00EE10B1" w:rsidRDefault="00EE10B1" w:rsidP="00EE10B1">
      <w:pPr>
        <w:pStyle w:val="TAMainText"/>
        <w:ind w:firstLine="210"/>
        <w:rPr>
          <w:rFonts w:ascii="Times New Roman" w:hAnsi="Times New Roman"/>
          <w:sz w:val="21"/>
          <w:szCs w:val="21"/>
        </w:rPr>
      </w:pPr>
    </w:p>
    <w:p w14:paraId="1A27D750" w14:textId="77777777" w:rsidR="00EE10B1" w:rsidRPr="00EE10B1" w:rsidRDefault="00EE10B1" w:rsidP="00EE10B1">
      <w:pPr>
        <w:pStyle w:val="TAMainText"/>
        <w:ind w:firstLineChars="0" w:firstLine="0"/>
        <w:rPr>
          <w:rFonts w:ascii="Times New Roman" w:hAnsi="Times New Roman"/>
          <w:sz w:val="21"/>
          <w:szCs w:val="21"/>
        </w:rPr>
      </w:pPr>
      <w:r w:rsidRPr="00EE10B1">
        <w:rPr>
          <w:rFonts w:ascii="Times New Roman" w:hAnsi="Times New Roman"/>
          <w:sz w:val="21"/>
          <w:szCs w:val="21"/>
        </w:rPr>
        <w:t>1 Department of Applied Chemistry, Faculty of Science and Engineering, Tokyo City University, 1-28-1 Tamazutsumi, Setagaya-ku, Tokyo 158-8557, Japan</w:t>
      </w:r>
    </w:p>
    <w:p w14:paraId="057BD2A9" w14:textId="77777777" w:rsidR="00EE10B1" w:rsidRPr="00EE10B1" w:rsidRDefault="00EE10B1" w:rsidP="00EE10B1">
      <w:pPr>
        <w:pStyle w:val="TAMainText"/>
        <w:ind w:firstLineChars="0" w:firstLine="0"/>
        <w:rPr>
          <w:rFonts w:ascii="Times New Roman" w:hAnsi="Times New Roman"/>
          <w:sz w:val="21"/>
          <w:szCs w:val="21"/>
        </w:rPr>
      </w:pPr>
      <w:r w:rsidRPr="00EE10B1">
        <w:rPr>
          <w:rFonts w:ascii="Times New Roman" w:hAnsi="Times New Roman"/>
          <w:sz w:val="21"/>
          <w:szCs w:val="21"/>
        </w:rPr>
        <w:t>2 Department of Electrical Engineering and Chemistry, Graduate School of Integrative Science and Engineering, Tokyo City University, 1-28-1 Tamazutsumi, Setagaya-ku, Tokyo 158-8557, Japan</w:t>
      </w:r>
    </w:p>
    <w:p w14:paraId="56A9033C" w14:textId="7A4D5284" w:rsidR="00874A09" w:rsidRPr="00EE10B1" w:rsidRDefault="00EE10B1" w:rsidP="00EE10B1">
      <w:pPr>
        <w:pStyle w:val="TAMainText"/>
        <w:ind w:firstLineChars="0" w:firstLine="0"/>
        <w:rPr>
          <w:rFonts w:ascii="Times New Roman" w:hAnsi="Times New Roman"/>
          <w:sz w:val="21"/>
          <w:szCs w:val="21"/>
        </w:rPr>
      </w:pPr>
      <w:r w:rsidRPr="00EE10B1">
        <w:rPr>
          <w:rFonts w:ascii="Times New Roman" w:hAnsi="Times New Roman"/>
          <w:sz w:val="21"/>
          <w:szCs w:val="21"/>
        </w:rPr>
        <w:t>3 Faculty of Molecular Chemistry and Engineering, Kyoto Institute of Technology, Goshokaido-cho, Matsugasaki, Sakyo-ku, Kyoto 606-8585, Japan</w:t>
      </w:r>
    </w:p>
    <w:p w14:paraId="40B0DCBD" w14:textId="77777777" w:rsidR="00702198" w:rsidRPr="00874A09" w:rsidRDefault="00702198" w:rsidP="006443D8">
      <w:pPr>
        <w:widowControl/>
        <w:spacing w:line="360" w:lineRule="auto"/>
        <w:ind w:firstLine="100"/>
        <w:jc w:val="left"/>
        <w:rPr>
          <w:rFonts w:ascii="Times New Roman" w:hAnsi="Times New Roman" w:cs="Times New Roman"/>
          <w:sz w:val="24"/>
          <w:szCs w:val="24"/>
        </w:rPr>
      </w:pPr>
    </w:p>
    <w:p w14:paraId="75D4F2D6" w14:textId="77777777" w:rsidR="00702198" w:rsidRDefault="00702198" w:rsidP="006443D8">
      <w:pPr>
        <w:widowControl/>
        <w:spacing w:line="360" w:lineRule="auto"/>
        <w:ind w:firstLine="100"/>
        <w:jc w:val="left"/>
        <w:rPr>
          <w:rFonts w:ascii="Times New Roman" w:hAnsi="Times New Roman" w:cs="Times New Roman"/>
          <w:sz w:val="24"/>
          <w:szCs w:val="24"/>
        </w:rPr>
      </w:pPr>
    </w:p>
    <w:p w14:paraId="1B331E13" w14:textId="77777777" w:rsidR="00702198" w:rsidRDefault="00702198" w:rsidP="00702198">
      <w:pPr>
        <w:rPr>
          <w:rFonts w:ascii="Times New Roman" w:hAnsi="Times New Roman"/>
        </w:rPr>
      </w:pPr>
      <w:r w:rsidRPr="009805A7">
        <w:rPr>
          <w:rFonts w:ascii="Times New Roman" w:hAnsi="Times New Roman"/>
          <w:b/>
          <w:bCs/>
        </w:rPr>
        <w:t>Corresponding Author:</w:t>
      </w:r>
      <w:r w:rsidRPr="009805A7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</w:rPr>
        <w:t>Takeru Iwamura</w:t>
      </w:r>
    </w:p>
    <w:p w14:paraId="703ACF64" w14:textId="77777777" w:rsidR="00702198" w:rsidRDefault="00702198" w:rsidP="006443D8">
      <w:pPr>
        <w:widowControl/>
        <w:spacing w:line="360" w:lineRule="auto"/>
        <w:ind w:firstLine="100"/>
        <w:jc w:val="left"/>
        <w:rPr>
          <w:rFonts w:ascii="Times New Roman" w:hAnsi="Times New Roman" w:cs="Times New Roman"/>
          <w:sz w:val="24"/>
          <w:szCs w:val="24"/>
        </w:rPr>
      </w:pPr>
    </w:p>
    <w:p w14:paraId="02133A50" w14:textId="77777777" w:rsidR="00702198" w:rsidRDefault="00702198" w:rsidP="006443D8">
      <w:pPr>
        <w:widowControl/>
        <w:spacing w:line="360" w:lineRule="auto"/>
        <w:ind w:firstLine="100"/>
        <w:jc w:val="left"/>
        <w:rPr>
          <w:rFonts w:ascii="Times New Roman" w:hAnsi="Times New Roman" w:cs="Times New Roman"/>
          <w:sz w:val="24"/>
          <w:szCs w:val="24"/>
        </w:rPr>
      </w:pPr>
    </w:p>
    <w:p w14:paraId="37B387D5" w14:textId="77777777" w:rsidR="00702198" w:rsidRDefault="00702198" w:rsidP="006443D8">
      <w:pPr>
        <w:widowControl/>
        <w:spacing w:line="360" w:lineRule="auto"/>
        <w:ind w:firstLine="100"/>
        <w:jc w:val="left"/>
        <w:rPr>
          <w:rFonts w:ascii="Times New Roman" w:hAnsi="Times New Roman" w:cs="Times New Roman"/>
          <w:sz w:val="24"/>
          <w:szCs w:val="24"/>
        </w:rPr>
      </w:pPr>
    </w:p>
    <w:p w14:paraId="1D3CDCC8" w14:textId="77777777" w:rsidR="00702198" w:rsidRDefault="00702198" w:rsidP="006443D8">
      <w:pPr>
        <w:widowControl/>
        <w:spacing w:line="360" w:lineRule="auto"/>
        <w:ind w:firstLine="100"/>
        <w:jc w:val="left"/>
        <w:rPr>
          <w:rFonts w:ascii="Times New Roman" w:hAnsi="Times New Roman" w:cs="Times New Roman"/>
          <w:sz w:val="24"/>
          <w:szCs w:val="24"/>
        </w:rPr>
      </w:pPr>
    </w:p>
    <w:p w14:paraId="55B9A8BF" w14:textId="77777777" w:rsidR="00702198" w:rsidRDefault="00702198" w:rsidP="006443D8">
      <w:pPr>
        <w:widowControl/>
        <w:spacing w:line="360" w:lineRule="auto"/>
        <w:ind w:firstLine="100"/>
        <w:jc w:val="left"/>
        <w:rPr>
          <w:rFonts w:ascii="Times New Roman" w:hAnsi="Times New Roman" w:cs="Times New Roman"/>
          <w:sz w:val="24"/>
          <w:szCs w:val="24"/>
        </w:rPr>
      </w:pPr>
    </w:p>
    <w:p w14:paraId="6D64065C" w14:textId="77777777" w:rsidR="00E273F2" w:rsidRDefault="00E273F2" w:rsidP="006443D8">
      <w:pPr>
        <w:widowControl/>
        <w:spacing w:line="360" w:lineRule="auto"/>
        <w:ind w:firstLine="100"/>
        <w:jc w:val="left"/>
        <w:rPr>
          <w:rFonts w:ascii="Times New Roman" w:hAnsi="Times New Roman" w:cs="Times New Roman"/>
          <w:sz w:val="24"/>
          <w:szCs w:val="24"/>
        </w:rPr>
      </w:pPr>
    </w:p>
    <w:p w14:paraId="20E0C727" w14:textId="77777777" w:rsidR="00E273F2" w:rsidRDefault="00E273F2" w:rsidP="006443D8">
      <w:pPr>
        <w:widowControl/>
        <w:spacing w:line="360" w:lineRule="auto"/>
        <w:ind w:firstLine="100"/>
        <w:jc w:val="left"/>
        <w:rPr>
          <w:rFonts w:ascii="Times New Roman" w:hAnsi="Times New Roman" w:cs="Times New Roman"/>
          <w:sz w:val="24"/>
          <w:szCs w:val="24"/>
        </w:rPr>
      </w:pPr>
    </w:p>
    <w:p w14:paraId="050EC3BA" w14:textId="77777777" w:rsidR="00067043" w:rsidRDefault="00067043" w:rsidP="006443D8">
      <w:pPr>
        <w:widowControl/>
        <w:spacing w:line="360" w:lineRule="auto"/>
        <w:ind w:firstLine="100"/>
        <w:jc w:val="left"/>
        <w:rPr>
          <w:rFonts w:ascii="Times New Roman" w:hAnsi="Times New Roman" w:cs="Times New Roman"/>
          <w:sz w:val="24"/>
          <w:szCs w:val="24"/>
        </w:rPr>
      </w:pPr>
    </w:p>
    <w:p w14:paraId="045FD5A9" w14:textId="77777777" w:rsidR="00E167E7" w:rsidRDefault="00E167E7" w:rsidP="006443D8">
      <w:pPr>
        <w:widowControl/>
        <w:spacing w:line="360" w:lineRule="auto"/>
        <w:ind w:firstLine="100"/>
        <w:jc w:val="left"/>
        <w:rPr>
          <w:rFonts w:ascii="Times New Roman" w:hAnsi="Times New Roman" w:cs="Times New Roman"/>
          <w:sz w:val="24"/>
          <w:szCs w:val="24"/>
        </w:rPr>
      </w:pPr>
    </w:p>
    <w:p w14:paraId="35C69A2E" w14:textId="77777777" w:rsidR="00E167E7" w:rsidRDefault="00E167E7" w:rsidP="006443D8">
      <w:pPr>
        <w:widowControl/>
        <w:spacing w:line="360" w:lineRule="auto"/>
        <w:ind w:firstLine="100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26A51D0F" w14:textId="3EDFB847" w:rsidR="00482D54" w:rsidRPr="003F29DA" w:rsidRDefault="00F5471D" w:rsidP="00824C46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7AD435A" wp14:editId="344D9BC9">
            <wp:extent cx="5400040" cy="3398520"/>
            <wp:effectExtent l="0" t="0" r="0" b="0"/>
            <wp:docPr id="975765906" name="図 5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6000000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5">
                      <a:extLst>
                        <a:ext uri="{FF2B5EF4-FFF2-40B4-BE49-F238E27FC236}">
                          <a16:creationId xmlns:a16="http://schemas.microsoft.com/office/drawing/2014/main" id="{00000000-0008-0000-0100-000006000000}"/>
                        </a:ext>
                      </a:extLst>
                    </pic:cNvPr>
                    <pic:cNvPicPr>
                      <a:picLocks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98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229E8" w14:textId="2E6EA966" w:rsidR="00365703" w:rsidRDefault="00656C42" w:rsidP="00142F5D">
      <w:pPr>
        <w:widowControl/>
        <w:jc w:val="left"/>
        <w:rPr>
          <w:rFonts w:ascii="Times New Roman" w:eastAsia="ＭＳ 明朝" w:hAnsi="Times New Roman" w:cs="Times New Roman"/>
          <w:bCs/>
          <w:sz w:val="24"/>
          <w:szCs w:val="24"/>
        </w:rPr>
      </w:pPr>
      <w:r w:rsidRPr="00335501">
        <w:rPr>
          <w:rFonts w:ascii="Times New Roman" w:eastAsia="ＭＳ 明朝" w:hAnsi="Times New Roman" w:cs="Times New Roman" w:hint="eastAsia"/>
          <w:b/>
          <w:sz w:val="24"/>
          <w:szCs w:val="24"/>
        </w:rPr>
        <w:t>Figure S</w:t>
      </w:r>
      <w:r w:rsidR="00B969A9" w:rsidRPr="00335501">
        <w:rPr>
          <w:rFonts w:ascii="Times New Roman" w:eastAsia="ＭＳ 明朝" w:hAnsi="Times New Roman" w:cs="Times New Roman" w:hint="eastAsia"/>
          <w:b/>
          <w:sz w:val="24"/>
          <w:szCs w:val="24"/>
        </w:rPr>
        <w:t>1</w:t>
      </w:r>
      <w:r w:rsidR="00A00E59" w:rsidRPr="00335501">
        <w:rPr>
          <w:rFonts w:ascii="Times New Roman" w:eastAsia="ＭＳ 明朝" w:hAnsi="Times New Roman" w:cs="Times New Roman" w:hint="eastAsia"/>
          <w:b/>
          <w:sz w:val="24"/>
          <w:szCs w:val="24"/>
        </w:rPr>
        <w:t>.</w:t>
      </w:r>
      <w:r w:rsidR="00A00E59">
        <w:rPr>
          <w:rFonts w:ascii="Times New Roman" w:eastAsia="ＭＳ 明朝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eastAsia="ＭＳ 明朝" w:hAnsi="Times New Roman" w:cs="Times New Roman" w:hint="eastAsia"/>
          <w:bCs/>
          <w:sz w:val="24"/>
          <w:szCs w:val="24"/>
        </w:rPr>
        <w:t xml:space="preserve"> </w:t>
      </w:r>
      <w:r w:rsidR="00103D8F">
        <w:rPr>
          <w:rFonts w:ascii="Times New Roman" w:eastAsia="ＭＳ 明朝" w:hAnsi="Times New Roman" w:cs="Times New Roman" w:hint="eastAsia"/>
          <w:bCs/>
          <w:sz w:val="24"/>
          <w:szCs w:val="24"/>
        </w:rPr>
        <w:t xml:space="preserve">TGA profile of </w:t>
      </w:r>
      <w:r w:rsidR="00103D8F" w:rsidRPr="00103D8F">
        <w:rPr>
          <w:rFonts w:ascii="Times New Roman" w:eastAsia="ＭＳ 明朝" w:hAnsi="Times New Roman" w:cs="Times New Roman"/>
          <w:bCs/>
          <w:sz w:val="24"/>
          <w:szCs w:val="24"/>
        </w:rPr>
        <w:t xml:space="preserve">organic-inorganic polymer hybrids derived from PDC and </w:t>
      </w:r>
      <w:r w:rsidR="00335501">
        <w:rPr>
          <w:rFonts w:ascii="Times New Roman" w:eastAsia="ＭＳ 明朝" w:hAnsi="Times New Roman" w:cs="Times New Roman" w:hint="eastAsia"/>
          <w:bCs/>
          <w:sz w:val="24"/>
          <w:szCs w:val="24"/>
        </w:rPr>
        <w:t>Ph</w:t>
      </w:r>
      <w:r w:rsidR="00103D8F" w:rsidRPr="00103D8F">
        <w:rPr>
          <w:rFonts w:ascii="Times New Roman" w:eastAsia="ＭＳ 明朝" w:hAnsi="Times New Roman" w:cs="Times New Roman"/>
          <w:bCs/>
          <w:sz w:val="24"/>
          <w:szCs w:val="24"/>
        </w:rPr>
        <w:t>TMOS</w:t>
      </w:r>
      <w:r w:rsidR="00335501">
        <w:rPr>
          <w:rFonts w:ascii="Times New Roman" w:eastAsia="ＭＳ 明朝" w:hAnsi="Times New Roman" w:cs="Times New Roman" w:hint="eastAsia"/>
          <w:bCs/>
          <w:sz w:val="24"/>
          <w:szCs w:val="24"/>
        </w:rPr>
        <w:t xml:space="preserve"> (Run 1)</w:t>
      </w:r>
      <w:r w:rsidR="00103D8F" w:rsidRPr="00103D8F">
        <w:rPr>
          <w:rFonts w:ascii="Times New Roman" w:eastAsia="ＭＳ 明朝" w:hAnsi="Times New Roman" w:cs="Times New Roman"/>
          <w:bCs/>
          <w:sz w:val="24"/>
          <w:szCs w:val="24"/>
        </w:rPr>
        <w:t>.</w:t>
      </w:r>
    </w:p>
    <w:p w14:paraId="641DBBB6" w14:textId="77777777" w:rsidR="00335501" w:rsidRDefault="00335501" w:rsidP="00142F5D">
      <w:pPr>
        <w:widowControl/>
        <w:jc w:val="left"/>
        <w:rPr>
          <w:rFonts w:ascii="Times New Roman" w:eastAsia="ＭＳ 明朝" w:hAnsi="Times New Roman" w:cs="Times New Roman"/>
          <w:bCs/>
          <w:sz w:val="24"/>
          <w:szCs w:val="24"/>
        </w:rPr>
      </w:pPr>
    </w:p>
    <w:p w14:paraId="022088A4" w14:textId="77777777" w:rsidR="00796EEB" w:rsidRDefault="00796EEB" w:rsidP="00142F5D">
      <w:pPr>
        <w:widowControl/>
        <w:jc w:val="left"/>
        <w:rPr>
          <w:rFonts w:ascii="Times New Roman" w:eastAsia="ＭＳ 明朝" w:hAnsi="Times New Roman" w:cs="Times New Roman"/>
          <w:bCs/>
          <w:sz w:val="24"/>
          <w:szCs w:val="24"/>
        </w:rPr>
      </w:pPr>
    </w:p>
    <w:p w14:paraId="024C8D17" w14:textId="09D41B51" w:rsidR="00335501" w:rsidRDefault="00796EEB" w:rsidP="00142F5D">
      <w:pPr>
        <w:widowControl/>
        <w:jc w:val="left"/>
        <w:rPr>
          <w:rFonts w:ascii="Times New Roman" w:eastAsia="ＭＳ 明朝" w:hAnsi="Times New Roman" w:cs="Times New Roman"/>
          <w:bCs/>
          <w:sz w:val="24"/>
          <w:szCs w:val="24"/>
        </w:rPr>
      </w:pPr>
      <w:r>
        <w:rPr>
          <w:noProof/>
        </w:rPr>
        <w:drawing>
          <wp:inline distT="0" distB="0" distL="0" distR="0" wp14:anchorId="29289D10" wp14:editId="27BE6FA8">
            <wp:extent cx="5400040" cy="3398520"/>
            <wp:effectExtent l="0" t="0" r="0" b="0"/>
            <wp:docPr id="6" name="図 5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6000000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5">
                      <a:extLst>
                        <a:ext uri="{FF2B5EF4-FFF2-40B4-BE49-F238E27FC236}">
                          <a16:creationId xmlns:a16="http://schemas.microsoft.com/office/drawing/2014/main" id="{00000000-0008-0000-0100-000006000000}"/>
                        </a:ext>
                      </a:extLst>
                    </pic:cNvPr>
                    <pic:cNvPicPr>
                      <a:picLocks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98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BD224" w14:textId="66656CC5" w:rsidR="00067043" w:rsidRDefault="00067043" w:rsidP="00067043">
      <w:pPr>
        <w:widowControl/>
        <w:jc w:val="left"/>
        <w:rPr>
          <w:rFonts w:ascii="Times New Roman" w:eastAsia="ＭＳ 明朝" w:hAnsi="Times New Roman" w:cs="Times New Roman"/>
          <w:bCs/>
          <w:sz w:val="24"/>
          <w:szCs w:val="24"/>
        </w:rPr>
      </w:pPr>
      <w:r w:rsidRPr="00335501">
        <w:rPr>
          <w:rFonts w:ascii="Times New Roman" w:eastAsia="ＭＳ 明朝" w:hAnsi="Times New Roman" w:cs="Times New Roman" w:hint="eastAsia"/>
          <w:b/>
          <w:sz w:val="24"/>
          <w:szCs w:val="24"/>
        </w:rPr>
        <w:t>Figure S</w:t>
      </w:r>
      <w:r w:rsidR="00B969A9">
        <w:rPr>
          <w:rFonts w:ascii="Times New Roman" w:eastAsia="ＭＳ 明朝" w:hAnsi="Times New Roman" w:cs="Times New Roman" w:hint="eastAsia"/>
          <w:b/>
          <w:sz w:val="24"/>
          <w:szCs w:val="24"/>
        </w:rPr>
        <w:t>2</w:t>
      </w:r>
      <w:r w:rsidRPr="00335501">
        <w:rPr>
          <w:rFonts w:ascii="Times New Roman" w:eastAsia="ＭＳ 明朝" w:hAnsi="Times New Roman" w:cs="Times New Roman" w:hint="eastAsia"/>
          <w:b/>
          <w:sz w:val="24"/>
          <w:szCs w:val="24"/>
        </w:rPr>
        <w:t>.</w:t>
      </w:r>
      <w:r>
        <w:rPr>
          <w:rFonts w:ascii="Times New Roman" w:eastAsia="ＭＳ 明朝" w:hAnsi="Times New Roman" w:cs="Times New Roman" w:hint="eastAsia"/>
          <w:bCs/>
          <w:sz w:val="24"/>
          <w:szCs w:val="24"/>
        </w:rPr>
        <w:t xml:space="preserve">  TGA profile of </w:t>
      </w:r>
      <w:r w:rsidRPr="00103D8F">
        <w:rPr>
          <w:rFonts w:ascii="Times New Roman" w:eastAsia="ＭＳ 明朝" w:hAnsi="Times New Roman" w:cs="Times New Roman"/>
          <w:bCs/>
          <w:sz w:val="24"/>
          <w:szCs w:val="24"/>
        </w:rPr>
        <w:t xml:space="preserve">organic-inorganic polymer hybrids derived from PDC and </w:t>
      </w:r>
      <w:r w:rsidR="009E5E29">
        <w:rPr>
          <w:rFonts w:ascii="Times New Roman" w:eastAsia="ＭＳ 明朝" w:hAnsi="Times New Roman" w:cs="Times New Roman" w:hint="eastAsia"/>
          <w:bCs/>
          <w:sz w:val="24"/>
          <w:szCs w:val="24"/>
        </w:rPr>
        <w:t>Tol</w:t>
      </w:r>
      <w:r w:rsidRPr="00103D8F">
        <w:rPr>
          <w:rFonts w:ascii="Times New Roman" w:eastAsia="ＭＳ 明朝" w:hAnsi="Times New Roman" w:cs="Times New Roman"/>
          <w:bCs/>
          <w:sz w:val="24"/>
          <w:szCs w:val="24"/>
        </w:rPr>
        <w:t>TMOS</w:t>
      </w:r>
      <w:r>
        <w:rPr>
          <w:rFonts w:ascii="Times New Roman" w:eastAsia="ＭＳ 明朝" w:hAnsi="Times New Roman" w:cs="Times New Roman" w:hint="eastAsia"/>
          <w:bCs/>
          <w:sz w:val="24"/>
          <w:szCs w:val="24"/>
        </w:rPr>
        <w:t xml:space="preserve"> (Run </w:t>
      </w:r>
      <w:r w:rsidR="00C8543C">
        <w:rPr>
          <w:rFonts w:ascii="Times New Roman" w:eastAsia="ＭＳ 明朝" w:hAnsi="Times New Roman" w:cs="Times New Roman" w:hint="eastAsia"/>
          <w:bCs/>
          <w:sz w:val="24"/>
          <w:szCs w:val="24"/>
        </w:rPr>
        <w:t>2</w:t>
      </w:r>
      <w:r>
        <w:rPr>
          <w:rFonts w:ascii="Times New Roman" w:eastAsia="ＭＳ 明朝" w:hAnsi="Times New Roman" w:cs="Times New Roman" w:hint="eastAsia"/>
          <w:bCs/>
          <w:sz w:val="24"/>
          <w:szCs w:val="24"/>
        </w:rPr>
        <w:t>)</w:t>
      </w:r>
      <w:r w:rsidRPr="00103D8F">
        <w:rPr>
          <w:rFonts w:ascii="Times New Roman" w:eastAsia="ＭＳ 明朝" w:hAnsi="Times New Roman" w:cs="Times New Roman"/>
          <w:bCs/>
          <w:sz w:val="24"/>
          <w:szCs w:val="24"/>
        </w:rPr>
        <w:t>.</w:t>
      </w:r>
    </w:p>
    <w:p w14:paraId="14FEF7F0" w14:textId="2B7EED05" w:rsidR="00067043" w:rsidRPr="00067043" w:rsidRDefault="00041065" w:rsidP="00142F5D">
      <w:pPr>
        <w:widowControl/>
        <w:jc w:val="left"/>
        <w:rPr>
          <w:rFonts w:ascii="Times New Roman" w:eastAsia="ＭＳ 明朝" w:hAnsi="Times New Roman" w:cs="Times New Roman"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F5796C8" wp14:editId="60C80B1F">
            <wp:extent cx="5400040" cy="3398520"/>
            <wp:effectExtent l="0" t="0" r="0" b="0"/>
            <wp:docPr id="129326912" name="図 5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6000000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5">
                      <a:extLst>
                        <a:ext uri="{FF2B5EF4-FFF2-40B4-BE49-F238E27FC236}">
                          <a16:creationId xmlns:a16="http://schemas.microsoft.com/office/drawing/2014/main" id="{00000000-0008-0000-0100-000006000000}"/>
                        </a:ext>
                      </a:extLst>
                    </pic:cNvPr>
                    <pic:cNvPicPr>
                      <a:picLocks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98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CEF2B" w14:textId="5C0A9CAE" w:rsidR="00467231" w:rsidRDefault="00467231" w:rsidP="00467231">
      <w:pPr>
        <w:widowControl/>
        <w:jc w:val="left"/>
        <w:rPr>
          <w:rFonts w:ascii="Times New Roman" w:eastAsia="ＭＳ 明朝" w:hAnsi="Times New Roman" w:cs="Times New Roman"/>
          <w:bCs/>
          <w:sz w:val="24"/>
          <w:szCs w:val="24"/>
        </w:rPr>
      </w:pPr>
      <w:r w:rsidRPr="00335501">
        <w:rPr>
          <w:rFonts w:ascii="Times New Roman" w:eastAsia="ＭＳ 明朝" w:hAnsi="Times New Roman" w:cs="Times New Roman" w:hint="eastAsia"/>
          <w:b/>
          <w:sz w:val="24"/>
          <w:szCs w:val="24"/>
        </w:rPr>
        <w:t>Figure S</w:t>
      </w:r>
      <w:r w:rsidR="00B969A9">
        <w:rPr>
          <w:rFonts w:ascii="Times New Roman" w:eastAsia="ＭＳ 明朝" w:hAnsi="Times New Roman" w:cs="Times New Roman" w:hint="eastAsia"/>
          <w:b/>
          <w:sz w:val="24"/>
          <w:szCs w:val="24"/>
        </w:rPr>
        <w:t>3</w:t>
      </w:r>
      <w:r w:rsidRPr="00335501">
        <w:rPr>
          <w:rFonts w:ascii="Times New Roman" w:eastAsia="ＭＳ 明朝" w:hAnsi="Times New Roman" w:cs="Times New Roman" w:hint="eastAsia"/>
          <w:b/>
          <w:sz w:val="24"/>
          <w:szCs w:val="24"/>
        </w:rPr>
        <w:t>.</w:t>
      </w:r>
      <w:r>
        <w:rPr>
          <w:rFonts w:ascii="Times New Roman" w:eastAsia="ＭＳ 明朝" w:hAnsi="Times New Roman" w:cs="Times New Roman" w:hint="eastAsia"/>
          <w:bCs/>
          <w:sz w:val="24"/>
          <w:szCs w:val="24"/>
        </w:rPr>
        <w:t xml:space="preserve">  TGA profile of </w:t>
      </w:r>
      <w:r w:rsidRPr="00103D8F">
        <w:rPr>
          <w:rFonts w:ascii="Times New Roman" w:eastAsia="ＭＳ 明朝" w:hAnsi="Times New Roman" w:cs="Times New Roman"/>
          <w:bCs/>
          <w:sz w:val="24"/>
          <w:szCs w:val="24"/>
        </w:rPr>
        <w:t>organic-inorganic polymer hybrids derived from PDC and TMOS</w:t>
      </w:r>
      <w:r>
        <w:rPr>
          <w:rFonts w:ascii="Times New Roman" w:eastAsia="ＭＳ 明朝" w:hAnsi="Times New Roman" w:cs="Times New Roman" w:hint="eastAsia"/>
          <w:bCs/>
          <w:sz w:val="24"/>
          <w:szCs w:val="24"/>
        </w:rPr>
        <w:t xml:space="preserve"> (Run 3)</w:t>
      </w:r>
      <w:r w:rsidRPr="00103D8F">
        <w:rPr>
          <w:rFonts w:ascii="Times New Roman" w:eastAsia="ＭＳ 明朝" w:hAnsi="Times New Roman" w:cs="Times New Roman"/>
          <w:bCs/>
          <w:sz w:val="24"/>
          <w:szCs w:val="24"/>
        </w:rPr>
        <w:t>.</w:t>
      </w:r>
    </w:p>
    <w:p w14:paraId="3A105499" w14:textId="77777777" w:rsidR="00067043" w:rsidRPr="003C1DB6" w:rsidRDefault="00067043" w:rsidP="00142F5D">
      <w:pPr>
        <w:widowControl/>
        <w:jc w:val="left"/>
        <w:rPr>
          <w:rFonts w:ascii="Times New Roman" w:eastAsia="ＭＳ 明朝" w:hAnsi="Times New Roman" w:cs="Times New Roman"/>
          <w:bCs/>
          <w:sz w:val="24"/>
          <w:szCs w:val="24"/>
        </w:rPr>
      </w:pPr>
    </w:p>
    <w:p w14:paraId="2A2040C7" w14:textId="40A9E508" w:rsidR="00467231" w:rsidRDefault="00B90D31" w:rsidP="00142F5D">
      <w:pPr>
        <w:widowControl/>
        <w:jc w:val="left"/>
        <w:rPr>
          <w:rFonts w:ascii="Times New Roman" w:eastAsia="ＭＳ 明朝" w:hAnsi="Times New Roman" w:cs="Times New Roman"/>
          <w:bCs/>
          <w:sz w:val="24"/>
          <w:szCs w:val="24"/>
        </w:rPr>
      </w:pPr>
      <w:r>
        <w:rPr>
          <w:noProof/>
        </w:rPr>
        <w:drawing>
          <wp:inline distT="0" distB="0" distL="0" distR="0" wp14:anchorId="50C43115" wp14:editId="2B217A55">
            <wp:extent cx="5400040" cy="3398520"/>
            <wp:effectExtent l="0" t="0" r="0" b="0"/>
            <wp:docPr id="539377503" name="図 5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6000000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5">
                      <a:extLst>
                        <a:ext uri="{FF2B5EF4-FFF2-40B4-BE49-F238E27FC236}">
                          <a16:creationId xmlns:a16="http://schemas.microsoft.com/office/drawing/2014/main" id="{00000000-0008-0000-0100-000006000000}"/>
                        </a:ext>
                      </a:extLst>
                    </pic:cNvPr>
                    <pic:cNvPicPr>
                      <a:picLocks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98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6397AF" w14:textId="1E299442" w:rsidR="003C1DB6" w:rsidRDefault="003C1DB6" w:rsidP="003C1DB6">
      <w:pPr>
        <w:widowControl/>
        <w:jc w:val="left"/>
        <w:rPr>
          <w:rFonts w:ascii="Times New Roman" w:eastAsia="ＭＳ 明朝" w:hAnsi="Times New Roman" w:cs="Times New Roman"/>
          <w:bCs/>
          <w:sz w:val="24"/>
          <w:szCs w:val="24"/>
        </w:rPr>
      </w:pPr>
      <w:r w:rsidRPr="00335501">
        <w:rPr>
          <w:rFonts w:ascii="Times New Roman" w:eastAsia="ＭＳ 明朝" w:hAnsi="Times New Roman" w:cs="Times New Roman" w:hint="eastAsia"/>
          <w:b/>
          <w:sz w:val="24"/>
          <w:szCs w:val="24"/>
        </w:rPr>
        <w:t>Figure S</w:t>
      </w:r>
      <w:r w:rsidR="00B969A9">
        <w:rPr>
          <w:rFonts w:ascii="Times New Roman" w:eastAsia="ＭＳ 明朝" w:hAnsi="Times New Roman" w:cs="Times New Roman" w:hint="eastAsia"/>
          <w:b/>
          <w:sz w:val="24"/>
          <w:szCs w:val="24"/>
        </w:rPr>
        <w:t>4</w:t>
      </w:r>
      <w:r w:rsidRPr="00335501">
        <w:rPr>
          <w:rFonts w:ascii="Times New Roman" w:eastAsia="ＭＳ 明朝" w:hAnsi="Times New Roman" w:cs="Times New Roman" w:hint="eastAsia"/>
          <w:b/>
          <w:sz w:val="24"/>
          <w:szCs w:val="24"/>
        </w:rPr>
        <w:t>.</w:t>
      </w:r>
      <w:r>
        <w:rPr>
          <w:rFonts w:ascii="Times New Roman" w:eastAsia="ＭＳ 明朝" w:hAnsi="Times New Roman" w:cs="Times New Roman" w:hint="eastAsia"/>
          <w:bCs/>
          <w:sz w:val="24"/>
          <w:szCs w:val="24"/>
        </w:rPr>
        <w:t xml:space="preserve">  TGA profile of </w:t>
      </w:r>
      <w:r w:rsidRPr="00103D8F">
        <w:rPr>
          <w:rFonts w:ascii="Times New Roman" w:eastAsia="ＭＳ 明朝" w:hAnsi="Times New Roman" w:cs="Times New Roman"/>
          <w:bCs/>
          <w:sz w:val="24"/>
          <w:szCs w:val="24"/>
        </w:rPr>
        <w:t>organic-inorganic polymer hybrids derived from PDC and TMOS</w:t>
      </w:r>
      <w:r>
        <w:rPr>
          <w:rFonts w:ascii="Times New Roman" w:eastAsia="ＭＳ 明朝" w:hAnsi="Times New Roman" w:cs="Times New Roman" w:hint="eastAsia"/>
          <w:bCs/>
          <w:sz w:val="24"/>
          <w:szCs w:val="24"/>
        </w:rPr>
        <w:t xml:space="preserve"> (Run </w:t>
      </w:r>
      <w:r w:rsidR="008B454C">
        <w:rPr>
          <w:rFonts w:ascii="Times New Roman" w:eastAsia="ＭＳ 明朝" w:hAnsi="Times New Roman" w:cs="Times New Roman" w:hint="eastAsia"/>
          <w:bCs/>
          <w:sz w:val="24"/>
          <w:szCs w:val="24"/>
        </w:rPr>
        <w:t>11</w:t>
      </w:r>
      <w:r>
        <w:rPr>
          <w:rFonts w:ascii="Times New Roman" w:eastAsia="ＭＳ 明朝" w:hAnsi="Times New Roman" w:cs="Times New Roman" w:hint="eastAsia"/>
          <w:bCs/>
          <w:sz w:val="24"/>
          <w:szCs w:val="24"/>
        </w:rPr>
        <w:t>)</w:t>
      </w:r>
      <w:r w:rsidRPr="00103D8F">
        <w:rPr>
          <w:rFonts w:ascii="Times New Roman" w:eastAsia="ＭＳ 明朝" w:hAnsi="Times New Roman" w:cs="Times New Roman"/>
          <w:bCs/>
          <w:sz w:val="24"/>
          <w:szCs w:val="24"/>
        </w:rPr>
        <w:t>.</w:t>
      </w:r>
    </w:p>
    <w:p w14:paraId="1BA6C1C0" w14:textId="77777777" w:rsidR="003C1DB6" w:rsidRDefault="003C1DB6" w:rsidP="00142F5D">
      <w:pPr>
        <w:widowControl/>
        <w:jc w:val="left"/>
        <w:rPr>
          <w:rFonts w:ascii="Times New Roman" w:eastAsia="ＭＳ 明朝" w:hAnsi="Times New Roman" w:cs="Times New Roman"/>
          <w:bCs/>
          <w:sz w:val="24"/>
          <w:szCs w:val="24"/>
        </w:rPr>
      </w:pPr>
    </w:p>
    <w:p w14:paraId="734BFEFF" w14:textId="3C2961AC" w:rsidR="00D27213" w:rsidRPr="00D27213" w:rsidRDefault="00AE59B6" w:rsidP="00142F5D">
      <w:pPr>
        <w:widowControl/>
        <w:jc w:val="left"/>
        <w:rPr>
          <w:rFonts w:ascii="Times New Roman" w:eastAsia="ＭＳ 明朝" w:hAnsi="Times New Roman" w:cs="Times New Roman"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C2A31DF" wp14:editId="0F6D651F">
            <wp:extent cx="5400040" cy="3398520"/>
            <wp:effectExtent l="0" t="0" r="0" b="0"/>
            <wp:docPr id="354130922" name="図 5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6000000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5">
                      <a:extLst>
                        <a:ext uri="{FF2B5EF4-FFF2-40B4-BE49-F238E27FC236}">
                          <a16:creationId xmlns:a16="http://schemas.microsoft.com/office/drawing/2014/main" id="{00000000-0008-0000-0100-000006000000}"/>
                        </a:ext>
                      </a:extLst>
                    </pic:cNvPr>
                    <pic:cNvPicPr>
                      <a:picLocks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98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7213" w:rsidRPr="00335501">
        <w:rPr>
          <w:rFonts w:ascii="Times New Roman" w:eastAsia="ＭＳ 明朝" w:hAnsi="Times New Roman" w:cs="Times New Roman" w:hint="eastAsia"/>
          <w:b/>
          <w:sz w:val="24"/>
          <w:szCs w:val="24"/>
        </w:rPr>
        <w:t>Figure S</w:t>
      </w:r>
      <w:r w:rsidR="00B969A9">
        <w:rPr>
          <w:rFonts w:ascii="Times New Roman" w:eastAsia="ＭＳ 明朝" w:hAnsi="Times New Roman" w:cs="Times New Roman" w:hint="eastAsia"/>
          <w:b/>
          <w:sz w:val="24"/>
          <w:szCs w:val="24"/>
        </w:rPr>
        <w:t>5</w:t>
      </w:r>
      <w:r w:rsidR="00D27213" w:rsidRPr="00335501">
        <w:rPr>
          <w:rFonts w:ascii="Times New Roman" w:eastAsia="ＭＳ 明朝" w:hAnsi="Times New Roman" w:cs="Times New Roman" w:hint="eastAsia"/>
          <w:b/>
          <w:sz w:val="24"/>
          <w:szCs w:val="24"/>
        </w:rPr>
        <w:t>.</w:t>
      </w:r>
      <w:r w:rsidR="00D27213">
        <w:rPr>
          <w:rFonts w:ascii="Times New Roman" w:eastAsia="ＭＳ 明朝" w:hAnsi="Times New Roman" w:cs="Times New Roman" w:hint="eastAsia"/>
          <w:bCs/>
          <w:sz w:val="24"/>
          <w:szCs w:val="24"/>
        </w:rPr>
        <w:t xml:space="preserve">  TGA profile of </w:t>
      </w:r>
      <w:r w:rsidR="00D27213" w:rsidRPr="00103D8F">
        <w:rPr>
          <w:rFonts w:ascii="Times New Roman" w:eastAsia="ＭＳ 明朝" w:hAnsi="Times New Roman" w:cs="Times New Roman"/>
          <w:bCs/>
          <w:sz w:val="24"/>
          <w:szCs w:val="24"/>
        </w:rPr>
        <w:t>organic-inorganic polymer hybrids derived from PDC and TMOS</w:t>
      </w:r>
      <w:r w:rsidR="00D27213">
        <w:rPr>
          <w:rFonts w:ascii="Times New Roman" w:eastAsia="ＭＳ 明朝" w:hAnsi="Times New Roman" w:cs="Times New Roman" w:hint="eastAsia"/>
          <w:bCs/>
          <w:sz w:val="24"/>
          <w:szCs w:val="24"/>
        </w:rPr>
        <w:t xml:space="preserve"> (Run 12)</w:t>
      </w:r>
      <w:r w:rsidR="00D27213" w:rsidRPr="00103D8F">
        <w:rPr>
          <w:rFonts w:ascii="Times New Roman" w:eastAsia="ＭＳ 明朝" w:hAnsi="Times New Roman" w:cs="Times New Roman"/>
          <w:bCs/>
          <w:sz w:val="24"/>
          <w:szCs w:val="24"/>
        </w:rPr>
        <w:t>.</w:t>
      </w:r>
    </w:p>
    <w:sectPr w:rsidR="00D27213" w:rsidRPr="00D27213" w:rsidSect="00426613">
      <w:footerReference w:type="default" r:id="rId16"/>
      <w:type w:val="continuous"/>
      <w:pgSz w:w="11906" w:h="16838"/>
      <w:pgMar w:top="1985" w:right="1701" w:bottom="1701" w:left="1701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0B7318" w14:textId="77777777" w:rsidR="000B5DD0" w:rsidRDefault="000B5DD0">
      <w:r>
        <w:separator/>
      </w:r>
    </w:p>
  </w:endnote>
  <w:endnote w:type="continuationSeparator" w:id="0">
    <w:p w14:paraId="68F20B61" w14:textId="77777777" w:rsidR="000B5DD0" w:rsidRDefault="000B5D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37042615"/>
      <w:docPartObj>
        <w:docPartGallery w:val="Page Numbers (Bottom of Page)"/>
        <w:docPartUnique/>
      </w:docPartObj>
    </w:sdtPr>
    <w:sdtEndPr/>
    <w:sdtContent>
      <w:p w14:paraId="0E9A7654" w14:textId="62000B59" w:rsidR="000407A3" w:rsidRDefault="000407A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7CA45DBD" w14:textId="77777777" w:rsidR="000407A3" w:rsidRDefault="000407A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4477F1" w14:textId="77777777" w:rsidR="000B5DD0" w:rsidRDefault="000B5DD0">
      <w:r>
        <w:separator/>
      </w:r>
    </w:p>
  </w:footnote>
  <w:footnote w:type="continuationSeparator" w:id="0">
    <w:p w14:paraId="08ECBAD9" w14:textId="77777777" w:rsidR="000B5DD0" w:rsidRDefault="000B5D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4B534B"/>
    <w:multiLevelType w:val="hybridMultilevel"/>
    <w:tmpl w:val="68BEBAD8"/>
    <w:lvl w:ilvl="0" w:tplc="5F6C24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6410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1FC57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C86BD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ABE75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AD60E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6034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3B8B1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2D69C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4C855D8D"/>
    <w:multiLevelType w:val="hybridMultilevel"/>
    <w:tmpl w:val="4DCC00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57045F7"/>
    <w:multiLevelType w:val="hybridMultilevel"/>
    <w:tmpl w:val="48F2FCA4"/>
    <w:lvl w:ilvl="0" w:tplc="81E6E41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78C731E3"/>
    <w:multiLevelType w:val="hybridMultilevel"/>
    <w:tmpl w:val="FFA4FA3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952058720">
    <w:abstractNumId w:val="1"/>
  </w:num>
  <w:num w:numId="2" w16cid:durableId="1500927197">
    <w:abstractNumId w:val="3"/>
  </w:num>
  <w:num w:numId="3" w16cid:durableId="842356942">
    <w:abstractNumId w:val="0"/>
  </w:num>
  <w:num w:numId="4" w16cid:durableId="8646374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A30"/>
    <w:rsid w:val="0000023D"/>
    <w:rsid w:val="000023D0"/>
    <w:rsid w:val="000028C1"/>
    <w:rsid w:val="000114CB"/>
    <w:rsid w:val="00012BC4"/>
    <w:rsid w:val="000133B1"/>
    <w:rsid w:val="00013E12"/>
    <w:rsid w:val="00015929"/>
    <w:rsid w:val="000315E0"/>
    <w:rsid w:val="0003445E"/>
    <w:rsid w:val="00034C85"/>
    <w:rsid w:val="00037090"/>
    <w:rsid w:val="000407A3"/>
    <w:rsid w:val="00041065"/>
    <w:rsid w:val="00047712"/>
    <w:rsid w:val="00055F13"/>
    <w:rsid w:val="00063E51"/>
    <w:rsid w:val="00067043"/>
    <w:rsid w:val="00072B98"/>
    <w:rsid w:val="0007426D"/>
    <w:rsid w:val="00076989"/>
    <w:rsid w:val="00081519"/>
    <w:rsid w:val="00096E4E"/>
    <w:rsid w:val="000A0BDA"/>
    <w:rsid w:val="000A56CE"/>
    <w:rsid w:val="000B22AF"/>
    <w:rsid w:val="000B4E8F"/>
    <w:rsid w:val="000B5DD0"/>
    <w:rsid w:val="000C1A7D"/>
    <w:rsid w:val="000C1C68"/>
    <w:rsid w:val="000C41DE"/>
    <w:rsid w:val="000D1D9C"/>
    <w:rsid w:val="000D4BCC"/>
    <w:rsid w:val="000D66ED"/>
    <w:rsid w:val="000D73F4"/>
    <w:rsid w:val="000E0854"/>
    <w:rsid w:val="000E2D94"/>
    <w:rsid w:val="000E7F87"/>
    <w:rsid w:val="000F1D58"/>
    <w:rsid w:val="000F3C83"/>
    <w:rsid w:val="000F3E5E"/>
    <w:rsid w:val="000F58F1"/>
    <w:rsid w:val="00103D8F"/>
    <w:rsid w:val="00104CD2"/>
    <w:rsid w:val="00105A30"/>
    <w:rsid w:val="00131BD2"/>
    <w:rsid w:val="00140F00"/>
    <w:rsid w:val="00142EF9"/>
    <w:rsid w:val="00142F5D"/>
    <w:rsid w:val="0014794E"/>
    <w:rsid w:val="00147FD3"/>
    <w:rsid w:val="00153A66"/>
    <w:rsid w:val="00154144"/>
    <w:rsid w:val="00156F71"/>
    <w:rsid w:val="00157511"/>
    <w:rsid w:val="00161AB9"/>
    <w:rsid w:val="00163C94"/>
    <w:rsid w:val="0018142C"/>
    <w:rsid w:val="00183571"/>
    <w:rsid w:val="0018740E"/>
    <w:rsid w:val="00194F4A"/>
    <w:rsid w:val="001A1A91"/>
    <w:rsid w:val="001A28CD"/>
    <w:rsid w:val="001A5739"/>
    <w:rsid w:val="001B17AA"/>
    <w:rsid w:val="001B4410"/>
    <w:rsid w:val="001B53BF"/>
    <w:rsid w:val="001B63EB"/>
    <w:rsid w:val="001C1F20"/>
    <w:rsid w:val="001C2B50"/>
    <w:rsid w:val="001C3584"/>
    <w:rsid w:val="001C5CAA"/>
    <w:rsid w:val="001D310E"/>
    <w:rsid w:val="001D38F2"/>
    <w:rsid w:val="001E1AEC"/>
    <w:rsid w:val="001E4C49"/>
    <w:rsid w:val="001F2821"/>
    <w:rsid w:val="001F3704"/>
    <w:rsid w:val="00201D7F"/>
    <w:rsid w:val="00205FE9"/>
    <w:rsid w:val="00210B48"/>
    <w:rsid w:val="0021124C"/>
    <w:rsid w:val="00213257"/>
    <w:rsid w:val="002160DF"/>
    <w:rsid w:val="00222C92"/>
    <w:rsid w:val="00241233"/>
    <w:rsid w:val="002439B9"/>
    <w:rsid w:val="002460FA"/>
    <w:rsid w:val="00246898"/>
    <w:rsid w:val="00250AD1"/>
    <w:rsid w:val="00250B3C"/>
    <w:rsid w:val="00251B6C"/>
    <w:rsid w:val="002565C6"/>
    <w:rsid w:val="00261463"/>
    <w:rsid w:val="00261E10"/>
    <w:rsid w:val="00262D49"/>
    <w:rsid w:val="00267E6B"/>
    <w:rsid w:val="00270C1F"/>
    <w:rsid w:val="00275698"/>
    <w:rsid w:val="0027624C"/>
    <w:rsid w:val="002845F8"/>
    <w:rsid w:val="00286354"/>
    <w:rsid w:val="00293D19"/>
    <w:rsid w:val="00294265"/>
    <w:rsid w:val="002B1FF8"/>
    <w:rsid w:val="002B2B86"/>
    <w:rsid w:val="002B582F"/>
    <w:rsid w:val="002B61FA"/>
    <w:rsid w:val="002C1D19"/>
    <w:rsid w:val="002C346A"/>
    <w:rsid w:val="002C715C"/>
    <w:rsid w:val="002E5405"/>
    <w:rsid w:val="002E61C5"/>
    <w:rsid w:val="002E7744"/>
    <w:rsid w:val="002F0C85"/>
    <w:rsid w:val="002F4270"/>
    <w:rsid w:val="002F4F1F"/>
    <w:rsid w:val="002F5475"/>
    <w:rsid w:val="00306A6E"/>
    <w:rsid w:val="00307259"/>
    <w:rsid w:val="00313DF0"/>
    <w:rsid w:val="00314F8B"/>
    <w:rsid w:val="00315666"/>
    <w:rsid w:val="003166B3"/>
    <w:rsid w:val="00326A01"/>
    <w:rsid w:val="003272A5"/>
    <w:rsid w:val="00327976"/>
    <w:rsid w:val="00334C65"/>
    <w:rsid w:val="00335501"/>
    <w:rsid w:val="003360E3"/>
    <w:rsid w:val="003362FE"/>
    <w:rsid w:val="0035268F"/>
    <w:rsid w:val="0035376A"/>
    <w:rsid w:val="003549D7"/>
    <w:rsid w:val="0035719E"/>
    <w:rsid w:val="00361E81"/>
    <w:rsid w:val="00362ADE"/>
    <w:rsid w:val="003651A8"/>
    <w:rsid w:val="00365703"/>
    <w:rsid w:val="00365BD8"/>
    <w:rsid w:val="003677C5"/>
    <w:rsid w:val="003678BB"/>
    <w:rsid w:val="00373148"/>
    <w:rsid w:val="00377D51"/>
    <w:rsid w:val="00387805"/>
    <w:rsid w:val="003A3AE9"/>
    <w:rsid w:val="003A47E2"/>
    <w:rsid w:val="003A6F95"/>
    <w:rsid w:val="003A7864"/>
    <w:rsid w:val="003C1A08"/>
    <w:rsid w:val="003C1C76"/>
    <w:rsid w:val="003C1DB6"/>
    <w:rsid w:val="003C2DFB"/>
    <w:rsid w:val="003C5ED2"/>
    <w:rsid w:val="003E4788"/>
    <w:rsid w:val="003E55EF"/>
    <w:rsid w:val="003F25A5"/>
    <w:rsid w:val="003F29DA"/>
    <w:rsid w:val="00410968"/>
    <w:rsid w:val="00421548"/>
    <w:rsid w:val="00423A5D"/>
    <w:rsid w:val="00426613"/>
    <w:rsid w:val="00453927"/>
    <w:rsid w:val="00460059"/>
    <w:rsid w:val="00467231"/>
    <w:rsid w:val="00475565"/>
    <w:rsid w:val="004801C5"/>
    <w:rsid w:val="00481F53"/>
    <w:rsid w:val="00482D54"/>
    <w:rsid w:val="004841F2"/>
    <w:rsid w:val="00484D65"/>
    <w:rsid w:val="004A1A7B"/>
    <w:rsid w:val="004A3917"/>
    <w:rsid w:val="004B098F"/>
    <w:rsid w:val="004C7D11"/>
    <w:rsid w:val="004D0169"/>
    <w:rsid w:val="004D14F1"/>
    <w:rsid w:val="004D20A5"/>
    <w:rsid w:val="004E0786"/>
    <w:rsid w:val="004F3B4B"/>
    <w:rsid w:val="004F6CA7"/>
    <w:rsid w:val="005128B2"/>
    <w:rsid w:val="0051324F"/>
    <w:rsid w:val="00513B49"/>
    <w:rsid w:val="005247C8"/>
    <w:rsid w:val="00525320"/>
    <w:rsid w:val="005254FF"/>
    <w:rsid w:val="00534B64"/>
    <w:rsid w:val="0053683B"/>
    <w:rsid w:val="0054232D"/>
    <w:rsid w:val="00543100"/>
    <w:rsid w:val="00545E00"/>
    <w:rsid w:val="00547A83"/>
    <w:rsid w:val="00553947"/>
    <w:rsid w:val="00555395"/>
    <w:rsid w:val="0055707E"/>
    <w:rsid w:val="00571B22"/>
    <w:rsid w:val="00577025"/>
    <w:rsid w:val="005777A8"/>
    <w:rsid w:val="00585724"/>
    <w:rsid w:val="00591DE2"/>
    <w:rsid w:val="005A1456"/>
    <w:rsid w:val="005A17F6"/>
    <w:rsid w:val="005A20CA"/>
    <w:rsid w:val="005B4855"/>
    <w:rsid w:val="005B5BA3"/>
    <w:rsid w:val="005C55E5"/>
    <w:rsid w:val="005C5B99"/>
    <w:rsid w:val="005D3778"/>
    <w:rsid w:val="005D7B26"/>
    <w:rsid w:val="005E7FC5"/>
    <w:rsid w:val="005F2F59"/>
    <w:rsid w:val="005F731A"/>
    <w:rsid w:val="0060338B"/>
    <w:rsid w:val="006068A6"/>
    <w:rsid w:val="00607482"/>
    <w:rsid w:val="006109B1"/>
    <w:rsid w:val="00610B5D"/>
    <w:rsid w:val="00611EA8"/>
    <w:rsid w:val="00617E66"/>
    <w:rsid w:val="00622FBF"/>
    <w:rsid w:val="0062369B"/>
    <w:rsid w:val="00630532"/>
    <w:rsid w:val="00631C9A"/>
    <w:rsid w:val="0064329D"/>
    <w:rsid w:val="00643F0C"/>
    <w:rsid w:val="006443D8"/>
    <w:rsid w:val="00644FCD"/>
    <w:rsid w:val="006547B3"/>
    <w:rsid w:val="00654C03"/>
    <w:rsid w:val="00655A0E"/>
    <w:rsid w:val="00656C42"/>
    <w:rsid w:val="00660564"/>
    <w:rsid w:val="00672843"/>
    <w:rsid w:val="0068401D"/>
    <w:rsid w:val="0068680A"/>
    <w:rsid w:val="00686C1D"/>
    <w:rsid w:val="0069267E"/>
    <w:rsid w:val="0069447B"/>
    <w:rsid w:val="006A32F1"/>
    <w:rsid w:val="006A65C2"/>
    <w:rsid w:val="006B7E92"/>
    <w:rsid w:val="006C27F5"/>
    <w:rsid w:val="006C5DFA"/>
    <w:rsid w:val="006D13BB"/>
    <w:rsid w:val="006D4E9E"/>
    <w:rsid w:val="006E1224"/>
    <w:rsid w:val="006E54F2"/>
    <w:rsid w:val="006E6C41"/>
    <w:rsid w:val="006E77CC"/>
    <w:rsid w:val="006F52A8"/>
    <w:rsid w:val="006F7A32"/>
    <w:rsid w:val="006F7AFA"/>
    <w:rsid w:val="0070081A"/>
    <w:rsid w:val="00700A71"/>
    <w:rsid w:val="00702198"/>
    <w:rsid w:val="00705B9A"/>
    <w:rsid w:val="007177D6"/>
    <w:rsid w:val="00727BBE"/>
    <w:rsid w:val="00727BFE"/>
    <w:rsid w:val="00732529"/>
    <w:rsid w:val="00732E05"/>
    <w:rsid w:val="00735579"/>
    <w:rsid w:val="00736DDE"/>
    <w:rsid w:val="0074129B"/>
    <w:rsid w:val="00742C63"/>
    <w:rsid w:val="00742D03"/>
    <w:rsid w:val="00742DC9"/>
    <w:rsid w:val="00742FFB"/>
    <w:rsid w:val="007535A8"/>
    <w:rsid w:val="00760BF5"/>
    <w:rsid w:val="00761DDC"/>
    <w:rsid w:val="007670E1"/>
    <w:rsid w:val="00770CF9"/>
    <w:rsid w:val="00781C1F"/>
    <w:rsid w:val="00784C54"/>
    <w:rsid w:val="00787466"/>
    <w:rsid w:val="00796EEB"/>
    <w:rsid w:val="007A61E2"/>
    <w:rsid w:val="007A70CE"/>
    <w:rsid w:val="007C1237"/>
    <w:rsid w:val="007C1784"/>
    <w:rsid w:val="007C1ED5"/>
    <w:rsid w:val="007C6A24"/>
    <w:rsid w:val="007C74C1"/>
    <w:rsid w:val="007D088A"/>
    <w:rsid w:val="007D0C03"/>
    <w:rsid w:val="007D2F61"/>
    <w:rsid w:val="007D3700"/>
    <w:rsid w:val="007D5058"/>
    <w:rsid w:val="007D50E1"/>
    <w:rsid w:val="007D7085"/>
    <w:rsid w:val="007E3405"/>
    <w:rsid w:val="007F167E"/>
    <w:rsid w:val="007F1F31"/>
    <w:rsid w:val="0080457D"/>
    <w:rsid w:val="008053EE"/>
    <w:rsid w:val="008067BD"/>
    <w:rsid w:val="00806BD2"/>
    <w:rsid w:val="00807474"/>
    <w:rsid w:val="00810725"/>
    <w:rsid w:val="0081435D"/>
    <w:rsid w:val="0081763C"/>
    <w:rsid w:val="00824C46"/>
    <w:rsid w:val="008251AB"/>
    <w:rsid w:val="00831AEF"/>
    <w:rsid w:val="008373BA"/>
    <w:rsid w:val="00845FB7"/>
    <w:rsid w:val="00847FD5"/>
    <w:rsid w:val="008547C2"/>
    <w:rsid w:val="008634BB"/>
    <w:rsid w:val="00865047"/>
    <w:rsid w:val="00865953"/>
    <w:rsid w:val="00870D82"/>
    <w:rsid w:val="00871FB5"/>
    <w:rsid w:val="00874A09"/>
    <w:rsid w:val="0089088D"/>
    <w:rsid w:val="00891198"/>
    <w:rsid w:val="008A0599"/>
    <w:rsid w:val="008A0C99"/>
    <w:rsid w:val="008A1B94"/>
    <w:rsid w:val="008A2208"/>
    <w:rsid w:val="008A2CF5"/>
    <w:rsid w:val="008B0A08"/>
    <w:rsid w:val="008B1A08"/>
    <w:rsid w:val="008B454C"/>
    <w:rsid w:val="008B473C"/>
    <w:rsid w:val="008C06F4"/>
    <w:rsid w:val="008C2FFF"/>
    <w:rsid w:val="008D1BEE"/>
    <w:rsid w:val="008D20F1"/>
    <w:rsid w:val="008D4EAA"/>
    <w:rsid w:val="008E579C"/>
    <w:rsid w:val="008F1534"/>
    <w:rsid w:val="00904A84"/>
    <w:rsid w:val="009069F0"/>
    <w:rsid w:val="0091054C"/>
    <w:rsid w:val="00915C61"/>
    <w:rsid w:val="00916204"/>
    <w:rsid w:val="009210E0"/>
    <w:rsid w:val="00921807"/>
    <w:rsid w:val="00922FA0"/>
    <w:rsid w:val="009368D7"/>
    <w:rsid w:val="009371D1"/>
    <w:rsid w:val="0094493C"/>
    <w:rsid w:val="00944BCF"/>
    <w:rsid w:val="00945F11"/>
    <w:rsid w:val="009471F8"/>
    <w:rsid w:val="009478C2"/>
    <w:rsid w:val="00950AD9"/>
    <w:rsid w:val="00950E92"/>
    <w:rsid w:val="00951C37"/>
    <w:rsid w:val="00952EF8"/>
    <w:rsid w:val="009661D5"/>
    <w:rsid w:val="00966933"/>
    <w:rsid w:val="00967532"/>
    <w:rsid w:val="00985521"/>
    <w:rsid w:val="00985AA3"/>
    <w:rsid w:val="00987D79"/>
    <w:rsid w:val="009A0F26"/>
    <w:rsid w:val="009A1B77"/>
    <w:rsid w:val="009A5F7C"/>
    <w:rsid w:val="009A7A3F"/>
    <w:rsid w:val="009B0A1D"/>
    <w:rsid w:val="009B2CE0"/>
    <w:rsid w:val="009B4AC0"/>
    <w:rsid w:val="009B5F76"/>
    <w:rsid w:val="009B64E1"/>
    <w:rsid w:val="009B6F2F"/>
    <w:rsid w:val="009C3BC5"/>
    <w:rsid w:val="009D1E49"/>
    <w:rsid w:val="009D2B60"/>
    <w:rsid w:val="009D42EB"/>
    <w:rsid w:val="009E5E29"/>
    <w:rsid w:val="009E7BED"/>
    <w:rsid w:val="009F0D45"/>
    <w:rsid w:val="009F4D37"/>
    <w:rsid w:val="009F7EE1"/>
    <w:rsid w:val="00A006DC"/>
    <w:rsid w:val="00A00E59"/>
    <w:rsid w:val="00A01435"/>
    <w:rsid w:val="00A12038"/>
    <w:rsid w:val="00A15B13"/>
    <w:rsid w:val="00A24313"/>
    <w:rsid w:val="00A251A2"/>
    <w:rsid w:val="00A31133"/>
    <w:rsid w:val="00A347A7"/>
    <w:rsid w:val="00A34FE9"/>
    <w:rsid w:val="00A41FD7"/>
    <w:rsid w:val="00A52390"/>
    <w:rsid w:val="00A61D73"/>
    <w:rsid w:val="00A622F0"/>
    <w:rsid w:val="00A63E46"/>
    <w:rsid w:val="00A65D99"/>
    <w:rsid w:val="00A67F65"/>
    <w:rsid w:val="00A709F2"/>
    <w:rsid w:val="00A73C33"/>
    <w:rsid w:val="00A75033"/>
    <w:rsid w:val="00A845EC"/>
    <w:rsid w:val="00A854B0"/>
    <w:rsid w:val="00A85EA2"/>
    <w:rsid w:val="00A86E8A"/>
    <w:rsid w:val="00A90920"/>
    <w:rsid w:val="00A93289"/>
    <w:rsid w:val="00A9388C"/>
    <w:rsid w:val="00A94983"/>
    <w:rsid w:val="00A9508E"/>
    <w:rsid w:val="00A972F7"/>
    <w:rsid w:val="00AB02EE"/>
    <w:rsid w:val="00AB4F97"/>
    <w:rsid w:val="00AC0E82"/>
    <w:rsid w:val="00AC5A9A"/>
    <w:rsid w:val="00AD313C"/>
    <w:rsid w:val="00AD3C6B"/>
    <w:rsid w:val="00AD4547"/>
    <w:rsid w:val="00AD6158"/>
    <w:rsid w:val="00AD62D1"/>
    <w:rsid w:val="00AD6959"/>
    <w:rsid w:val="00AD7F02"/>
    <w:rsid w:val="00AE2D01"/>
    <w:rsid w:val="00AE30BF"/>
    <w:rsid w:val="00AE355F"/>
    <w:rsid w:val="00AE36CC"/>
    <w:rsid w:val="00AE3D90"/>
    <w:rsid w:val="00AE59B6"/>
    <w:rsid w:val="00B12AA1"/>
    <w:rsid w:val="00B1501F"/>
    <w:rsid w:val="00B23E5E"/>
    <w:rsid w:val="00B2411B"/>
    <w:rsid w:val="00B25556"/>
    <w:rsid w:val="00B34D72"/>
    <w:rsid w:val="00B4467B"/>
    <w:rsid w:val="00B45D66"/>
    <w:rsid w:val="00B55A16"/>
    <w:rsid w:val="00B61524"/>
    <w:rsid w:val="00B6579F"/>
    <w:rsid w:val="00B72688"/>
    <w:rsid w:val="00B76A36"/>
    <w:rsid w:val="00B80E81"/>
    <w:rsid w:val="00B8384D"/>
    <w:rsid w:val="00B83BBC"/>
    <w:rsid w:val="00B83D10"/>
    <w:rsid w:val="00B878B5"/>
    <w:rsid w:val="00B87C09"/>
    <w:rsid w:val="00B905E2"/>
    <w:rsid w:val="00B90711"/>
    <w:rsid w:val="00B90D31"/>
    <w:rsid w:val="00B9124C"/>
    <w:rsid w:val="00B969A9"/>
    <w:rsid w:val="00BA05D5"/>
    <w:rsid w:val="00BA3429"/>
    <w:rsid w:val="00BA36A2"/>
    <w:rsid w:val="00BB5097"/>
    <w:rsid w:val="00BC011F"/>
    <w:rsid w:val="00BC1BC8"/>
    <w:rsid w:val="00BD0DD1"/>
    <w:rsid w:val="00BD25A2"/>
    <w:rsid w:val="00BD546A"/>
    <w:rsid w:val="00BE4835"/>
    <w:rsid w:val="00BE4A14"/>
    <w:rsid w:val="00BE65CF"/>
    <w:rsid w:val="00BE6981"/>
    <w:rsid w:val="00BE6D26"/>
    <w:rsid w:val="00BE6E0A"/>
    <w:rsid w:val="00C029F5"/>
    <w:rsid w:val="00C06601"/>
    <w:rsid w:val="00C1103F"/>
    <w:rsid w:val="00C21A80"/>
    <w:rsid w:val="00C23364"/>
    <w:rsid w:val="00C25DE8"/>
    <w:rsid w:val="00C36411"/>
    <w:rsid w:val="00C36ACC"/>
    <w:rsid w:val="00C40551"/>
    <w:rsid w:val="00C41D06"/>
    <w:rsid w:val="00C44C99"/>
    <w:rsid w:val="00C51169"/>
    <w:rsid w:val="00C529D6"/>
    <w:rsid w:val="00C55529"/>
    <w:rsid w:val="00C55601"/>
    <w:rsid w:val="00C56B18"/>
    <w:rsid w:val="00C571E2"/>
    <w:rsid w:val="00C61312"/>
    <w:rsid w:val="00C62C02"/>
    <w:rsid w:val="00C6396D"/>
    <w:rsid w:val="00C655B0"/>
    <w:rsid w:val="00C65824"/>
    <w:rsid w:val="00C6719B"/>
    <w:rsid w:val="00C75AD2"/>
    <w:rsid w:val="00C8543C"/>
    <w:rsid w:val="00C869A3"/>
    <w:rsid w:val="00C91BB6"/>
    <w:rsid w:val="00CA24C6"/>
    <w:rsid w:val="00CA455F"/>
    <w:rsid w:val="00CA4ABB"/>
    <w:rsid w:val="00CA4FAB"/>
    <w:rsid w:val="00CB2309"/>
    <w:rsid w:val="00CD1379"/>
    <w:rsid w:val="00CD63EA"/>
    <w:rsid w:val="00CE14E5"/>
    <w:rsid w:val="00CF0C64"/>
    <w:rsid w:val="00CF129B"/>
    <w:rsid w:val="00CF3EFF"/>
    <w:rsid w:val="00D0076A"/>
    <w:rsid w:val="00D04D68"/>
    <w:rsid w:val="00D07DBB"/>
    <w:rsid w:val="00D107CA"/>
    <w:rsid w:val="00D24A97"/>
    <w:rsid w:val="00D27213"/>
    <w:rsid w:val="00D3053A"/>
    <w:rsid w:val="00D32A49"/>
    <w:rsid w:val="00D44FA0"/>
    <w:rsid w:val="00D50337"/>
    <w:rsid w:val="00D53AF2"/>
    <w:rsid w:val="00D57EE9"/>
    <w:rsid w:val="00D60F17"/>
    <w:rsid w:val="00D6567E"/>
    <w:rsid w:val="00D704ED"/>
    <w:rsid w:val="00D7159E"/>
    <w:rsid w:val="00D72BA9"/>
    <w:rsid w:val="00D73DBA"/>
    <w:rsid w:val="00D7697D"/>
    <w:rsid w:val="00D81C57"/>
    <w:rsid w:val="00D81E9C"/>
    <w:rsid w:val="00D82289"/>
    <w:rsid w:val="00D87431"/>
    <w:rsid w:val="00D8763D"/>
    <w:rsid w:val="00D909CE"/>
    <w:rsid w:val="00D922BE"/>
    <w:rsid w:val="00D9335F"/>
    <w:rsid w:val="00D93674"/>
    <w:rsid w:val="00D94293"/>
    <w:rsid w:val="00DA190D"/>
    <w:rsid w:val="00DA57EC"/>
    <w:rsid w:val="00DA6CCE"/>
    <w:rsid w:val="00DB14F5"/>
    <w:rsid w:val="00DC7AD8"/>
    <w:rsid w:val="00DD63A7"/>
    <w:rsid w:val="00DE21FE"/>
    <w:rsid w:val="00DE4308"/>
    <w:rsid w:val="00DF2134"/>
    <w:rsid w:val="00DF2B19"/>
    <w:rsid w:val="00DF6CA8"/>
    <w:rsid w:val="00DF767A"/>
    <w:rsid w:val="00E05604"/>
    <w:rsid w:val="00E05CD2"/>
    <w:rsid w:val="00E06C8B"/>
    <w:rsid w:val="00E119F7"/>
    <w:rsid w:val="00E1298D"/>
    <w:rsid w:val="00E143B5"/>
    <w:rsid w:val="00E15B1D"/>
    <w:rsid w:val="00E167E7"/>
    <w:rsid w:val="00E220EC"/>
    <w:rsid w:val="00E273F2"/>
    <w:rsid w:val="00E2759D"/>
    <w:rsid w:val="00E309EB"/>
    <w:rsid w:val="00E31372"/>
    <w:rsid w:val="00E33A75"/>
    <w:rsid w:val="00E42E8B"/>
    <w:rsid w:val="00E43B68"/>
    <w:rsid w:val="00E47626"/>
    <w:rsid w:val="00E523D8"/>
    <w:rsid w:val="00E53C37"/>
    <w:rsid w:val="00E56940"/>
    <w:rsid w:val="00E603E0"/>
    <w:rsid w:val="00E6134B"/>
    <w:rsid w:val="00E6270C"/>
    <w:rsid w:val="00E747B7"/>
    <w:rsid w:val="00E77EFD"/>
    <w:rsid w:val="00E80F4A"/>
    <w:rsid w:val="00E934AE"/>
    <w:rsid w:val="00E96318"/>
    <w:rsid w:val="00EA2461"/>
    <w:rsid w:val="00EA3F2B"/>
    <w:rsid w:val="00EA6577"/>
    <w:rsid w:val="00EB0FCD"/>
    <w:rsid w:val="00ED0E83"/>
    <w:rsid w:val="00EE10B1"/>
    <w:rsid w:val="00EE1318"/>
    <w:rsid w:val="00EE3162"/>
    <w:rsid w:val="00EE3955"/>
    <w:rsid w:val="00EF0676"/>
    <w:rsid w:val="00EF24AB"/>
    <w:rsid w:val="00EF2953"/>
    <w:rsid w:val="00EF4E37"/>
    <w:rsid w:val="00EF6A40"/>
    <w:rsid w:val="00F02604"/>
    <w:rsid w:val="00F03E28"/>
    <w:rsid w:val="00F04226"/>
    <w:rsid w:val="00F058C6"/>
    <w:rsid w:val="00F07457"/>
    <w:rsid w:val="00F151CB"/>
    <w:rsid w:val="00F16C70"/>
    <w:rsid w:val="00F2135C"/>
    <w:rsid w:val="00F23E97"/>
    <w:rsid w:val="00F27406"/>
    <w:rsid w:val="00F42D7E"/>
    <w:rsid w:val="00F4795E"/>
    <w:rsid w:val="00F47EC8"/>
    <w:rsid w:val="00F52900"/>
    <w:rsid w:val="00F5471D"/>
    <w:rsid w:val="00F62FB8"/>
    <w:rsid w:val="00F66157"/>
    <w:rsid w:val="00F67FB2"/>
    <w:rsid w:val="00F722FE"/>
    <w:rsid w:val="00F77F25"/>
    <w:rsid w:val="00F853A8"/>
    <w:rsid w:val="00F87BE1"/>
    <w:rsid w:val="00F97E95"/>
    <w:rsid w:val="00FA3D2F"/>
    <w:rsid w:val="00FA4255"/>
    <w:rsid w:val="00FA4CE4"/>
    <w:rsid w:val="00FB4940"/>
    <w:rsid w:val="00FB6F5F"/>
    <w:rsid w:val="00FC2E59"/>
    <w:rsid w:val="00FC4346"/>
    <w:rsid w:val="00FC7206"/>
    <w:rsid w:val="00FD340D"/>
    <w:rsid w:val="00FE3B0E"/>
    <w:rsid w:val="00FF197E"/>
    <w:rsid w:val="00FF2CE9"/>
    <w:rsid w:val="00FF4888"/>
    <w:rsid w:val="00FF7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6A8682"/>
  <w15:chartTrackingRefBased/>
  <w15:docId w15:val="{2A91F276-9D6E-4120-AC01-93E2F80E2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リストなし1"/>
    <w:next w:val="a2"/>
    <w:uiPriority w:val="99"/>
    <w:semiHidden/>
    <w:unhideWhenUsed/>
    <w:rsid w:val="00105A30"/>
  </w:style>
  <w:style w:type="paragraph" w:styleId="a3">
    <w:name w:val="caption"/>
    <w:basedOn w:val="a"/>
    <w:next w:val="a"/>
    <w:uiPriority w:val="35"/>
    <w:unhideWhenUsed/>
    <w:qFormat/>
    <w:rsid w:val="00105A30"/>
    <w:pPr>
      <w:widowControl/>
      <w:spacing w:line="360" w:lineRule="auto"/>
      <w:jc w:val="left"/>
    </w:pPr>
    <w:rPr>
      <w:rFonts w:ascii="Times New Roman" w:eastAsia="ＭＳ 明朝" w:hAnsi="Times New Roman" w:cs="Times New Roman"/>
      <w:b/>
      <w:bCs/>
      <w:sz w:val="24"/>
      <w:szCs w:val="21"/>
    </w:rPr>
  </w:style>
  <w:style w:type="table" w:styleId="a4">
    <w:name w:val="Table Grid"/>
    <w:basedOn w:val="a1"/>
    <w:uiPriority w:val="39"/>
    <w:rsid w:val="00105A30"/>
    <w:pPr>
      <w:spacing w:line="360" w:lineRule="auto"/>
    </w:pPr>
    <w:rPr>
      <w:rFonts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105A30"/>
    <w:pPr>
      <w:widowControl/>
      <w:tabs>
        <w:tab w:val="center" w:pos="4252"/>
        <w:tab w:val="right" w:pos="8504"/>
      </w:tabs>
      <w:snapToGrid w:val="0"/>
      <w:spacing w:line="360" w:lineRule="auto"/>
      <w:jc w:val="left"/>
    </w:pPr>
    <w:rPr>
      <w:rFonts w:ascii="Times New Roman" w:eastAsia="ＭＳ 明朝" w:hAnsi="Times New Roman" w:cs="Times New Roman"/>
      <w:sz w:val="24"/>
      <w:szCs w:val="24"/>
    </w:rPr>
  </w:style>
  <w:style w:type="character" w:customStyle="1" w:styleId="a6">
    <w:name w:val="ヘッダー (文字)"/>
    <w:basedOn w:val="a0"/>
    <w:link w:val="a5"/>
    <w:uiPriority w:val="99"/>
    <w:rsid w:val="00105A30"/>
    <w:rPr>
      <w:rFonts w:ascii="Times New Roman" w:eastAsia="ＭＳ 明朝"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105A30"/>
    <w:pPr>
      <w:widowControl/>
      <w:tabs>
        <w:tab w:val="center" w:pos="4252"/>
        <w:tab w:val="right" w:pos="8504"/>
      </w:tabs>
      <w:snapToGrid w:val="0"/>
      <w:spacing w:line="360" w:lineRule="auto"/>
      <w:jc w:val="left"/>
    </w:pPr>
    <w:rPr>
      <w:rFonts w:ascii="Times New Roman" w:eastAsia="ＭＳ 明朝" w:hAnsi="Times New Roman" w:cs="Times New Roman"/>
      <w:sz w:val="24"/>
      <w:szCs w:val="24"/>
    </w:rPr>
  </w:style>
  <w:style w:type="character" w:customStyle="1" w:styleId="a8">
    <w:name w:val="フッター (文字)"/>
    <w:basedOn w:val="a0"/>
    <w:link w:val="a7"/>
    <w:uiPriority w:val="99"/>
    <w:rsid w:val="00105A30"/>
    <w:rPr>
      <w:rFonts w:ascii="Times New Roman" w:eastAsia="ＭＳ 明朝" w:hAnsi="Times New Roman" w:cs="Times New Roman"/>
      <w:sz w:val="24"/>
      <w:szCs w:val="24"/>
    </w:rPr>
  </w:style>
  <w:style w:type="paragraph" w:customStyle="1" w:styleId="Default">
    <w:name w:val="Default"/>
    <w:rsid w:val="00105A30"/>
    <w:pPr>
      <w:widowControl w:val="0"/>
      <w:autoSpaceDE w:val="0"/>
      <w:autoSpaceDN w:val="0"/>
      <w:adjustRightInd w:val="0"/>
      <w:spacing w:line="360" w:lineRule="auto"/>
    </w:pPr>
    <w:rPr>
      <w:rFonts w:ascii="Arial" w:eastAsia="ＭＳ 明朝" w:hAnsi="Arial" w:cs="Arial"/>
      <w:color w:val="000000"/>
      <w:kern w:val="0"/>
      <w:sz w:val="24"/>
      <w:szCs w:val="24"/>
    </w:rPr>
  </w:style>
  <w:style w:type="paragraph" w:styleId="a9">
    <w:name w:val="List Paragraph"/>
    <w:basedOn w:val="a"/>
    <w:uiPriority w:val="34"/>
    <w:qFormat/>
    <w:rsid w:val="00F04226"/>
    <w:pPr>
      <w:ind w:leftChars="400" w:left="840"/>
    </w:pPr>
  </w:style>
  <w:style w:type="paragraph" w:styleId="Web">
    <w:name w:val="Normal (Web)"/>
    <w:basedOn w:val="a"/>
    <w:uiPriority w:val="99"/>
    <w:unhideWhenUsed/>
    <w:rsid w:val="00D9429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a">
    <w:name w:val="annotation reference"/>
    <w:basedOn w:val="a0"/>
    <w:uiPriority w:val="99"/>
    <w:semiHidden/>
    <w:unhideWhenUsed/>
    <w:rsid w:val="00BA3429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BA3429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BA3429"/>
  </w:style>
  <w:style w:type="paragraph" w:styleId="ad">
    <w:name w:val="annotation subject"/>
    <w:basedOn w:val="ab"/>
    <w:next w:val="ab"/>
    <w:link w:val="ae"/>
    <w:uiPriority w:val="99"/>
    <w:semiHidden/>
    <w:unhideWhenUsed/>
    <w:rsid w:val="00BA3429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BA3429"/>
    <w:rPr>
      <w:b/>
      <w:bCs/>
    </w:rPr>
  </w:style>
  <w:style w:type="character" w:styleId="af">
    <w:name w:val="Hyperlink"/>
    <w:basedOn w:val="a0"/>
    <w:uiPriority w:val="99"/>
    <w:unhideWhenUsed/>
    <w:rsid w:val="00EE3162"/>
    <w:rPr>
      <w:color w:val="0563C1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EE3162"/>
    <w:rPr>
      <w:color w:val="605E5C"/>
      <w:shd w:val="clear" w:color="auto" w:fill="E1DFDD"/>
    </w:rPr>
  </w:style>
  <w:style w:type="paragraph" w:styleId="af1">
    <w:name w:val="Revision"/>
    <w:hidden/>
    <w:uiPriority w:val="99"/>
    <w:semiHidden/>
    <w:rsid w:val="00A86E8A"/>
  </w:style>
  <w:style w:type="paragraph" w:customStyle="1" w:styleId="TAMainText">
    <w:name w:val="TA_Main_Text"/>
    <w:basedOn w:val="a"/>
    <w:autoRedefine/>
    <w:rsid w:val="00831AEF"/>
    <w:pPr>
      <w:widowControl/>
      <w:spacing w:after="60"/>
      <w:ind w:firstLineChars="100" w:firstLine="240"/>
    </w:pPr>
    <w:rPr>
      <w:rFonts w:ascii="Arno Pro" w:hAnsi="Arno Pro" w:cs="Times New Roman"/>
      <w:color w:val="000000" w:themeColor="text1"/>
      <w:kern w:val="2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2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1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84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42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4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7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9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2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3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597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8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4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4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0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3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9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3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7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8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2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3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5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02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1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63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5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wmf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wmf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wmf"/><Relationship Id="rId5" Type="http://schemas.openxmlformats.org/officeDocument/2006/relationships/numbering" Target="numbering.xml"/><Relationship Id="rId15" Type="http://schemas.openxmlformats.org/officeDocument/2006/relationships/image" Target="media/image5.wmf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4347EBB73FF3A4F84C43B5C41D49231" ma:contentTypeVersion="13" ma:contentTypeDescription="新しいドキュメントを作成します。" ma:contentTypeScope="" ma:versionID="9f8401390940f6ed89f9546735a0a570">
  <xsd:schema xmlns:xsd="http://www.w3.org/2001/XMLSchema" xmlns:xs="http://www.w3.org/2001/XMLSchema" xmlns:p="http://schemas.microsoft.com/office/2006/metadata/properties" xmlns:ns2="b6b6101d-1595-4c35-a8b0-d328f88fd24b" xmlns:ns3="cdf87597-e1c4-4a30-8274-098c3e1d1b73" targetNamespace="http://schemas.microsoft.com/office/2006/metadata/properties" ma:root="true" ma:fieldsID="b3c4528d8f11eb15670e48e0c9284052" ns2:_="" ns3:_="">
    <xsd:import namespace="b6b6101d-1595-4c35-a8b0-d328f88fd24b"/>
    <xsd:import namespace="cdf87597-e1c4-4a30-8274-098c3e1d1b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b6101d-1595-4c35-a8b0-d328f88fd2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画像タグ" ma:readOnly="false" ma:fieldId="{5cf76f15-5ced-4ddc-b409-7134ff3c332f}" ma:taxonomyMulti="true" ma:sspId="12e17c0c-6b99-42b0-bb76-590cb76fa2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f87597-e1c4-4a30-8274-098c3e1d1b73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a9929803-5ded-474a-81ea-5fe272c88080}" ma:internalName="TaxCatchAll" ma:showField="CatchAllData" ma:web="cdf87597-e1c4-4a30-8274-098c3e1d1b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6b6101d-1595-4c35-a8b0-d328f88fd24b">
      <Terms xmlns="http://schemas.microsoft.com/office/infopath/2007/PartnerControls"/>
    </lcf76f155ced4ddcb4097134ff3c332f>
    <TaxCatchAll xmlns="cdf87597-e1c4-4a30-8274-098c3e1d1b7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B6B2ABB-00FE-4CB6-AC9E-D69C4B95A7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b6101d-1595-4c35-a8b0-d328f88fd24b"/>
    <ds:schemaRef ds:uri="cdf87597-e1c4-4a30-8274-098c3e1d1b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329DA8-758C-43F1-A7E8-9E3CF8AE4DC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66EEE7A-9181-47F5-B4A2-23AE77EAF5B2}">
  <ds:schemaRefs>
    <ds:schemaRef ds:uri="http://schemas.microsoft.com/office/2006/metadata/properties"/>
    <ds:schemaRef ds:uri="http://schemas.microsoft.com/office/infopath/2007/PartnerControls"/>
    <ds:schemaRef ds:uri="b6b6101d-1595-4c35-a8b0-d328f88fd24b"/>
    <ds:schemaRef ds:uri="cdf87597-e1c4-4a30-8274-098c3e1d1b73"/>
  </ds:schemaRefs>
</ds:datastoreItem>
</file>

<file path=customXml/itemProps4.xml><?xml version="1.0" encoding="utf-8"?>
<ds:datastoreItem xmlns:ds="http://schemas.openxmlformats.org/officeDocument/2006/customXml" ds:itemID="{6E3294D6-482A-4567-B1BE-4E33C8F5E7B2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ec3f30-2d4f-4250-82e1-372410d23208}" enabled="0" method="" siteId="{46ec3f30-2d4f-4250-82e1-372410d2320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4</Pages>
  <Words>188</Words>
  <Characters>1076</Characters>
  <Application>Microsoft Office Word</Application>
  <DocSecurity>0</DocSecurity>
  <Lines>34</Lines>
  <Paragraphs>18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RAN</dc:creator>
  <cp:keywords/>
  <dc:description/>
  <cp:lastModifiedBy>IWAMURA Takeru</cp:lastModifiedBy>
  <cp:revision>104</cp:revision>
  <cp:lastPrinted>2025-02-26T05:01:00Z</cp:lastPrinted>
  <dcterms:created xsi:type="dcterms:W3CDTF">2025-12-05T01:39:00Z</dcterms:created>
  <dcterms:modified xsi:type="dcterms:W3CDTF">2026-03-03T06:30:00Z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0x01010064347EBB73FF3A4F84C43B5C41D49231</vt:lpwstr>
  </property>
</Properties>
</file>