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2"/>
        <w:tblpPr w:leftFromText="141" w:rightFromText="141" w:vertAnchor="text" w:horzAnchor="margin" w:tblpY="-1416"/>
        <w:tblW w:w="9848" w:type="dxa"/>
        <w:tblLook w:val="04A0" w:firstRow="1" w:lastRow="0" w:firstColumn="1" w:lastColumn="0" w:noHBand="0" w:noVBand="1"/>
      </w:tblPr>
      <w:tblGrid>
        <w:gridCol w:w="9848"/>
      </w:tblGrid>
      <w:tr w:rsidR="003C0DB3" w:rsidRPr="003C0DB3" w14:paraId="541BAF3C" w14:textId="77777777" w:rsidTr="002923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8" w:type="dxa"/>
          </w:tcPr>
          <w:p w14:paraId="7D9F8749" w14:textId="77777777" w:rsidR="003C0DB3" w:rsidRPr="00E67714" w:rsidRDefault="003C0DB3" w:rsidP="003C0DB3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</w:p>
          <w:p w14:paraId="6C15F474" w14:textId="77777777" w:rsidR="003C0DB3" w:rsidRPr="00E67714" w:rsidRDefault="003C0DB3" w:rsidP="003C0DB3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</w:rPr>
            </w:pPr>
          </w:p>
          <w:p w14:paraId="3EA42158" w14:textId="6D4BB11F" w:rsidR="00E67714" w:rsidRPr="00E67714" w:rsidRDefault="00E67714" w:rsidP="00E67714">
            <w:pPr>
              <w:pStyle w:val="BodyA"/>
              <w:widowControl w:val="0"/>
              <w:spacing w:line="360" w:lineRule="auto"/>
              <w:rPr>
                <w:rFonts w:cs="Arial"/>
                <w:b w:val="0"/>
                <w:bCs w:val="0"/>
                <w:sz w:val="24"/>
                <w:szCs w:val="24"/>
              </w:rPr>
            </w:pPr>
            <w:r w:rsidRPr="00E67714">
              <w:rPr>
                <w:rFonts w:cs="Arial"/>
                <w:sz w:val="24"/>
                <w:szCs w:val="24"/>
              </w:rPr>
              <w:t>Administrative information</w:t>
            </w:r>
          </w:p>
          <w:tbl>
            <w:tblPr>
              <w:tblStyle w:val="TableNormal0"/>
              <w:tblW w:w="9592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shd w:val="clear" w:color="auto" w:fill="CADFFF"/>
              <w:tblLayout w:type="fixed"/>
              <w:tblLook w:val="04A0" w:firstRow="1" w:lastRow="0" w:firstColumn="1" w:lastColumn="0" w:noHBand="0" w:noVBand="1"/>
            </w:tblPr>
            <w:tblGrid>
              <w:gridCol w:w="3270"/>
              <w:gridCol w:w="6322"/>
            </w:tblGrid>
            <w:tr w:rsidR="00E67714" w:rsidRPr="00E67714" w14:paraId="1A04478B" w14:textId="77777777" w:rsidTr="00EF7EF6">
              <w:trPr>
                <w:trHeight w:val="904"/>
              </w:trPr>
              <w:tc>
                <w:tcPr>
                  <w:tcW w:w="3270" w:type="dxa"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A00349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</w:rPr>
                  </w:pPr>
                  <w:bookmarkStart w:id="0" w:name="_Hlk205452379"/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 xml:space="preserve">Title </w:t>
                  </w:r>
                </w:p>
              </w:tc>
              <w:tc>
                <w:tcPr>
                  <w:tcW w:w="6322" w:type="dxa"/>
                  <w:tcBorders>
                    <w:top w:val="single" w:sz="16" w:space="0" w:color="000000"/>
                    <w:left w:val="single" w:sz="4" w:space="0" w:color="000000"/>
                    <w:bottom w:val="single" w:sz="16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4AAAEAF3" w14:textId="34ED1FF4" w:rsidR="00E67714" w:rsidRPr="007B0645" w:rsidRDefault="007B0645" w:rsidP="007B0645">
                  <w:pPr>
                    <w:tabs>
                      <w:tab w:val="center" w:pos="4536"/>
                      <w:tab w:val="right" w:pos="9046"/>
                      <w:tab w:val="left" w:pos="9204"/>
                    </w:tabs>
                    <w:spacing w:line="360" w:lineRule="auto"/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</w:pPr>
                  <w:r w:rsidRPr="007B0645"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>Study protocol for an observational trial: Investigating pharmacogenetic impact on depression treatment using</w:t>
                  </w:r>
                  <w:r w:rsidRPr="007B0645">
                    <w:rPr>
                      <w:rFonts w:ascii="Arial" w:hAnsi="Arial" w:cs="Arial"/>
                      <w:color w:val="000000"/>
                      <w:u w:color="000000"/>
                    </w:rPr>
                    <w:t xml:space="preserve"> </w:t>
                  </w:r>
                  <w:r w:rsidRPr="007B0645"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>various sequencing and array methods</w:t>
                  </w:r>
                  <w:r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 xml:space="preserve"> </w:t>
                  </w:r>
                  <w:r w:rsidRPr="007B0645"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>(</w:t>
                  </w:r>
                  <w:proofErr w:type="spellStart"/>
                  <w:r w:rsidRPr="007B0645"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>PharmGen</w:t>
                  </w:r>
                  <w:proofErr w:type="spellEnd"/>
                  <w:r w:rsidRPr="007B0645">
                    <w:rPr>
                      <w:rFonts w:ascii="Arial" w:hAnsi="Arial" w:cs="Arial"/>
                      <w:color w:val="000000"/>
                      <w:u w:color="00000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>-TRD Study)</w:t>
                  </w:r>
                </w:p>
              </w:tc>
            </w:tr>
            <w:tr w:rsidR="00E67714" w:rsidRPr="00E67714" w14:paraId="206DFE0A" w14:textId="77777777" w:rsidTr="00EF7EF6">
              <w:trPr>
                <w:trHeight w:val="1062"/>
              </w:trPr>
              <w:tc>
                <w:tcPr>
                  <w:tcW w:w="3270" w:type="dxa"/>
                  <w:tcBorders>
                    <w:top w:val="single" w:sz="16" w:space="0" w:color="000000"/>
                    <w:left w:val="single" w:sz="16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1395C1D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 xml:space="preserve">Trial registration </w:t>
                  </w:r>
                </w:p>
              </w:tc>
              <w:tc>
                <w:tcPr>
                  <w:tcW w:w="6322" w:type="dxa"/>
                  <w:tcBorders>
                    <w:top w:val="single" w:sz="16" w:space="0" w:color="000000"/>
                    <w:left w:val="single" w:sz="4" w:space="0" w:color="000000"/>
                    <w:bottom w:val="single" w:sz="4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08F9C5B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  <w14:textOutline w14:w="12700" w14:cap="flat" w14:cmpd="sng" w14:algn="ctr">
                        <w14:noFill/>
                        <w14:prstDash w14:val="solid"/>
                        <w14:miter w14:lim="400000"/>
                      </w14:textOutline>
                    </w:rPr>
                    <w:t>The study is registered in the publicly accessible study registry German Clinical Trials Register (DRKS) under registration number DRKS00036105.</w:t>
                  </w:r>
                </w:p>
              </w:tc>
            </w:tr>
            <w:tr w:rsidR="00E67714" w:rsidRPr="00E67714" w14:paraId="290FC04C" w14:textId="77777777" w:rsidTr="00EF7EF6">
              <w:trPr>
                <w:trHeight w:val="447"/>
              </w:trPr>
              <w:tc>
                <w:tcPr>
                  <w:tcW w:w="3270" w:type="dxa"/>
                  <w:tcBorders>
                    <w:top w:val="single" w:sz="4" w:space="0" w:color="000000"/>
                    <w:left w:val="single" w:sz="16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6B79B34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>Protocol version</w:t>
                  </w:r>
                </w:p>
              </w:tc>
              <w:tc>
                <w:tcPr>
                  <w:tcW w:w="63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CC9E981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Version 1, dated 22.04.2025.</w:t>
                  </w:r>
                </w:p>
              </w:tc>
            </w:tr>
            <w:tr w:rsidR="00E67714" w:rsidRPr="00E67714" w14:paraId="595D71E0" w14:textId="77777777" w:rsidTr="00EF7EF6">
              <w:trPr>
                <w:trHeight w:val="1407"/>
              </w:trPr>
              <w:tc>
                <w:tcPr>
                  <w:tcW w:w="3270" w:type="dxa"/>
                  <w:tcBorders>
                    <w:top w:val="single" w:sz="4" w:space="0" w:color="000000"/>
                    <w:left w:val="single" w:sz="16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C50F38E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 xml:space="preserve">Funding </w:t>
                  </w:r>
                </w:p>
              </w:tc>
              <w:tc>
                <w:tcPr>
                  <w:tcW w:w="63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289C8786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Federal Institute for Drugs and Medical Devices (</w:t>
                  </w:r>
                  <w:proofErr w:type="spellStart"/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BfArM</w:t>
                  </w:r>
                  <w:proofErr w:type="spellEnd"/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), Bonn</w:t>
                  </w:r>
                </w:p>
                <w:p w14:paraId="1807D99A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EU Marie S Curie Postdoctoral Fellowship</w:t>
                  </w:r>
                </w:p>
                <w:p w14:paraId="0033AC16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Brain and Behavior Research Foundation Young Investigator Grant</w:t>
                  </w:r>
                </w:p>
              </w:tc>
            </w:tr>
            <w:tr w:rsidR="00E67714" w:rsidRPr="00E67714" w14:paraId="4731FC80" w14:textId="77777777" w:rsidTr="00EF7EF6">
              <w:trPr>
                <w:trHeight w:val="790"/>
              </w:trPr>
              <w:tc>
                <w:tcPr>
                  <w:tcW w:w="3270" w:type="dxa"/>
                  <w:tcBorders>
                    <w:top w:val="single" w:sz="4" w:space="0" w:color="000000"/>
                    <w:left w:val="single" w:sz="16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70E68CD1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 xml:space="preserve">Author details </w:t>
                  </w:r>
                </w:p>
              </w:tc>
              <w:tc>
                <w:tcPr>
                  <w:tcW w:w="63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7B53279" w14:textId="77777777" w:rsidR="00E67714" w:rsidRPr="00E67714" w:rsidRDefault="00E67714" w:rsidP="007B0645">
                  <w:pPr>
                    <w:framePr w:hSpace="141" w:wrap="around" w:vAnchor="text" w:hAnchor="margin" w:y="-1416"/>
                    <w:suppressLineNumbers/>
                    <w:tabs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200" w:line="360" w:lineRule="auto"/>
                    <w:jc w:val="both"/>
                    <w:rPr>
                      <w:rFonts w:ascii="Arial" w:hAnsi="Arial" w:cs="Arial"/>
                      <w:color w:val="000000" w:themeColor="text1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color w:val="000000"/>
                      <w:u w:color="000000"/>
                      <w14:textOutline w14:w="0" w14:cap="flat" w14:cmpd="sng" w14:algn="ctr">
                        <w14:noFill/>
                        <w14:prstDash w14:val="solid"/>
                        <w14:bevel/>
                      </w14:textOutline>
                    </w:rPr>
                    <w:t xml:space="preserve">Goethe University Frankfurt, University Hospital, Department of Psychiatry, Psychosomatics and Psychotherapy, </w:t>
                  </w:r>
                  <w:r w:rsidRPr="00E67714">
                    <w:rPr>
                      <w:rFonts w:ascii="Arial" w:hAnsi="Arial" w:cs="Arial"/>
                      <w:color w:val="000000" w:themeColor="text1"/>
                      <w:u w:color="004C7F"/>
                    </w:rPr>
                    <w:t>60528 Frankfurt, Germany: Paula Darm, Elisabeth Paulus, Christine Reif-Leonhard, Mishal Qubad, Mirjam Bloemendaal, Andreas Reif, Martina Hahn</w:t>
                  </w:r>
                </w:p>
                <w:p w14:paraId="5D5E323C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  <w14:textOutline w14:w="0" w14:cap="flat" w14:cmpd="sng" w14:algn="ctr">
                        <w14:noFill/>
                        <w14:prstDash w14:val="solid"/>
                        <w14:bevel/>
                      </w14:textOutline>
                    </w:rPr>
                    <w:t>Research Division, Federal Institute for Drugs and Medical Devices</w:t>
                  </w: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, 53175 Bonn, Germany: Catharina Scholl, Andreas Glässner, Michael Steffens</w:t>
                  </w:r>
                </w:p>
                <w:p w14:paraId="01B9FF51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 xml:space="preserve">Department of Mental Health, </w:t>
                  </w:r>
                  <w:proofErr w:type="spellStart"/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Varisano</w:t>
                  </w:r>
                  <w:proofErr w:type="spellEnd"/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 xml:space="preserve"> Hospital Frankfurt Höchst, 65929 Frankfurt, Germany: Martina Hahn</w:t>
                  </w:r>
                </w:p>
                <w:p w14:paraId="57847FE5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  <w14:textOutline w14:w="0" w14:cap="flat" w14:cmpd="sng" w14:algn="ctr">
                        <w14:noFill/>
                        <w14:prstDash w14:val="solid"/>
                        <w14:bevel/>
                      </w14:textOutline>
                    </w:rPr>
                    <w:t>Philipps University Marburg, Institute of Clinical Pharmacy and Pharmacology</w:t>
                  </w:r>
                  <w:r w:rsidRPr="00E67714">
                    <w:rPr>
                      <w:rFonts w:ascii="Arial" w:hAnsi="Arial" w:cs="Arial"/>
                      <w14:textOutline w14:w="0" w14:cap="flat" w14:cmpd="sng" w14:algn="ctr">
                        <w14:noFill/>
                        <w14:prstDash w14:val="solid"/>
                        <w14:bevel/>
                      </w14:textOutline>
                    </w:rPr>
                    <w:t xml:space="preserve">, </w:t>
                  </w: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35043 Marburg, Germany: Martina Hahn</w:t>
                  </w:r>
                </w:p>
                <w:p w14:paraId="112B5A40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Goethe University Frankfurt am Main, Institute of Pharmacology and Clinical Pharmacy, 60439 Frankfurt, Germany: Sina Oppermann</w:t>
                  </w:r>
                </w:p>
              </w:tc>
            </w:tr>
            <w:tr w:rsidR="00E67714" w:rsidRPr="00E67714" w14:paraId="7B4AF401" w14:textId="77777777" w:rsidTr="00EF7EF6">
              <w:trPr>
                <w:trHeight w:val="2754"/>
              </w:trPr>
              <w:tc>
                <w:tcPr>
                  <w:tcW w:w="3270" w:type="dxa"/>
                  <w:tcBorders>
                    <w:top w:val="single" w:sz="4" w:space="0" w:color="000000"/>
                    <w:left w:val="single" w:sz="16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63B09DA1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 xml:space="preserve">Name and contact information for the trial sponsor </w:t>
                  </w:r>
                </w:p>
              </w:tc>
              <w:tc>
                <w:tcPr>
                  <w:tcW w:w="63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99C0F3F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Federal Institute for Drugs and Medical Devices</w:t>
                  </w:r>
                </w:p>
                <w:p w14:paraId="43018AA0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  <w:lang w:val="de-DE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  <w:lang w:val="de-DE"/>
                    </w:rPr>
                    <w:t>Dr. Catharina Scholl</w:t>
                  </w:r>
                </w:p>
                <w:p w14:paraId="2D2FF272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  <w:lang w:val="de-DE"/>
                    </w:rPr>
                  </w:pPr>
                  <w:r w:rsidRPr="00E67714">
                    <w:rPr>
                      <w:rStyle w:val="Hervorhebung"/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  <w:lang w:val="de-DE"/>
                    </w:rPr>
                    <w:t>Kurt-Georg-Kiesinger-Allee 3</w:t>
                  </w:r>
                </w:p>
                <w:p w14:paraId="2374BC7C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  <w:lang w:val="de-DE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  <w:lang w:val="de-DE"/>
                    </w:rPr>
                    <w:t>53175 Bonn</w:t>
                  </w:r>
                </w:p>
                <w:p w14:paraId="506F95F2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  <w:lang w:val="de-DE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u w:color="004C7F"/>
                    </w:rPr>
                    <w:t>Germany</w:t>
                  </w:r>
                </w:p>
                <w:p w14:paraId="63D847E4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lang w:val="de-DE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EFEFE"/>
                    </w:rPr>
                    <w:t>Phone: </w:t>
                  </w:r>
                  <w:r w:rsidRPr="00E67714">
                    <w:rPr>
                      <w:rStyle w:val="value"/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EFEFE"/>
                    </w:rPr>
                    <w:t>+49-(0)228-99-307-4309</w:t>
                  </w: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67714" w:rsidRPr="00E67714" w14:paraId="1E68B428" w14:textId="77777777" w:rsidTr="00EF7EF6">
              <w:trPr>
                <w:trHeight w:val="812"/>
              </w:trPr>
              <w:tc>
                <w:tcPr>
                  <w:tcW w:w="3270" w:type="dxa"/>
                  <w:tcBorders>
                    <w:top w:val="single" w:sz="4" w:space="0" w:color="000000"/>
                    <w:left w:val="single" w:sz="16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57FC613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rPr>
                      <w:rFonts w:ascii="Arial" w:hAnsi="Arial" w:cs="Arial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 xml:space="preserve">Role of sponsor </w:t>
                  </w:r>
                </w:p>
              </w:tc>
              <w:tc>
                <w:tcPr>
                  <w:tcW w:w="63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11DE762F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The third-party funding source had no influence on the study design. It will be involved in its conduct, analysis, and publication of the results.</w:t>
                  </w:r>
                </w:p>
              </w:tc>
            </w:tr>
            <w:tr w:rsidR="00E67714" w:rsidRPr="00E67714" w14:paraId="5BA42239" w14:textId="77777777" w:rsidTr="00EF7EF6">
              <w:trPr>
                <w:trHeight w:val="812"/>
              </w:trPr>
              <w:tc>
                <w:tcPr>
                  <w:tcW w:w="3270" w:type="dxa"/>
                  <w:tcBorders>
                    <w:top w:val="single" w:sz="4" w:space="0" w:color="000000"/>
                    <w:left w:val="single" w:sz="16" w:space="0" w:color="000000"/>
                    <w:bottom w:val="single" w:sz="16" w:space="0" w:color="000000"/>
                    <w:right w:val="single" w:sz="4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1D41628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67714">
                    <w:rPr>
                      <w:rFonts w:ascii="Arial" w:hAnsi="Arial" w:cs="Arial"/>
                      <w:sz w:val="20"/>
                      <w:szCs w:val="20"/>
                    </w:rPr>
                    <w:t>Roles and responsibilities: committees</w:t>
                  </w:r>
                </w:p>
              </w:tc>
              <w:tc>
                <w:tcPr>
                  <w:tcW w:w="6322" w:type="dxa"/>
                  <w:tcBorders>
                    <w:top w:val="single" w:sz="4" w:space="0" w:color="000000"/>
                    <w:left w:val="single" w:sz="4" w:space="0" w:color="000000"/>
                    <w:bottom w:val="single" w:sz="16" w:space="0" w:color="000000"/>
                    <w:right w:val="single" w:sz="1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062DC24" w14:textId="77777777" w:rsidR="00E67714" w:rsidRPr="00E67714" w:rsidRDefault="00E67714" w:rsidP="007B0645">
                  <w:pPr>
                    <w:pStyle w:val="FreeForm"/>
                    <w:framePr w:hSpace="141" w:wrap="around" w:vAnchor="text" w:hAnchor="margin" w:y="-1416"/>
                    <w:spacing w:before="120" w:after="120" w:line="360" w:lineRule="auto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E67714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No formal committees planned; coordination by principal investigator</w:t>
                  </w:r>
                </w:p>
              </w:tc>
            </w:tr>
            <w:bookmarkEnd w:id="0"/>
          </w:tbl>
          <w:p w14:paraId="580B2555" w14:textId="77777777" w:rsidR="00E67714" w:rsidRPr="00E67714" w:rsidRDefault="00E67714" w:rsidP="003C0DB3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</w:rPr>
            </w:pPr>
          </w:p>
          <w:p w14:paraId="114D668E" w14:textId="099B77D4" w:rsidR="003C0DB3" w:rsidRPr="00E67714" w:rsidRDefault="003C0DB3" w:rsidP="003C0DB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6163FE32" w14:textId="77777777" w:rsidR="003C0DB3" w:rsidRPr="00E67714" w:rsidRDefault="003C0DB3" w:rsidP="003C0DB3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37F7B462" w14:textId="77777777" w:rsidR="00243BB8" w:rsidRPr="003C0DB3" w:rsidRDefault="00243BB8" w:rsidP="003C0DB3">
      <w:pPr>
        <w:spacing w:line="360" w:lineRule="auto"/>
      </w:pPr>
    </w:p>
    <w:sectPr w:rsidR="00243BB8" w:rsidRPr="003C0D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5B11F4"/>
    <w:multiLevelType w:val="hybridMultilevel"/>
    <w:tmpl w:val="C200143A"/>
    <w:lvl w:ilvl="0" w:tplc="54DCF0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7DBAC90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A5B4870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3F1EDA4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A42E0B5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8DC06F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3A58B46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C5C21D0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C326051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" w15:restartNumberingAfterBreak="0">
    <w:nsid w:val="59497BBD"/>
    <w:multiLevelType w:val="hybridMultilevel"/>
    <w:tmpl w:val="A0BE2E56"/>
    <w:lvl w:ilvl="0" w:tplc="208057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034AACD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58F4ED9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3992EA3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EF60D8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FDBEE89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92ED55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15162F7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DEAE49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" w15:restartNumberingAfterBreak="0">
    <w:nsid w:val="64351C57"/>
    <w:multiLevelType w:val="hybridMultilevel"/>
    <w:tmpl w:val="EEF4C662"/>
    <w:lvl w:ilvl="0" w:tplc="1C9620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CA5E172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9D52C43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7AEDB1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D61A3A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9038572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66627D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C34CD52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4678BE2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num w:numId="1" w16cid:durableId="1566797980">
    <w:abstractNumId w:val="0"/>
  </w:num>
  <w:num w:numId="2" w16cid:durableId="527794170">
    <w:abstractNumId w:val="1"/>
  </w:num>
  <w:num w:numId="3" w16cid:durableId="1795128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DB3"/>
    <w:rsid w:val="00243BB8"/>
    <w:rsid w:val="002923A7"/>
    <w:rsid w:val="003C0DB3"/>
    <w:rsid w:val="005D3BCC"/>
    <w:rsid w:val="007B0645"/>
    <w:rsid w:val="009A7BC5"/>
    <w:rsid w:val="00A66D4D"/>
    <w:rsid w:val="00C50487"/>
    <w:rsid w:val="00CF596E"/>
    <w:rsid w:val="00E67714"/>
    <w:rsid w:val="00F035D5"/>
    <w:rsid w:val="00F6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B10ED"/>
  <w15:chartTrackingRefBased/>
  <w15:docId w15:val="{A3B8EAC5-DCA1-4F87-A2F0-3FCA4E1A7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C0DB3"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C0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C0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C0D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C0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C0D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C0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C0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C0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C0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C0D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C0D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C0D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C0DB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C0DB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C0DB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C0DB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C0DB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C0DB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C0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C0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C0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C0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C0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C0DB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C0DB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C0DB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C0D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C0DB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C0DB3"/>
    <w:rPr>
      <w:b/>
      <w:bCs/>
      <w:smallCaps/>
      <w:color w:val="0F4761" w:themeColor="accent1" w:themeShade="BF"/>
      <w:spacing w:val="5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C0DB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C0DB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C0DB3"/>
    <w:rPr>
      <w:sz w:val="20"/>
      <w:szCs w:val="20"/>
      <w:lang w:val="en-US"/>
    </w:rPr>
  </w:style>
  <w:style w:type="table" w:styleId="EinfacheTabelle2">
    <w:name w:val="Plain Table 2"/>
    <w:basedOn w:val="NormaleTabelle"/>
    <w:uiPriority w:val="42"/>
    <w:rsid w:val="003C0DB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BodyA">
    <w:name w:val="Body A"/>
    <w:rsid w:val="00E677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US" w:eastAsia="de-DE"/>
      <w14:ligatures w14:val="none"/>
    </w:rPr>
  </w:style>
  <w:style w:type="table" w:customStyle="1" w:styleId="TableNormal0">
    <w:name w:val="Table Normal_0"/>
    <w:rsid w:val="00E677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de-DE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eeForm">
    <w:name w:val="Free Form"/>
    <w:rsid w:val="00E677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2"/>
      <w:szCs w:val="22"/>
      <w:u w:color="000000"/>
      <w:bdr w:val="nil"/>
      <w:lang w:val="en-US" w:eastAsia="de-DE"/>
      <w14:ligatures w14:val="none"/>
    </w:rPr>
  </w:style>
  <w:style w:type="character" w:customStyle="1" w:styleId="value">
    <w:name w:val="value"/>
    <w:basedOn w:val="Absatz-Standardschriftart"/>
    <w:rsid w:val="00E67714"/>
  </w:style>
  <w:style w:type="character" w:styleId="Hervorhebung">
    <w:name w:val="Emphasis"/>
    <w:basedOn w:val="Absatz-Standardschriftart"/>
    <w:uiPriority w:val="20"/>
    <w:qFormat/>
    <w:rsid w:val="00E677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Darm</dc:creator>
  <cp:keywords/>
  <dc:description/>
  <cp:lastModifiedBy>Paula Darm</cp:lastModifiedBy>
  <cp:revision>5</cp:revision>
  <dcterms:created xsi:type="dcterms:W3CDTF">2026-02-10T15:20:00Z</dcterms:created>
  <dcterms:modified xsi:type="dcterms:W3CDTF">2026-02-21T14:56:00Z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2026-02-10T15:22:29Z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e9da4ac1-f26f-485f-83ae-d88639088028</vt:lpwstr>
  </property>
  <property fmtid="{D5CDD505-2E9C-101B-9397-08002B2CF9AE}" pid="7" name="MSIP_Label_defa4170-0d19-0005-0004-bc88714345d2_ActionId">
    <vt:lpwstr>0789392d-2fd9-46af-9744-b49af7cfd376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