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BA204" w14:textId="7C15C4DB" w:rsidR="002E5D54" w:rsidRDefault="002E5D54" w:rsidP="006C71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2E5D54">
        <w:rPr>
          <w:rFonts w:ascii="Times New Roman" w:hAnsi="Times New Roman"/>
          <w:b/>
          <w:sz w:val="24"/>
          <w:szCs w:val="24"/>
          <w:lang w:val="en-GB"/>
        </w:rPr>
        <w:t xml:space="preserve">Tailoring Antimicrobial Polypropylene with </w:t>
      </w:r>
      <w:r w:rsidR="00DC7194">
        <w:rPr>
          <w:rFonts w:ascii="Times New Roman" w:hAnsi="Times New Roman"/>
          <w:b/>
          <w:sz w:val="24"/>
          <w:szCs w:val="24"/>
          <w:lang w:val="en-GB"/>
        </w:rPr>
        <w:t>Dual-Metal</w:t>
      </w:r>
      <w:r w:rsidRPr="002E5D54">
        <w:rPr>
          <w:rFonts w:ascii="Times New Roman" w:hAnsi="Times New Roman"/>
          <w:b/>
          <w:sz w:val="24"/>
          <w:szCs w:val="24"/>
          <w:lang w:val="en-GB"/>
        </w:rPr>
        <w:t xml:space="preserve"> Oxide Systems: Hydrothermal Versus Commercial Approaches Against Key Bloodstream Pathogens</w:t>
      </w:r>
    </w:p>
    <w:p w14:paraId="3765EBFC" w14:textId="77777777" w:rsidR="002E5D54" w:rsidRDefault="002E5D54" w:rsidP="006C71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2F8FA729" w14:textId="54435D7A" w:rsidR="00E34019" w:rsidRPr="00BD664E" w:rsidRDefault="00E34019" w:rsidP="006C71B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vertAlign w:val="superscript"/>
        </w:rPr>
      </w:pPr>
      <w:r w:rsidRPr="00BD664E">
        <w:rPr>
          <w:rFonts w:ascii="Times New Roman" w:hAnsi="Times New Roman"/>
          <w:bCs/>
          <w:sz w:val="24"/>
          <w:szCs w:val="24"/>
        </w:rPr>
        <w:t>G Ambarasan Govindasamy</w:t>
      </w:r>
      <w:r w:rsidRPr="00BD664E">
        <w:rPr>
          <w:rFonts w:ascii="Times New Roman" w:hAnsi="Times New Roman"/>
          <w:bCs/>
          <w:sz w:val="24"/>
          <w:szCs w:val="24"/>
          <w:vertAlign w:val="superscript"/>
        </w:rPr>
        <w:t>1</w:t>
      </w:r>
      <w:r w:rsidRPr="00BD664E">
        <w:rPr>
          <w:rFonts w:ascii="Times New Roman" w:hAnsi="Times New Roman"/>
          <w:bCs/>
          <w:sz w:val="24"/>
          <w:szCs w:val="24"/>
        </w:rPr>
        <w:t>, Srimala Sreekantan</w:t>
      </w:r>
      <w:proofErr w:type="gramStart"/>
      <w:r w:rsidRPr="00BD664E">
        <w:rPr>
          <w:rFonts w:ascii="Times New Roman" w:hAnsi="Times New Roman"/>
          <w:bCs/>
          <w:sz w:val="24"/>
          <w:szCs w:val="24"/>
          <w:vertAlign w:val="superscript"/>
        </w:rPr>
        <w:t>2,*</w:t>
      </w:r>
      <w:proofErr w:type="gramEnd"/>
      <w:r w:rsidRPr="00BD664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BD664E">
        <w:rPr>
          <w:rFonts w:ascii="Times New Roman" w:hAnsi="Times New Roman"/>
          <w:bCs/>
          <w:sz w:val="24"/>
          <w:szCs w:val="24"/>
        </w:rPr>
        <w:t>Geethaa</w:t>
      </w:r>
      <w:proofErr w:type="spellEnd"/>
      <w:r w:rsidRPr="00BD664E">
        <w:rPr>
          <w:rFonts w:ascii="Times New Roman" w:hAnsi="Times New Roman"/>
          <w:bCs/>
          <w:sz w:val="24"/>
          <w:szCs w:val="24"/>
        </w:rPr>
        <w:t xml:space="preserve"> Sahgal</w:t>
      </w:r>
      <w:r w:rsidRPr="00BD664E">
        <w:rPr>
          <w:rFonts w:ascii="Times New Roman" w:hAnsi="Times New Roman"/>
          <w:bCs/>
          <w:sz w:val="24"/>
          <w:szCs w:val="24"/>
          <w:vertAlign w:val="superscript"/>
        </w:rPr>
        <w:t>3</w:t>
      </w:r>
      <w:r w:rsidRPr="00BD664E">
        <w:rPr>
          <w:rFonts w:ascii="Times New Roman" w:hAnsi="Times New Roman"/>
          <w:bCs/>
          <w:sz w:val="24"/>
          <w:szCs w:val="24"/>
        </w:rPr>
        <w:t>, Priscilla Jayanthi Thavamany</w:t>
      </w:r>
      <w:r w:rsidRPr="00BD664E">
        <w:rPr>
          <w:rFonts w:ascii="Times New Roman" w:hAnsi="Times New Roman"/>
          <w:bCs/>
          <w:sz w:val="24"/>
          <w:szCs w:val="24"/>
          <w:vertAlign w:val="superscript"/>
        </w:rPr>
        <w:t>4</w:t>
      </w:r>
      <w:r w:rsidRPr="00BD664E">
        <w:rPr>
          <w:rFonts w:ascii="Times New Roman" w:hAnsi="Times New Roman"/>
          <w:bCs/>
          <w:sz w:val="24"/>
          <w:szCs w:val="24"/>
        </w:rPr>
        <w:t>, Ming Thong Ong</w:t>
      </w:r>
      <w:r w:rsidRPr="00BD664E">
        <w:rPr>
          <w:rFonts w:ascii="Times New Roman" w:hAnsi="Times New Roman"/>
          <w:bCs/>
          <w:sz w:val="24"/>
          <w:szCs w:val="24"/>
          <w:vertAlign w:val="superscript"/>
        </w:rPr>
        <w:t>4</w:t>
      </w:r>
      <w:r w:rsidRPr="00BD664E">
        <w:rPr>
          <w:rFonts w:ascii="Times New Roman" w:hAnsi="Times New Roman"/>
          <w:bCs/>
          <w:sz w:val="24"/>
          <w:szCs w:val="24"/>
        </w:rPr>
        <w:t>, Khairul Arifah Saharudin</w:t>
      </w:r>
      <w:r w:rsidRPr="00BD664E">
        <w:rPr>
          <w:rFonts w:ascii="Times New Roman" w:hAnsi="Times New Roman"/>
          <w:bCs/>
          <w:sz w:val="24"/>
          <w:szCs w:val="24"/>
          <w:vertAlign w:val="superscript"/>
        </w:rPr>
        <w:t>5</w:t>
      </w:r>
      <w:r w:rsidRPr="00BD664E">
        <w:rPr>
          <w:rFonts w:ascii="Times New Roman" w:hAnsi="Times New Roman"/>
          <w:bCs/>
          <w:sz w:val="24"/>
          <w:szCs w:val="24"/>
        </w:rPr>
        <w:t>, Aik Aun Tan</w:t>
      </w:r>
      <w:r w:rsidRPr="00BD664E">
        <w:rPr>
          <w:rFonts w:ascii="Times New Roman" w:hAnsi="Times New Roman"/>
          <w:bCs/>
          <w:sz w:val="24"/>
          <w:szCs w:val="24"/>
          <w:vertAlign w:val="superscript"/>
        </w:rPr>
        <w:t>6</w:t>
      </w:r>
    </w:p>
    <w:p w14:paraId="350C9AE6" w14:textId="77777777" w:rsidR="00E34019" w:rsidRPr="00BD664E" w:rsidRDefault="00E34019" w:rsidP="006C71B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3F9F3C93" w14:textId="1A7D6F2C" w:rsidR="00E34019" w:rsidRPr="00BD664E" w:rsidRDefault="00E34019" w:rsidP="006C71B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D664E">
        <w:rPr>
          <w:rFonts w:ascii="Times New Roman" w:hAnsi="Times New Roman"/>
          <w:bCs/>
          <w:sz w:val="24"/>
          <w:szCs w:val="24"/>
          <w:vertAlign w:val="superscript"/>
        </w:rPr>
        <w:t>1</w:t>
      </w:r>
      <w:r w:rsidRPr="00BD664E">
        <w:rPr>
          <w:rFonts w:ascii="Times New Roman" w:hAnsi="Times New Roman"/>
          <w:bCs/>
          <w:sz w:val="24"/>
          <w:szCs w:val="24"/>
        </w:rPr>
        <w:t xml:space="preserve">Ann Joo Steel </w:t>
      </w:r>
      <w:proofErr w:type="spellStart"/>
      <w:r w:rsidRPr="00BD664E">
        <w:rPr>
          <w:rFonts w:ascii="Times New Roman" w:hAnsi="Times New Roman"/>
          <w:bCs/>
          <w:sz w:val="24"/>
          <w:szCs w:val="24"/>
        </w:rPr>
        <w:t>Bhd</w:t>
      </w:r>
      <w:proofErr w:type="spellEnd"/>
      <w:r w:rsidRPr="00BD664E">
        <w:rPr>
          <w:rFonts w:ascii="Times New Roman" w:hAnsi="Times New Roman"/>
          <w:bCs/>
          <w:sz w:val="24"/>
          <w:szCs w:val="24"/>
        </w:rPr>
        <w:t>, Lot 1236, Prai Industrial Estate, 13600 Prai, Penang, Malaysia</w:t>
      </w:r>
    </w:p>
    <w:p w14:paraId="5AE3B721" w14:textId="77777777" w:rsidR="00E34019" w:rsidRPr="00BD664E" w:rsidRDefault="00E34019" w:rsidP="006C71B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D664E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BD664E">
        <w:rPr>
          <w:rFonts w:ascii="Times New Roman" w:hAnsi="Times New Roman"/>
          <w:bCs/>
          <w:sz w:val="24"/>
          <w:szCs w:val="24"/>
        </w:rPr>
        <w:t xml:space="preserve">School of Materials and Mineral Resources Engineering, Engineering Campus, </w:t>
      </w:r>
      <w:proofErr w:type="spellStart"/>
      <w:r w:rsidRPr="00BD664E">
        <w:rPr>
          <w:rFonts w:ascii="Times New Roman" w:hAnsi="Times New Roman"/>
          <w:bCs/>
          <w:sz w:val="24"/>
          <w:szCs w:val="24"/>
        </w:rPr>
        <w:t>Universiti</w:t>
      </w:r>
      <w:proofErr w:type="spellEnd"/>
      <w:r w:rsidRPr="00BD664E">
        <w:rPr>
          <w:rFonts w:ascii="Times New Roman" w:hAnsi="Times New Roman"/>
          <w:bCs/>
          <w:sz w:val="24"/>
          <w:szCs w:val="24"/>
        </w:rPr>
        <w:t xml:space="preserve"> Sains Malaysia, 14300 </w:t>
      </w:r>
      <w:proofErr w:type="spellStart"/>
      <w:r w:rsidRPr="00BD664E">
        <w:rPr>
          <w:rFonts w:ascii="Times New Roman" w:hAnsi="Times New Roman"/>
          <w:bCs/>
          <w:sz w:val="24"/>
          <w:szCs w:val="24"/>
        </w:rPr>
        <w:t>Nibong</w:t>
      </w:r>
      <w:proofErr w:type="spellEnd"/>
      <w:r w:rsidRPr="00BD664E">
        <w:rPr>
          <w:rFonts w:ascii="Times New Roman" w:hAnsi="Times New Roman"/>
          <w:bCs/>
          <w:sz w:val="24"/>
          <w:szCs w:val="24"/>
        </w:rPr>
        <w:t xml:space="preserve"> Tebal, Penang, Malaysia </w:t>
      </w:r>
    </w:p>
    <w:p w14:paraId="6CF5641F" w14:textId="77777777" w:rsidR="00E34019" w:rsidRPr="00BD664E" w:rsidRDefault="00E34019" w:rsidP="006C71B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D664E">
        <w:rPr>
          <w:rFonts w:ascii="Times New Roman" w:hAnsi="Times New Roman"/>
          <w:bCs/>
          <w:sz w:val="24"/>
          <w:szCs w:val="24"/>
          <w:vertAlign w:val="superscript"/>
        </w:rPr>
        <w:t>3</w:t>
      </w:r>
      <w:r w:rsidRPr="00BD664E">
        <w:rPr>
          <w:rFonts w:ascii="Times New Roman" w:hAnsi="Times New Roman"/>
          <w:bCs/>
          <w:sz w:val="24"/>
          <w:szCs w:val="24"/>
        </w:rPr>
        <w:t xml:space="preserve">Faculty of Pharmacy, AIMST University, </w:t>
      </w:r>
      <w:proofErr w:type="spellStart"/>
      <w:r w:rsidRPr="00BD664E">
        <w:rPr>
          <w:rFonts w:ascii="Times New Roman" w:hAnsi="Times New Roman"/>
          <w:bCs/>
          <w:sz w:val="24"/>
          <w:szCs w:val="24"/>
        </w:rPr>
        <w:t>Bedong</w:t>
      </w:r>
      <w:proofErr w:type="spellEnd"/>
      <w:r w:rsidRPr="00BD664E">
        <w:rPr>
          <w:rFonts w:ascii="Times New Roman" w:hAnsi="Times New Roman"/>
          <w:bCs/>
          <w:sz w:val="24"/>
          <w:szCs w:val="24"/>
        </w:rPr>
        <w:t xml:space="preserve">, 08100 </w:t>
      </w:r>
      <w:proofErr w:type="spellStart"/>
      <w:r w:rsidRPr="00BD664E">
        <w:rPr>
          <w:rFonts w:ascii="Times New Roman" w:hAnsi="Times New Roman"/>
          <w:bCs/>
          <w:sz w:val="24"/>
          <w:szCs w:val="24"/>
        </w:rPr>
        <w:t>Semeling</w:t>
      </w:r>
      <w:proofErr w:type="spellEnd"/>
      <w:r w:rsidRPr="00BD664E">
        <w:rPr>
          <w:rFonts w:ascii="Times New Roman" w:hAnsi="Times New Roman"/>
          <w:bCs/>
          <w:sz w:val="24"/>
          <w:szCs w:val="24"/>
        </w:rPr>
        <w:t>, Kedah, Malaysia</w:t>
      </w:r>
    </w:p>
    <w:p w14:paraId="1D0EF220" w14:textId="77777777" w:rsidR="00E34019" w:rsidRPr="00BD664E" w:rsidRDefault="00E34019" w:rsidP="006C71B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D664E">
        <w:rPr>
          <w:rFonts w:ascii="Times New Roman" w:hAnsi="Times New Roman"/>
          <w:bCs/>
          <w:sz w:val="24"/>
          <w:szCs w:val="24"/>
          <w:vertAlign w:val="superscript"/>
        </w:rPr>
        <w:t>4</w:t>
      </w:r>
      <w:r w:rsidRPr="00BD664E">
        <w:rPr>
          <w:rFonts w:ascii="Times New Roman" w:hAnsi="Times New Roman"/>
          <w:bCs/>
          <w:sz w:val="24"/>
          <w:szCs w:val="24"/>
        </w:rPr>
        <w:t xml:space="preserve">Institute for Research in Molecular Medicine (INFORMM), </w:t>
      </w:r>
      <w:proofErr w:type="spellStart"/>
      <w:r w:rsidRPr="00BD664E">
        <w:rPr>
          <w:rFonts w:ascii="Times New Roman" w:hAnsi="Times New Roman"/>
          <w:bCs/>
          <w:sz w:val="24"/>
          <w:szCs w:val="24"/>
        </w:rPr>
        <w:t>Universiti</w:t>
      </w:r>
      <w:proofErr w:type="spellEnd"/>
      <w:r w:rsidRPr="00BD664E">
        <w:rPr>
          <w:rFonts w:ascii="Times New Roman" w:hAnsi="Times New Roman"/>
          <w:bCs/>
          <w:sz w:val="24"/>
          <w:szCs w:val="24"/>
        </w:rPr>
        <w:t xml:space="preserve"> Sains Malaysia, 11800 Pulau Pinang, Malaysia</w:t>
      </w:r>
    </w:p>
    <w:p w14:paraId="616B68A6" w14:textId="77777777" w:rsidR="00E34019" w:rsidRPr="00BD664E" w:rsidRDefault="00E34019" w:rsidP="006C71B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D664E">
        <w:rPr>
          <w:rFonts w:ascii="Times New Roman" w:hAnsi="Times New Roman"/>
          <w:bCs/>
          <w:sz w:val="24"/>
          <w:szCs w:val="24"/>
          <w:vertAlign w:val="superscript"/>
        </w:rPr>
        <w:t>5</w:t>
      </w:r>
      <w:r w:rsidRPr="00BD664E">
        <w:rPr>
          <w:rFonts w:ascii="Times New Roman" w:hAnsi="Times New Roman"/>
          <w:bCs/>
          <w:sz w:val="24"/>
          <w:szCs w:val="24"/>
        </w:rPr>
        <w:t xml:space="preserve">Qdos Interconnect </w:t>
      </w:r>
      <w:proofErr w:type="spellStart"/>
      <w:r w:rsidRPr="00BD664E">
        <w:rPr>
          <w:rFonts w:ascii="Times New Roman" w:hAnsi="Times New Roman"/>
          <w:bCs/>
          <w:sz w:val="24"/>
          <w:szCs w:val="24"/>
        </w:rPr>
        <w:t>Sdn</w:t>
      </w:r>
      <w:proofErr w:type="spellEnd"/>
      <w:r w:rsidRPr="00BD664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D664E">
        <w:rPr>
          <w:rFonts w:ascii="Times New Roman" w:hAnsi="Times New Roman"/>
          <w:bCs/>
          <w:sz w:val="24"/>
          <w:szCs w:val="24"/>
        </w:rPr>
        <w:t>Bhd</w:t>
      </w:r>
      <w:proofErr w:type="spellEnd"/>
      <w:r w:rsidRPr="00BD664E">
        <w:rPr>
          <w:rFonts w:ascii="Times New Roman" w:hAnsi="Times New Roman"/>
          <w:bCs/>
          <w:sz w:val="24"/>
          <w:szCs w:val="24"/>
        </w:rPr>
        <w:t>, PMT 743, Persiaran Cassia Selatan 4, Batu Kawan Industrial Park, 14110 Batu Kawan, Pulau Pinang, Malaysia</w:t>
      </w:r>
    </w:p>
    <w:p w14:paraId="709A9CE4" w14:textId="77777777" w:rsidR="00E34019" w:rsidRPr="00BD664E" w:rsidRDefault="00E34019" w:rsidP="006C71B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D664E">
        <w:rPr>
          <w:rFonts w:ascii="Times New Roman" w:hAnsi="Times New Roman"/>
          <w:bCs/>
          <w:sz w:val="24"/>
          <w:szCs w:val="24"/>
          <w:vertAlign w:val="superscript"/>
        </w:rPr>
        <w:t>6</w:t>
      </w:r>
      <w:r w:rsidRPr="00BD664E">
        <w:rPr>
          <w:rFonts w:ascii="Times New Roman" w:hAnsi="Times New Roman"/>
          <w:bCs/>
          <w:sz w:val="24"/>
          <w:szCs w:val="24"/>
        </w:rPr>
        <w:t xml:space="preserve">B. Braun Medical Industries </w:t>
      </w:r>
      <w:proofErr w:type="spellStart"/>
      <w:r w:rsidRPr="00BD664E">
        <w:rPr>
          <w:rFonts w:ascii="Times New Roman" w:hAnsi="Times New Roman"/>
          <w:bCs/>
          <w:sz w:val="24"/>
          <w:szCs w:val="24"/>
        </w:rPr>
        <w:t>Sdn</w:t>
      </w:r>
      <w:proofErr w:type="spellEnd"/>
      <w:r w:rsidRPr="00BD664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D664E">
        <w:rPr>
          <w:rFonts w:ascii="Times New Roman" w:hAnsi="Times New Roman"/>
          <w:bCs/>
          <w:sz w:val="24"/>
          <w:szCs w:val="24"/>
        </w:rPr>
        <w:t>Bhd</w:t>
      </w:r>
      <w:proofErr w:type="spellEnd"/>
      <w:r w:rsidRPr="00BD664E">
        <w:rPr>
          <w:rFonts w:ascii="Times New Roman" w:hAnsi="Times New Roman"/>
          <w:bCs/>
          <w:sz w:val="24"/>
          <w:szCs w:val="24"/>
        </w:rPr>
        <w:t>, P.O. Box 880,10810 Pulau Pinang, Malaysia</w:t>
      </w:r>
    </w:p>
    <w:p w14:paraId="7681C8F1" w14:textId="77777777" w:rsidR="00E34019" w:rsidRPr="00BD664E" w:rsidRDefault="00E34019" w:rsidP="006C71B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6C06B7F7" w14:textId="77777777" w:rsidR="00E34019" w:rsidRPr="00BD664E" w:rsidRDefault="00E34019" w:rsidP="006C71B9">
      <w:pPr>
        <w:spacing w:line="240" w:lineRule="auto"/>
        <w:rPr>
          <w:rFonts w:ascii="Times New Roman" w:hAnsi="Times New Roman"/>
          <w:sz w:val="24"/>
          <w:szCs w:val="24"/>
        </w:rPr>
      </w:pPr>
      <w:r w:rsidRPr="00BD664E">
        <w:rPr>
          <w:rFonts w:ascii="Times New Roman" w:hAnsi="Times New Roman"/>
          <w:sz w:val="24"/>
          <w:szCs w:val="24"/>
          <w:vertAlign w:val="superscript"/>
        </w:rPr>
        <w:t>*</w:t>
      </w:r>
      <w:r w:rsidRPr="00BD664E">
        <w:rPr>
          <w:rFonts w:ascii="Times New Roman" w:hAnsi="Times New Roman"/>
          <w:sz w:val="24"/>
          <w:szCs w:val="24"/>
        </w:rPr>
        <w:t xml:space="preserve">Address all correspondence to this author. e-mail: </w:t>
      </w:r>
      <w:hyperlink r:id="rId4" w:history="1">
        <w:r w:rsidRPr="00BD664E">
          <w:rPr>
            <w:rStyle w:val="Hyperlink"/>
            <w:rFonts w:ascii="Times New Roman" w:hAnsi="Times New Roman"/>
            <w:sz w:val="24"/>
            <w:szCs w:val="24"/>
          </w:rPr>
          <w:t>srimala@usm.my</w:t>
        </w:r>
      </w:hyperlink>
    </w:p>
    <w:p w14:paraId="2BE4756E" w14:textId="348B1279" w:rsidR="00C66910" w:rsidRDefault="00C66910"/>
    <w:p w14:paraId="565084D2" w14:textId="6A045676" w:rsidR="00E34019" w:rsidRDefault="00E34019"/>
    <w:p w14:paraId="4375D578" w14:textId="1A8B25F3" w:rsidR="00E34019" w:rsidRDefault="00E34019"/>
    <w:p w14:paraId="673BAE72" w14:textId="77A03D14" w:rsidR="00E34019" w:rsidRDefault="00E34019"/>
    <w:p w14:paraId="59541729" w14:textId="0A095325" w:rsidR="00E34019" w:rsidRDefault="00E34019"/>
    <w:p w14:paraId="22C75E5A" w14:textId="557B671B" w:rsidR="00E34019" w:rsidRDefault="00E34019"/>
    <w:p w14:paraId="7A2F4A6D" w14:textId="03472CB7" w:rsidR="00E34019" w:rsidRDefault="00E34019"/>
    <w:p w14:paraId="5C8B185C" w14:textId="5F325DE2" w:rsidR="00E34019" w:rsidRDefault="00E34019"/>
    <w:p w14:paraId="2A489D7D" w14:textId="3ECE9DF3" w:rsidR="00E34019" w:rsidRDefault="00E34019"/>
    <w:p w14:paraId="178E4F71" w14:textId="498A6590" w:rsidR="00E34019" w:rsidRDefault="00E34019"/>
    <w:p w14:paraId="5D67120A" w14:textId="562BE379" w:rsidR="00E34019" w:rsidRDefault="00E34019"/>
    <w:p w14:paraId="6CC26AA0" w14:textId="79817BE0" w:rsidR="00E34019" w:rsidRDefault="00E34019"/>
    <w:p w14:paraId="777A3509" w14:textId="2651936E" w:rsidR="00E34019" w:rsidRDefault="00E34019"/>
    <w:p w14:paraId="2291B1DD" w14:textId="4A612907" w:rsidR="00E34019" w:rsidRDefault="00E34019"/>
    <w:p w14:paraId="0C6FBECC" w14:textId="35F75600" w:rsidR="00E34019" w:rsidRDefault="00E34019"/>
    <w:p w14:paraId="6CAB192F" w14:textId="7AF22272" w:rsidR="00E34019" w:rsidRDefault="00E34019"/>
    <w:p w14:paraId="3334576B" w14:textId="0A260D4D" w:rsidR="00E34019" w:rsidRPr="00E34019" w:rsidRDefault="00E34019" w:rsidP="00E34019">
      <w:pPr>
        <w:spacing w:before="240" w:line="480" w:lineRule="auto"/>
        <w:jc w:val="center"/>
        <w:rPr>
          <w:rFonts w:ascii="Times New Roman" w:hAnsi="Times New Roman"/>
          <w:sz w:val="24"/>
          <w:szCs w:val="24"/>
        </w:rPr>
      </w:pPr>
      <w:r w:rsidRPr="00E34019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16115D48" wp14:editId="50D1BD2C">
            <wp:extent cx="4944110" cy="3657600"/>
            <wp:effectExtent l="0" t="0" r="8890" b="0"/>
            <wp:docPr id="1" name="Picture 1" descr="D:\FUTURE WORK\BBRAUN\PAPER 3\FIGURE\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UTURE WORK\BBRAUN\PAPER 3\FIGURE\C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11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A698D" w14:textId="4D6257BC" w:rsidR="00E34019" w:rsidRPr="00E34019" w:rsidRDefault="00E34019" w:rsidP="00E34019">
      <w:pPr>
        <w:spacing w:before="240" w:after="240" w:line="240" w:lineRule="auto"/>
        <w:contextualSpacing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val="en-MY" w:eastAsia="en-MY"/>
        </w:rPr>
      </w:pPr>
      <w:r w:rsidRPr="00E34019">
        <w:rPr>
          <w:rFonts w:ascii="Times New Roman" w:eastAsia="Times New Roman" w:hAnsi="Times New Roman"/>
          <w:b/>
          <w:bCs/>
          <w:sz w:val="24"/>
          <w:szCs w:val="24"/>
          <w:lang w:val="en-MY" w:eastAsia="en-MY"/>
        </w:rPr>
        <w:t xml:space="preserve">Figure 1. </w:t>
      </w:r>
      <w:r w:rsidRPr="00E34019">
        <w:rPr>
          <w:rFonts w:ascii="Times New Roman" w:eastAsia="Times New Roman" w:hAnsi="Times New Roman"/>
          <w:b/>
          <w:bCs/>
          <w:i/>
          <w:sz w:val="24"/>
          <w:szCs w:val="24"/>
          <w:lang w:val="en-MY" w:eastAsia="en-MY"/>
        </w:rPr>
        <w:t>Candida albicans</w:t>
      </w:r>
      <w:r w:rsidRPr="00E34019">
        <w:rPr>
          <w:rFonts w:ascii="Times New Roman" w:eastAsia="Times New Roman" w:hAnsi="Times New Roman"/>
          <w:b/>
          <w:bCs/>
          <w:sz w:val="24"/>
          <w:szCs w:val="24"/>
          <w:lang w:val="en-MY" w:eastAsia="en-MY"/>
        </w:rPr>
        <w:t xml:space="preserve"> attachment on control PP, Cu-TiO</w:t>
      </w:r>
      <w:r w:rsidRPr="00E34019">
        <w:rPr>
          <w:rFonts w:ascii="Times New Roman" w:eastAsia="Times New Roman" w:hAnsi="Times New Roman"/>
          <w:b/>
          <w:bCs/>
          <w:sz w:val="24"/>
          <w:szCs w:val="24"/>
          <w:vertAlign w:val="subscript"/>
          <w:lang w:val="en-MY" w:eastAsia="en-MY"/>
        </w:rPr>
        <w:t>2</w:t>
      </w:r>
      <w:r w:rsidRPr="00E34019">
        <w:rPr>
          <w:rFonts w:ascii="Times New Roman" w:eastAsia="Times New Roman" w:hAnsi="Times New Roman"/>
          <w:b/>
          <w:bCs/>
          <w:sz w:val="24"/>
          <w:szCs w:val="24"/>
          <w:lang w:val="en-MY" w:eastAsia="en-MY"/>
        </w:rPr>
        <w:t>-PP and CuO-TiO</w:t>
      </w:r>
      <w:r w:rsidRPr="00E34019">
        <w:rPr>
          <w:rFonts w:ascii="Times New Roman" w:eastAsia="Times New Roman" w:hAnsi="Times New Roman"/>
          <w:b/>
          <w:bCs/>
          <w:sz w:val="24"/>
          <w:szCs w:val="24"/>
          <w:vertAlign w:val="subscript"/>
          <w:lang w:val="en-MY" w:eastAsia="en-MY"/>
        </w:rPr>
        <w:t>2</w:t>
      </w:r>
      <w:r w:rsidRPr="00E34019">
        <w:rPr>
          <w:rFonts w:ascii="Times New Roman" w:eastAsia="Times New Roman" w:hAnsi="Times New Roman"/>
          <w:b/>
          <w:bCs/>
          <w:sz w:val="24"/>
          <w:szCs w:val="24"/>
          <w:lang w:val="en-MY" w:eastAsia="en-MY"/>
        </w:rPr>
        <w:t>-PP for 4 days</w:t>
      </w:r>
    </w:p>
    <w:p w14:paraId="344C4ABD" w14:textId="50CCA8A1" w:rsidR="00E34019" w:rsidRPr="00E34019" w:rsidRDefault="00E34019"/>
    <w:p w14:paraId="2EDFA35F" w14:textId="4C43CDED" w:rsidR="00E34019" w:rsidRPr="00E34019" w:rsidRDefault="00E34019" w:rsidP="00E34019">
      <w:pPr>
        <w:spacing w:after="0" w:line="360" w:lineRule="auto"/>
        <w:contextualSpacing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val="en-MY" w:eastAsia="en-MY"/>
        </w:rPr>
      </w:pPr>
      <w:r w:rsidRPr="00E34019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1F12CA17" wp14:editId="3C02C1CE">
            <wp:extent cx="4890770" cy="3657600"/>
            <wp:effectExtent l="0" t="0" r="5080" b="0"/>
            <wp:docPr id="2" name="Picture 2" descr="D:\FUTURE WORK\BBRAUN\PAPER 3\FIGURE\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FUTURE WORK\BBRAUN\PAPER 3\FIGURE\S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01" r="69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77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E0074" w14:textId="36AEF969" w:rsidR="00E34019" w:rsidRPr="00E34019" w:rsidRDefault="00E34019" w:rsidP="00E34019">
      <w:pPr>
        <w:spacing w:before="240" w:after="240" w:line="240" w:lineRule="auto"/>
        <w:contextualSpacing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val="en-MY" w:eastAsia="en-MY"/>
        </w:rPr>
      </w:pPr>
      <w:r w:rsidRPr="00E34019">
        <w:rPr>
          <w:rFonts w:ascii="Times New Roman" w:eastAsia="Times New Roman" w:hAnsi="Times New Roman"/>
          <w:b/>
          <w:bCs/>
          <w:sz w:val="24"/>
          <w:szCs w:val="24"/>
          <w:lang w:val="en-MY" w:eastAsia="en-MY"/>
        </w:rPr>
        <w:t xml:space="preserve">Figure </w:t>
      </w:r>
      <w:r>
        <w:rPr>
          <w:rFonts w:ascii="Times New Roman" w:eastAsia="Times New Roman" w:hAnsi="Times New Roman"/>
          <w:b/>
          <w:bCs/>
          <w:sz w:val="24"/>
          <w:szCs w:val="24"/>
          <w:lang w:val="en-MY" w:eastAsia="en-MY"/>
        </w:rPr>
        <w:t>2</w:t>
      </w:r>
      <w:r w:rsidRPr="00E34019">
        <w:rPr>
          <w:rFonts w:ascii="Times New Roman" w:eastAsia="Times New Roman" w:hAnsi="Times New Roman"/>
          <w:b/>
          <w:bCs/>
          <w:sz w:val="24"/>
          <w:szCs w:val="24"/>
          <w:lang w:val="en-MY" w:eastAsia="en-MY"/>
        </w:rPr>
        <w:t xml:space="preserve">. </w:t>
      </w:r>
      <w:r w:rsidRPr="00E34019">
        <w:rPr>
          <w:rFonts w:ascii="Times New Roman" w:eastAsia="Times New Roman" w:hAnsi="Times New Roman"/>
          <w:b/>
          <w:bCs/>
          <w:i/>
          <w:sz w:val="24"/>
          <w:szCs w:val="24"/>
          <w:lang w:val="en-MY" w:eastAsia="en-MY"/>
        </w:rPr>
        <w:t>Staphylococcus epidermidis</w:t>
      </w:r>
      <w:r w:rsidRPr="00E34019">
        <w:rPr>
          <w:rFonts w:ascii="Times New Roman" w:eastAsia="Times New Roman" w:hAnsi="Times New Roman"/>
          <w:b/>
          <w:bCs/>
          <w:sz w:val="24"/>
          <w:szCs w:val="24"/>
          <w:lang w:val="en-MY" w:eastAsia="en-MY"/>
        </w:rPr>
        <w:t xml:space="preserve"> attachment on control PP, Cu-TiO</w:t>
      </w:r>
      <w:r w:rsidRPr="00E34019">
        <w:rPr>
          <w:rFonts w:ascii="Times New Roman" w:eastAsia="Times New Roman" w:hAnsi="Times New Roman"/>
          <w:b/>
          <w:bCs/>
          <w:sz w:val="24"/>
          <w:szCs w:val="24"/>
          <w:vertAlign w:val="subscript"/>
          <w:lang w:val="en-MY" w:eastAsia="en-MY"/>
        </w:rPr>
        <w:t>2</w:t>
      </w:r>
      <w:r w:rsidRPr="00E34019">
        <w:rPr>
          <w:rFonts w:ascii="Times New Roman" w:eastAsia="Times New Roman" w:hAnsi="Times New Roman"/>
          <w:b/>
          <w:bCs/>
          <w:sz w:val="24"/>
          <w:szCs w:val="24"/>
          <w:lang w:val="en-MY" w:eastAsia="en-MY"/>
        </w:rPr>
        <w:t>-PP and CuO-TiO</w:t>
      </w:r>
      <w:r w:rsidRPr="00E34019">
        <w:rPr>
          <w:rFonts w:ascii="Times New Roman" w:eastAsia="Times New Roman" w:hAnsi="Times New Roman"/>
          <w:b/>
          <w:bCs/>
          <w:sz w:val="24"/>
          <w:szCs w:val="24"/>
          <w:vertAlign w:val="subscript"/>
          <w:lang w:val="en-MY" w:eastAsia="en-MY"/>
        </w:rPr>
        <w:t>2</w:t>
      </w:r>
      <w:r w:rsidRPr="00E34019">
        <w:rPr>
          <w:rFonts w:ascii="Times New Roman" w:eastAsia="Times New Roman" w:hAnsi="Times New Roman"/>
          <w:b/>
          <w:bCs/>
          <w:sz w:val="24"/>
          <w:szCs w:val="24"/>
          <w:lang w:val="en-MY" w:eastAsia="en-MY"/>
        </w:rPr>
        <w:t>-PP for 4 days</w:t>
      </w:r>
    </w:p>
    <w:sectPr w:rsidR="00E34019" w:rsidRPr="00E340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9AD"/>
    <w:rsid w:val="002E5D54"/>
    <w:rsid w:val="004171CC"/>
    <w:rsid w:val="006B2346"/>
    <w:rsid w:val="006C71B9"/>
    <w:rsid w:val="006E21C5"/>
    <w:rsid w:val="007839AD"/>
    <w:rsid w:val="00BB3017"/>
    <w:rsid w:val="00C66910"/>
    <w:rsid w:val="00DC7194"/>
    <w:rsid w:val="00DE5FA0"/>
    <w:rsid w:val="00E34019"/>
    <w:rsid w:val="00EF0750"/>
    <w:rsid w:val="00F070B2"/>
    <w:rsid w:val="00F375F9"/>
    <w:rsid w:val="00F6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C66A8"/>
  <w15:chartTrackingRefBased/>
  <w15:docId w15:val="{B52CC988-9B24-46E5-BE0C-35C943EBA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01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34019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E340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40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4019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019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srimala@usm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Ambarasan Govindasamy</dc:creator>
  <cp:keywords/>
  <dc:description/>
  <cp:lastModifiedBy>G Ambarasan Govindasamy</cp:lastModifiedBy>
  <cp:revision>2</cp:revision>
  <dcterms:created xsi:type="dcterms:W3CDTF">2025-09-17T03:43:00Z</dcterms:created>
  <dcterms:modified xsi:type="dcterms:W3CDTF">2025-09-17T03:43:00Z</dcterms:modified>
</cp:coreProperties>
</file>