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9903D" w14:textId="307C9AFD" w:rsidR="003271C5" w:rsidRPr="003271C5" w:rsidRDefault="003271C5" w:rsidP="003271C5">
      <w:pPr>
        <w:spacing w:line="360" w:lineRule="auto"/>
        <w:ind w:left="-900"/>
        <w:jc w:val="both"/>
        <w:rPr>
          <w:rFonts w:ascii="Times New Roman" w:hAnsi="Times New Roman" w:cs="Times New Roman"/>
          <w:sz w:val="20"/>
          <w:szCs w:val="20"/>
        </w:rPr>
      </w:pPr>
      <w:r w:rsidRPr="003271C5">
        <w:rPr>
          <w:rFonts w:ascii="Times New Roman" w:hAnsi="Times New Roman" w:cs="Times New Roman"/>
          <w:sz w:val="20"/>
          <w:szCs w:val="20"/>
        </w:rPr>
        <w:drawing>
          <wp:inline distT="0" distB="0" distL="0" distR="0" wp14:anchorId="7A05068F" wp14:editId="56A86377">
            <wp:extent cx="7012940" cy="5184321"/>
            <wp:effectExtent l="0" t="0" r="0" b="0"/>
            <wp:docPr id="104771344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5865" cy="51864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7A86EF" w14:textId="4FDDD9F2" w:rsidR="00574CD2" w:rsidRDefault="00574CD2" w:rsidP="00574CD2">
      <w:pPr>
        <w:tabs>
          <w:tab w:val="left" w:pos="2430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Figure S1:</w:t>
      </w:r>
      <w:r w:rsidR="003271C5">
        <w:rPr>
          <w:rFonts w:ascii="Times New Roman" w:hAnsi="Times New Roman" w:cs="Times New Roman"/>
          <w:sz w:val="20"/>
          <w:szCs w:val="20"/>
        </w:rPr>
        <w:t xml:space="preserve"> </w:t>
      </w:r>
      <w:r w:rsidR="003271C5" w:rsidRPr="006247E0">
        <w:rPr>
          <w:rFonts w:ascii="Times New Roman" w:hAnsi="Times New Roman" w:cs="Times New Roman"/>
          <w:sz w:val="20"/>
          <w:szCs w:val="20"/>
        </w:rPr>
        <w:t xml:space="preserve">Superimposed structure of docked top-ranked compounds </w:t>
      </w:r>
      <w:r w:rsidR="003271C5">
        <w:rPr>
          <w:rFonts w:ascii="Times New Roman" w:hAnsi="Times New Roman" w:cs="Times New Roman"/>
          <w:sz w:val="20"/>
          <w:szCs w:val="20"/>
        </w:rPr>
        <w:t xml:space="preserve">from </w:t>
      </w:r>
      <w:proofErr w:type="spellStart"/>
      <w:r w:rsidR="003271C5">
        <w:rPr>
          <w:rFonts w:ascii="Times New Roman" w:hAnsi="Times New Roman" w:cs="Times New Roman"/>
          <w:sz w:val="20"/>
          <w:szCs w:val="20"/>
        </w:rPr>
        <w:t>ZINCPharmer</w:t>
      </w:r>
      <w:proofErr w:type="spellEnd"/>
      <w:r w:rsidR="003271C5">
        <w:rPr>
          <w:rFonts w:ascii="Times New Roman" w:hAnsi="Times New Roman" w:cs="Times New Roman"/>
          <w:sz w:val="20"/>
          <w:szCs w:val="20"/>
        </w:rPr>
        <w:t xml:space="preserve"> pharmacophore search</w:t>
      </w:r>
      <w:r w:rsidR="003271C5" w:rsidRPr="006247E0">
        <w:rPr>
          <w:rFonts w:ascii="Times New Roman" w:hAnsi="Times New Roman" w:cs="Times New Roman"/>
          <w:sz w:val="20"/>
          <w:szCs w:val="20"/>
        </w:rPr>
        <w:t xml:space="preserve"> </w:t>
      </w:r>
      <w:r w:rsidR="003271C5">
        <w:rPr>
          <w:rFonts w:ascii="Times New Roman" w:hAnsi="Times New Roman" w:cs="Times New Roman"/>
          <w:sz w:val="20"/>
          <w:szCs w:val="20"/>
        </w:rPr>
        <w:t xml:space="preserve">and sildenafil (standard drug) </w:t>
      </w:r>
      <w:r w:rsidR="003271C5" w:rsidRPr="006247E0">
        <w:rPr>
          <w:rFonts w:ascii="Times New Roman" w:hAnsi="Times New Roman" w:cs="Times New Roman"/>
          <w:sz w:val="20"/>
          <w:szCs w:val="20"/>
        </w:rPr>
        <w:t xml:space="preserve">within the catalytic amino acid residues of (a) </w:t>
      </w:r>
      <w:r w:rsidR="003271C5">
        <w:rPr>
          <w:rFonts w:ascii="Times New Roman" w:hAnsi="Times New Roman" w:cs="Times New Roman"/>
          <w:sz w:val="20"/>
          <w:szCs w:val="20"/>
        </w:rPr>
        <w:t>PDE-5</w:t>
      </w:r>
      <w:r w:rsidR="003271C5" w:rsidRPr="006247E0">
        <w:rPr>
          <w:rFonts w:ascii="Times New Roman" w:hAnsi="Times New Roman" w:cs="Times New Roman"/>
          <w:sz w:val="20"/>
          <w:szCs w:val="20"/>
        </w:rPr>
        <w:t xml:space="preserve"> (b) </w:t>
      </w:r>
      <w:r w:rsidR="003271C5">
        <w:rPr>
          <w:rFonts w:ascii="Times New Roman" w:hAnsi="Times New Roman" w:cs="Times New Roman"/>
          <w:sz w:val="20"/>
          <w:szCs w:val="20"/>
        </w:rPr>
        <w:t>arginase</w:t>
      </w:r>
      <w:r w:rsidR="003271C5" w:rsidRPr="006247E0">
        <w:rPr>
          <w:rFonts w:ascii="Times New Roman" w:hAnsi="Times New Roman" w:cs="Times New Roman"/>
          <w:sz w:val="20"/>
          <w:szCs w:val="20"/>
        </w:rPr>
        <w:t xml:space="preserve"> (c) </w:t>
      </w:r>
      <w:r w:rsidR="003271C5">
        <w:rPr>
          <w:rFonts w:ascii="Times New Roman" w:hAnsi="Times New Roman" w:cs="Times New Roman"/>
          <w:sz w:val="20"/>
          <w:szCs w:val="20"/>
        </w:rPr>
        <w:t>PKC</w:t>
      </w:r>
      <w:r w:rsidR="003271C5" w:rsidRPr="006247E0">
        <w:rPr>
          <w:rFonts w:ascii="Times New Roman" w:hAnsi="Times New Roman" w:cs="Times New Roman"/>
          <w:sz w:val="20"/>
          <w:szCs w:val="20"/>
        </w:rPr>
        <w:t xml:space="preserve"> (d) </w:t>
      </w:r>
      <w:r w:rsidR="003271C5">
        <w:rPr>
          <w:rFonts w:ascii="Times New Roman" w:hAnsi="Times New Roman" w:cs="Times New Roman"/>
          <w:sz w:val="20"/>
          <w:szCs w:val="20"/>
        </w:rPr>
        <w:t>O-</w:t>
      </w:r>
      <w:proofErr w:type="spellStart"/>
      <w:r w:rsidR="003271C5">
        <w:rPr>
          <w:rFonts w:ascii="Times New Roman" w:hAnsi="Times New Roman" w:cs="Times New Roman"/>
          <w:sz w:val="20"/>
          <w:szCs w:val="20"/>
        </w:rPr>
        <w:t>GlcNAc</w:t>
      </w:r>
      <w:proofErr w:type="spellEnd"/>
      <w:r w:rsidR="003271C5" w:rsidRPr="006247E0">
        <w:rPr>
          <w:rFonts w:ascii="Times New Roman" w:hAnsi="Times New Roman" w:cs="Times New Roman"/>
          <w:sz w:val="20"/>
          <w:szCs w:val="20"/>
        </w:rPr>
        <w:t xml:space="preserve"> on their native inhibitor (black). All had the same RMSD value of 0.5 Å</w:t>
      </w:r>
    </w:p>
    <w:p w14:paraId="111F2488" w14:textId="77777777" w:rsidR="00574CD2" w:rsidRPr="006247E0" w:rsidRDefault="00574CD2" w:rsidP="00574CD2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47E0">
        <w:rPr>
          <w:rFonts w:ascii="Times New Roman" w:hAnsi="Times New Roman" w:cs="Times New Roman"/>
          <w:b/>
          <w:bCs/>
          <w:sz w:val="20"/>
          <w:szCs w:val="20"/>
        </w:rPr>
        <w:t>Table S1:</w:t>
      </w:r>
      <w:r w:rsidRPr="006247E0">
        <w:rPr>
          <w:rFonts w:ascii="Times New Roman" w:hAnsi="Times New Roman" w:cs="Times New Roman"/>
          <w:sz w:val="20"/>
          <w:szCs w:val="20"/>
        </w:rPr>
        <w:t xml:space="preserve"> Color codes of the compounds used in the docking validation</w:t>
      </w:r>
    </w:p>
    <w:tbl>
      <w:tblPr>
        <w:tblStyle w:val="TableGrid"/>
        <w:tblW w:w="9270" w:type="dxa"/>
        <w:jc w:val="center"/>
        <w:tblLook w:val="04A0" w:firstRow="1" w:lastRow="0" w:firstColumn="1" w:lastColumn="0" w:noHBand="0" w:noVBand="1"/>
      </w:tblPr>
      <w:tblGrid>
        <w:gridCol w:w="4826"/>
        <w:gridCol w:w="1261"/>
        <w:gridCol w:w="6"/>
        <w:gridCol w:w="1478"/>
        <w:gridCol w:w="6"/>
        <w:gridCol w:w="799"/>
        <w:gridCol w:w="894"/>
      </w:tblGrid>
      <w:tr w:rsidR="00574CD2" w:rsidRPr="006247E0" w14:paraId="696649B1" w14:textId="0F9821F5" w:rsidTr="00574CD2">
        <w:trPr>
          <w:trHeight w:val="345"/>
          <w:jc w:val="center"/>
        </w:trPr>
        <w:tc>
          <w:tcPr>
            <w:tcW w:w="4857" w:type="dxa"/>
            <w:vAlign w:val="center"/>
          </w:tcPr>
          <w:p w14:paraId="72C92C1A" w14:textId="77777777" w:rsidR="00574CD2" w:rsidRPr="006247E0" w:rsidRDefault="00574CD2" w:rsidP="00574CD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47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Compounds</w:t>
            </w: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14:paraId="37BCF572" w14:textId="100AFE18" w:rsidR="00574CD2" w:rsidRPr="006247E0" w:rsidRDefault="00574CD2" w:rsidP="00574CD2"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PDE-5</w:t>
            </w:r>
          </w:p>
        </w:tc>
        <w:tc>
          <w:tcPr>
            <w:tcW w:w="1491" w:type="dxa"/>
            <w:gridSpan w:val="2"/>
            <w:shd w:val="clear" w:color="auto" w:fill="auto"/>
            <w:vAlign w:val="center"/>
          </w:tcPr>
          <w:p w14:paraId="079827C2" w14:textId="0283DB02" w:rsidR="00574CD2" w:rsidRPr="006247E0" w:rsidRDefault="00574CD2" w:rsidP="00574CD2"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arginase</w:t>
            </w:r>
          </w:p>
        </w:tc>
        <w:tc>
          <w:tcPr>
            <w:tcW w:w="799" w:type="dxa"/>
            <w:shd w:val="clear" w:color="auto" w:fill="auto"/>
            <w:vAlign w:val="center"/>
          </w:tcPr>
          <w:p w14:paraId="12C65674" w14:textId="7F18A65C" w:rsidR="00574CD2" w:rsidRPr="006247E0" w:rsidRDefault="00574CD2" w:rsidP="00574CD2"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PKC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0A59E9F" w14:textId="62E3FB53" w:rsidR="00574CD2" w:rsidRPr="006247E0" w:rsidRDefault="00574CD2" w:rsidP="00574CD2"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O-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GlcNAc</w:t>
            </w:r>
            <w:proofErr w:type="spellEnd"/>
          </w:p>
        </w:tc>
      </w:tr>
      <w:tr w:rsidR="00574CD2" w:rsidRPr="006247E0" w14:paraId="13E607CC" w14:textId="77777777" w:rsidTr="00574CD2">
        <w:trPr>
          <w:jc w:val="center"/>
        </w:trPr>
        <w:tc>
          <w:tcPr>
            <w:tcW w:w="4857" w:type="dxa"/>
            <w:vAlign w:val="center"/>
          </w:tcPr>
          <w:p w14:paraId="62A80929" w14:textId="652620E3" w:rsidR="00574CD2" w:rsidRPr="006247E0" w:rsidRDefault="00574CD2" w:rsidP="00574CD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9BC">
              <w:rPr>
                <w:rFonts w:ascii="Times New Roman" w:hAnsi="Times New Roman" w:cs="Times New Roman"/>
                <w:sz w:val="20"/>
                <w:szCs w:val="20"/>
              </w:rPr>
              <w:t>6-[[2-(1-methoxypropan-2-yloxy)-6-propan-2-yloxypyridine-4-carbonyl]amino]pyridine-3-carboxylic acid</w:t>
            </w:r>
            <w:r w:rsidRPr="00061A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61A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(Compound 1)</w:t>
            </w:r>
          </w:p>
        </w:tc>
        <w:tc>
          <w:tcPr>
            <w:tcW w:w="1267" w:type="dxa"/>
            <w:vAlign w:val="center"/>
          </w:tcPr>
          <w:p w14:paraId="637442D5" w14:textId="77777777" w:rsidR="00574CD2" w:rsidRPr="006247E0" w:rsidRDefault="00574CD2" w:rsidP="00574CD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47E0">
              <w:rPr>
                <w:rFonts w:ascii="Times New Roman" w:hAnsi="Times New Roman" w:cs="Times New Roman"/>
                <w:sz w:val="20"/>
                <w:szCs w:val="20"/>
              </w:rPr>
              <w:t>Yellow</w:t>
            </w:r>
          </w:p>
        </w:tc>
        <w:tc>
          <w:tcPr>
            <w:tcW w:w="1491" w:type="dxa"/>
            <w:gridSpan w:val="2"/>
            <w:vAlign w:val="center"/>
          </w:tcPr>
          <w:p w14:paraId="7E34D684" w14:textId="1AB975F6" w:rsidR="00574CD2" w:rsidRPr="006247E0" w:rsidRDefault="00574CD2" w:rsidP="00574CD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Yellow</w:t>
            </w:r>
          </w:p>
        </w:tc>
        <w:tc>
          <w:tcPr>
            <w:tcW w:w="805" w:type="dxa"/>
            <w:gridSpan w:val="2"/>
            <w:vAlign w:val="center"/>
          </w:tcPr>
          <w:p w14:paraId="4C1690CB" w14:textId="15BC2F70" w:rsidR="00574CD2" w:rsidRPr="006247E0" w:rsidRDefault="00574CD2" w:rsidP="00574CD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Blue</w:t>
            </w:r>
          </w:p>
        </w:tc>
        <w:tc>
          <w:tcPr>
            <w:tcW w:w="850" w:type="dxa"/>
            <w:vAlign w:val="center"/>
          </w:tcPr>
          <w:p w14:paraId="18BDABEB" w14:textId="72D32ABD" w:rsidR="00574CD2" w:rsidRPr="006247E0" w:rsidRDefault="008F09E9" w:rsidP="00574CD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Red</w:t>
            </w:r>
          </w:p>
        </w:tc>
      </w:tr>
      <w:tr w:rsidR="00574CD2" w:rsidRPr="006247E0" w14:paraId="5E5F3A53" w14:textId="77777777" w:rsidTr="00574CD2">
        <w:trPr>
          <w:jc w:val="center"/>
        </w:trPr>
        <w:tc>
          <w:tcPr>
            <w:tcW w:w="4857" w:type="dxa"/>
            <w:vAlign w:val="center"/>
          </w:tcPr>
          <w:p w14:paraId="7AC5E783" w14:textId="3C273FE6" w:rsidR="00574CD2" w:rsidRPr="006247E0" w:rsidRDefault="00574CD2" w:rsidP="00574CD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9BC">
              <w:rPr>
                <w:rFonts w:ascii="Times New Roman" w:hAnsi="Times New Roman" w:cs="Times New Roman"/>
                <w:sz w:val="20"/>
                <w:szCs w:val="20"/>
              </w:rPr>
              <w:t>N-[1-[5-benzylsulfanyl-4-(5-chloro-2-methylphenyl)-1,2,4-triazol-3-yl]-2-phenylethyl]-3,5,5-trimethylhexanamide</w:t>
            </w:r>
            <w:r w:rsidRPr="00061A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61A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(Compound 4)</w:t>
            </w:r>
          </w:p>
        </w:tc>
        <w:tc>
          <w:tcPr>
            <w:tcW w:w="1267" w:type="dxa"/>
            <w:vAlign w:val="center"/>
          </w:tcPr>
          <w:p w14:paraId="154F7498" w14:textId="0E356E80" w:rsidR="00574CD2" w:rsidRPr="006247E0" w:rsidRDefault="00574CD2" w:rsidP="00574CD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Blue</w:t>
            </w:r>
          </w:p>
        </w:tc>
        <w:tc>
          <w:tcPr>
            <w:tcW w:w="1491" w:type="dxa"/>
            <w:gridSpan w:val="2"/>
            <w:vAlign w:val="center"/>
          </w:tcPr>
          <w:p w14:paraId="2438A331" w14:textId="0D032AB9" w:rsidR="00574CD2" w:rsidRPr="006247E0" w:rsidRDefault="00574CD2" w:rsidP="00574CD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Red</w:t>
            </w:r>
          </w:p>
        </w:tc>
        <w:tc>
          <w:tcPr>
            <w:tcW w:w="805" w:type="dxa"/>
            <w:gridSpan w:val="2"/>
            <w:vAlign w:val="center"/>
          </w:tcPr>
          <w:p w14:paraId="2BD95C94" w14:textId="4E421932" w:rsidR="00574CD2" w:rsidRPr="006247E0" w:rsidRDefault="00574CD2" w:rsidP="00574CD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Yellow</w:t>
            </w:r>
          </w:p>
        </w:tc>
        <w:tc>
          <w:tcPr>
            <w:tcW w:w="850" w:type="dxa"/>
            <w:vAlign w:val="center"/>
          </w:tcPr>
          <w:p w14:paraId="4CC16212" w14:textId="73A071D2" w:rsidR="00574CD2" w:rsidRPr="006247E0" w:rsidRDefault="008F09E9" w:rsidP="00574CD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Yellow</w:t>
            </w:r>
          </w:p>
        </w:tc>
      </w:tr>
      <w:tr w:rsidR="00574CD2" w:rsidRPr="006247E0" w14:paraId="7F176745" w14:textId="77777777" w:rsidTr="00574CD2">
        <w:trPr>
          <w:jc w:val="center"/>
        </w:trPr>
        <w:tc>
          <w:tcPr>
            <w:tcW w:w="4857" w:type="dxa"/>
            <w:vAlign w:val="center"/>
          </w:tcPr>
          <w:p w14:paraId="064D7D90" w14:textId="06418B25" w:rsidR="00574CD2" w:rsidRPr="006247E0" w:rsidRDefault="00574CD2" w:rsidP="00574CD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Sildenafil (Standard drug)</w:t>
            </w:r>
          </w:p>
        </w:tc>
        <w:tc>
          <w:tcPr>
            <w:tcW w:w="1267" w:type="dxa"/>
            <w:vAlign w:val="center"/>
          </w:tcPr>
          <w:p w14:paraId="65D6B701" w14:textId="47B46A95" w:rsidR="00574CD2" w:rsidRPr="006247E0" w:rsidRDefault="00574CD2" w:rsidP="00574CD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Black</w:t>
            </w:r>
          </w:p>
        </w:tc>
        <w:tc>
          <w:tcPr>
            <w:tcW w:w="1491" w:type="dxa"/>
            <w:gridSpan w:val="2"/>
            <w:vAlign w:val="center"/>
          </w:tcPr>
          <w:p w14:paraId="79379C51" w14:textId="028A54B7" w:rsidR="00574CD2" w:rsidRPr="006247E0" w:rsidRDefault="00574CD2" w:rsidP="00574CD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Blue</w:t>
            </w:r>
          </w:p>
        </w:tc>
        <w:tc>
          <w:tcPr>
            <w:tcW w:w="805" w:type="dxa"/>
            <w:gridSpan w:val="2"/>
            <w:vAlign w:val="center"/>
          </w:tcPr>
          <w:p w14:paraId="6574D266" w14:textId="3E3BE8B6" w:rsidR="00574CD2" w:rsidRPr="006247E0" w:rsidRDefault="00574CD2" w:rsidP="00574CD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Red</w:t>
            </w:r>
          </w:p>
        </w:tc>
        <w:tc>
          <w:tcPr>
            <w:tcW w:w="850" w:type="dxa"/>
            <w:vAlign w:val="center"/>
          </w:tcPr>
          <w:p w14:paraId="4DB88060" w14:textId="1025F212" w:rsidR="00574CD2" w:rsidRPr="006247E0" w:rsidRDefault="00574CD2" w:rsidP="00574CD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Blue</w:t>
            </w:r>
          </w:p>
        </w:tc>
      </w:tr>
      <w:tr w:rsidR="00574CD2" w:rsidRPr="006247E0" w14:paraId="41579A25" w14:textId="77777777" w:rsidTr="00574CD2">
        <w:trPr>
          <w:jc w:val="center"/>
        </w:trPr>
        <w:tc>
          <w:tcPr>
            <w:tcW w:w="4857" w:type="dxa"/>
            <w:vAlign w:val="center"/>
          </w:tcPr>
          <w:p w14:paraId="0460DB10" w14:textId="77777777" w:rsidR="00574CD2" w:rsidRPr="006247E0" w:rsidRDefault="00574CD2" w:rsidP="00574CD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47E0">
              <w:rPr>
                <w:rFonts w:ascii="Times New Roman" w:hAnsi="Times New Roman" w:cs="Times New Roman"/>
                <w:sz w:val="20"/>
                <w:szCs w:val="20"/>
              </w:rPr>
              <w:t>Native ligand</w:t>
            </w:r>
          </w:p>
        </w:tc>
        <w:tc>
          <w:tcPr>
            <w:tcW w:w="1267" w:type="dxa"/>
            <w:vAlign w:val="center"/>
          </w:tcPr>
          <w:p w14:paraId="12C0A8E4" w14:textId="46DDD441" w:rsidR="00574CD2" w:rsidRPr="006247E0" w:rsidRDefault="00574CD2" w:rsidP="00574CD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1" w:type="dxa"/>
            <w:gridSpan w:val="2"/>
            <w:vAlign w:val="center"/>
          </w:tcPr>
          <w:p w14:paraId="041BEF86" w14:textId="77777777" w:rsidR="00574CD2" w:rsidRPr="006247E0" w:rsidRDefault="00574CD2" w:rsidP="00574CD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47E0">
              <w:rPr>
                <w:rFonts w:ascii="Times New Roman" w:hAnsi="Times New Roman" w:cs="Times New Roman"/>
                <w:sz w:val="20"/>
                <w:szCs w:val="20"/>
              </w:rPr>
              <w:t>Black</w:t>
            </w:r>
          </w:p>
        </w:tc>
        <w:tc>
          <w:tcPr>
            <w:tcW w:w="805" w:type="dxa"/>
            <w:gridSpan w:val="2"/>
            <w:vAlign w:val="center"/>
          </w:tcPr>
          <w:p w14:paraId="3EC0A01A" w14:textId="77777777" w:rsidR="00574CD2" w:rsidRPr="006247E0" w:rsidRDefault="00574CD2" w:rsidP="00574CD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47E0">
              <w:rPr>
                <w:rFonts w:ascii="Times New Roman" w:hAnsi="Times New Roman" w:cs="Times New Roman"/>
                <w:sz w:val="20"/>
                <w:szCs w:val="20"/>
              </w:rPr>
              <w:t>Black</w:t>
            </w:r>
          </w:p>
        </w:tc>
        <w:tc>
          <w:tcPr>
            <w:tcW w:w="850" w:type="dxa"/>
            <w:vAlign w:val="center"/>
          </w:tcPr>
          <w:p w14:paraId="7ECAD6AA" w14:textId="77777777" w:rsidR="00574CD2" w:rsidRPr="006247E0" w:rsidRDefault="00574CD2" w:rsidP="00574CD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47E0">
              <w:rPr>
                <w:rFonts w:ascii="Times New Roman" w:hAnsi="Times New Roman" w:cs="Times New Roman"/>
                <w:sz w:val="20"/>
                <w:szCs w:val="20"/>
              </w:rPr>
              <w:t>Black</w:t>
            </w:r>
          </w:p>
        </w:tc>
      </w:tr>
    </w:tbl>
    <w:p w14:paraId="58C14EBD" w14:textId="77777777" w:rsidR="00574CD2" w:rsidRPr="006247E0" w:rsidRDefault="00574CD2" w:rsidP="00574CD2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AF68593" w14:textId="305A1239" w:rsidR="00574CD2" w:rsidRDefault="003271C5" w:rsidP="00574CD2">
      <w:pPr>
        <w:spacing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6247E0">
        <w:rPr>
          <w:rFonts w:ascii="Times New Roman" w:hAnsi="Times New Roman" w:cs="Times New Roman"/>
          <w:b/>
          <w:bCs/>
          <w:sz w:val="20"/>
          <w:szCs w:val="20"/>
        </w:rPr>
        <w:lastRenderedPageBreak/>
        <w:t>Table S</w:t>
      </w:r>
      <w:r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Pr="006247E0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Pr="006247E0">
        <w:rPr>
          <w:rFonts w:ascii="Times New Roman" w:hAnsi="Times New Roman" w:cs="Times New Roman"/>
          <w:sz w:val="20"/>
          <w:szCs w:val="20"/>
        </w:rPr>
        <w:t xml:space="preserve"> Docking scores of the </w:t>
      </w:r>
      <w:r w:rsidR="00766699" w:rsidRPr="006247E0">
        <w:rPr>
          <w:rFonts w:ascii="Times New Roman" w:hAnsi="Times New Roman" w:cs="Times New Roman"/>
          <w:sz w:val="20"/>
          <w:szCs w:val="20"/>
        </w:rPr>
        <w:t xml:space="preserve">top-ranked compounds </w:t>
      </w:r>
      <w:r w:rsidR="00766699">
        <w:rPr>
          <w:rFonts w:ascii="Times New Roman" w:hAnsi="Times New Roman" w:cs="Times New Roman"/>
          <w:sz w:val="20"/>
          <w:szCs w:val="20"/>
        </w:rPr>
        <w:t xml:space="preserve">from </w:t>
      </w:r>
      <w:proofErr w:type="spellStart"/>
      <w:r w:rsidR="00766699">
        <w:rPr>
          <w:rFonts w:ascii="Times New Roman" w:hAnsi="Times New Roman" w:cs="Times New Roman"/>
          <w:sz w:val="20"/>
          <w:szCs w:val="20"/>
        </w:rPr>
        <w:t>ZINCPharmer</w:t>
      </w:r>
      <w:proofErr w:type="spellEnd"/>
      <w:r w:rsidR="00766699">
        <w:rPr>
          <w:rFonts w:ascii="Times New Roman" w:hAnsi="Times New Roman" w:cs="Times New Roman"/>
          <w:sz w:val="20"/>
          <w:szCs w:val="20"/>
        </w:rPr>
        <w:t xml:space="preserve"> pharmacophore search</w:t>
      </w:r>
      <w:r w:rsidR="00766699" w:rsidRPr="006247E0">
        <w:rPr>
          <w:rFonts w:ascii="Times New Roman" w:hAnsi="Times New Roman" w:cs="Times New Roman"/>
          <w:sz w:val="20"/>
          <w:szCs w:val="20"/>
        </w:rPr>
        <w:t xml:space="preserve"> </w:t>
      </w:r>
      <w:r w:rsidR="00766699">
        <w:rPr>
          <w:rFonts w:ascii="Times New Roman" w:hAnsi="Times New Roman" w:cs="Times New Roman"/>
          <w:sz w:val="20"/>
          <w:szCs w:val="20"/>
        </w:rPr>
        <w:t>erectile dysfunction</w:t>
      </w:r>
      <w:r w:rsidRPr="006247E0">
        <w:rPr>
          <w:rFonts w:ascii="Times New Roman" w:hAnsi="Times New Roman" w:cs="Times New Roman"/>
          <w:sz w:val="20"/>
          <w:szCs w:val="20"/>
        </w:rPr>
        <w:t xml:space="preserve"> targets</w:t>
      </w:r>
    </w:p>
    <w:tbl>
      <w:tblPr>
        <w:tblStyle w:val="TableGrid"/>
        <w:tblW w:w="10890" w:type="dxa"/>
        <w:tblInd w:w="-725" w:type="dxa"/>
        <w:tblLayout w:type="fixed"/>
        <w:tblLook w:val="04A0" w:firstRow="1" w:lastRow="0" w:firstColumn="1" w:lastColumn="0" w:noHBand="0" w:noVBand="1"/>
      </w:tblPr>
      <w:tblGrid>
        <w:gridCol w:w="1440"/>
        <w:gridCol w:w="6750"/>
        <w:gridCol w:w="1440"/>
        <w:gridCol w:w="1260"/>
      </w:tblGrid>
      <w:tr w:rsidR="003271C5" w:rsidRPr="001C2ED8" w14:paraId="4B1F96BF" w14:textId="77777777" w:rsidTr="00766699">
        <w:tc>
          <w:tcPr>
            <w:tcW w:w="1440" w:type="dxa"/>
            <w:vAlign w:val="center"/>
          </w:tcPr>
          <w:p w14:paraId="181D6698" w14:textId="77777777" w:rsidR="003271C5" w:rsidRPr="001C2ED8" w:rsidRDefault="003271C5" w:rsidP="00BF612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2E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Target</w:t>
            </w:r>
          </w:p>
        </w:tc>
        <w:tc>
          <w:tcPr>
            <w:tcW w:w="6750" w:type="dxa"/>
            <w:vAlign w:val="center"/>
          </w:tcPr>
          <w:p w14:paraId="3AF58A7E" w14:textId="77777777" w:rsidR="003271C5" w:rsidRPr="001C2ED8" w:rsidRDefault="003271C5" w:rsidP="00BF612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2E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Compound</w:t>
            </w:r>
          </w:p>
        </w:tc>
        <w:tc>
          <w:tcPr>
            <w:tcW w:w="1440" w:type="dxa"/>
            <w:vAlign w:val="center"/>
          </w:tcPr>
          <w:p w14:paraId="78CEE33B" w14:textId="77777777" w:rsidR="003271C5" w:rsidRPr="001C2ED8" w:rsidRDefault="003271C5" w:rsidP="00BF612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2E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Docking score (kcal/mol)</w:t>
            </w:r>
          </w:p>
        </w:tc>
        <w:tc>
          <w:tcPr>
            <w:tcW w:w="1260" w:type="dxa"/>
            <w:vAlign w:val="center"/>
          </w:tcPr>
          <w:p w14:paraId="33F03802" w14:textId="77777777" w:rsidR="003271C5" w:rsidRPr="001C2ED8" w:rsidRDefault="003271C5" w:rsidP="00BF612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2E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MM-GBSA (kcal/mol)</w:t>
            </w:r>
          </w:p>
        </w:tc>
      </w:tr>
      <w:tr w:rsidR="003271C5" w:rsidRPr="00061A05" w14:paraId="7BA956E9" w14:textId="77777777" w:rsidTr="00766699">
        <w:tc>
          <w:tcPr>
            <w:tcW w:w="1440" w:type="dxa"/>
            <w:vMerge w:val="restart"/>
            <w:vAlign w:val="center"/>
          </w:tcPr>
          <w:p w14:paraId="15E6E971" w14:textId="3A862463" w:rsidR="003271C5" w:rsidRPr="00061A05" w:rsidRDefault="00766699" w:rsidP="00BF6124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PDE-5 (</w:t>
            </w:r>
            <w:r w:rsidR="003271C5" w:rsidRPr="00061A05">
              <w:rPr>
                <w:rFonts w:ascii="Times New Roman" w:hAnsi="Times New Roman" w:cs="Times New Roman"/>
                <w:sz w:val="20"/>
                <w:szCs w:val="20"/>
              </w:rPr>
              <w:t>2H42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6750" w:type="dxa"/>
          </w:tcPr>
          <w:p w14:paraId="56965589" w14:textId="61F64596" w:rsidR="003271C5" w:rsidRPr="00061A05" w:rsidRDefault="003271C5" w:rsidP="00BF6124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79BC">
              <w:rPr>
                <w:rFonts w:ascii="Times New Roman" w:hAnsi="Times New Roman" w:cs="Times New Roman"/>
                <w:sz w:val="20"/>
                <w:szCs w:val="20"/>
              </w:rPr>
              <w:t>6-[[2-(1-methoxypropan-2-yloxy)-6-propan-2-yloxypyridine-4-carbonyl]amino]pyridine-3-carboxylic acid</w:t>
            </w:r>
            <w:r w:rsidRPr="00061A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61A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(Compound 1)</w:t>
            </w:r>
          </w:p>
        </w:tc>
        <w:tc>
          <w:tcPr>
            <w:tcW w:w="1440" w:type="dxa"/>
          </w:tcPr>
          <w:p w14:paraId="605C5F87" w14:textId="28628277" w:rsidR="003271C5" w:rsidRPr="00061A05" w:rsidRDefault="003271C5" w:rsidP="00BF6124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1A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721C74">
              <w:rPr>
                <w:rFonts w:ascii="Times New Roman" w:hAnsi="Times New Roman" w:cs="Times New Roman"/>
                <w:sz w:val="20"/>
                <w:szCs w:val="20"/>
              </w:rPr>
              <w:t>9.06</w:t>
            </w:r>
          </w:p>
        </w:tc>
        <w:tc>
          <w:tcPr>
            <w:tcW w:w="1260" w:type="dxa"/>
          </w:tcPr>
          <w:p w14:paraId="52C9BA6C" w14:textId="14923D74" w:rsidR="003271C5" w:rsidRPr="00061A05" w:rsidRDefault="00721C74" w:rsidP="00BF6124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1A05">
              <w:rPr>
                <w:rFonts w:ascii="Times New Roman" w:hAnsi="Times New Roman" w:cs="Times New Roman"/>
                <w:sz w:val="20"/>
                <w:szCs w:val="20"/>
              </w:rPr>
              <w:t>17.79</w:t>
            </w:r>
          </w:p>
        </w:tc>
      </w:tr>
      <w:tr w:rsidR="003271C5" w:rsidRPr="00061A05" w14:paraId="2876A1BA" w14:textId="77777777" w:rsidTr="00766699">
        <w:tc>
          <w:tcPr>
            <w:tcW w:w="1440" w:type="dxa"/>
            <w:vMerge/>
          </w:tcPr>
          <w:p w14:paraId="2A78307E" w14:textId="77777777" w:rsidR="003271C5" w:rsidRPr="00061A05" w:rsidRDefault="003271C5" w:rsidP="00BF6124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0" w:type="dxa"/>
          </w:tcPr>
          <w:p w14:paraId="5FE91163" w14:textId="582E8874" w:rsidR="003271C5" w:rsidRPr="00061A05" w:rsidRDefault="003271C5" w:rsidP="00BF6124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79BC">
              <w:rPr>
                <w:rFonts w:ascii="Times New Roman" w:hAnsi="Times New Roman" w:cs="Times New Roman"/>
                <w:sz w:val="20"/>
                <w:szCs w:val="20"/>
              </w:rPr>
              <w:t>2-dihydroxyphosphanyloxyethyl dihydrogen phosphite</w:t>
            </w:r>
            <w:r w:rsidRPr="00061A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61A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(Compound 2)</w:t>
            </w:r>
          </w:p>
        </w:tc>
        <w:tc>
          <w:tcPr>
            <w:tcW w:w="1440" w:type="dxa"/>
          </w:tcPr>
          <w:p w14:paraId="0B4CE4F9" w14:textId="5DE26B9A" w:rsidR="003271C5" w:rsidRPr="00061A05" w:rsidRDefault="003271C5" w:rsidP="00BF6124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1A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721C74">
              <w:rPr>
                <w:rFonts w:ascii="Times New Roman" w:hAnsi="Times New Roman" w:cs="Times New Roman"/>
                <w:sz w:val="20"/>
                <w:szCs w:val="20"/>
              </w:rPr>
              <w:t>3.64</w:t>
            </w:r>
          </w:p>
        </w:tc>
        <w:tc>
          <w:tcPr>
            <w:tcW w:w="1260" w:type="dxa"/>
          </w:tcPr>
          <w:p w14:paraId="1FF8EE6A" w14:textId="24C740A1" w:rsidR="003271C5" w:rsidRPr="00061A05" w:rsidRDefault="00721C74" w:rsidP="00BF6124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22.75</w:t>
            </w:r>
          </w:p>
        </w:tc>
      </w:tr>
      <w:tr w:rsidR="003271C5" w:rsidRPr="00061A05" w14:paraId="37C7CF03" w14:textId="77777777" w:rsidTr="00766699">
        <w:tc>
          <w:tcPr>
            <w:tcW w:w="1440" w:type="dxa"/>
            <w:vMerge/>
          </w:tcPr>
          <w:p w14:paraId="0054EDDE" w14:textId="77777777" w:rsidR="003271C5" w:rsidRPr="00061A05" w:rsidRDefault="003271C5" w:rsidP="00BF6124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0" w:type="dxa"/>
          </w:tcPr>
          <w:p w14:paraId="5535FBEB" w14:textId="3A55CF82" w:rsidR="003271C5" w:rsidRPr="005D79BC" w:rsidRDefault="003271C5" w:rsidP="00BF6124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79BC">
              <w:rPr>
                <w:rFonts w:ascii="Times New Roman" w:hAnsi="Times New Roman" w:cs="Times New Roman"/>
                <w:sz w:val="20"/>
                <w:szCs w:val="20"/>
              </w:rPr>
              <w:t>(2E,4E)-5-[4-(</w:t>
            </w:r>
            <w:proofErr w:type="spellStart"/>
            <w:r w:rsidRPr="005D79BC">
              <w:rPr>
                <w:rFonts w:ascii="Times New Roman" w:hAnsi="Times New Roman" w:cs="Times New Roman"/>
                <w:sz w:val="20"/>
                <w:szCs w:val="20"/>
              </w:rPr>
              <w:t>dibutylamino</w:t>
            </w:r>
            <w:proofErr w:type="spellEnd"/>
            <w:r w:rsidRPr="005D79BC">
              <w:rPr>
                <w:rFonts w:ascii="Times New Roman" w:hAnsi="Times New Roman" w:cs="Times New Roman"/>
                <w:sz w:val="20"/>
                <w:szCs w:val="20"/>
              </w:rPr>
              <w:t>)phenyl]penta-2,4-dienoic acid</w:t>
            </w:r>
            <w:r w:rsidRPr="00061A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61A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(Compound 3)</w:t>
            </w:r>
          </w:p>
        </w:tc>
        <w:tc>
          <w:tcPr>
            <w:tcW w:w="1440" w:type="dxa"/>
          </w:tcPr>
          <w:p w14:paraId="130E4EE7" w14:textId="78454B59" w:rsidR="003271C5" w:rsidRPr="00061A05" w:rsidRDefault="00721C74" w:rsidP="00BF6124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-8.15</w:t>
            </w:r>
          </w:p>
        </w:tc>
        <w:tc>
          <w:tcPr>
            <w:tcW w:w="1260" w:type="dxa"/>
          </w:tcPr>
          <w:p w14:paraId="26F59E54" w14:textId="3F868E05" w:rsidR="003271C5" w:rsidRPr="00061A05" w:rsidRDefault="00721C74" w:rsidP="00BF6124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11.90</w:t>
            </w:r>
          </w:p>
        </w:tc>
      </w:tr>
      <w:tr w:rsidR="003271C5" w:rsidRPr="00061A05" w14:paraId="6C3D6453" w14:textId="77777777" w:rsidTr="00766699">
        <w:tc>
          <w:tcPr>
            <w:tcW w:w="1440" w:type="dxa"/>
            <w:vMerge/>
          </w:tcPr>
          <w:p w14:paraId="6A272819" w14:textId="77777777" w:rsidR="003271C5" w:rsidRPr="00061A05" w:rsidRDefault="003271C5" w:rsidP="00BF6124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0" w:type="dxa"/>
          </w:tcPr>
          <w:p w14:paraId="7B3A2484" w14:textId="1CFAA569" w:rsidR="003271C5" w:rsidRPr="00061A05" w:rsidRDefault="003271C5" w:rsidP="00BF6124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79BC">
              <w:rPr>
                <w:rFonts w:ascii="Times New Roman" w:hAnsi="Times New Roman" w:cs="Times New Roman"/>
                <w:sz w:val="20"/>
                <w:szCs w:val="20"/>
              </w:rPr>
              <w:t>N-[1-[5-benzylsulfanyl-4-(5-chloro-2-methylphenyl)-1,2,4-triazol-3-yl]-2-phenylethyl]-3,5,5-trimethylhexanamide</w:t>
            </w:r>
            <w:r w:rsidRPr="00061A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61A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(Compound 4)</w:t>
            </w:r>
          </w:p>
        </w:tc>
        <w:tc>
          <w:tcPr>
            <w:tcW w:w="1440" w:type="dxa"/>
          </w:tcPr>
          <w:p w14:paraId="0097C934" w14:textId="77777777" w:rsidR="003271C5" w:rsidRPr="00061A05" w:rsidRDefault="003271C5" w:rsidP="00BF6124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1A05">
              <w:rPr>
                <w:rFonts w:ascii="Times New Roman" w:hAnsi="Times New Roman" w:cs="Times New Roman"/>
                <w:sz w:val="20"/>
                <w:szCs w:val="20"/>
              </w:rPr>
              <w:t>-9.11</w:t>
            </w:r>
          </w:p>
        </w:tc>
        <w:tc>
          <w:tcPr>
            <w:tcW w:w="1260" w:type="dxa"/>
          </w:tcPr>
          <w:p w14:paraId="5A0E7D12" w14:textId="77777777" w:rsidR="003271C5" w:rsidRPr="00061A05" w:rsidRDefault="003271C5" w:rsidP="00BF6124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1A05">
              <w:rPr>
                <w:rFonts w:ascii="Times New Roman" w:hAnsi="Times New Roman" w:cs="Times New Roman"/>
                <w:sz w:val="20"/>
                <w:szCs w:val="20"/>
              </w:rPr>
              <w:t>-55.98</w:t>
            </w:r>
          </w:p>
        </w:tc>
      </w:tr>
      <w:tr w:rsidR="007C1D1C" w:rsidRPr="00061A05" w14:paraId="06098057" w14:textId="77777777" w:rsidTr="00766699">
        <w:tc>
          <w:tcPr>
            <w:tcW w:w="1440" w:type="dxa"/>
            <w:vMerge w:val="restart"/>
            <w:vAlign w:val="center"/>
          </w:tcPr>
          <w:p w14:paraId="0A3EB7C5" w14:textId="23121429" w:rsidR="007C1D1C" w:rsidRPr="00061A05" w:rsidRDefault="00766699" w:rsidP="007C1D1C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Arginase (</w:t>
            </w:r>
            <w:r w:rsidR="007C1D1C" w:rsidRPr="00061A05">
              <w:rPr>
                <w:rFonts w:ascii="Times New Roman" w:hAnsi="Times New Roman" w:cs="Times New Roman"/>
                <w:sz w:val="20"/>
                <w:szCs w:val="20"/>
              </w:rPr>
              <w:t>4I06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6750" w:type="dxa"/>
          </w:tcPr>
          <w:p w14:paraId="231CBE89" w14:textId="3A4891CF" w:rsidR="007C1D1C" w:rsidRPr="00061A05" w:rsidRDefault="007C1D1C" w:rsidP="007C1D1C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79BC">
              <w:rPr>
                <w:rFonts w:ascii="Times New Roman" w:hAnsi="Times New Roman" w:cs="Times New Roman"/>
                <w:sz w:val="20"/>
                <w:szCs w:val="20"/>
              </w:rPr>
              <w:t>6-[[2-(1-methoxypropan-2-yloxy)-6-propan-2-yloxypyridine-4-carbonyl]amino]pyridine-3-carboxylic acid</w:t>
            </w:r>
            <w:r w:rsidRPr="00061A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61A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(Compound 1)</w:t>
            </w:r>
          </w:p>
        </w:tc>
        <w:tc>
          <w:tcPr>
            <w:tcW w:w="1440" w:type="dxa"/>
          </w:tcPr>
          <w:p w14:paraId="20C64991" w14:textId="4FDE4BC7" w:rsidR="007C1D1C" w:rsidRPr="00061A05" w:rsidRDefault="007C1D1C" w:rsidP="007C1D1C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1A05">
              <w:rPr>
                <w:rFonts w:ascii="Times New Roman" w:hAnsi="Times New Roman" w:cs="Times New Roman"/>
                <w:sz w:val="20"/>
                <w:szCs w:val="20"/>
              </w:rPr>
              <w:t>-4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.10</w:t>
            </w:r>
          </w:p>
        </w:tc>
        <w:tc>
          <w:tcPr>
            <w:tcW w:w="1260" w:type="dxa"/>
          </w:tcPr>
          <w:p w14:paraId="7200F133" w14:textId="3259ABC7" w:rsidR="007C1D1C" w:rsidRPr="00061A05" w:rsidRDefault="007C1D1C" w:rsidP="007C1D1C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-3.63</w:t>
            </w:r>
          </w:p>
        </w:tc>
      </w:tr>
      <w:tr w:rsidR="007C1D1C" w:rsidRPr="00061A05" w14:paraId="35EF2128" w14:textId="77777777" w:rsidTr="00766699">
        <w:tc>
          <w:tcPr>
            <w:tcW w:w="1440" w:type="dxa"/>
            <w:vMerge/>
            <w:vAlign w:val="center"/>
          </w:tcPr>
          <w:p w14:paraId="358D4E17" w14:textId="77777777" w:rsidR="007C1D1C" w:rsidRPr="00061A05" w:rsidRDefault="007C1D1C" w:rsidP="007C1D1C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0" w:type="dxa"/>
          </w:tcPr>
          <w:p w14:paraId="08F9A2F3" w14:textId="001F8454" w:rsidR="007C1D1C" w:rsidRPr="00061A05" w:rsidRDefault="007C1D1C" w:rsidP="007C1D1C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79BC">
              <w:rPr>
                <w:rFonts w:ascii="Times New Roman" w:hAnsi="Times New Roman" w:cs="Times New Roman"/>
                <w:sz w:val="20"/>
                <w:szCs w:val="20"/>
              </w:rPr>
              <w:t>2-dihydroxyphosphanyloxyethyl dihydrogen phosphite</w:t>
            </w:r>
            <w:r w:rsidRPr="00061A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61A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(Compound 2)</w:t>
            </w:r>
          </w:p>
        </w:tc>
        <w:tc>
          <w:tcPr>
            <w:tcW w:w="1440" w:type="dxa"/>
          </w:tcPr>
          <w:p w14:paraId="6BECE88A" w14:textId="61B26F2A" w:rsidR="007C1D1C" w:rsidRPr="00061A05" w:rsidRDefault="007C1D1C" w:rsidP="007C1D1C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1A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5.39</w:t>
            </w:r>
          </w:p>
        </w:tc>
        <w:tc>
          <w:tcPr>
            <w:tcW w:w="1260" w:type="dxa"/>
          </w:tcPr>
          <w:p w14:paraId="7AA1F309" w14:textId="48ADAC6D" w:rsidR="007C1D1C" w:rsidRPr="00061A05" w:rsidRDefault="007C1D1C" w:rsidP="007C1D1C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-2.31</w:t>
            </w:r>
          </w:p>
        </w:tc>
      </w:tr>
      <w:tr w:rsidR="007C1D1C" w:rsidRPr="00061A05" w14:paraId="59D22E7B" w14:textId="77777777" w:rsidTr="00766699">
        <w:tc>
          <w:tcPr>
            <w:tcW w:w="1440" w:type="dxa"/>
            <w:vMerge/>
            <w:vAlign w:val="center"/>
          </w:tcPr>
          <w:p w14:paraId="31D7BC1F" w14:textId="77777777" w:rsidR="007C1D1C" w:rsidRPr="00061A05" w:rsidRDefault="007C1D1C" w:rsidP="007C1D1C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0" w:type="dxa"/>
          </w:tcPr>
          <w:p w14:paraId="3C58BAC4" w14:textId="0E0C03B5" w:rsidR="007C1D1C" w:rsidRPr="00061A05" w:rsidRDefault="007C1D1C" w:rsidP="007C1D1C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79BC">
              <w:rPr>
                <w:rFonts w:ascii="Times New Roman" w:hAnsi="Times New Roman" w:cs="Times New Roman"/>
                <w:sz w:val="20"/>
                <w:szCs w:val="20"/>
              </w:rPr>
              <w:t>(2E,4E)-5-[4-(</w:t>
            </w:r>
            <w:proofErr w:type="spellStart"/>
            <w:r w:rsidRPr="005D79BC">
              <w:rPr>
                <w:rFonts w:ascii="Times New Roman" w:hAnsi="Times New Roman" w:cs="Times New Roman"/>
                <w:sz w:val="20"/>
                <w:szCs w:val="20"/>
              </w:rPr>
              <w:t>dibutylamino</w:t>
            </w:r>
            <w:proofErr w:type="spellEnd"/>
            <w:r w:rsidRPr="005D79BC">
              <w:rPr>
                <w:rFonts w:ascii="Times New Roman" w:hAnsi="Times New Roman" w:cs="Times New Roman"/>
                <w:sz w:val="20"/>
                <w:szCs w:val="20"/>
              </w:rPr>
              <w:t>)phenyl]penta-2,4-dienoic acid</w:t>
            </w:r>
            <w:r w:rsidRPr="00061A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61A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(Compound 3)</w:t>
            </w:r>
          </w:p>
        </w:tc>
        <w:tc>
          <w:tcPr>
            <w:tcW w:w="1440" w:type="dxa"/>
          </w:tcPr>
          <w:p w14:paraId="3301D250" w14:textId="66D4D2C5" w:rsidR="007C1D1C" w:rsidRPr="00061A05" w:rsidRDefault="007C1D1C" w:rsidP="007C1D1C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1A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2.92</w:t>
            </w:r>
          </w:p>
        </w:tc>
        <w:tc>
          <w:tcPr>
            <w:tcW w:w="1260" w:type="dxa"/>
          </w:tcPr>
          <w:p w14:paraId="67EE0A1F" w14:textId="225CD321" w:rsidR="007C1D1C" w:rsidRPr="00061A05" w:rsidRDefault="007C1D1C" w:rsidP="007C1D1C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0.25</w:t>
            </w:r>
          </w:p>
        </w:tc>
      </w:tr>
      <w:tr w:rsidR="007C1D1C" w:rsidRPr="00061A05" w14:paraId="34E08B1B" w14:textId="77777777" w:rsidTr="00766699">
        <w:tc>
          <w:tcPr>
            <w:tcW w:w="1440" w:type="dxa"/>
            <w:vMerge/>
            <w:vAlign w:val="center"/>
          </w:tcPr>
          <w:p w14:paraId="6F4E1A78" w14:textId="77777777" w:rsidR="007C1D1C" w:rsidRPr="00061A05" w:rsidRDefault="007C1D1C" w:rsidP="007C1D1C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0" w:type="dxa"/>
          </w:tcPr>
          <w:p w14:paraId="225A5C1D" w14:textId="06845417" w:rsidR="007C1D1C" w:rsidRPr="00061A05" w:rsidRDefault="007C1D1C" w:rsidP="007C1D1C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79BC">
              <w:rPr>
                <w:rFonts w:ascii="Times New Roman" w:hAnsi="Times New Roman" w:cs="Times New Roman"/>
                <w:sz w:val="20"/>
                <w:szCs w:val="20"/>
              </w:rPr>
              <w:t>N-[1-[5-benzylsulfanyl-4-(5-chloro-2-methylphenyl)-1,2,4-triazol-3-yl]-2-phenylethyl]-3,5,5-trimethylhexanamide</w:t>
            </w:r>
            <w:r w:rsidRPr="00061A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61A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(Compound 4)</w:t>
            </w:r>
          </w:p>
        </w:tc>
        <w:tc>
          <w:tcPr>
            <w:tcW w:w="1440" w:type="dxa"/>
          </w:tcPr>
          <w:p w14:paraId="7F8C9B60" w14:textId="77777777" w:rsidR="007C1D1C" w:rsidRPr="00061A05" w:rsidRDefault="007C1D1C" w:rsidP="007C1D1C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1A05">
              <w:rPr>
                <w:rFonts w:ascii="Times New Roman" w:hAnsi="Times New Roman" w:cs="Times New Roman"/>
                <w:sz w:val="20"/>
                <w:szCs w:val="20"/>
              </w:rPr>
              <w:t>-3.78</w:t>
            </w:r>
          </w:p>
        </w:tc>
        <w:tc>
          <w:tcPr>
            <w:tcW w:w="1260" w:type="dxa"/>
          </w:tcPr>
          <w:p w14:paraId="50319FB8" w14:textId="77777777" w:rsidR="007C1D1C" w:rsidRPr="00061A05" w:rsidRDefault="007C1D1C" w:rsidP="007C1D1C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1A05">
              <w:rPr>
                <w:rFonts w:ascii="Times New Roman" w:hAnsi="Times New Roman" w:cs="Times New Roman"/>
                <w:sz w:val="20"/>
                <w:szCs w:val="20"/>
              </w:rPr>
              <w:t>15.75</w:t>
            </w:r>
          </w:p>
        </w:tc>
      </w:tr>
      <w:tr w:rsidR="007C1D1C" w:rsidRPr="00061A05" w14:paraId="54015A24" w14:textId="77777777" w:rsidTr="00766699">
        <w:tc>
          <w:tcPr>
            <w:tcW w:w="1440" w:type="dxa"/>
            <w:vMerge w:val="restart"/>
            <w:vAlign w:val="center"/>
          </w:tcPr>
          <w:p w14:paraId="25456819" w14:textId="48605991" w:rsidR="007C1D1C" w:rsidRPr="00061A05" w:rsidRDefault="00766699" w:rsidP="007C1D1C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PKC (</w:t>
            </w:r>
            <w:r w:rsidR="007C1D1C" w:rsidRPr="00061A05">
              <w:rPr>
                <w:rFonts w:ascii="Times New Roman" w:hAnsi="Times New Roman" w:cs="Times New Roman"/>
                <w:sz w:val="20"/>
                <w:szCs w:val="20"/>
              </w:rPr>
              <w:t>3IW4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6750" w:type="dxa"/>
          </w:tcPr>
          <w:p w14:paraId="72B74006" w14:textId="46C572D7" w:rsidR="007C1D1C" w:rsidRPr="00061A05" w:rsidRDefault="007C1D1C" w:rsidP="007C1D1C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79BC">
              <w:rPr>
                <w:rFonts w:ascii="Times New Roman" w:hAnsi="Times New Roman" w:cs="Times New Roman"/>
                <w:sz w:val="20"/>
                <w:szCs w:val="20"/>
              </w:rPr>
              <w:t>6-[[2-(1-methoxypropan-2-yloxy)-6-propan-2-yloxypyridine-4-carbonyl]amino]pyridine-3-carboxylic acid</w:t>
            </w:r>
            <w:r w:rsidRPr="00061A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61A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(Compound 1)</w:t>
            </w:r>
          </w:p>
        </w:tc>
        <w:tc>
          <w:tcPr>
            <w:tcW w:w="1440" w:type="dxa"/>
          </w:tcPr>
          <w:p w14:paraId="7B20282D" w14:textId="4AF2AC31" w:rsidR="007C1D1C" w:rsidRPr="00061A05" w:rsidRDefault="007C1D1C" w:rsidP="007C1D1C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1A05">
              <w:rPr>
                <w:rFonts w:ascii="Times New Roman" w:hAnsi="Times New Roman" w:cs="Times New Roman"/>
                <w:sz w:val="20"/>
                <w:szCs w:val="20"/>
              </w:rPr>
              <w:t>-5.73</w:t>
            </w:r>
          </w:p>
        </w:tc>
        <w:tc>
          <w:tcPr>
            <w:tcW w:w="1260" w:type="dxa"/>
          </w:tcPr>
          <w:p w14:paraId="1BB24C3F" w14:textId="48A1E317" w:rsidR="007C1D1C" w:rsidRPr="00061A05" w:rsidRDefault="007C1D1C" w:rsidP="007C1D1C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1A05">
              <w:rPr>
                <w:rFonts w:ascii="Times New Roman" w:hAnsi="Times New Roman" w:cs="Times New Roman"/>
                <w:sz w:val="20"/>
                <w:szCs w:val="20"/>
              </w:rPr>
              <w:t>-34.58</w:t>
            </w:r>
          </w:p>
        </w:tc>
      </w:tr>
      <w:tr w:rsidR="007C1D1C" w:rsidRPr="00061A05" w14:paraId="655900A8" w14:textId="77777777" w:rsidTr="00766699">
        <w:tc>
          <w:tcPr>
            <w:tcW w:w="1440" w:type="dxa"/>
            <w:vMerge/>
            <w:vAlign w:val="center"/>
          </w:tcPr>
          <w:p w14:paraId="52EBFDA7" w14:textId="77777777" w:rsidR="007C1D1C" w:rsidRPr="00061A05" w:rsidRDefault="007C1D1C" w:rsidP="007C1D1C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0" w:type="dxa"/>
          </w:tcPr>
          <w:p w14:paraId="426EE30F" w14:textId="0FC81EC5" w:rsidR="007C1D1C" w:rsidRPr="00061A05" w:rsidRDefault="007C1D1C" w:rsidP="007C1D1C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79BC">
              <w:rPr>
                <w:rFonts w:ascii="Times New Roman" w:hAnsi="Times New Roman" w:cs="Times New Roman"/>
                <w:sz w:val="20"/>
                <w:szCs w:val="20"/>
              </w:rPr>
              <w:t>2-dihydroxyphosphanyloxyethyl dihydrogen phosphite</w:t>
            </w:r>
            <w:r w:rsidRPr="00061A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61A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(Compound 2)</w:t>
            </w:r>
          </w:p>
        </w:tc>
        <w:tc>
          <w:tcPr>
            <w:tcW w:w="1440" w:type="dxa"/>
          </w:tcPr>
          <w:p w14:paraId="330985CD" w14:textId="7DF5F0E6" w:rsidR="007C1D1C" w:rsidRPr="00061A05" w:rsidRDefault="007C1D1C" w:rsidP="007C1D1C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1A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76669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061A05">
              <w:rPr>
                <w:rFonts w:ascii="Times New Roman" w:hAnsi="Times New Roman" w:cs="Times New Roman"/>
                <w:sz w:val="20"/>
                <w:szCs w:val="20"/>
              </w:rPr>
              <w:t>.9</w:t>
            </w:r>
            <w:r w:rsidR="0076669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14:paraId="0F5ECAAA" w14:textId="52DD4DB0" w:rsidR="007C1D1C" w:rsidRPr="00061A05" w:rsidRDefault="007C1D1C" w:rsidP="007C1D1C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1A05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  <w:r w:rsidR="0076669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061A0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66699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</w:tr>
      <w:tr w:rsidR="007C1D1C" w:rsidRPr="00061A05" w14:paraId="0FEFE654" w14:textId="77777777" w:rsidTr="00766699">
        <w:tc>
          <w:tcPr>
            <w:tcW w:w="1440" w:type="dxa"/>
            <w:vMerge/>
            <w:vAlign w:val="center"/>
          </w:tcPr>
          <w:p w14:paraId="227B1974" w14:textId="77777777" w:rsidR="007C1D1C" w:rsidRPr="00061A05" w:rsidRDefault="007C1D1C" w:rsidP="007C1D1C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0" w:type="dxa"/>
          </w:tcPr>
          <w:p w14:paraId="678C4A9C" w14:textId="4303D074" w:rsidR="007C1D1C" w:rsidRPr="00061A05" w:rsidRDefault="007C1D1C" w:rsidP="007C1D1C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79BC">
              <w:rPr>
                <w:rFonts w:ascii="Times New Roman" w:hAnsi="Times New Roman" w:cs="Times New Roman"/>
                <w:sz w:val="20"/>
                <w:szCs w:val="20"/>
              </w:rPr>
              <w:t>(2E,4E)-5-[4-(</w:t>
            </w:r>
            <w:proofErr w:type="spellStart"/>
            <w:r w:rsidRPr="005D79BC">
              <w:rPr>
                <w:rFonts w:ascii="Times New Roman" w:hAnsi="Times New Roman" w:cs="Times New Roman"/>
                <w:sz w:val="20"/>
                <w:szCs w:val="20"/>
              </w:rPr>
              <w:t>dibutylamino</w:t>
            </w:r>
            <w:proofErr w:type="spellEnd"/>
            <w:r w:rsidRPr="005D79BC">
              <w:rPr>
                <w:rFonts w:ascii="Times New Roman" w:hAnsi="Times New Roman" w:cs="Times New Roman"/>
                <w:sz w:val="20"/>
                <w:szCs w:val="20"/>
              </w:rPr>
              <w:t>)phenyl]penta-2,4-dienoic acid</w:t>
            </w:r>
            <w:r w:rsidRPr="00061A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61A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(Compound 3)</w:t>
            </w:r>
          </w:p>
        </w:tc>
        <w:tc>
          <w:tcPr>
            <w:tcW w:w="1440" w:type="dxa"/>
          </w:tcPr>
          <w:p w14:paraId="0C1729DA" w14:textId="46728A62" w:rsidR="007C1D1C" w:rsidRPr="00061A05" w:rsidRDefault="007C1D1C" w:rsidP="007C1D1C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1A05">
              <w:rPr>
                <w:rFonts w:ascii="Times New Roman" w:hAnsi="Times New Roman" w:cs="Times New Roman"/>
                <w:sz w:val="20"/>
                <w:szCs w:val="20"/>
              </w:rPr>
              <w:t>-5.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061A0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60" w:type="dxa"/>
          </w:tcPr>
          <w:p w14:paraId="6FAD483D" w14:textId="4F56E713" w:rsidR="007C1D1C" w:rsidRPr="00061A05" w:rsidRDefault="007C1D1C" w:rsidP="007C1D1C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1A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766699">
              <w:rPr>
                <w:rFonts w:ascii="Times New Roman" w:hAnsi="Times New Roman" w:cs="Times New Roman"/>
                <w:sz w:val="20"/>
                <w:szCs w:val="20"/>
              </w:rPr>
              <w:t>21.49</w:t>
            </w:r>
          </w:p>
        </w:tc>
      </w:tr>
      <w:tr w:rsidR="007C1D1C" w:rsidRPr="00061A05" w14:paraId="557D8886" w14:textId="77777777" w:rsidTr="00766699">
        <w:tc>
          <w:tcPr>
            <w:tcW w:w="1440" w:type="dxa"/>
            <w:vMerge/>
            <w:vAlign w:val="center"/>
          </w:tcPr>
          <w:p w14:paraId="0163EA34" w14:textId="77777777" w:rsidR="007C1D1C" w:rsidRPr="00061A05" w:rsidRDefault="007C1D1C" w:rsidP="007C1D1C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0" w:type="dxa"/>
          </w:tcPr>
          <w:p w14:paraId="711C7D84" w14:textId="0DA12ED6" w:rsidR="007C1D1C" w:rsidRPr="00061A05" w:rsidRDefault="007C1D1C" w:rsidP="007C1D1C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79BC">
              <w:rPr>
                <w:rFonts w:ascii="Times New Roman" w:hAnsi="Times New Roman" w:cs="Times New Roman"/>
                <w:sz w:val="20"/>
                <w:szCs w:val="20"/>
              </w:rPr>
              <w:t>N-[1-[5-benzylsulfanyl-4-(5-chloro-2-methylphenyl)-1,2,4-triazol-3-yl]-2-phenylethyl]-3,5,5-trimethylhexanamide</w:t>
            </w:r>
            <w:r w:rsidRPr="00061A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61A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(Compound 4)</w:t>
            </w:r>
          </w:p>
        </w:tc>
        <w:tc>
          <w:tcPr>
            <w:tcW w:w="1440" w:type="dxa"/>
          </w:tcPr>
          <w:p w14:paraId="6D082CBC" w14:textId="77777777" w:rsidR="007C1D1C" w:rsidRPr="00061A05" w:rsidRDefault="007C1D1C" w:rsidP="007C1D1C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1A05">
              <w:rPr>
                <w:rFonts w:ascii="Times New Roman" w:hAnsi="Times New Roman" w:cs="Times New Roman"/>
                <w:sz w:val="20"/>
                <w:szCs w:val="20"/>
              </w:rPr>
              <w:t>-5.74</w:t>
            </w:r>
          </w:p>
        </w:tc>
        <w:tc>
          <w:tcPr>
            <w:tcW w:w="1260" w:type="dxa"/>
          </w:tcPr>
          <w:p w14:paraId="6DA9105F" w14:textId="77777777" w:rsidR="007C1D1C" w:rsidRPr="00061A05" w:rsidRDefault="007C1D1C" w:rsidP="007C1D1C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1A05">
              <w:rPr>
                <w:rFonts w:ascii="Times New Roman" w:hAnsi="Times New Roman" w:cs="Times New Roman"/>
                <w:sz w:val="20"/>
                <w:szCs w:val="20"/>
              </w:rPr>
              <w:t>-52.13</w:t>
            </w:r>
          </w:p>
        </w:tc>
      </w:tr>
      <w:tr w:rsidR="00766699" w:rsidRPr="00061A05" w14:paraId="55649F1A" w14:textId="77777777" w:rsidTr="00766699">
        <w:tc>
          <w:tcPr>
            <w:tcW w:w="1440" w:type="dxa"/>
            <w:vMerge w:val="restart"/>
            <w:vAlign w:val="center"/>
          </w:tcPr>
          <w:p w14:paraId="4BEB6E92" w14:textId="36B1329E" w:rsidR="00766699" w:rsidRPr="00061A05" w:rsidRDefault="00766699" w:rsidP="00766699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GlcNAc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061A05">
              <w:rPr>
                <w:rFonts w:ascii="Times New Roman" w:hAnsi="Times New Roman" w:cs="Times New Roman"/>
                <w:sz w:val="20"/>
                <w:szCs w:val="20"/>
              </w:rPr>
              <w:t>6MA5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6750" w:type="dxa"/>
          </w:tcPr>
          <w:p w14:paraId="21FDB47A" w14:textId="61A3CE7A" w:rsidR="00766699" w:rsidRPr="00061A05" w:rsidRDefault="00766699" w:rsidP="00766699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79BC">
              <w:rPr>
                <w:rFonts w:ascii="Times New Roman" w:hAnsi="Times New Roman" w:cs="Times New Roman"/>
                <w:sz w:val="20"/>
                <w:szCs w:val="20"/>
              </w:rPr>
              <w:t>6-[[2-(1-methoxypropan-2-yloxy)-6-propan-2-yloxypyridine-4-carbonyl]amino]pyridine-3-carboxylic acid</w:t>
            </w:r>
            <w:r w:rsidRPr="00061A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61A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(Compound 1)</w:t>
            </w:r>
          </w:p>
        </w:tc>
        <w:tc>
          <w:tcPr>
            <w:tcW w:w="1440" w:type="dxa"/>
          </w:tcPr>
          <w:p w14:paraId="1D017334" w14:textId="1E7D095E" w:rsidR="00766699" w:rsidRPr="00061A05" w:rsidRDefault="00766699" w:rsidP="00766699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1A05">
              <w:rPr>
                <w:rFonts w:ascii="Times New Roman" w:hAnsi="Times New Roman" w:cs="Times New Roman"/>
                <w:sz w:val="20"/>
                <w:szCs w:val="20"/>
              </w:rPr>
              <w:t>-4.87</w:t>
            </w:r>
          </w:p>
        </w:tc>
        <w:tc>
          <w:tcPr>
            <w:tcW w:w="1260" w:type="dxa"/>
          </w:tcPr>
          <w:p w14:paraId="5BAD6549" w14:textId="68BFB12B" w:rsidR="00766699" w:rsidRPr="00061A05" w:rsidRDefault="00766699" w:rsidP="00766699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1A05">
              <w:rPr>
                <w:rFonts w:ascii="Times New Roman" w:hAnsi="Times New Roman" w:cs="Times New Roman"/>
                <w:sz w:val="20"/>
                <w:szCs w:val="20"/>
              </w:rPr>
              <w:t>-14.82</w:t>
            </w:r>
          </w:p>
        </w:tc>
      </w:tr>
      <w:tr w:rsidR="00766699" w:rsidRPr="00061A05" w14:paraId="52D1FA49" w14:textId="77777777" w:rsidTr="00766699">
        <w:tc>
          <w:tcPr>
            <w:tcW w:w="1440" w:type="dxa"/>
            <w:vMerge/>
            <w:vAlign w:val="center"/>
          </w:tcPr>
          <w:p w14:paraId="10387CD1" w14:textId="77777777" w:rsidR="00766699" w:rsidRPr="00061A05" w:rsidRDefault="00766699" w:rsidP="00766699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0" w:type="dxa"/>
          </w:tcPr>
          <w:p w14:paraId="621925A1" w14:textId="6406562E" w:rsidR="00766699" w:rsidRPr="00061A05" w:rsidRDefault="00766699" w:rsidP="00766699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79BC">
              <w:rPr>
                <w:rFonts w:ascii="Times New Roman" w:hAnsi="Times New Roman" w:cs="Times New Roman"/>
                <w:sz w:val="20"/>
                <w:szCs w:val="20"/>
              </w:rPr>
              <w:t>2-dihydroxyphosphanyloxyethyl dihydrogen phosphite</w:t>
            </w:r>
            <w:r w:rsidRPr="00061A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61A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(Compound 2)</w:t>
            </w:r>
          </w:p>
        </w:tc>
        <w:tc>
          <w:tcPr>
            <w:tcW w:w="1440" w:type="dxa"/>
          </w:tcPr>
          <w:p w14:paraId="79C58B2B" w14:textId="51E253CA" w:rsidR="00766699" w:rsidRPr="00061A05" w:rsidRDefault="00766699" w:rsidP="00766699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1A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2.80</w:t>
            </w:r>
          </w:p>
        </w:tc>
        <w:tc>
          <w:tcPr>
            <w:tcW w:w="1260" w:type="dxa"/>
          </w:tcPr>
          <w:p w14:paraId="2A78F03A" w14:textId="1D378322" w:rsidR="00766699" w:rsidRPr="00061A05" w:rsidRDefault="00766699" w:rsidP="00766699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1A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061A05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</w:tr>
      <w:tr w:rsidR="00766699" w:rsidRPr="00061A05" w14:paraId="0E9C457B" w14:textId="77777777" w:rsidTr="00766699">
        <w:tc>
          <w:tcPr>
            <w:tcW w:w="1440" w:type="dxa"/>
            <w:vMerge/>
            <w:vAlign w:val="center"/>
          </w:tcPr>
          <w:p w14:paraId="5C7BB023" w14:textId="77777777" w:rsidR="00766699" w:rsidRPr="00061A05" w:rsidRDefault="00766699" w:rsidP="00766699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0" w:type="dxa"/>
          </w:tcPr>
          <w:p w14:paraId="102124F4" w14:textId="40D9B4CF" w:rsidR="00766699" w:rsidRPr="00061A05" w:rsidRDefault="00766699" w:rsidP="00766699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79BC">
              <w:rPr>
                <w:rFonts w:ascii="Times New Roman" w:hAnsi="Times New Roman" w:cs="Times New Roman"/>
                <w:sz w:val="20"/>
                <w:szCs w:val="20"/>
              </w:rPr>
              <w:t>(2E,4E)-5-[4-(</w:t>
            </w:r>
            <w:proofErr w:type="spellStart"/>
            <w:r w:rsidRPr="005D79BC">
              <w:rPr>
                <w:rFonts w:ascii="Times New Roman" w:hAnsi="Times New Roman" w:cs="Times New Roman"/>
                <w:sz w:val="20"/>
                <w:szCs w:val="20"/>
              </w:rPr>
              <w:t>dibutylamino</w:t>
            </w:r>
            <w:proofErr w:type="spellEnd"/>
            <w:r w:rsidRPr="005D79BC">
              <w:rPr>
                <w:rFonts w:ascii="Times New Roman" w:hAnsi="Times New Roman" w:cs="Times New Roman"/>
                <w:sz w:val="20"/>
                <w:szCs w:val="20"/>
              </w:rPr>
              <w:t>)phenyl]penta-2,4-dienoic acid</w:t>
            </w:r>
            <w:r w:rsidRPr="00061A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61A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(Compound 3)</w:t>
            </w:r>
          </w:p>
        </w:tc>
        <w:tc>
          <w:tcPr>
            <w:tcW w:w="1440" w:type="dxa"/>
          </w:tcPr>
          <w:p w14:paraId="6293703E" w14:textId="0E0A6BF7" w:rsidR="00766699" w:rsidRPr="00061A05" w:rsidRDefault="00766699" w:rsidP="00766699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1A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3.36</w:t>
            </w:r>
          </w:p>
        </w:tc>
        <w:tc>
          <w:tcPr>
            <w:tcW w:w="1260" w:type="dxa"/>
          </w:tcPr>
          <w:p w14:paraId="4D45DEED" w14:textId="46868770" w:rsidR="00766699" w:rsidRPr="00061A05" w:rsidRDefault="00766699" w:rsidP="00766699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1A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 w:rsidRPr="00061A0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061A0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766699" w:rsidRPr="00061A05" w14:paraId="74A35C67" w14:textId="77777777" w:rsidTr="00766699">
        <w:tc>
          <w:tcPr>
            <w:tcW w:w="1440" w:type="dxa"/>
            <w:vMerge/>
            <w:vAlign w:val="center"/>
          </w:tcPr>
          <w:p w14:paraId="1C223602" w14:textId="77777777" w:rsidR="00766699" w:rsidRPr="00061A05" w:rsidRDefault="00766699" w:rsidP="00766699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0" w:type="dxa"/>
          </w:tcPr>
          <w:p w14:paraId="677EB8A6" w14:textId="6BABC22B" w:rsidR="00766699" w:rsidRPr="00061A05" w:rsidRDefault="00766699" w:rsidP="00766699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79BC">
              <w:rPr>
                <w:rFonts w:ascii="Times New Roman" w:hAnsi="Times New Roman" w:cs="Times New Roman"/>
                <w:sz w:val="20"/>
                <w:szCs w:val="20"/>
              </w:rPr>
              <w:t>N-[1-[5-benzylsulfanyl-4-(5-chloro-2-methylphenyl)-1,2,4-triazol-3-yl]-2-phenylethyl]-3,5,5-trimethylhexanamide</w:t>
            </w:r>
            <w:r w:rsidRPr="00061A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61A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(Compound 4)</w:t>
            </w:r>
          </w:p>
        </w:tc>
        <w:tc>
          <w:tcPr>
            <w:tcW w:w="1440" w:type="dxa"/>
          </w:tcPr>
          <w:p w14:paraId="037EB4EA" w14:textId="77777777" w:rsidR="00766699" w:rsidRPr="00061A05" w:rsidRDefault="00766699" w:rsidP="00766699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1A05">
              <w:rPr>
                <w:rFonts w:ascii="Times New Roman" w:hAnsi="Times New Roman" w:cs="Times New Roman"/>
                <w:sz w:val="20"/>
                <w:szCs w:val="20"/>
              </w:rPr>
              <w:t>-5.01</w:t>
            </w:r>
          </w:p>
        </w:tc>
        <w:tc>
          <w:tcPr>
            <w:tcW w:w="1260" w:type="dxa"/>
          </w:tcPr>
          <w:p w14:paraId="2EEF2B1B" w14:textId="77777777" w:rsidR="00766699" w:rsidRPr="00061A05" w:rsidRDefault="00766699" w:rsidP="00766699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1A05">
              <w:rPr>
                <w:rFonts w:ascii="Times New Roman" w:hAnsi="Times New Roman" w:cs="Times New Roman"/>
                <w:sz w:val="20"/>
                <w:szCs w:val="20"/>
              </w:rPr>
              <w:t>-45.41</w:t>
            </w:r>
          </w:p>
        </w:tc>
      </w:tr>
    </w:tbl>
    <w:p w14:paraId="540651F5" w14:textId="78F0E455" w:rsidR="00574CD2" w:rsidRPr="00574CD2" w:rsidRDefault="00574CD2" w:rsidP="00766699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574CD2" w:rsidRPr="00574CD2" w:rsidSect="00766699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CD2"/>
    <w:rsid w:val="00146D6B"/>
    <w:rsid w:val="001A5C9D"/>
    <w:rsid w:val="003271C5"/>
    <w:rsid w:val="004D57E7"/>
    <w:rsid w:val="004E1C7D"/>
    <w:rsid w:val="00574CD2"/>
    <w:rsid w:val="005D5D72"/>
    <w:rsid w:val="00633DC8"/>
    <w:rsid w:val="00721C74"/>
    <w:rsid w:val="00766699"/>
    <w:rsid w:val="007C1D1C"/>
    <w:rsid w:val="008F09E9"/>
    <w:rsid w:val="00956965"/>
    <w:rsid w:val="00BB19FC"/>
    <w:rsid w:val="00C97754"/>
    <w:rsid w:val="00EA6D55"/>
    <w:rsid w:val="00EC00BB"/>
    <w:rsid w:val="00F20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BBF2BC"/>
  <w15:chartTrackingRefBased/>
  <w15:docId w15:val="{AF0E83AB-BA3B-4263-BF27-A4E4DC054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4C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96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Ibrahim Moronfolu</dc:creator>
  <cp:keywords/>
  <dc:description/>
  <cp:lastModifiedBy>Ibrahim Moronfolu</cp:lastModifiedBy>
  <cp:revision>1</cp:revision>
  <dcterms:created xsi:type="dcterms:W3CDTF">2026-01-05T11:37:00Z</dcterms:created>
  <dcterms:modified xsi:type="dcterms:W3CDTF">2026-01-05T12:34:00Z</dcterms:modified>
</cp:coreProperties>
</file>