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6C83E" w14:textId="77777777" w:rsidR="00B630F1" w:rsidRDefault="00B630F1" w:rsidP="00B630F1">
      <w:pPr>
        <w:spacing w:afterLines="100" w:after="240" w:line="480" w:lineRule="auto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 xml:space="preserve">Climatic rather than edaphic variables determine leaf C, N, P stoichiometry of deciduous </w:t>
      </w:r>
      <w:r>
        <w:rPr>
          <w:rFonts w:ascii="Times New Roman" w:hAnsi="Times New Roman" w:cs="Times New Roman"/>
          <w:b/>
          <w:bCs/>
          <w:i/>
          <w:sz w:val="28"/>
          <w:szCs w:val="32"/>
        </w:rPr>
        <w:t>Quercus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 species</w:t>
      </w:r>
    </w:p>
    <w:p w14:paraId="6B7CB701" w14:textId="77777777" w:rsidR="00B630F1" w:rsidRDefault="00B630F1" w:rsidP="00B630F1">
      <w:pPr>
        <w:spacing w:afterLines="100" w:after="240" w:line="480" w:lineRule="auto"/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>Yutong Lin</w:t>
      </w:r>
      <w:r>
        <w:rPr>
          <w:rFonts w:ascii="Times New Roman" w:eastAsia="Batang" w:hAnsi="Times New Roman" w:cs="Times New Roman"/>
          <w:sz w:val="24"/>
          <w:szCs w:val="24"/>
          <w:vertAlign w:val="superscript"/>
        </w:rPr>
        <w:t>1,2,3,4</w:t>
      </w:r>
      <w:r>
        <w:rPr>
          <w:rFonts w:ascii="Times New Roman" w:eastAsia="Batang" w:hAnsi="Times New Roman" w:cs="Times New Roman"/>
          <w:sz w:val="24"/>
          <w:szCs w:val="24"/>
        </w:rPr>
        <w:t>, Yuan Lai</w:t>
      </w:r>
      <w:r>
        <w:rPr>
          <w:rFonts w:ascii="Times New Roman" w:eastAsia="Batang" w:hAnsi="Times New Roman" w:cs="Times New Roman"/>
          <w:sz w:val="24"/>
          <w:szCs w:val="24"/>
          <w:vertAlign w:val="superscript"/>
        </w:rPr>
        <w:t>1,2,3,4</w:t>
      </w:r>
      <w:r>
        <w:rPr>
          <w:rFonts w:ascii="Times New Roman" w:eastAsia="Batang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Batang" w:hAnsi="Times New Roman" w:cs="Times New Roman"/>
          <w:sz w:val="24"/>
          <w:szCs w:val="24"/>
        </w:rPr>
        <w:t>Songbo</w:t>
      </w:r>
      <w:proofErr w:type="spellEnd"/>
      <w:r>
        <w:rPr>
          <w:rFonts w:ascii="Times New Roman" w:eastAsia="Batang" w:hAnsi="Times New Roman" w:cs="Times New Roman"/>
          <w:sz w:val="24"/>
          <w:szCs w:val="24"/>
        </w:rPr>
        <w:t xml:space="preserve"> Tang</w:t>
      </w:r>
      <w:r>
        <w:rPr>
          <w:rFonts w:ascii="Times New Roman" w:eastAsia="Batang" w:hAnsi="Times New Roman" w:cs="Times New Roman"/>
          <w:sz w:val="24"/>
          <w:szCs w:val="24"/>
          <w:vertAlign w:val="superscript"/>
        </w:rPr>
        <w:t>1,2,3,4</w:t>
      </w:r>
      <w:r>
        <w:rPr>
          <w:rFonts w:ascii="Times New Roman" w:eastAsia="Batang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Batang" w:hAnsi="Times New Roman" w:cs="Times New Roman"/>
          <w:sz w:val="24"/>
          <w:szCs w:val="24"/>
        </w:rPr>
        <w:t>Zhangfen</w:t>
      </w:r>
      <w:proofErr w:type="spellEnd"/>
      <w:r>
        <w:rPr>
          <w:rFonts w:ascii="Times New Roman" w:eastAsia="Batang" w:hAnsi="Times New Roman" w:cs="Times New Roman"/>
          <w:sz w:val="24"/>
          <w:szCs w:val="24"/>
        </w:rPr>
        <w:t xml:space="preserve"> Qin</w:t>
      </w:r>
      <w:r>
        <w:rPr>
          <w:rFonts w:ascii="Times New Roman" w:eastAsia="Batang" w:hAnsi="Times New Roman" w:cs="Times New Roman"/>
          <w:sz w:val="24"/>
          <w:szCs w:val="24"/>
          <w:vertAlign w:val="superscript"/>
        </w:rPr>
        <w:t>1,2,3,4</w:t>
      </w:r>
      <w:r>
        <w:rPr>
          <w:rFonts w:ascii="Times New Roman" w:eastAsia="Batang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Batang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ian</w:t>
      </w:r>
      <w:r>
        <w:rPr>
          <w:rFonts w:ascii="Times New Roman" w:eastAsia="Batang" w:hAnsi="Times New Roman" w:cs="Times New Roman"/>
          <w:sz w:val="24"/>
          <w:szCs w:val="24"/>
        </w:rPr>
        <w:t>feng</w:t>
      </w:r>
      <w:proofErr w:type="spellEnd"/>
      <w:r>
        <w:rPr>
          <w:rFonts w:ascii="Times New Roman" w:eastAsia="Batang" w:hAnsi="Times New Roman" w:cs="Times New Roman"/>
          <w:sz w:val="24"/>
          <w:szCs w:val="24"/>
        </w:rPr>
        <w:t xml:space="preserve"> Liu</w:t>
      </w:r>
      <w:r>
        <w:rPr>
          <w:rFonts w:ascii="Times New Roman" w:eastAsia="Batang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eastAsia="Batang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Batang" w:hAnsi="Times New Roman" w:cs="Times New Roman"/>
          <w:sz w:val="24"/>
          <w:szCs w:val="24"/>
        </w:rPr>
        <w:t>Fengfeng</w:t>
      </w:r>
      <w:proofErr w:type="spellEnd"/>
      <w:r>
        <w:rPr>
          <w:rFonts w:ascii="Times New Roman" w:eastAsia="Batang" w:hAnsi="Times New Roman" w:cs="Times New Roman"/>
          <w:sz w:val="24"/>
          <w:szCs w:val="24"/>
        </w:rPr>
        <w:t xml:space="preserve"> Kang</w:t>
      </w:r>
      <w:r>
        <w:rPr>
          <w:rFonts w:ascii="Times New Roman" w:eastAsia="Batang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eastAsia="Batang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Batang" w:hAnsi="Times New Roman" w:cs="Times New Roman"/>
          <w:sz w:val="24"/>
          <w:szCs w:val="24"/>
        </w:rPr>
        <w:t>Yuanwen</w:t>
      </w:r>
      <w:proofErr w:type="spellEnd"/>
      <w:r>
        <w:rPr>
          <w:rFonts w:ascii="Times New Roman" w:eastAsia="Batang" w:hAnsi="Times New Roman" w:cs="Times New Roman"/>
          <w:sz w:val="24"/>
          <w:szCs w:val="24"/>
        </w:rPr>
        <w:t xml:space="preserve"> Kuang</w:t>
      </w:r>
      <w:r>
        <w:rPr>
          <w:rFonts w:ascii="Times New Roman" w:eastAsia="Batang" w:hAnsi="Times New Roman" w:cs="Times New Roman"/>
          <w:sz w:val="24"/>
          <w:szCs w:val="24"/>
          <w:vertAlign w:val="superscript"/>
        </w:rPr>
        <w:t>1,2,3*</w:t>
      </w:r>
    </w:p>
    <w:p w14:paraId="2A85A251" w14:textId="77777777" w:rsidR="00B630F1" w:rsidRDefault="00B630F1" w:rsidP="00B630F1">
      <w:pPr>
        <w:widowControl/>
        <w:spacing w:line="480" w:lineRule="auto"/>
        <w:ind w:left="220" w:hangingChars="100" w:hanging="220"/>
        <w:jc w:val="left"/>
        <w:rPr>
          <w:rFonts w:ascii="Times New Roman" w:eastAsia="华文宋体" w:hAnsi="Times New Roman"/>
          <w:sz w:val="22"/>
          <w:lang w:val="en-GB"/>
        </w:rPr>
      </w:pPr>
      <w:r>
        <w:rPr>
          <w:rFonts w:ascii="Times New Roman" w:eastAsia="华文宋体" w:hAnsi="Times New Roman"/>
          <w:sz w:val="22"/>
          <w:lang w:val="en-GB"/>
        </w:rPr>
        <w:t xml:space="preserve">1. Key Laboratory of Vegetation Restoration and Management of Degraded Ecosystems, South China Botanical Garden, Chinese Academy of Sciences, </w:t>
      </w:r>
      <w:proofErr w:type="spellStart"/>
      <w:r>
        <w:rPr>
          <w:rFonts w:ascii="Times New Roman" w:eastAsia="华文宋体" w:hAnsi="Times New Roman"/>
          <w:sz w:val="22"/>
          <w:lang w:val="en-GB"/>
        </w:rPr>
        <w:t>Xingke</w:t>
      </w:r>
      <w:proofErr w:type="spellEnd"/>
      <w:r>
        <w:rPr>
          <w:rFonts w:ascii="Times New Roman" w:eastAsia="华文宋体" w:hAnsi="Times New Roman"/>
          <w:sz w:val="22"/>
          <w:lang w:val="en-GB"/>
        </w:rPr>
        <w:t xml:space="preserve"> Road 723, Guangzhou 510650, China </w:t>
      </w:r>
    </w:p>
    <w:p w14:paraId="63B0C821" w14:textId="77777777" w:rsidR="00B630F1" w:rsidRDefault="00B630F1" w:rsidP="00B630F1">
      <w:pPr>
        <w:widowControl/>
        <w:spacing w:line="480" w:lineRule="auto"/>
        <w:ind w:left="220" w:hangingChars="100" w:hanging="220"/>
        <w:jc w:val="left"/>
        <w:rPr>
          <w:rFonts w:ascii="Times New Roman" w:eastAsia="华文宋体" w:hAnsi="Times New Roman"/>
          <w:sz w:val="22"/>
          <w:lang w:val="en-GB"/>
        </w:rPr>
      </w:pPr>
      <w:r>
        <w:rPr>
          <w:rFonts w:ascii="Times New Roman" w:eastAsia="华文宋体" w:hAnsi="Times New Roman"/>
          <w:sz w:val="22"/>
          <w:lang w:val="en-GB"/>
        </w:rPr>
        <w:t xml:space="preserve">2. Guangdong Provincial Key Laboratory of Applied Botany, South China Botanical Garden, Guangzhou 510650, China </w:t>
      </w:r>
    </w:p>
    <w:p w14:paraId="0FFA7781" w14:textId="77777777" w:rsidR="00B630F1" w:rsidRDefault="00B630F1" w:rsidP="00B630F1">
      <w:pPr>
        <w:widowControl/>
        <w:spacing w:line="480" w:lineRule="auto"/>
        <w:ind w:leftChars="1" w:left="284" w:hangingChars="128" w:hanging="282"/>
        <w:rPr>
          <w:rFonts w:ascii="Times New Roman" w:eastAsia="华文宋体" w:hAnsi="Times New Roman"/>
          <w:sz w:val="22"/>
          <w:lang w:val="en-GB"/>
        </w:rPr>
      </w:pPr>
      <w:r>
        <w:rPr>
          <w:rFonts w:ascii="Times New Roman" w:eastAsia="华文宋体" w:hAnsi="Times New Roman"/>
          <w:sz w:val="22"/>
          <w:lang w:val="en-GB"/>
        </w:rPr>
        <w:t>3. Southern Marine Science and Engineering Guangdong Laboratory, Guangzhou 511458, China</w:t>
      </w:r>
    </w:p>
    <w:p w14:paraId="16C7375A" w14:textId="77777777" w:rsidR="00B630F1" w:rsidRDefault="00B630F1" w:rsidP="00B630F1">
      <w:pPr>
        <w:pStyle w:val="a8"/>
        <w:widowControl/>
        <w:spacing w:line="480" w:lineRule="auto"/>
        <w:ind w:left="220" w:hangingChars="100" w:hanging="220"/>
        <w:jc w:val="left"/>
        <w:rPr>
          <w:rFonts w:ascii="Times New Roman" w:eastAsia="华文宋体" w:hAnsi="Times New Roman"/>
          <w:sz w:val="22"/>
          <w:lang w:val="en-GB"/>
        </w:rPr>
      </w:pPr>
      <w:r>
        <w:rPr>
          <w:rFonts w:ascii="Times New Roman" w:eastAsia="华文宋体" w:hAnsi="Times New Roman"/>
          <w:sz w:val="22"/>
          <w:lang w:val="en-GB"/>
        </w:rPr>
        <w:t>4. College of Resources and Environment, University of Chinese Academy of Sciences, Beijing 100049, China</w:t>
      </w:r>
    </w:p>
    <w:p w14:paraId="73A346F7" w14:textId="77777777" w:rsidR="00B630F1" w:rsidRDefault="00B630F1" w:rsidP="00B630F1">
      <w:pPr>
        <w:pStyle w:val="a8"/>
        <w:widowControl/>
        <w:spacing w:line="480" w:lineRule="auto"/>
        <w:ind w:firstLineChars="0" w:firstLine="0"/>
        <w:jc w:val="left"/>
        <w:rPr>
          <w:rFonts w:ascii="Times New Roman" w:eastAsia="华文宋体" w:hAnsi="Times New Roman"/>
          <w:sz w:val="22"/>
          <w:lang w:val="en-GB"/>
        </w:rPr>
      </w:pPr>
      <w:r>
        <w:rPr>
          <w:rFonts w:ascii="Times New Roman" w:eastAsia="华文宋体" w:hAnsi="Times New Roman"/>
          <w:sz w:val="22"/>
          <w:lang w:val="en-GB"/>
        </w:rPr>
        <w:t>5. Research Institute of Forestry, Chinese Academy of Forestry, Beijing 100091, China</w:t>
      </w:r>
    </w:p>
    <w:p w14:paraId="59E678AD" w14:textId="77777777" w:rsidR="00B630F1" w:rsidRDefault="00B630F1" w:rsidP="00B630F1">
      <w:pPr>
        <w:pStyle w:val="a8"/>
        <w:widowControl/>
        <w:spacing w:line="480" w:lineRule="auto"/>
        <w:ind w:left="284" w:hangingChars="129" w:hanging="284"/>
        <w:jc w:val="left"/>
        <w:rPr>
          <w:rFonts w:ascii="Times New Roman" w:eastAsia="华文宋体" w:hAnsi="Times New Roman"/>
          <w:sz w:val="22"/>
          <w:lang w:val="en-GB"/>
        </w:rPr>
      </w:pPr>
      <w:r>
        <w:rPr>
          <w:rFonts w:ascii="Times New Roman" w:eastAsia="华文宋体" w:hAnsi="Times New Roman"/>
          <w:sz w:val="22"/>
          <w:lang w:val="en-GB"/>
        </w:rPr>
        <w:t xml:space="preserve">6. School of Ecology and Nature Conservation, Beijing Forestry University, Beijing 100083, China </w:t>
      </w:r>
    </w:p>
    <w:p w14:paraId="79B063EE" w14:textId="77777777" w:rsidR="00B630F1" w:rsidRDefault="00B630F1" w:rsidP="00B630F1">
      <w:pPr>
        <w:spacing w:line="480" w:lineRule="auto"/>
        <w:rPr>
          <w:rFonts w:ascii="Times New Roman" w:eastAsia="华文宋体" w:hAnsi="Times New Roman" w:cs="Times New Roman"/>
          <w:sz w:val="22"/>
        </w:rPr>
      </w:pPr>
    </w:p>
    <w:p w14:paraId="7EF68E8E" w14:textId="77777777" w:rsidR="00B630F1" w:rsidRPr="00772AD5" w:rsidRDefault="00B630F1" w:rsidP="00B630F1">
      <w:pPr>
        <w:spacing w:line="480" w:lineRule="auto"/>
        <w:jc w:val="left"/>
        <w:rPr>
          <w:rFonts w:ascii="Times New Roman" w:eastAsia="Batang" w:hAnsi="Times New Roman" w:cs="Times New Roman"/>
          <w:sz w:val="24"/>
          <w:szCs w:val="24"/>
        </w:rPr>
      </w:pPr>
      <w:r w:rsidRPr="00772AD5">
        <w:rPr>
          <w:rFonts w:ascii="Times New Roman" w:eastAsia="Batang" w:hAnsi="Times New Roman" w:cs="Times New Roman"/>
          <w:sz w:val="24"/>
          <w:szCs w:val="24"/>
          <w:vertAlign w:val="superscript"/>
        </w:rPr>
        <w:t>*</w:t>
      </w:r>
      <w:bookmarkStart w:id="0" w:name="OLE_LINK17"/>
      <w:r w:rsidRPr="00772AD5">
        <w:rPr>
          <w:rFonts w:ascii="Times New Roman" w:eastAsia="Batang" w:hAnsi="Times New Roman" w:cs="Times New Roman"/>
          <w:sz w:val="24"/>
          <w:szCs w:val="24"/>
        </w:rPr>
        <w:t xml:space="preserve">Author for correspondence: </w:t>
      </w:r>
    </w:p>
    <w:p w14:paraId="53C7C968" w14:textId="0D0EBA03" w:rsidR="00B630F1" w:rsidRDefault="00B630F1" w:rsidP="00B630F1">
      <w:pPr>
        <w:spacing w:line="480" w:lineRule="auto"/>
        <w:rPr>
          <w:rFonts w:ascii="Times New Roman" w:hAnsi="Times New Roman" w:cs="Times New Roman"/>
          <w:b/>
          <w:sz w:val="22"/>
        </w:rPr>
      </w:pPr>
      <w:proofErr w:type="spellStart"/>
      <w:r w:rsidRPr="00772AD5">
        <w:rPr>
          <w:rFonts w:ascii="Times New Roman" w:eastAsia="Batang" w:hAnsi="Times New Roman" w:cs="Times New Roman"/>
          <w:sz w:val="24"/>
          <w:szCs w:val="24"/>
        </w:rPr>
        <w:t>Yuanwen</w:t>
      </w:r>
      <w:proofErr w:type="spellEnd"/>
      <w:r w:rsidRPr="00772AD5">
        <w:rPr>
          <w:rFonts w:ascii="Times New Roman" w:eastAsia="Batang" w:hAnsi="Times New Roman" w:cs="Times New Roman"/>
          <w:sz w:val="24"/>
          <w:szCs w:val="24"/>
        </w:rPr>
        <w:t xml:space="preserve"> </w:t>
      </w:r>
      <w:proofErr w:type="spellStart"/>
      <w:r w:rsidRPr="00772AD5">
        <w:rPr>
          <w:rFonts w:ascii="Times New Roman" w:eastAsia="Batang" w:hAnsi="Times New Roman" w:cs="Times New Roman"/>
          <w:sz w:val="24"/>
          <w:szCs w:val="24"/>
        </w:rPr>
        <w:t>Kuang</w:t>
      </w:r>
      <w:proofErr w:type="spellEnd"/>
      <w:r w:rsidRPr="00772AD5">
        <w:rPr>
          <w:rFonts w:ascii="Times New Roman" w:eastAsia="Batang" w:hAnsi="Times New Roman" w:cs="Times New Roman"/>
          <w:sz w:val="24"/>
          <w:szCs w:val="24"/>
        </w:rPr>
        <w:t xml:space="preserve">, Email: </w:t>
      </w:r>
      <w:hyperlink r:id="rId7" w:history="1">
        <w:r w:rsidRPr="00772AD5">
          <w:rPr>
            <w:rStyle w:val="aa"/>
            <w:rFonts w:ascii="Times New Roman" w:eastAsia="Batang" w:hAnsi="Times New Roman" w:cs="Times New Roman"/>
            <w:sz w:val="24"/>
            <w:szCs w:val="24"/>
          </w:rPr>
          <w:t>kuangyw@scbg.ac.cn</w:t>
        </w:r>
      </w:hyperlink>
      <w:r w:rsidRPr="00772AD5">
        <w:rPr>
          <w:rFonts w:ascii="Times New Roman" w:eastAsia="华文宋体" w:hAnsi="Times New Roman" w:cs="Times New Roman"/>
          <w:sz w:val="24"/>
          <w:szCs w:val="24"/>
          <w:lang w:val="en-GB"/>
        </w:rPr>
        <w:t>, ORCID:</w:t>
      </w:r>
      <w:r>
        <w:rPr>
          <w:rFonts w:ascii="Times New Roman" w:eastAsia="华文宋体" w:hAnsi="Times New Roman" w:cs="Times New Roman"/>
          <w:sz w:val="24"/>
          <w:szCs w:val="24"/>
          <w:lang w:val="en-GB"/>
        </w:rPr>
        <w:t xml:space="preserve"> </w:t>
      </w:r>
      <w:r w:rsidRPr="00772AD5">
        <w:rPr>
          <w:rFonts w:ascii="Times New Roman" w:eastAsia="华文宋体" w:hAnsi="Times New Roman" w:cs="Times New Roman"/>
          <w:sz w:val="24"/>
          <w:szCs w:val="24"/>
        </w:rPr>
        <w:t>orcid.org/0000-0003-0627-9519</w:t>
      </w:r>
      <w:r w:rsidRPr="00607351">
        <w:rPr>
          <w:rFonts w:ascii="Times New Roman" w:hAnsi="Times New Roman" w:cs="Times New Roman"/>
          <w:b/>
          <w:sz w:val="22"/>
        </w:rPr>
        <w:t xml:space="preserve"> </w:t>
      </w:r>
      <w:bookmarkEnd w:id="0"/>
      <w:r>
        <w:rPr>
          <w:rFonts w:ascii="Times New Roman" w:hAnsi="Times New Roman" w:cs="Times New Roman"/>
          <w:b/>
          <w:sz w:val="22"/>
        </w:rPr>
        <w:br w:type="page"/>
      </w:r>
    </w:p>
    <w:p w14:paraId="52ABF9E9" w14:textId="5BD93690" w:rsidR="00245A4D" w:rsidRPr="00245A4D" w:rsidRDefault="00245A4D" w:rsidP="00245A4D">
      <w:pPr>
        <w:pStyle w:val="1"/>
        <w:spacing w:before="120" w:after="0" w:line="480" w:lineRule="auto"/>
        <w:rPr>
          <w:rFonts w:ascii="Times New Roman" w:hAnsi="Times New Roman" w:cs="Times New Roman"/>
          <w:sz w:val="28"/>
          <w:szCs w:val="28"/>
        </w:rPr>
      </w:pPr>
      <w:r w:rsidRPr="00245A4D">
        <w:rPr>
          <w:rFonts w:ascii="Times New Roman" w:hAnsi="Times New Roman" w:cs="Times New Roman"/>
          <w:sz w:val="28"/>
          <w:szCs w:val="28"/>
        </w:rPr>
        <w:lastRenderedPageBreak/>
        <w:t>S</w:t>
      </w:r>
      <w:r w:rsidR="006F49DD" w:rsidRPr="006F49DD">
        <w:rPr>
          <w:rFonts w:ascii="Times New Roman" w:hAnsi="Times New Roman" w:cs="Times New Roman"/>
          <w:sz w:val="28"/>
          <w:szCs w:val="28"/>
        </w:rPr>
        <w:t>upplementary Information</w:t>
      </w:r>
    </w:p>
    <w:p w14:paraId="06421B3F" w14:textId="7536CEE4" w:rsidR="007621D7" w:rsidRPr="009F4C9B" w:rsidRDefault="00F30F44" w:rsidP="00B32604">
      <w:pPr>
        <w:spacing w:line="480" w:lineRule="auto"/>
        <w:rPr>
          <w:rFonts w:ascii="Times New Roman" w:hAnsi="Times New Roman" w:cs="Times New Roman"/>
          <w:sz w:val="22"/>
        </w:rPr>
      </w:pPr>
      <w:r w:rsidRPr="008A76B2">
        <w:rPr>
          <w:rFonts w:ascii="Times New Roman" w:hAnsi="Times New Roman" w:cs="Times New Roman"/>
          <w:b/>
          <w:bCs/>
          <w:sz w:val="20"/>
          <w:szCs w:val="21"/>
        </w:rPr>
        <w:t>Table</w:t>
      </w:r>
      <w:r w:rsidR="00677A69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Pr="008A76B2">
        <w:rPr>
          <w:rFonts w:ascii="Times New Roman" w:hAnsi="Times New Roman" w:cs="Times New Roman"/>
          <w:b/>
          <w:bCs/>
          <w:sz w:val="20"/>
          <w:szCs w:val="21"/>
        </w:rPr>
        <w:t>S1</w:t>
      </w:r>
      <w:r w:rsidR="00F33899" w:rsidRPr="00550737">
        <w:rPr>
          <w:rFonts w:ascii="Times New Roman" w:hAnsi="Times New Roman" w:cs="Times New Roman"/>
          <w:sz w:val="20"/>
          <w:szCs w:val="21"/>
        </w:rPr>
        <w:t xml:space="preserve"> Multiple stepwise regression analysis</w:t>
      </w:r>
      <w:r w:rsidR="005068A5" w:rsidRPr="00550737">
        <w:rPr>
          <w:rFonts w:ascii="Times New Roman" w:hAnsi="Times New Roman" w:cs="Times New Roman"/>
          <w:sz w:val="20"/>
          <w:szCs w:val="21"/>
        </w:rPr>
        <w:t xml:space="preserve"> of leaf </w:t>
      </w:r>
      <w:r w:rsidR="007D1E6B" w:rsidRPr="00550737">
        <w:rPr>
          <w:rFonts w:ascii="Times New Roman" w:hAnsi="Times New Roman" w:cs="Times New Roman"/>
          <w:sz w:val="20"/>
          <w:szCs w:val="20"/>
        </w:rPr>
        <w:t xml:space="preserve">stoichiometric </w:t>
      </w:r>
      <w:r w:rsidR="005068A5" w:rsidRPr="00550737">
        <w:rPr>
          <w:rFonts w:ascii="Times New Roman" w:hAnsi="Times New Roman" w:cs="Times New Roman"/>
          <w:sz w:val="20"/>
          <w:szCs w:val="21"/>
        </w:rPr>
        <w:t>traits</w:t>
      </w:r>
      <w:r w:rsidR="007D1E6B" w:rsidRPr="00550737">
        <w:rPr>
          <w:rFonts w:ascii="Times New Roman" w:hAnsi="Times New Roman" w:cs="Times New Roman"/>
          <w:sz w:val="20"/>
          <w:szCs w:val="20"/>
        </w:rPr>
        <w:t xml:space="preserve"> of the deciduous </w:t>
      </w:r>
      <w:r w:rsidR="007D1E6B" w:rsidRPr="00550737">
        <w:rPr>
          <w:rFonts w:ascii="Times New Roman" w:hAnsi="Times New Roman" w:cs="Times New Roman"/>
          <w:i/>
          <w:iCs/>
          <w:sz w:val="20"/>
          <w:szCs w:val="20"/>
        </w:rPr>
        <w:t>Quercus</w:t>
      </w:r>
      <w:r w:rsidR="007D1E6B" w:rsidRPr="00550737">
        <w:rPr>
          <w:rFonts w:ascii="Times New Roman" w:hAnsi="Times New Roman" w:cs="Times New Roman"/>
          <w:sz w:val="20"/>
          <w:szCs w:val="20"/>
        </w:rPr>
        <w:t xml:space="preserve"> species</w:t>
      </w:r>
      <w:r w:rsidR="005068A5" w:rsidRPr="00550737">
        <w:rPr>
          <w:rFonts w:ascii="Times New Roman" w:hAnsi="Times New Roman" w:cs="Times New Roman"/>
          <w:sz w:val="20"/>
          <w:szCs w:val="21"/>
        </w:rPr>
        <w:t>.</w:t>
      </w:r>
      <w:r w:rsidR="007D1E6B" w:rsidRPr="00550737">
        <w:rPr>
          <w:rFonts w:ascii="Times New Roman" w:hAnsi="Times New Roman" w:cs="Times New Roman"/>
          <w:sz w:val="20"/>
          <w:szCs w:val="20"/>
        </w:rPr>
        <w:t xml:space="preserve"> </w:t>
      </w:r>
      <w:r w:rsidR="00024642" w:rsidRPr="00550737">
        <w:rPr>
          <w:rFonts w:ascii="Times New Roman" w:hAnsi="Times New Roman" w:cs="Times New Roman"/>
          <w:szCs w:val="21"/>
        </w:rPr>
        <w:t>MAT, mean annual temperature (</w:t>
      </w:r>
      <w:r w:rsidR="00024642" w:rsidRPr="00550737">
        <w:rPr>
          <w:rFonts w:ascii="Times New Roman" w:eastAsia="华文中宋" w:hAnsi="Times New Roman" w:cs="Times New Roman"/>
          <w:szCs w:val="21"/>
        </w:rPr>
        <w:t>℃</w:t>
      </w:r>
      <w:r w:rsidR="00024642" w:rsidRPr="00550737">
        <w:rPr>
          <w:rFonts w:ascii="Times New Roman" w:hAnsi="Times New Roman" w:cs="Times New Roman"/>
          <w:szCs w:val="21"/>
        </w:rPr>
        <w:t xml:space="preserve">); </w:t>
      </w:r>
      <w:bookmarkStart w:id="1" w:name="OLE_LINK11"/>
      <w:proofErr w:type="spellStart"/>
      <w:r w:rsidR="00024642" w:rsidRPr="00550737">
        <w:rPr>
          <w:rFonts w:ascii="Times New Roman" w:hAnsi="Times New Roman" w:cs="Times New Roman"/>
          <w:szCs w:val="21"/>
        </w:rPr>
        <w:t>Tmin</w:t>
      </w:r>
      <w:proofErr w:type="spellEnd"/>
      <w:r w:rsidR="00024642" w:rsidRPr="00550737">
        <w:rPr>
          <w:rFonts w:ascii="Times New Roman" w:hAnsi="Times New Roman" w:cs="Times New Roman"/>
          <w:szCs w:val="21"/>
        </w:rPr>
        <w:t>, min temperature of coldest month</w:t>
      </w:r>
      <w:r w:rsidR="00F41DE8" w:rsidRPr="00550737">
        <w:rPr>
          <w:rFonts w:ascii="Times New Roman" w:hAnsi="Times New Roman" w:cs="Times New Roman"/>
          <w:szCs w:val="21"/>
        </w:rPr>
        <w:t xml:space="preserve"> (</w:t>
      </w:r>
      <w:r w:rsidR="00F41DE8" w:rsidRPr="00550737">
        <w:rPr>
          <w:rFonts w:ascii="Times New Roman" w:eastAsia="华文中宋" w:hAnsi="Times New Roman" w:cs="Times New Roman"/>
          <w:szCs w:val="21"/>
        </w:rPr>
        <w:t>℃</w:t>
      </w:r>
      <w:r w:rsidR="00F41DE8" w:rsidRPr="00550737">
        <w:rPr>
          <w:rFonts w:ascii="Times New Roman" w:hAnsi="Times New Roman" w:cs="Times New Roman"/>
          <w:szCs w:val="21"/>
        </w:rPr>
        <w:t>)</w:t>
      </w:r>
      <w:r w:rsidR="00024642" w:rsidRPr="00550737">
        <w:rPr>
          <w:rFonts w:ascii="Times New Roman" w:hAnsi="Times New Roman" w:cs="Times New Roman"/>
          <w:szCs w:val="21"/>
        </w:rPr>
        <w:t xml:space="preserve">; </w:t>
      </w:r>
      <w:proofErr w:type="spellStart"/>
      <w:r w:rsidR="00024642" w:rsidRPr="00550737">
        <w:rPr>
          <w:rFonts w:ascii="Times New Roman" w:hAnsi="Times New Roman" w:cs="Times New Roman"/>
          <w:szCs w:val="21"/>
        </w:rPr>
        <w:t>Tmax</w:t>
      </w:r>
      <w:proofErr w:type="spellEnd"/>
      <w:r w:rsidR="00024642" w:rsidRPr="00550737">
        <w:rPr>
          <w:rFonts w:ascii="Times New Roman" w:hAnsi="Times New Roman" w:cs="Times New Roman"/>
          <w:szCs w:val="21"/>
        </w:rPr>
        <w:t xml:space="preserve">, </w:t>
      </w:r>
      <w:r w:rsidR="0006382E">
        <w:rPr>
          <w:rFonts w:ascii="Times New Roman" w:hAnsi="Times New Roman" w:cs="Times New Roman"/>
          <w:szCs w:val="21"/>
        </w:rPr>
        <w:t xml:space="preserve">the </w:t>
      </w:r>
      <w:r w:rsidR="00024642" w:rsidRPr="00550737">
        <w:rPr>
          <w:rFonts w:ascii="Times New Roman" w:hAnsi="Times New Roman" w:cs="Times New Roman"/>
          <w:szCs w:val="21"/>
        </w:rPr>
        <w:t>max temperature of warmest month</w:t>
      </w:r>
      <w:r w:rsidR="00F41DE8" w:rsidRPr="00550737">
        <w:rPr>
          <w:rFonts w:ascii="Times New Roman" w:hAnsi="Times New Roman" w:cs="Times New Roman"/>
          <w:szCs w:val="21"/>
        </w:rPr>
        <w:t xml:space="preserve"> (</w:t>
      </w:r>
      <w:r w:rsidR="00F41DE8" w:rsidRPr="00550737">
        <w:rPr>
          <w:rFonts w:ascii="Times New Roman" w:eastAsia="华文中宋" w:hAnsi="Times New Roman" w:cs="Times New Roman"/>
          <w:szCs w:val="21"/>
        </w:rPr>
        <w:t>℃</w:t>
      </w:r>
      <w:r w:rsidR="00F41DE8" w:rsidRPr="00550737">
        <w:rPr>
          <w:rFonts w:ascii="Times New Roman" w:hAnsi="Times New Roman" w:cs="Times New Roman"/>
          <w:szCs w:val="21"/>
        </w:rPr>
        <w:t>)</w:t>
      </w:r>
      <w:r w:rsidR="00024642" w:rsidRPr="00550737">
        <w:rPr>
          <w:rFonts w:ascii="Times New Roman" w:hAnsi="Times New Roman" w:cs="Times New Roman"/>
          <w:szCs w:val="21"/>
        </w:rPr>
        <w:t xml:space="preserve">; </w:t>
      </w:r>
      <w:proofErr w:type="spellStart"/>
      <w:r w:rsidR="00024642" w:rsidRPr="00550737">
        <w:rPr>
          <w:rFonts w:ascii="Times New Roman" w:hAnsi="Times New Roman" w:cs="Times New Roman"/>
          <w:szCs w:val="21"/>
        </w:rPr>
        <w:t>Twet</w:t>
      </w:r>
      <w:proofErr w:type="spellEnd"/>
      <w:r w:rsidR="00024642" w:rsidRPr="00550737">
        <w:rPr>
          <w:rFonts w:ascii="Times New Roman" w:hAnsi="Times New Roman" w:cs="Times New Roman"/>
          <w:szCs w:val="21"/>
        </w:rPr>
        <w:t>, mean temperature of wettest quarter</w:t>
      </w:r>
      <w:r w:rsidR="00F41DE8" w:rsidRPr="00550737">
        <w:rPr>
          <w:rFonts w:ascii="Times New Roman" w:hAnsi="Times New Roman" w:cs="Times New Roman"/>
          <w:szCs w:val="21"/>
        </w:rPr>
        <w:t xml:space="preserve"> (</w:t>
      </w:r>
      <w:r w:rsidR="00F41DE8" w:rsidRPr="00550737">
        <w:rPr>
          <w:rFonts w:ascii="Times New Roman" w:eastAsia="华文中宋" w:hAnsi="Times New Roman" w:cs="Times New Roman"/>
          <w:szCs w:val="21"/>
        </w:rPr>
        <w:t>℃</w:t>
      </w:r>
      <w:r w:rsidR="00F41DE8" w:rsidRPr="00550737">
        <w:rPr>
          <w:rFonts w:ascii="Times New Roman" w:hAnsi="Times New Roman" w:cs="Times New Roman"/>
          <w:szCs w:val="21"/>
        </w:rPr>
        <w:t>)</w:t>
      </w:r>
      <w:r w:rsidR="00024642" w:rsidRPr="00550737">
        <w:rPr>
          <w:rFonts w:ascii="Times New Roman" w:hAnsi="Times New Roman" w:cs="Times New Roman"/>
          <w:szCs w:val="21"/>
        </w:rPr>
        <w:t xml:space="preserve">; TS, temperature seasonality; MAP, mean annual precipitation (mm); </w:t>
      </w:r>
      <w:proofErr w:type="spellStart"/>
      <w:r w:rsidR="00024642" w:rsidRPr="00550737">
        <w:rPr>
          <w:rFonts w:ascii="Times New Roman" w:hAnsi="Times New Roman" w:cs="Times New Roman"/>
          <w:szCs w:val="21"/>
        </w:rPr>
        <w:t>Pmin</w:t>
      </w:r>
      <w:proofErr w:type="spellEnd"/>
      <w:r w:rsidR="00024642" w:rsidRPr="00550737">
        <w:rPr>
          <w:rFonts w:ascii="Times New Roman" w:hAnsi="Times New Roman" w:cs="Times New Roman"/>
          <w:szCs w:val="21"/>
        </w:rPr>
        <w:t>, precipitation of driest month</w:t>
      </w:r>
      <w:r w:rsidR="009D38A9" w:rsidRPr="00550737">
        <w:rPr>
          <w:rFonts w:ascii="Times New Roman" w:hAnsi="Times New Roman" w:cs="Times New Roman"/>
          <w:szCs w:val="21"/>
        </w:rPr>
        <w:t xml:space="preserve"> (mm)</w:t>
      </w:r>
      <w:r w:rsidR="00024642" w:rsidRPr="00550737">
        <w:rPr>
          <w:rFonts w:ascii="Times New Roman" w:hAnsi="Times New Roman" w:cs="Times New Roman"/>
          <w:szCs w:val="21"/>
        </w:rPr>
        <w:t xml:space="preserve">; </w:t>
      </w:r>
      <w:proofErr w:type="spellStart"/>
      <w:r w:rsidR="00024642" w:rsidRPr="00550737">
        <w:rPr>
          <w:rFonts w:ascii="Times New Roman" w:hAnsi="Times New Roman" w:cs="Times New Roman"/>
          <w:szCs w:val="21"/>
        </w:rPr>
        <w:t>Pcold</w:t>
      </w:r>
      <w:proofErr w:type="spellEnd"/>
      <w:r w:rsidR="00024642" w:rsidRPr="00550737">
        <w:rPr>
          <w:rFonts w:ascii="Times New Roman" w:hAnsi="Times New Roman" w:cs="Times New Roman"/>
          <w:szCs w:val="21"/>
        </w:rPr>
        <w:t>, precipitation of coldest quarter</w:t>
      </w:r>
      <w:r w:rsidR="009D38A9" w:rsidRPr="00550737">
        <w:rPr>
          <w:rFonts w:ascii="Times New Roman" w:hAnsi="Times New Roman" w:cs="Times New Roman"/>
          <w:szCs w:val="21"/>
        </w:rPr>
        <w:t xml:space="preserve"> (mm)</w:t>
      </w:r>
      <w:r w:rsidR="00024642" w:rsidRPr="00550737">
        <w:rPr>
          <w:rFonts w:ascii="Times New Roman" w:hAnsi="Times New Roman" w:cs="Times New Roman"/>
          <w:szCs w:val="21"/>
        </w:rPr>
        <w:t xml:space="preserve">; PET, potential </w:t>
      </w:r>
      <w:proofErr w:type="spellStart"/>
      <w:r w:rsidR="00024642" w:rsidRPr="00550737">
        <w:rPr>
          <w:rFonts w:ascii="Times New Roman" w:hAnsi="Times New Roman" w:cs="Times New Roman"/>
          <w:szCs w:val="21"/>
        </w:rPr>
        <w:t>evapo</w:t>
      </w:r>
      <w:proofErr w:type="spellEnd"/>
      <w:r w:rsidR="00024642" w:rsidRPr="00550737">
        <w:rPr>
          <w:rFonts w:ascii="Times New Roman" w:hAnsi="Times New Roman" w:cs="Times New Roman"/>
          <w:szCs w:val="21"/>
        </w:rPr>
        <w:t>-transpiration</w:t>
      </w:r>
      <w:r w:rsidR="009D38A9" w:rsidRPr="00550737">
        <w:rPr>
          <w:rFonts w:ascii="Times New Roman" w:hAnsi="Times New Roman" w:cs="Times New Roman"/>
          <w:szCs w:val="21"/>
        </w:rPr>
        <w:t xml:space="preserve"> (mm)</w:t>
      </w:r>
      <w:r w:rsidR="00024642" w:rsidRPr="00550737">
        <w:rPr>
          <w:rFonts w:ascii="Times New Roman" w:hAnsi="Times New Roman" w:cs="Times New Roman"/>
          <w:szCs w:val="21"/>
        </w:rPr>
        <w:t>; AI, aridity index</w:t>
      </w:r>
      <w:bookmarkEnd w:id="1"/>
      <w:r w:rsidR="00D2441F" w:rsidRPr="00550737">
        <w:rPr>
          <w:rFonts w:ascii="Times New Roman" w:hAnsi="Times New Roman" w:cs="Times New Roman"/>
          <w:szCs w:val="21"/>
        </w:rPr>
        <w:t>; SWC, soil water content (%).</w:t>
      </w:r>
      <w:r w:rsidR="00024642" w:rsidRPr="00550737">
        <w:rPr>
          <w:rFonts w:ascii="Times New Roman" w:hAnsi="Times New Roman" w:cs="Times New Roman"/>
          <w:szCs w:val="21"/>
        </w:rPr>
        <w:t xml:space="preserve"> [C], leaf carbon concentration (mg g</w:t>
      </w:r>
      <w:r w:rsidR="00024642" w:rsidRPr="00550737">
        <w:rPr>
          <w:rFonts w:ascii="Times New Roman" w:hAnsi="Times New Roman" w:cs="Times New Roman"/>
          <w:szCs w:val="21"/>
          <w:vertAlign w:val="superscript"/>
        </w:rPr>
        <w:t>-1</w:t>
      </w:r>
      <w:r w:rsidR="00024642" w:rsidRPr="00550737">
        <w:rPr>
          <w:rFonts w:ascii="Times New Roman" w:hAnsi="Times New Roman" w:cs="Times New Roman"/>
          <w:szCs w:val="21"/>
        </w:rPr>
        <w:t>); [N], leaf nitrogen concentration (mg g</w:t>
      </w:r>
      <w:r w:rsidR="00024642" w:rsidRPr="00550737">
        <w:rPr>
          <w:rFonts w:ascii="Times New Roman" w:hAnsi="Times New Roman" w:cs="Times New Roman"/>
          <w:szCs w:val="21"/>
          <w:vertAlign w:val="superscript"/>
        </w:rPr>
        <w:t>-1</w:t>
      </w:r>
      <w:r w:rsidR="00024642" w:rsidRPr="00550737">
        <w:rPr>
          <w:rFonts w:ascii="Times New Roman" w:hAnsi="Times New Roman" w:cs="Times New Roman"/>
          <w:szCs w:val="21"/>
        </w:rPr>
        <w:t>); [P], leaf phosphorus concentration (mg g</w:t>
      </w:r>
      <w:r w:rsidR="00024642" w:rsidRPr="00550737">
        <w:rPr>
          <w:rFonts w:ascii="Times New Roman" w:hAnsi="Times New Roman" w:cs="Times New Roman"/>
          <w:szCs w:val="21"/>
          <w:vertAlign w:val="superscript"/>
        </w:rPr>
        <w:t>-1</w:t>
      </w:r>
      <w:r w:rsidR="00024642" w:rsidRPr="00550737">
        <w:rPr>
          <w:rFonts w:ascii="Times New Roman" w:hAnsi="Times New Roman" w:cs="Times New Roman"/>
          <w:szCs w:val="21"/>
        </w:rPr>
        <w:t xml:space="preserve">); C/N, leaf carbon to nitrogen concentration ratios; C/P, leaf carbon to phosphorus concentration ratios; N/P, leaf nitrogen to phosphorus concentration ratios. </w:t>
      </w:r>
      <w:r w:rsidR="00B32604" w:rsidRPr="009F4C9B">
        <w:rPr>
          <w:rFonts w:ascii="Times New Roman" w:hAnsi="Times New Roman" w:cs="Times New Roman"/>
          <w:szCs w:val="21"/>
        </w:rPr>
        <w:t>Relative importance was estimated by the R</w:t>
      </w:r>
      <w:r w:rsidR="00B32604" w:rsidRPr="009F4C9B">
        <w:rPr>
          <w:rFonts w:ascii="Times New Roman" w:hAnsi="Times New Roman" w:cs="Times New Roman"/>
          <w:szCs w:val="21"/>
          <w:vertAlign w:val="superscript"/>
        </w:rPr>
        <w:t>2</w:t>
      </w:r>
      <w:r w:rsidR="00B32604" w:rsidRPr="009F4C9B">
        <w:rPr>
          <w:rFonts w:ascii="Times New Roman" w:hAnsi="Times New Roman" w:cs="Times New Roman"/>
          <w:szCs w:val="21"/>
        </w:rPr>
        <w:t xml:space="preserve"> contribution averaged over orderings among</w:t>
      </w:r>
      <w:r w:rsidR="00B32604" w:rsidRPr="009F4C9B">
        <w:rPr>
          <w:sz w:val="22"/>
          <w:szCs w:val="24"/>
        </w:rPr>
        <w:t xml:space="preserve"> </w:t>
      </w:r>
      <w:r w:rsidR="00B32604" w:rsidRPr="009F4C9B">
        <w:rPr>
          <w:rFonts w:ascii="Times New Roman" w:hAnsi="Times New Roman" w:cs="Times New Roman"/>
          <w:szCs w:val="21"/>
        </w:rPr>
        <w:t xml:space="preserve">independent variables. </w:t>
      </w:r>
    </w:p>
    <w:tbl>
      <w:tblPr>
        <w:tblStyle w:val="a7"/>
        <w:tblW w:w="8364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6"/>
        <w:gridCol w:w="1287"/>
        <w:gridCol w:w="896"/>
        <w:gridCol w:w="621"/>
        <w:gridCol w:w="891"/>
        <w:gridCol w:w="768"/>
        <w:gridCol w:w="1096"/>
        <w:gridCol w:w="1659"/>
      </w:tblGrid>
      <w:tr w:rsidR="001A540A" w:rsidRPr="00622DD9" w14:paraId="010E6966" w14:textId="5993DBD0" w:rsidTr="00B32604">
        <w:trPr>
          <w:trHeight w:val="280"/>
          <w:tblHeader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7EE6C85C" w14:textId="77777777" w:rsidR="00A77C25" w:rsidRPr="00FA0BBE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0B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Dependence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76A16316" w14:textId="77777777" w:rsidR="00A77C25" w:rsidRPr="00FA0BBE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2" w:name="OLE_LINK1"/>
            <w:r w:rsidRPr="00FA0B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Independence</w:t>
            </w:r>
            <w:bookmarkEnd w:id="2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286331F6" w14:textId="77777777" w:rsidR="00A77C25" w:rsidRPr="00FA0BBE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0B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Estimate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08084A9" w14:textId="77777777" w:rsidR="00A77C25" w:rsidRPr="00FA0BBE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0B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D6DF626" w14:textId="77777777" w:rsidR="00A77C25" w:rsidRPr="00FA0BBE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0B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 value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E88F6D5" w14:textId="77777777" w:rsidR="00A77C25" w:rsidRPr="00FA0BBE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FA0BBE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42EA2710" w14:textId="77777777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0B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Model </w:t>
            </w:r>
          </w:p>
          <w:p w14:paraId="47722551" w14:textId="27214894" w:rsidR="00A77C25" w:rsidRPr="00FA0BBE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0B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parameters</w:t>
            </w:r>
          </w:p>
        </w:tc>
        <w:tc>
          <w:tcPr>
            <w:tcW w:w="1659" w:type="dxa"/>
            <w:tcBorders>
              <w:top w:val="single" w:sz="8" w:space="0" w:color="auto"/>
              <w:bottom w:val="single" w:sz="8" w:space="0" w:color="auto"/>
            </w:tcBorders>
          </w:tcPr>
          <w:p w14:paraId="7C8692D5" w14:textId="77777777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elative </w:t>
            </w:r>
          </w:p>
          <w:p w14:paraId="18649DEC" w14:textId="0531AD9D" w:rsidR="00A77C25" w:rsidRPr="00FA0BBE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importance (%)</w:t>
            </w:r>
          </w:p>
        </w:tc>
      </w:tr>
      <w:tr w:rsidR="001A540A" w:rsidRPr="00622DD9" w14:paraId="13D6AE28" w14:textId="670B14AA" w:rsidTr="00B32604">
        <w:trPr>
          <w:trHeight w:val="280"/>
        </w:trPr>
        <w:tc>
          <w:tcPr>
            <w:tcW w:w="0" w:type="auto"/>
            <w:vMerge w:val="restart"/>
            <w:tcBorders>
              <w:top w:val="single" w:sz="8" w:space="0" w:color="auto"/>
            </w:tcBorders>
            <w:noWrap/>
            <w:hideMark/>
          </w:tcPr>
          <w:p w14:paraId="20EE20C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[C]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  <w:hideMark/>
          </w:tcPr>
          <w:p w14:paraId="6A6C715F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Intercept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  <w:hideMark/>
          </w:tcPr>
          <w:p w14:paraId="5D463140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2.677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  <w:hideMark/>
          </w:tcPr>
          <w:p w14:paraId="68DC3D6A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  <w:hideMark/>
          </w:tcPr>
          <w:p w14:paraId="642CEB30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2283.286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  <w:hideMark/>
          </w:tcPr>
          <w:p w14:paraId="2A478EEB" w14:textId="77777777" w:rsidR="00A77C25" w:rsidRPr="00AD46D1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46D1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  <w:hideMark/>
          </w:tcPr>
          <w:p w14:paraId="359E8BC5" w14:textId="62C9DFA1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adj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=0.019,</w:t>
            </w:r>
          </w:p>
          <w:p w14:paraId="1642983A" w14:textId="6C57AA73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 xml:space="preserve"> = 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59" w:type="dxa"/>
            <w:tcBorders>
              <w:top w:val="single" w:sz="8" w:space="0" w:color="auto"/>
            </w:tcBorders>
          </w:tcPr>
          <w:p w14:paraId="2F24A4DC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7C25" w:rsidRPr="00622DD9" w14:paraId="787D4764" w14:textId="2BD5635D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2DE3FA24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E00071B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PET</w:t>
            </w:r>
          </w:p>
        </w:tc>
        <w:tc>
          <w:tcPr>
            <w:tcW w:w="0" w:type="auto"/>
            <w:noWrap/>
            <w:vAlign w:val="center"/>
            <w:hideMark/>
          </w:tcPr>
          <w:p w14:paraId="021D49FD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0" w:type="auto"/>
            <w:noWrap/>
            <w:vAlign w:val="center"/>
            <w:hideMark/>
          </w:tcPr>
          <w:p w14:paraId="38AC24B6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0" w:type="auto"/>
            <w:noWrap/>
            <w:vAlign w:val="center"/>
            <w:hideMark/>
          </w:tcPr>
          <w:p w14:paraId="3F091DA1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2.196</w:t>
            </w:r>
          </w:p>
        </w:tc>
        <w:tc>
          <w:tcPr>
            <w:tcW w:w="0" w:type="auto"/>
            <w:noWrap/>
            <w:vAlign w:val="center"/>
            <w:hideMark/>
          </w:tcPr>
          <w:p w14:paraId="5BC28D37" w14:textId="60573A35" w:rsidR="00A77C25" w:rsidRPr="00AD46D1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46D1"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Pr="00AD46D1">
              <w:rPr>
                <w:rFonts w:ascii="Times New Roman" w:hAnsi="Times New Roman" w:cs="Times New Roman"/>
                <w:sz w:val="18"/>
                <w:szCs w:val="18"/>
              </w:rPr>
              <w:t xml:space="preserve"> 0.05</w:t>
            </w:r>
          </w:p>
        </w:tc>
        <w:tc>
          <w:tcPr>
            <w:tcW w:w="0" w:type="auto"/>
            <w:vMerge/>
            <w:vAlign w:val="center"/>
            <w:hideMark/>
          </w:tcPr>
          <w:p w14:paraId="51B06E1E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3451BFA7" w14:textId="6F3F79AD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29.57</w:t>
            </w:r>
          </w:p>
        </w:tc>
      </w:tr>
      <w:tr w:rsidR="00A77C25" w:rsidRPr="00622DD9" w14:paraId="26D40C02" w14:textId="3F322D7A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7928C701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C675EFC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TS</w:t>
            </w:r>
          </w:p>
        </w:tc>
        <w:tc>
          <w:tcPr>
            <w:tcW w:w="0" w:type="auto"/>
            <w:noWrap/>
            <w:vAlign w:val="center"/>
            <w:hideMark/>
          </w:tcPr>
          <w:p w14:paraId="14B3B980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-0.003</w:t>
            </w:r>
          </w:p>
        </w:tc>
        <w:tc>
          <w:tcPr>
            <w:tcW w:w="0" w:type="auto"/>
            <w:noWrap/>
            <w:vAlign w:val="center"/>
            <w:hideMark/>
          </w:tcPr>
          <w:p w14:paraId="4DE00FB5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0" w:type="auto"/>
            <w:noWrap/>
            <w:vAlign w:val="center"/>
            <w:hideMark/>
          </w:tcPr>
          <w:p w14:paraId="27C7730A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-1.826</w:t>
            </w:r>
          </w:p>
        </w:tc>
        <w:tc>
          <w:tcPr>
            <w:tcW w:w="0" w:type="auto"/>
            <w:noWrap/>
            <w:vAlign w:val="center"/>
            <w:hideMark/>
          </w:tcPr>
          <w:p w14:paraId="299509C5" w14:textId="55FDC304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vAlign w:val="center"/>
            <w:hideMark/>
          </w:tcPr>
          <w:p w14:paraId="55A49AD0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030789ED" w14:textId="712BC55A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35.90</w:t>
            </w:r>
          </w:p>
        </w:tc>
      </w:tr>
      <w:tr w:rsidR="00A77C25" w:rsidRPr="00622DD9" w14:paraId="63BD374E" w14:textId="5342EC17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2FDD7887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E6597AD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MAT</w:t>
            </w:r>
          </w:p>
        </w:tc>
        <w:tc>
          <w:tcPr>
            <w:tcW w:w="0" w:type="auto"/>
            <w:noWrap/>
            <w:vAlign w:val="center"/>
            <w:hideMark/>
          </w:tcPr>
          <w:p w14:paraId="7A78B05F" w14:textId="6D48CAA3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3131544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0" w:type="auto"/>
            <w:noWrap/>
            <w:vAlign w:val="center"/>
            <w:hideMark/>
          </w:tcPr>
          <w:p w14:paraId="0E2382C9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-1.616</w:t>
            </w:r>
          </w:p>
        </w:tc>
        <w:tc>
          <w:tcPr>
            <w:tcW w:w="0" w:type="auto"/>
            <w:noWrap/>
            <w:vAlign w:val="center"/>
            <w:hideMark/>
          </w:tcPr>
          <w:p w14:paraId="035D0B87" w14:textId="77AF831D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14:paraId="238FEE7F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49680187" w14:textId="373EEFED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13.53</w:t>
            </w:r>
          </w:p>
        </w:tc>
      </w:tr>
      <w:tr w:rsidR="00A77C25" w:rsidRPr="00622DD9" w14:paraId="1072EBB5" w14:textId="360F7A5A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6CFF9BE0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50BD9D6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MAP</w:t>
            </w:r>
          </w:p>
        </w:tc>
        <w:tc>
          <w:tcPr>
            <w:tcW w:w="0" w:type="auto"/>
            <w:noWrap/>
            <w:vAlign w:val="center"/>
            <w:hideMark/>
          </w:tcPr>
          <w:p w14:paraId="52B0AB27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0" w:type="auto"/>
            <w:noWrap/>
            <w:vAlign w:val="center"/>
            <w:hideMark/>
          </w:tcPr>
          <w:p w14:paraId="5EA2CAC9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0" w:type="auto"/>
            <w:noWrap/>
            <w:vAlign w:val="center"/>
            <w:hideMark/>
          </w:tcPr>
          <w:p w14:paraId="264A7622" w14:textId="51094FD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1.58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1A2CC86" w14:textId="5E00042F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14:paraId="2D8CDFD0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0AD58E2A" w14:textId="04873609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12.25</w:t>
            </w:r>
          </w:p>
        </w:tc>
      </w:tr>
      <w:tr w:rsidR="00A77C25" w:rsidRPr="00622DD9" w14:paraId="4DEE0027" w14:textId="3DBB8EF7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23C93AA0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9DAC49E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Twet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58B5DFF3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0" w:type="auto"/>
            <w:noWrap/>
            <w:vAlign w:val="center"/>
            <w:hideMark/>
          </w:tcPr>
          <w:p w14:paraId="545D6589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0" w:type="auto"/>
            <w:noWrap/>
            <w:vAlign w:val="center"/>
            <w:hideMark/>
          </w:tcPr>
          <w:p w14:paraId="1E0D2711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1.225</w:t>
            </w:r>
          </w:p>
        </w:tc>
        <w:tc>
          <w:tcPr>
            <w:tcW w:w="0" w:type="auto"/>
            <w:noWrap/>
            <w:vAlign w:val="center"/>
            <w:hideMark/>
          </w:tcPr>
          <w:p w14:paraId="79A07909" w14:textId="2DC156EF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0" w:type="auto"/>
            <w:vMerge/>
            <w:vAlign w:val="center"/>
            <w:hideMark/>
          </w:tcPr>
          <w:p w14:paraId="1C504183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5F686BED" w14:textId="5230B010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8.75</w:t>
            </w:r>
          </w:p>
        </w:tc>
      </w:tr>
      <w:tr w:rsidR="001A540A" w:rsidRPr="00622DD9" w14:paraId="053C352B" w14:textId="440146E7" w:rsidTr="00B32604">
        <w:trPr>
          <w:cantSplit/>
          <w:trHeight w:hRule="exact" w:val="170"/>
        </w:trPr>
        <w:tc>
          <w:tcPr>
            <w:tcW w:w="0" w:type="auto"/>
            <w:noWrap/>
            <w:vAlign w:val="center"/>
          </w:tcPr>
          <w:p w14:paraId="170B8AD5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30D9C8E0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2DFBF565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3601EA20" w14:textId="77777777" w:rsidR="00A77C25" w:rsidRPr="00A3491B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auto"/>
            <w:noWrap/>
            <w:vAlign w:val="center"/>
          </w:tcPr>
          <w:p w14:paraId="027F9D94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74CCE2F8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32C4ABD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</w:tcPr>
          <w:p w14:paraId="0009E3AA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540A" w:rsidRPr="00622DD9" w14:paraId="535C6B4F" w14:textId="166F98C6" w:rsidTr="00B32604">
        <w:trPr>
          <w:trHeight w:val="280"/>
        </w:trPr>
        <w:tc>
          <w:tcPr>
            <w:tcW w:w="0" w:type="auto"/>
            <w:vMerge w:val="restart"/>
            <w:noWrap/>
            <w:hideMark/>
          </w:tcPr>
          <w:p w14:paraId="3E88AF8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[N]</w:t>
            </w:r>
          </w:p>
        </w:tc>
        <w:tc>
          <w:tcPr>
            <w:tcW w:w="0" w:type="auto"/>
            <w:noWrap/>
            <w:vAlign w:val="center"/>
            <w:hideMark/>
          </w:tcPr>
          <w:p w14:paraId="1CC2ECAB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Intercept</w:t>
            </w:r>
          </w:p>
        </w:tc>
        <w:tc>
          <w:tcPr>
            <w:tcW w:w="0" w:type="auto"/>
            <w:noWrap/>
            <w:vAlign w:val="center"/>
            <w:hideMark/>
          </w:tcPr>
          <w:p w14:paraId="7CFE240D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1.248</w:t>
            </w:r>
          </w:p>
        </w:tc>
        <w:tc>
          <w:tcPr>
            <w:tcW w:w="0" w:type="auto"/>
            <w:noWrap/>
            <w:vAlign w:val="center"/>
            <w:hideMark/>
          </w:tcPr>
          <w:p w14:paraId="3CB9EEF3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0" w:type="auto"/>
            <w:noWrap/>
            <w:vAlign w:val="center"/>
            <w:hideMark/>
          </w:tcPr>
          <w:p w14:paraId="4410AD3B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207.998</w:t>
            </w:r>
          </w:p>
        </w:tc>
        <w:tc>
          <w:tcPr>
            <w:tcW w:w="0" w:type="auto"/>
            <w:noWrap/>
            <w:vAlign w:val="center"/>
            <w:hideMark/>
          </w:tcPr>
          <w:p w14:paraId="4ED278D0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64D523F9" w14:textId="7595190C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adj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=0.112,</w:t>
            </w:r>
          </w:p>
          <w:p w14:paraId="7B71AF3B" w14:textId="37FC4AFA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B5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 xml:space="preserve"> &lt; 0.001</w:t>
            </w:r>
          </w:p>
        </w:tc>
        <w:tc>
          <w:tcPr>
            <w:tcW w:w="1659" w:type="dxa"/>
          </w:tcPr>
          <w:p w14:paraId="52449742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7C25" w:rsidRPr="00622DD9" w14:paraId="0012711F" w14:textId="2C6B905E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1B8D9FBA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33556DF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MAP</w:t>
            </w:r>
          </w:p>
        </w:tc>
        <w:tc>
          <w:tcPr>
            <w:tcW w:w="0" w:type="auto"/>
            <w:noWrap/>
            <w:vAlign w:val="center"/>
            <w:hideMark/>
          </w:tcPr>
          <w:p w14:paraId="50527A9C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0.099</w:t>
            </w:r>
          </w:p>
        </w:tc>
        <w:tc>
          <w:tcPr>
            <w:tcW w:w="0" w:type="auto"/>
            <w:noWrap/>
            <w:vAlign w:val="center"/>
            <w:hideMark/>
          </w:tcPr>
          <w:p w14:paraId="07368519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0" w:type="auto"/>
            <w:noWrap/>
            <w:vAlign w:val="center"/>
            <w:hideMark/>
          </w:tcPr>
          <w:p w14:paraId="519CBC10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5.201</w:t>
            </w:r>
          </w:p>
        </w:tc>
        <w:tc>
          <w:tcPr>
            <w:tcW w:w="0" w:type="auto"/>
            <w:noWrap/>
            <w:vAlign w:val="center"/>
            <w:hideMark/>
          </w:tcPr>
          <w:p w14:paraId="04E7A38F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457A4E16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358E4229" w14:textId="38AF3B3D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41.07</w:t>
            </w:r>
          </w:p>
        </w:tc>
      </w:tr>
      <w:tr w:rsidR="00A77C25" w:rsidRPr="00622DD9" w14:paraId="50EFB8D6" w14:textId="2D8CFAD5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5E8A5E8B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D59E1BF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AI</w:t>
            </w:r>
          </w:p>
        </w:tc>
        <w:tc>
          <w:tcPr>
            <w:tcW w:w="0" w:type="auto"/>
            <w:noWrap/>
            <w:vAlign w:val="center"/>
            <w:hideMark/>
          </w:tcPr>
          <w:p w14:paraId="7C364F66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-0.096</w:t>
            </w:r>
          </w:p>
        </w:tc>
        <w:tc>
          <w:tcPr>
            <w:tcW w:w="0" w:type="auto"/>
            <w:noWrap/>
            <w:vAlign w:val="center"/>
            <w:hideMark/>
          </w:tcPr>
          <w:p w14:paraId="4A90F55D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0" w:type="auto"/>
            <w:noWrap/>
            <w:vAlign w:val="center"/>
            <w:hideMark/>
          </w:tcPr>
          <w:p w14:paraId="3621CD9F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-5.008</w:t>
            </w:r>
          </w:p>
        </w:tc>
        <w:tc>
          <w:tcPr>
            <w:tcW w:w="0" w:type="auto"/>
            <w:noWrap/>
            <w:vAlign w:val="center"/>
            <w:hideMark/>
          </w:tcPr>
          <w:p w14:paraId="49DA28A0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51555020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147F925A" w14:textId="3580534D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37.75</w:t>
            </w:r>
          </w:p>
        </w:tc>
      </w:tr>
      <w:tr w:rsidR="00A77C25" w:rsidRPr="00622DD9" w14:paraId="643C8889" w14:textId="7D1E396B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1792C216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42C7F62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Tmax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6A1FD80C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-0.029</w:t>
            </w:r>
          </w:p>
        </w:tc>
        <w:tc>
          <w:tcPr>
            <w:tcW w:w="0" w:type="auto"/>
            <w:noWrap/>
            <w:vAlign w:val="center"/>
            <w:hideMark/>
          </w:tcPr>
          <w:p w14:paraId="62B03187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0" w:type="auto"/>
            <w:noWrap/>
            <w:vAlign w:val="center"/>
            <w:hideMark/>
          </w:tcPr>
          <w:p w14:paraId="1C68FAD6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-2.654</w:t>
            </w:r>
          </w:p>
        </w:tc>
        <w:tc>
          <w:tcPr>
            <w:tcW w:w="0" w:type="auto"/>
            <w:noWrap/>
            <w:vAlign w:val="center"/>
            <w:hideMark/>
          </w:tcPr>
          <w:p w14:paraId="026BA1B6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  <w:tc>
          <w:tcPr>
            <w:tcW w:w="0" w:type="auto"/>
            <w:vMerge/>
            <w:vAlign w:val="center"/>
            <w:hideMark/>
          </w:tcPr>
          <w:p w14:paraId="76277EE8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0B8DBCF4" w14:textId="17087709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10.99</w:t>
            </w:r>
          </w:p>
        </w:tc>
      </w:tr>
      <w:tr w:rsidR="00A77C25" w:rsidRPr="00622DD9" w14:paraId="39DC8CB8" w14:textId="57969283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014EE317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A6A8B5F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Tmin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471A72F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0" w:type="auto"/>
            <w:noWrap/>
            <w:vAlign w:val="center"/>
            <w:hideMark/>
          </w:tcPr>
          <w:p w14:paraId="47279C0D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0" w:type="auto"/>
            <w:noWrap/>
            <w:vAlign w:val="center"/>
            <w:hideMark/>
          </w:tcPr>
          <w:p w14:paraId="559A80CE" w14:textId="13CCC31A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0" w:type="auto"/>
            <w:noWrap/>
            <w:vAlign w:val="center"/>
            <w:hideMark/>
          </w:tcPr>
          <w:p w14:paraId="234C2FC3" w14:textId="578F175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vAlign w:val="center"/>
            <w:hideMark/>
          </w:tcPr>
          <w:p w14:paraId="3CD105E9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467F9C6F" w14:textId="3ACB4161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7.35</w:t>
            </w:r>
          </w:p>
        </w:tc>
      </w:tr>
      <w:tr w:rsidR="00A77C25" w:rsidRPr="00622DD9" w14:paraId="498C6110" w14:textId="28A116EE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5D0F36D9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BB81207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TS</w:t>
            </w:r>
          </w:p>
        </w:tc>
        <w:tc>
          <w:tcPr>
            <w:tcW w:w="0" w:type="auto"/>
            <w:noWrap/>
            <w:vAlign w:val="center"/>
            <w:hideMark/>
          </w:tcPr>
          <w:p w14:paraId="4F985F4C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0" w:type="auto"/>
            <w:noWrap/>
            <w:vAlign w:val="center"/>
            <w:hideMark/>
          </w:tcPr>
          <w:p w14:paraId="238CCEC3" w14:textId="31657B3D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BE4D4BF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1.705</w:t>
            </w:r>
          </w:p>
        </w:tc>
        <w:tc>
          <w:tcPr>
            <w:tcW w:w="0" w:type="auto"/>
            <w:noWrap/>
            <w:vAlign w:val="center"/>
            <w:hideMark/>
          </w:tcPr>
          <w:p w14:paraId="44C28F49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0" w:type="auto"/>
            <w:vMerge/>
            <w:vAlign w:val="center"/>
            <w:hideMark/>
          </w:tcPr>
          <w:p w14:paraId="76FFAC92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46F982AD" w14:textId="2297E70E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2.84</w:t>
            </w:r>
          </w:p>
        </w:tc>
      </w:tr>
      <w:tr w:rsidR="001A540A" w:rsidRPr="00622DD9" w14:paraId="631430C8" w14:textId="6D16F4FF" w:rsidTr="00B32604">
        <w:trPr>
          <w:trHeight w:hRule="exact" w:val="170"/>
        </w:trPr>
        <w:tc>
          <w:tcPr>
            <w:tcW w:w="0" w:type="auto"/>
            <w:noWrap/>
          </w:tcPr>
          <w:p w14:paraId="2F31871E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1A1951C2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58623A5E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4B661F82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27D3A5A1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7D85DE70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3B35D6F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</w:tcPr>
          <w:p w14:paraId="24C1C5C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540A" w:rsidRPr="00622DD9" w14:paraId="01CDB153" w14:textId="38CD8045" w:rsidTr="00B32604">
        <w:trPr>
          <w:trHeight w:val="280"/>
        </w:trPr>
        <w:tc>
          <w:tcPr>
            <w:tcW w:w="0" w:type="auto"/>
            <w:vMerge w:val="restart"/>
            <w:noWrap/>
            <w:hideMark/>
          </w:tcPr>
          <w:p w14:paraId="29747EC0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[P]</w:t>
            </w:r>
          </w:p>
        </w:tc>
        <w:tc>
          <w:tcPr>
            <w:tcW w:w="0" w:type="auto"/>
            <w:noWrap/>
            <w:vAlign w:val="center"/>
            <w:hideMark/>
          </w:tcPr>
          <w:p w14:paraId="752F60B7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Intercept</w:t>
            </w:r>
          </w:p>
        </w:tc>
        <w:tc>
          <w:tcPr>
            <w:tcW w:w="0" w:type="auto"/>
            <w:noWrap/>
            <w:vAlign w:val="center"/>
            <w:hideMark/>
          </w:tcPr>
          <w:p w14:paraId="359E4BEF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1.119</w:t>
            </w:r>
          </w:p>
        </w:tc>
        <w:tc>
          <w:tcPr>
            <w:tcW w:w="0" w:type="auto"/>
            <w:noWrap/>
            <w:vAlign w:val="center"/>
            <w:hideMark/>
          </w:tcPr>
          <w:p w14:paraId="14D3E89E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0" w:type="auto"/>
            <w:noWrap/>
            <w:vAlign w:val="center"/>
            <w:hideMark/>
          </w:tcPr>
          <w:p w14:paraId="208FB23E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77.015</w:t>
            </w:r>
          </w:p>
        </w:tc>
        <w:tc>
          <w:tcPr>
            <w:tcW w:w="0" w:type="auto"/>
            <w:noWrap/>
            <w:vAlign w:val="center"/>
            <w:hideMark/>
          </w:tcPr>
          <w:p w14:paraId="43B5BAE2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0BD2B69D" w14:textId="77777777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C079BFF" w14:textId="77777777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B71EAA" w14:textId="2DB4615B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adj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=0.167,</w:t>
            </w:r>
          </w:p>
          <w:p w14:paraId="2DCF3915" w14:textId="1D358EE1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70E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 xml:space="preserve"> &lt; 0.001</w:t>
            </w:r>
          </w:p>
        </w:tc>
        <w:tc>
          <w:tcPr>
            <w:tcW w:w="1659" w:type="dxa"/>
          </w:tcPr>
          <w:p w14:paraId="3EBE9F26" w14:textId="77777777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1557" w:rsidRPr="00622DD9" w14:paraId="39CB0CAA" w14:textId="31EC449B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4B1876B2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48E77B1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MAT</w:t>
            </w:r>
          </w:p>
        </w:tc>
        <w:tc>
          <w:tcPr>
            <w:tcW w:w="0" w:type="auto"/>
            <w:noWrap/>
            <w:vAlign w:val="center"/>
            <w:hideMark/>
          </w:tcPr>
          <w:p w14:paraId="6892706E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0.107</w:t>
            </w:r>
          </w:p>
        </w:tc>
        <w:tc>
          <w:tcPr>
            <w:tcW w:w="0" w:type="auto"/>
            <w:noWrap/>
            <w:vAlign w:val="center"/>
            <w:hideMark/>
          </w:tcPr>
          <w:p w14:paraId="54F00F77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0" w:type="auto"/>
            <w:noWrap/>
            <w:vAlign w:val="center"/>
            <w:hideMark/>
          </w:tcPr>
          <w:p w14:paraId="188E2A77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3.737</w:t>
            </w:r>
          </w:p>
        </w:tc>
        <w:tc>
          <w:tcPr>
            <w:tcW w:w="0" w:type="auto"/>
            <w:noWrap/>
            <w:vAlign w:val="center"/>
            <w:hideMark/>
          </w:tcPr>
          <w:p w14:paraId="20FFCFBB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10D0EAC4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5010B2F1" w14:textId="4CC888E2" w:rsidR="00EF1557" w:rsidRPr="00EF1557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155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16.49</w:t>
            </w:r>
          </w:p>
        </w:tc>
      </w:tr>
      <w:tr w:rsidR="00EF1557" w:rsidRPr="00622DD9" w14:paraId="2228D340" w14:textId="2BADB014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3DB196B9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0EFFD30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Tmax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1D10D4D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-0.195</w:t>
            </w:r>
          </w:p>
        </w:tc>
        <w:tc>
          <w:tcPr>
            <w:tcW w:w="0" w:type="auto"/>
            <w:noWrap/>
            <w:vAlign w:val="center"/>
            <w:hideMark/>
          </w:tcPr>
          <w:p w14:paraId="7BF82E44" w14:textId="774A536C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B13EB19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-6.486</w:t>
            </w:r>
          </w:p>
        </w:tc>
        <w:tc>
          <w:tcPr>
            <w:tcW w:w="0" w:type="auto"/>
            <w:noWrap/>
            <w:vAlign w:val="center"/>
            <w:hideMark/>
          </w:tcPr>
          <w:p w14:paraId="462F1CC9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18702ADB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4148B1A7" w14:textId="44381407" w:rsidR="00EF1557" w:rsidRPr="00EF1557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155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49.05</w:t>
            </w:r>
          </w:p>
        </w:tc>
      </w:tr>
      <w:tr w:rsidR="00EF1557" w:rsidRPr="00622DD9" w14:paraId="247F7A8A" w14:textId="1CD42AF6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133D00DD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656E41F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TS</w:t>
            </w:r>
          </w:p>
        </w:tc>
        <w:tc>
          <w:tcPr>
            <w:tcW w:w="0" w:type="auto"/>
            <w:noWrap/>
            <w:vAlign w:val="center"/>
            <w:hideMark/>
          </w:tcPr>
          <w:p w14:paraId="6E7A37D3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0.094</w:t>
            </w:r>
          </w:p>
        </w:tc>
        <w:tc>
          <w:tcPr>
            <w:tcW w:w="0" w:type="auto"/>
            <w:noWrap/>
            <w:vAlign w:val="center"/>
            <w:hideMark/>
          </w:tcPr>
          <w:p w14:paraId="61BC8D31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0" w:type="auto"/>
            <w:noWrap/>
            <w:vAlign w:val="center"/>
            <w:hideMark/>
          </w:tcPr>
          <w:p w14:paraId="19816E3D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4.142</w:t>
            </w:r>
          </w:p>
        </w:tc>
        <w:tc>
          <w:tcPr>
            <w:tcW w:w="0" w:type="auto"/>
            <w:noWrap/>
            <w:vAlign w:val="center"/>
            <w:hideMark/>
          </w:tcPr>
          <w:p w14:paraId="156EE10C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59BC3664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1280EA4C" w14:textId="366526C9" w:rsidR="00EF1557" w:rsidRPr="00EF1557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155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16.63</w:t>
            </w:r>
          </w:p>
        </w:tc>
      </w:tr>
      <w:tr w:rsidR="00EF1557" w:rsidRPr="00622DD9" w14:paraId="1B026849" w14:textId="76A931A9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498CBC4D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720AA58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AI</w:t>
            </w:r>
          </w:p>
        </w:tc>
        <w:tc>
          <w:tcPr>
            <w:tcW w:w="0" w:type="auto"/>
            <w:noWrap/>
            <w:vAlign w:val="center"/>
            <w:hideMark/>
          </w:tcPr>
          <w:p w14:paraId="7B33B9AC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-0.121</w:t>
            </w:r>
          </w:p>
        </w:tc>
        <w:tc>
          <w:tcPr>
            <w:tcW w:w="0" w:type="auto"/>
            <w:noWrap/>
            <w:vAlign w:val="center"/>
            <w:hideMark/>
          </w:tcPr>
          <w:p w14:paraId="0A66F52C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0.047</w:t>
            </w:r>
          </w:p>
        </w:tc>
        <w:tc>
          <w:tcPr>
            <w:tcW w:w="0" w:type="auto"/>
            <w:noWrap/>
            <w:vAlign w:val="center"/>
            <w:hideMark/>
          </w:tcPr>
          <w:p w14:paraId="2AD84BDD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-2.557</w:t>
            </w:r>
          </w:p>
        </w:tc>
        <w:tc>
          <w:tcPr>
            <w:tcW w:w="0" w:type="auto"/>
            <w:noWrap/>
            <w:vAlign w:val="center"/>
            <w:hideMark/>
          </w:tcPr>
          <w:p w14:paraId="46E31D93" w14:textId="2FDBB289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0.05</w:t>
            </w:r>
          </w:p>
        </w:tc>
        <w:tc>
          <w:tcPr>
            <w:tcW w:w="0" w:type="auto"/>
            <w:vMerge/>
            <w:vAlign w:val="center"/>
            <w:hideMark/>
          </w:tcPr>
          <w:p w14:paraId="11F26466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53E3083F" w14:textId="618DC97B" w:rsidR="00EF1557" w:rsidRPr="00EF1557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155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12.30</w:t>
            </w:r>
          </w:p>
        </w:tc>
      </w:tr>
      <w:tr w:rsidR="00EF1557" w:rsidRPr="00622DD9" w14:paraId="3F36942C" w14:textId="47C0296F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46677A15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C34F00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MAP</w:t>
            </w:r>
          </w:p>
        </w:tc>
        <w:tc>
          <w:tcPr>
            <w:tcW w:w="0" w:type="auto"/>
            <w:noWrap/>
            <w:vAlign w:val="center"/>
            <w:hideMark/>
          </w:tcPr>
          <w:p w14:paraId="01BA5E8A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0.089</w:t>
            </w:r>
          </w:p>
        </w:tc>
        <w:tc>
          <w:tcPr>
            <w:tcW w:w="0" w:type="auto"/>
            <w:noWrap/>
            <w:vAlign w:val="center"/>
            <w:hideMark/>
          </w:tcPr>
          <w:p w14:paraId="65C975B3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  <w:tc>
          <w:tcPr>
            <w:tcW w:w="0" w:type="auto"/>
            <w:noWrap/>
            <w:vAlign w:val="center"/>
            <w:hideMark/>
          </w:tcPr>
          <w:p w14:paraId="7CB53C40" w14:textId="091B9690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1.92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FD56D7E" w14:textId="4E1BA0A6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vAlign w:val="center"/>
            <w:hideMark/>
          </w:tcPr>
          <w:p w14:paraId="49D6598F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32026B48" w14:textId="17775312" w:rsidR="00EF1557" w:rsidRPr="00EF1557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155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5.53</w:t>
            </w:r>
          </w:p>
        </w:tc>
      </w:tr>
      <w:tr w:rsidR="001A540A" w:rsidRPr="00622DD9" w14:paraId="22F275CB" w14:textId="21DA6879" w:rsidTr="00B32604">
        <w:trPr>
          <w:trHeight w:hRule="exact" w:val="170"/>
        </w:trPr>
        <w:tc>
          <w:tcPr>
            <w:tcW w:w="0" w:type="auto"/>
            <w:noWrap/>
          </w:tcPr>
          <w:p w14:paraId="06FF701F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107D0A3D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27FE89BF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6AF73814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292F535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179D4F62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8FB121C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</w:tcPr>
          <w:p w14:paraId="52E6B017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540A" w:rsidRPr="00622DD9" w14:paraId="4A2C94B6" w14:textId="76FE3CCA" w:rsidTr="00B32604">
        <w:trPr>
          <w:trHeight w:val="280"/>
        </w:trPr>
        <w:tc>
          <w:tcPr>
            <w:tcW w:w="0" w:type="auto"/>
            <w:vMerge w:val="restart"/>
            <w:noWrap/>
            <w:hideMark/>
          </w:tcPr>
          <w:p w14:paraId="2BDF31EE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C/N</w:t>
            </w:r>
          </w:p>
        </w:tc>
        <w:tc>
          <w:tcPr>
            <w:tcW w:w="0" w:type="auto"/>
            <w:noWrap/>
            <w:vAlign w:val="center"/>
            <w:hideMark/>
          </w:tcPr>
          <w:p w14:paraId="2C8B380D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Intercept</w:t>
            </w:r>
          </w:p>
        </w:tc>
        <w:tc>
          <w:tcPr>
            <w:tcW w:w="0" w:type="auto"/>
            <w:noWrap/>
            <w:vAlign w:val="center"/>
            <w:hideMark/>
          </w:tcPr>
          <w:p w14:paraId="73F2143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1.469</w:t>
            </w:r>
          </w:p>
        </w:tc>
        <w:tc>
          <w:tcPr>
            <w:tcW w:w="0" w:type="auto"/>
            <w:noWrap/>
            <w:vAlign w:val="center"/>
            <w:hideMark/>
          </w:tcPr>
          <w:p w14:paraId="28FED62E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0" w:type="auto"/>
            <w:noWrap/>
            <w:vAlign w:val="center"/>
            <w:hideMark/>
          </w:tcPr>
          <w:p w14:paraId="536B65C5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264.985</w:t>
            </w:r>
          </w:p>
        </w:tc>
        <w:tc>
          <w:tcPr>
            <w:tcW w:w="0" w:type="auto"/>
            <w:noWrap/>
            <w:vAlign w:val="center"/>
            <w:hideMark/>
          </w:tcPr>
          <w:p w14:paraId="5A2C2635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20869D81" w14:textId="6755171B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adj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=0.121,</w:t>
            </w:r>
          </w:p>
          <w:p w14:paraId="6AC2B1D1" w14:textId="2A73335F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1FF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 xml:space="preserve"> &lt; 0.001</w:t>
            </w:r>
          </w:p>
        </w:tc>
        <w:tc>
          <w:tcPr>
            <w:tcW w:w="1659" w:type="dxa"/>
          </w:tcPr>
          <w:p w14:paraId="126F1ACE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16348" w:rsidRPr="00622DD9" w14:paraId="45EB1887" w14:textId="4B640968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2B51F8A3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2BC5BFC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MAP</w:t>
            </w:r>
          </w:p>
        </w:tc>
        <w:tc>
          <w:tcPr>
            <w:tcW w:w="0" w:type="auto"/>
            <w:noWrap/>
            <w:vAlign w:val="center"/>
            <w:hideMark/>
          </w:tcPr>
          <w:p w14:paraId="0F219310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-0.108</w:t>
            </w:r>
          </w:p>
        </w:tc>
        <w:tc>
          <w:tcPr>
            <w:tcW w:w="0" w:type="auto"/>
            <w:noWrap/>
            <w:vAlign w:val="center"/>
            <w:hideMark/>
          </w:tcPr>
          <w:p w14:paraId="16138F5B" w14:textId="5BC9FC1C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76F4591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-5.422</w:t>
            </w:r>
          </w:p>
        </w:tc>
        <w:tc>
          <w:tcPr>
            <w:tcW w:w="0" w:type="auto"/>
            <w:noWrap/>
            <w:vAlign w:val="center"/>
            <w:hideMark/>
          </w:tcPr>
          <w:p w14:paraId="52CC854B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0B22823D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57C9B9F0" w14:textId="190CBE09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44.58</w:t>
            </w:r>
          </w:p>
        </w:tc>
      </w:tr>
      <w:tr w:rsidR="00E16348" w:rsidRPr="00622DD9" w14:paraId="3A5CCD1E" w14:textId="70EF2040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6718DFFD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055CACC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AI</w:t>
            </w:r>
          </w:p>
        </w:tc>
        <w:tc>
          <w:tcPr>
            <w:tcW w:w="0" w:type="auto"/>
            <w:noWrap/>
            <w:vAlign w:val="center"/>
            <w:hideMark/>
          </w:tcPr>
          <w:p w14:paraId="3651BE70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0.091</w:t>
            </w:r>
          </w:p>
        </w:tc>
        <w:tc>
          <w:tcPr>
            <w:tcW w:w="0" w:type="auto"/>
            <w:noWrap/>
            <w:vAlign w:val="center"/>
            <w:hideMark/>
          </w:tcPr>
          <w:p w14:paraId="7903AFB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0" w:type="auto"/>
            <w:noWrap/>
            <w:vAlign w:val="center"/>
            <w:hideMark/>
          </w:tcPr>
          <w:p w14:paraId="1D79084D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4.905</w:t>
            </w:r>
          </w:p>
        </w:tc>
        <w:tc>
          <w:tcPr>
            <w:tcW w:w="0" w:type="auto"/>
            <w:noWrap/>
            <w:vAlign w:val="center"/>
            <w:hideMark/>
          </w:tcPr>
          <w:p w14:paraId="47403F86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06D1D173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20B51EF4" w14:textId="18E32C99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37.09</w:t>
            </w:r>
          </w:p>
        </w:tc>
      </w:tr>
      <w:tr w:rsidR="00E16348" w:rsidRPr="00622DD9" w14:paraId="53CC4C65" w14:textId="5F71391A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1535D569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D48EAFF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Tmax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016C07EA" w14:textId="2C65E334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878563B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0" w:type="auto"/>
            <w:noWrap/>
            <w:vAlign w:val="center"/>
            <w:hideMark/>
          </w:tcPr>
          <w:p w14:paraId="2B90CE15" w14:textId="5AC0AAD0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2.14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D3EC6E4" w14:textId="7A7A730A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</w:tc>
        <w:tc>
          <w:tcPr>
            <w:tcW w:w="0" w:type="auto"/>
            <w:vMerge/>
            <w:vAlign w:val="center"/>
            <w:hideMark/>
          </w:tcPr>
          <w:p w14:paraId="1C61176C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15A878B5" w14:textId="5E32AE71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7.85</w:t>
            </w:r>
          </w:p>
        </w:tc>
      </w:tr>
      <w:tr w:rsidR="00E16348" w:rsidRPr="00622DD9" w14:paraId="0C87CE5B" w14:textId="7B2B7E8F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5F9BA771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173715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TS</w:t>
            </w:r>
          </w:p>
        </w:tc>
        <w:tc>
          <w:tcPr>
            <w:tcW w:w="0" w:type="auto"/>
            <w:noWrap/>
            <w:vAlign w:val="center"/>
            <w:hideMark/>
          </w:tcPr>
          <w:p w14:paraId="74D007E5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-0.018</w:t>
            </w:r>
          </w:p>
        </w:tc>
        <w:tc>
          <w:tcPr>
            <w:tcW w:w="0" w:type="auto"/>
            <w:noWrap/>
            <w:vAlign w:val="center"/>
            <w:hideMark/>
          </w:tcPr>
          <w:p w14:paraId="6BCBCE9B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0" w:type="auto"/>
            <w:noWrap/>
            <w:vAlign w:val="center"/>
            <w:hideMark/>
          </w:tcPr>
          <w:p w14:paraId="04C1F83D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-1.999</w:t>
            </w:r>
          </w:p>
        </w:tc>
        <w:tc>
          <w:tcPr>
            <w:tcW w:w="0" w:type="auto"/>
            <w:noWrap/>
            <w:vAlign w:val="center"/>
            <w:hideMark/>
          </w:tcPr>
          <w:p w14:paraId="205CED3E" w14:textId="403F1AEF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</w:tc>
        <w:tc>
          <w:tcPr>
            <w:tcW w:w="0" w:type="auto"/>
            <w:vMerge/>
            <w:vAlign w:val="center"/>
            <w:hideMark/>
          </w:tcPr>
          <w:p w14:paraId="2806160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4EA326BD" w14:textId="595AFC1E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4.20</w:t>
            </w:r>
          </w:p>
        </w:tc>
      </w:tr>
      <w:tr w:rsidR="00E16348" w:rsidRPr="00622DD9" w14:paraId="41962D7F" w14:textId="641204FD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51043B4B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A639BF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Pcold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A6325E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center"/>
            <w:hideMark/>
          </w:tcPr>
          <w:p w14:paraId="58B1DA38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0" w:type="auto"/>
            <w:noWrap/>
            <w:vAlign w:val="center"/>
            <w:hideMark/>
          </w:tcPr>
          <w:p w14:paraId="3A0D853D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1.384</w:t>
            </w:r>
          </w:p>
        </w:tc>
        <w:tc>
          <w:tcPr>
            <w:tcW w:w="0" w:type="auto"/>
            <w:noWrap/>
            <w:vAlign w:val="center"/>
            <w:hideMark/>
          </w:tcPr>
          <w:p w14:paraId="33BD4868" w14:textId="52ECED6A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vAlign w:val="center"/>
            <w:hideMark/>
          </w:tcPr>
          <w:p w14:paraId="7F8F900D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22564011" w14:textId="1286E74A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6.27</w:t>
            </w:r>
          </w:p>
        </w:tc>
      </w:tr>
      <w:tr w:rsidR="001A540A" w:rsidRPr="00622DD9" w14:paraId="0696769E" w14:textId="61E4A411" w:rsidTr="00B32604">
        <w:trPr>
          <w:trHeight w:hRule="exact" w:val="170"/>
        </w:trPr>
        <w:tc>
          <w:tcPr>
            <w:tcW w:w="0" w:type="auto"/>
            <w:noWrap/>
          </w:tcPr>
          <w:p w14:paraId="590B2A5A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1C64B41C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5E5E61D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65DCAD34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5DED88E4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7CA98D55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F9FF56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</w:tcPr>
          <w:p w14:paraId="1B76FC7D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540A" w:rsidRPr="00622DD9" w14:paraId="00AEC639" w14:textId="3EC118DC" w:rsidTr="00B32604">
        <w:trPr>
          <w:trHeight w:val="280"/>
        </w:trPr>
        <w:tc>
          <w:tcPr>
            <w:tcW w:w="0" w:type="auto"/>
            <w:vMerge w:val="restart"/>
            <w:noWrap/>
            <w:hideMark/>
          </w:tcPr>
          <w:p w14:paraId="395C34D5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C/P</w:t>
            </w:r>
          </w:p>
        </w:tc>
        <w:tc>
          <w:tcPr>
            <w:tcW w:w="0" w:type="auto"/>
            <w:noWrap/>
            <w:vAlign w:val="center"/>
            <w:hideMark/>
          </w:tcPr>
          <w:p w14:paraId="2163A51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Intercept</w:t>
            </w:r>
          </w:p>
        </w:tc>
        <w:tc>
          <w:tcPr>
            <w:tcW w:w="0" w:type="auto"/>
            <w:noWrap/>
            <w:vAlign w:val="center"/>
            <w:hideMark/>
          </w:tcPr>
          <w:p w14:paraId="06C18222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2.637</w:t>
            </w:r>
          </w:p>
        </w:tc>
        <w:tc>
          <w:tcPr>
            <w:tcW w:w="0" w:type="auto"/>
            <w:noWrap/>
            <w:vAlign w:val="center"/>
            <w:hideMark/>
          </w:tcPr>
          <w:p w14:paraId="48AA01DB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0" w:type="auto"/>
            <w:noWrap/>
            <w:vAlign w:val="center"/>
            <w:hideMark/>
          </w:tcPr>
          <w:p w14:paraId="3D160E8B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459.022</w:t>
            </w:r>
          </w:p>
        </w:tc>
        <w:tc>
          <w:tcPr>
            <w:tcW w:w="0" w:type="auto"/>
            <w:noWrap/>
            <w:vAlign w:val="center"/>
            <w:hideMark/>
          </w:tcPr>
          <w:p w14:paraId="1238B820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69068BF2" w14:textId="2E478360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adj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=0.139,</w:t>
            </w:r>
          </w:p>
          <w:p w14:paraId="24FC5DFF" w14:textId="2746FA8C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 xml:space="preserve"> &lt; 0.001</w:t>
            </w:r>
          </w:p>
        </w:tc>
        <w:tc>
          <w:tcPr>
            <w:tcW w:w="1659" w:type="dxa"/>
          </w:tcPr>
          <w:p w14:paraId="10E3746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16348" w:rsidRPr="00622DD9" w14:paraId="14C8A4AB" w14:textId="00F59460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4BF7303A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50211C3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MAT</w:t>
            </w:r>
          </w:p>
        </w:tc>
        <w:tc>
          <w:tcPr>
            <w:tcW w:w="0" w:type="auto"/>
            <w:noWrap/>
            <w:vAlign w:val="center"/>
            <w:hideMark/>
          </w:tcPr>
          <w:p w14:paraId="1B70525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-0.038</w:t>
            </w:r>
          </w:p>
        </w:tc>
        <w:tc>
          <w:tcPr>
            <w:tcW w:w="0" w:type="auto"/>
            <w:noWrap/>
            <w:vAlign w:val="center"/>
            <w:hideMark/>
          </w:tcPr>
          <w:p w14:paraId="3F1387AE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0" w:type="auto"/>
            <w:noWrap/>
            <w:vAlign w:val="center"/>
            <w:hideMark/>
          </w:tcPr>
          <w:p w14:paraId="6B490144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-3.393</w:t>
            </w:r>
          </w:p>
        </w:tc>
        <w:tc>
          <w:tcPr>
            <w:tcW w:w="0" w:type="auto"/>
            <w:noWrap/>
            <w:vAlign w:val="center"/>
            <w:hideMark/>
          </w:tcPr>
          <w:p w14:paraId="6AC26C7C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3FC8C8B5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6849CB23" w14:textId="68E53F4C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16.34</w:t>
            </w:r>
          </w:p>
        </w:tc>
      </w:tr>
      <w:tr w:rsidR="00E16348" w:rsidRPr="00622DD9" w14:paraId="5CB6CFE9" w14:textId="7202FA9E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7061F096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8579ABB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TS</w:t>
            </w:r>
          </w:p>
        </w:tc>
        <w:tc>
          <w:tcPr>
            <w:tcW w:w="0" w:type="auto"/>
            <w:noWrap/>
            <w:vAlign w:val="center"/>
            <w:hideMark/>
          </w:tcPr>
          <w:p w14:paraId="53D7FC08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-0.037</w:t>
            </w:r>
          </w:p>
        </w:tc>
        <w:tc>
          <w:tcPr>
            <w:tcW w:w="0" w:type="auto"/>
            <w:noWrap/>
            <w:vAlign w:val="center"/>
            <w:hideMark/>
          </w:tcPr>
          <w:p w14:paraId="1FECA1BD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0" w:type="auto"/>
            <w:noWrap/>
            <w:vAlign w:val="center"/>
            <w:hideMark/>
          </w:tcPr>
          <w:p w14:paraId="5405998A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-4.167</w:t>
            </w:r>
          </w:p>
        </w:tc>
        <w:tc>
          <w:tcPr>
            <w:tcW w:w="0" w:type="auto"/>
            <w:noWrap/>
            <w:vAlign w:val="center"/>
            <w:hideMark/>
          </w:tcPr>
          <w:p w14:paraId="75E020B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325407AA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77558332" w14:textId="3DBA3D72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22.10</w:t>
            </w:r>
          </w:p>
        </w:tc>
      </w:tr>
      <w:tr w:rsidR="00E16348" w:rsidRPr="00622DD9" w14:paraId="14552D2F" w14:textId="2697027C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6C52FE99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6FE356F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Tmax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2154B4EC" w14:textId="1B2C8251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9AD9428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0" w:type="auto"/>
            <w:noWrap/>
            <w:vAlign w:val="center"/>
            <w:hideMark/>
          </w:tcPr>
          <w:p w14:paraId="231994E1" w14:textId="5709EFDE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5.9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0" w:type="auto"/>
            <w:noWrap/>
            <w:vAlign w:val="center"/>
            <w:hideMark/>
          </w:tcPr>
          <w:p w14:paraId="2771471E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3FC21966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0A47297D" w14:textId="2CD41B67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47.47</w:t>
            </w:r>
          </w:p>
        </w:tc>
      </w:tr>
      <w:tr w:rsidR="00E16348" w:rsidRPr="00622DD9" w14:paraId="2C8A8619" w14:textId="670F5D1A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22B3105C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A875A4F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AI</w:t>
            </w:r>
          </w:p>
        </w:tc>
        <w:tc>
          <w:tcPr>
            <w:tcW w:w="0" w:type="auto"/>
            <w:noWrap/>
            <w:vAlign w:val="center"/>
            <w:hideMark/>
          </w:tcPr>
          <w:p w14:paraId="45A06E14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0" w:type="auto"/>
            <w:noWrap/>
            <w:vAlign w:val="center"/>
            <w:hideMark/>
          </w:tcPr>
          <w:p w14:paraId="36ABC5E4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0" w:type="auto"/>
            <w:noWrap/>
            <w:vAlign w:val="center"/>
            <w:hideMark/>
          </w:tcPr>
          <w:p w14:paraId="76D38062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1.827</w:t>
            </w:r>
          </w:p>
        </w:tc>
        <w:tc>
          <w:tcPr>
            <w:tcW w:w="0" w:type="auto"/>
            <w:noWrap/>
            <w:vAlign w:val="center"/>
            <w:hideMark/>
          </w:tcPr>
          <w:p w14:paraId="2AF13786" w14:textId="643B6D4E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vAlign w:val="center"/>
            <w:hideMark/>
          </w:tcPr>
          <w:p w14:paraId="02EBD65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53738D3B" w14:textId="602C01DA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9.66</w:t>
            </w:r>
          </w:p>
        </w:tc>
      </w:tr>
      <w:tr w:rsidR="00E16348" w:rsidRPr="00622DD9" w14:paraId="35834855" w14:textId="12FDE1A9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5947334A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B87964C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MAP</w:t>
            </w:r>
          </w:p>
        </w:tc>
        <w:tc>
          <w:tcPr>
            <w:tcW w:w="0" w:type="auto"/>
            <w:noWrap/>
            <w:vAlign w:val="center"/>
            <w:hideMark/>
          </w:tcPr>
          <w:p w14:paraId="3B9D911D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-0.022</w:t>
            </w:r>
          </w:p>
        </w:tc>
        <w:tc>
          <w:tcPr>
            <w:tcW w:w="0" w:type="auto"/>
            <w:noWrap/>
            <w:vAlign w:val="center"/>
            <w:hideMark/>
          </w:tcPr>
          <w:p w14:paraId="26D4E585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0" w:type="auto"/>
            <w:noWrap/>
            <w:vAlign w:val="center"/>
            <w:hideMark/>
          </w:tcPr>
          <w:p w14:paraId="5075ECF1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-1.226</w:t>
            </w:r>
          </w:p>
        </w:tc>
        <w:tc>
          <w:tcPr>
            <w:tcW w:w="0" w:type="auto"/>
            <w:noWrap/>
            <w:vAlign w:val="center"/>
            <w:hideMark/>
          </w:tcPr>
          <w:p w14:paraId="570FBA48" w14:textId="2876B7E4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0" w:type="auto"/>
            <w:vMerge/>
            <w:vAlign w:val="center"/>
            <w:hideMark/>
          </w:tcPr>
          <w:p w14:paraId="116A491B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30C6BFFA" w14:textId="134FF452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4.44</w:t>
            </w:r>
          </w:p>
        </w:tc>
      </w:tr>
      <w:tr w:rsidR="002744CA" w:rsidRPr="00622DD9" w14:paraId="229827B3" w14:textId="53BF9A68" w:rsidTr="00B32604">
        <w:trPr>
          <w:trHeight w:hRule="exact" w:val="170"/>
        </w:trPr>
        <w:tc>
          <w:tcPr>
            <w:tcW w:w="0" w:type="auto"/>
            <w:noWrap/>
          </w:tcPr>
          <w:p w14:paraId="3FC87551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08498383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0746FF53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49BDD89C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132BC120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109CA40C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44E1568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</w:tcPr>
          <w:p w14:paraId="789377A5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16348" w:rsidRPr="00622DD9" w14:paraId="0F2FC76C" w14:textId="4C61FC69" w:rsidTr="00B32604">
        <w:trPr>
          <w:trHeight w:val="280"/>
        </w:trPr>
        <w:tc>
          <w:tcPr>
            <w:tcW w:w="0" w:type="auto"/>
            <w:vMerge w:val="restart"/>
            <w:noWrap/>
            <w:hideMark/>
          </w:tcPr>
          <w:p w14:paraId="087AAF36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N/P</w:t>
            </w:r>
          </w:p>
        </w:tc>
        <w:tc>
          <w:tcPr>
            <w:tcW w:w="0" w:type="auto"/>
            <w:noWrap/>
            <w:vAlign w:val="center"/>
            <w:hideMark/>
          </w:tcPr>
          <w:p w14:paraId="65A0654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Intercept</w:t>
            </w:r>
          </w:p>
        </w:tc>
        <w:tc>
          <w:tcPr>
            <w:tcW w:w="0" w:type="auto"/>
            <w:noWrap/>
            <w:vAlign w:val="center"/>
            <w:hideMark/>
          </w:tcPr>
          <w:p w14:paraId="555A83F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1.209</w:t>
            </w:r>
          </w:p>
        </w:tc>
        <w:tc>
          <w:tcPr>
            <w:tcW w:w="0" w:type="auto"/>
            <w:noWrap/>
            <w:vAlign w:val="center"/>
            <w:hideMark/>
          </w:tcPr>
          <w:p w14:paraId="0C85DB3A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0" w:type="auto"/>
            <w:noWrap/>
            <w:vAlign w:val="center"/>
            <w:hideMark/>
          </w:tcPr>
          <w:p w14:paraId="0637E58A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151.378</w:t>
            </w:r>
          </w:p>
        </w:tc>
        <w:tc>
          <w:tcPr>
            <w:tcW w:w="0" w:type="auto"/>
            <w:noWrap/>
            <w:vAlign w:val="center"/>
            <w:hideMark/>
          </w:tcPr>
          <w:p w14:paraId="296D8BB8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5FAD2952" w14:textId="0887B958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adj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=0.061,</w:t>
            </w:r>
          </w:p>
          <w:p w14:paraId="6A95C83D" w14:textId="3573F4CB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70E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  <w:tc>
          <w:tcPr>
            <w:tcW w:w="1659" w:type="dxa"/>
          </w:tcPr>
          <w:p w14:paraId="661D3191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16348" w:rsidRPr="00622DD9" w14:paraId="487D3E59" w14:textId="09037753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370225FE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8785E1C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MAP</w:t>
            </w:r>
          </w:p>
        </w:tc>
        <w:tc>
          <w:tcPr>
            <w:tcW w:w="0" w:type="auto"/>
            <w:noWrap/>
            <w:vAlign w:val="center"/>
            <w:hideMark/>
          </w:tcPr>
          <w:p w14:paraId="6CBF3408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0.104</w:t>
            </w:r>
          </w:p>
        </w:tc>
        <w:tc>
          <w:tcPr>
            <w:tcW w:w="0" w:type="auto"/>
            <w:noWrap/>
            <w:vAlign w:val="center"/>
            <w:hideMark/>
          </w:tcPr>
          <w:p w14:paraId="7E3C0B44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0" w:type="auto"/>
            <w:noWrap/>
            <w:vAlign w:val="center"/>
            <w:hideMark/>
          </w:tcPr>
          <w:p w14:paraId="6089335A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3.604</w:t>
            </w:r>
          </w:p>
        </w:tc>
        <w:tc>
          <w:tcPr>
            <w:tcW w:w="0" w:type="auto"/>
            <w:noWrap/>
            <w:vAlign w:val="center"/>
            <w:hideMark/>
          </w:tcPr>
          <w:p w14:paraId="0A83E315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00AB58E0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650550FD" w14:textId="58F9B5E3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38.98</w:t>
            </w:r>
          </w:p>
        </w:tc>
      </w:tr>
      <w:tr w:rsidR="00E16348" w:rsidRPr="00622DD9" w14:paraId="3B399C7C" w14:textId="1800EFB3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07CDC649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C3C9750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AI</w:t>
            </w:r>
          </w:p>
        </w:tc>
        <w:tc>
          <w:tcPr>
            <w:tcW w:w="0" w:type="auto"/>
            <w:noWrap/>
            <w:vAlign w:val="center"/>
            <w:hideMark/>
          </w:tcPr>
          <w:p w14:paraId="3B85CC21" w14:textId="7E306828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6F4CF67" w14:textId="2218BA26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8C56BD9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-2.664</w:t>
            </w:r>
          </w:p>
        </w:tc>
        <w:tc>
          <w:tcPr>
            <w:tcW w:w="0" w:type="auto"/>
            <w:noWrap/>
            <w:vAlign w:val="center"/>
            <w:hideMark/>
          </w:tcPr>
          <w:p w14:paraId="58C73DF8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  <w:tc>
          <w:tcPr>
            <w:tcW w:w="0" w:type="auto"/>
            <w:vMerge/>
            <w:vAlign w:val="center"/>
            <w:hideMark/>
          </w:tcPr>
          <w:p w14:paraId="6EA140A3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76F86E2E" w14:textId="7EC3B122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17.95</w:t>
            </w:r>
          </w:p>
        </w:tc>
      </w:tr>
      <w:tr w:rsidR="00E16348" w:rsidRPr="00622DD9" w14:paraId="5FE2EB54" w14:textId="33A7D7D8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2C3510D9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D41978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Pmin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05E1D2C2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0" w:type="auto"/>
            <w:noWrap/>
            <w:vAlign w:val="center"/>
            <w:hideMark/>
          </w:tcPr>
          <w:p w14:paraId="435F1EDD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0" w:type="auto"/>
            <w:noWrap/>
            <w:vAlign w:val="center"/>
            <w:hideMark/>
          </w:tcPr>
          <w:p w14:paraId="332FDB94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1.825</w:t>
            </w:r>
          </w:p>
        </w:tc>
        <w:tc>
          <w:tcPr>
            <w:tcW w:w="0" w:type="auto"/>
            <w:noWrap/>
            <w:vAlign w:val="center"/>
            <w:hideMark/>
          </w:tcPr>
          <w:p w14:paraId="4E0787B2" w14:textId="244B776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vAlign w:val="center"/>
            <w:hideMark/>
          </w:tcPr>
          <w:p w14:paraId="11ED83B8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49103A22" w14:textId="346F663B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11.10</w:t>
            </w:r>
          </w:p>
        </w:tc>
      </w:tr>
      <w:tr w:rsidR="00E16348" w:rsidRPr="00622DD9" w14:paraId="51D30130" w14:textId="0E92FAD4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1F6AEC4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3F735CF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Pcold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1DD8341F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-0.035</w:t>
            </w:r>
          </w:p>
        </w:tc>
        <w:tc>
          <w:tcPr>
            <w:tcW w:w="0" w:type="auto"/>
            <w:noWrap/>
            <w:vAlign w:val="center"/>
            <w:hideMark/>
          </w:tcPr>
          <w:p w14:paraId="0A544EA6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0" w:type="auto"/>
            <w:noWrap/>
            <w:vAlign w:val="center"/>
            <w:hideMark/>
          </w:tcPr>
          <w:p w14:paraId="5F59F16C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-1.662</w:t>
            </w:r>
          </w:p>
        </w:tc>
        <w:tc>
          <w:tcPr>
            <w:tcW w:w="0" w:type="auto"/>
            <w:noWrap/>
            <w:vAlign w:val="center"/>
            <w:hideMark/>
          </w:tcPr>
          <w:p w14:paraId="188FA224" w14:textId="1219D1C9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  <w:vMerge/>
            <w:vAlign w:val="center"/>
            <w:hideMark/>
          </w:tcPr>
          <w:p w14:paraId="594BF3C0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37AD4DA4" w14:textId="30B1A918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8.80</w:t>
            </w:r>
          </w:p>
        </w:tc>
      </w:tr>
      <w:tr w:rsidR="00E16348" w:rsidRPr="00622DD9" w14:paraId="128EDB9F" w14:textId="0E885004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26E1729E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1F6EB9E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SWC</w:t>
            </w:r>
          </w:p>
        </w:tc>
        <w:tc>
          <w:tcPr>
            <w:tcW w:w="0" w:type="auto"/>
            <w:noWrap/>
            <w:vAlign w:val="center"/>
            <w:hideMark/>
          </w:tcPr>
          <w:p w14:paraId="68B9EC8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0" w:type="auto"/>
            <w:noWrap/>
            <w:vAlign w:val="center"/>
            <w:hideMark/>
          </w:tcPr>
          <w:p w14:paraId="3FB3F8F8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0" w:type="auto"/>
            <w:noWrap/>
            <w:vAlign w:val="center"/>
            <w:hideMark/>
          </w:tcPr>
          <w:p w14:paraId="76631A95" w14:textId="29AA01C6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1.64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2FFB3D3" w14:textId="4F8073E3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</w:p>
        </w:tc>
        <w:tc>
          <w:tcPr>
            <w:tcW w:w="0" w:type="auto"/>
            <w:vMerge/>
            <w:vAlign w:val="center"/>
            <w:hideMark/>
          </w:tcPr>
          <w:p w14:paraId="36A27C7F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1E726F37" w14:textId="2AB0D862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23.17</w:t>
            </w:r>
          </w:p>
        </w:tc>
      </w:tr>
    </w:tbl>
    <w:p w14:paraId="69448C32" w14:textId="77777777" w:rsidR="00716068" w:rsidRDefault="00716068" w:rsidP="0079654C">
      <w:pPr>
        <w:sectPr w:rsidR="00716068" w:rsidSect="00716068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0D4764EE" w14:textId="536F20A7" w:rsidR="0013536C" w:rsidRDefault="0013536C" w:rsidP="0079654C"/>
    <w:p w14:paraId="63A1C906" w14:textId="13F4F84D" w:rsidR="000C1B64" w:rsidRDefault="00AF797C" w:rsidP="008D6D0D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7E6573F" wp14:editId="0A65FD22">
            <wp:extent cx="6355977" cy="5080868"/>
            <wp:effectExtent l="0" t="0" r="6985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4622" cy="5095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F4DAE" w14:textId="77777777" w:rsidR="00804D29" w:rsidRDefault="00804D29" w:rsidP="000C1B64">
      <w:pPr>
        <w:spacing w:line="480" w:lineRule="auto"/>
        <w:rPr>
          <w:rFonts w:ascii="Times New Roman" w:hAnsi="Times New Roman" w:cs="Times New Roman"/>
          <w:b/>
          <w:bCs/>
        </w:rPr>
        <w:sectPr w:rsidR="00804D29" w:rsidSect="00716068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42CA3D07" w14:textId="5CBBC7B4" w:rsidR="00A57BD4" w:rsidRDefault="00D07D15" w:rsidP="000C1B64">
      <w:pPr>
        <w:spacing w:line="480" w:lineRule="auto"/>
        <w:rPr>
          <w:rFonts w:ascii="Times New Roman" w:hAnsi="Times New Roman" w:cs="Times New Roman"/>
        </w:rPr>
      </w:pPr>
      <w:r w:rsidRPr="00E21520">
        <w:rPr>
          <w:rFonts w:ascii="Times New Roman" w:hAnsi="Times New Roman" w:cs="Times New Roman" w:hint="eastAsia"/>
          <w:b/>
          <w:bCs/>
        </w:rPr>
        <w:lastRenderedPageBreak/>
        <w:t>F</w:t>
      </w:r>
      <w:r w:rsidRPr="00E21520">
        <w:rPr>
          <w:rFonts w:ascii="Times New Roman" w:hAnsi="Times New Roman" w:cs="Times New Roman"/>
          <w:b/>
          <w:bCs/>
        </w:rPr>
        <w:t>igure S</w:t>
      </w:r>
      <w:r>
        <w:rPr>
          <w:rFonts w:ascii="Times New Roman" w:hAnsi="Times New Roman" w:cs="Times New Roman"/>
          <w:b/>
          <w:bCs/>
        </w:rPr>
        <w:t>1</w:t>
      </w:r>
      <w:r w:rsidR="00AF797C">
        <w:rPr>
          <w:rFonts w:ascii="Times New Roman" w:hAnsi="Times New Roman" w:cs="Times New Roman"/>
        </w:rPr>
        <w:t xml:space="preserve"> V</w:t>
      </w:r>
      <w:r w:rsidR="00AF797C">
        <w:rPr>
          <w:rFonts w:ascii="Times New Roman" w:hAnsi="Times New Roman" w:cs="Times New Roman" w:hint="eastAsia"/>
        </w:rPr>
        <w:t>ariation</w:t>
      </w:r>
      <w:r>
        <w:rPr>
          <w:rFonts w:ascii="Times New Roman" w:hAnsi="Times New Roman" w:cs="Times New Roman"/>
        </w:rPr>
        <w:t>s</w:t>
      </w:r>
      <w:r w:rsidRPr="00E21520">
        <w:rPr>
          <w:rFonts w:ascii="Times New Roman" w:hAnsi="Times New Roman" w:cs="Times New Roman"/>
        </w:rPr>
        <w:t xml:space="preserve"> </w:t>
      </w:r>
      <w:r w:rsidR="00AF797C">
        <w:rPr>
          <w:rFonts w:ascii="Times New Roman" w:hAnsi="Times New Roman" w:cs="Times New Roman" w:hint="eastAsia"/>
        </w:rPr>
        <w:t>in</w:t>
      </w:r>
      <w:r w:rsidRPr="00E21520">
        <w:rPr>
          <w:rFonts w:ascii="Times New Roman" w:hAnsi="Times New Roman" w:cs="Times New Roman"/>
        </w:rPr>
        <w:t xml:space="preserve"> environmental factors </w:t>
      </w:r>
      <w:r>
        <w:rPr>
          <w:rFonts w:ascii="Times New Roman" w:hAnsi="Times New Roman" w:cs="Times New Roman"/>
        </w:rPr>
        <w:t>along</w:t>
      </w:r>
      <w:r w:rsidRPr="00E2152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</w:t>
      </w:r>
      <w:r w:rsidRPr="00E21520">
        <w:rPr>
          <w:rFonts w:ascii="Times New Roman" w:hAnsi="Times New Roman" w:cs="Times New Roman"/>
        </w:rPr>
        <w:t>latitud</w:t>
      </w:r>
      <w:r>
        <w:rPr>
          <w:rFonts w:ascii="Times New Roman" w:hAnsi="Times New Roman" w:cs="Times New Roman"/>
        </w:rPr>
        <w:t>inal</w:t>
      </w:r>
      <w:r w:rsidRPr="00E21520">
        <w:rPr>
          <w:rFonts w:ascii="Times New Roman" w:hAnsi="Times New Roman" w:cs="Times New Roman"/>
        </w:rPr>
        <w:t xml:space="preserve"> gradient</w:t>
      </w:r>
      <w:r>
        <w:rPr>
          <w:rFonts w:ascii="Times New Roman" w:hAnsi="Times New Roman" w:cs="Times New Roman"/>
        </w:rPr>
        <w:t xml:space="preserve">. </w:t>
      </w:r>
      <w:r w:rsidR="00B30E34" w:rsidRPr="00B30E34">
        <w:rPr>
          <w:rFonts w:ascii="Times New Roman" w:hAnsi="Times New Roman" w:cs="Times New Roman"/>
        </w:rPr>
        <w:t xml:space="preserve">MAT, </w:t>
      </w:r>
      <w:r w:rsidR="00B30E34">
        <w:rPr>
          <w:rFonts w:ascii="Times New Roman" w:hAnsi="Times New Roman" w:cs="Times New Roman"/>
        </w:rPr>
        <w:t>mean annual temperature</w:t>
      </w:r>
      <w:r w:rsidR="00B30E34">
        <w:rPr>
          <w:rFonts w:ascii="Times New Roman" w:hAnsi="Times New Roman" w:cs="Times New Roman" w:hint="eastAsia"/>
        </w:rPr>
        <w:t>;</w:t>
      </w:r>
      <w:r w:rsidR="00B30E34">
        <w:rPr>
          <w:rFonts w:ascii="Times New Roman" w:hAnsi="Times New Roman" w:cs="Times New Roman"/>
        </w:rPr>
        <w:t xml:space="preserve"> </w:t>
      </w:r>
      <w:proofErr w:type="spellStart"/>
      <w:r w:rsidR="00B30E34">
        <w:rPr>
          <w:rFonts w:ascii="Times New Roman" w:hAnsi="Times New Roman" w:cs="Times New Roman"/>
        </w:rPr>
        <w:t>Tmin</w:t>
      </w:r>
      <w:proofErr w:type="spellEnd"/>
      <w:r w:rsidR="00B30E34">
        <w:rPr>
          <w:rFonts w:ascii="Times New Roman" w:hAnsi="Times New Roman" w:cs="Times New Roman"/>
        </w:rPr>
        <w:t xml:space="preserve">, </w:t>
      </w:r>
      <w:r w:rsidR="00B30E34" w:rsidRPr="00B30E34">
        <w:rPr>
          <w:rFonts w:ascii="Times New Roman" w:hAnsi="Times New Roman" w:cs="Times New Roman"/>
        </w:rPr>
        <w:t>the min temperature of the coldest month</w:t>
      </w:r>
      <w:r w:rsidR="00B30E34">
        <w:rPr>
          <w:rFonts w:ascii="Times New Roman" w:hAnsi="Times New Roman" w:cs="Times New Roman"/>
        </w:rPr>
        <w:t>;</w:t>
      </w:r>
      <w:r w:rsidR="00B30E34" w:rsidRPr="00B30E34">
        <w:rPr>
          <w:rFonts w:ascii="Times New Roman" w:hAnsi="Times New Roman" w:cs="Times New Roman"/>
        </w:rPr>
        <w:t xml:space="preserve"> </w:t>
      </w:r>
      <w:proofErr w:type="spellStart"/>
      <w:r w:rsidR="00031701">
        <w:rPr>
          <w:rFonts w:ascii="Times New Roman" w:hAnsi="Times New Roman" w:cs="Times New Roman"/>
        </w:rPr>
        <w:t>Tmax</w:t>
      </w:r>
      <w:proofErr w:type="spellEnd"/>
      <w:r w:rsidR="00031701">
        <w:rPr>
          <w:rFonts w:ascii="Times New Roman" w:hAnsi="Times New Roman" w:cs="Times New Roman"/>
        </w:rPr>
        <w:t xml:space="preserve">, </w:t>
      </w:r>
      <w:r w:rsidR="00B30E34" w:rsidRPr="00B30E34">
        <w:rPr>
          <w:rFonts w:ascii="Times New Roman" w:hAnsi="Times New Roman" w:cs="Times New Roman"/>
        </w:rPr>
        <w:t>the max temperature of the warmest month</w:t>
      </w:r>
      <w:r w:rsidR="00031701">
        <w:rPr>
          <w:rFonts w:ascii="Times New Roman" w:hAnsi="Times New Roman" w:cs="Times New Roman"/>
        </w:rPr>
        <w:t>;</w:t>
      </w:r>
      <w:r w:rsidR="00B30E34" w:rsidRPr="00B30E34">
        <w:rPr>
          <w:rFonts w:ascii="Times New Roman" w:hAnsi="Times New Roman" w:cs="Times New Roman"/>
        </w:rPr>
        <w:t xml:space="preserve"> </w:t>
      </w:r>
      <w:proofErr w:type="spellStart"/>
      <w:r w:rsidR="00031701">
        <w:rPr>
          <w:rFonts w:ascii="Times New Roman" w:hAnsi="Times New Roman" w:cs="Times New Roman"/>
        </w:rPr>
        <w:t>Tdry</w:t>
      </w:r>
      <w:proofErr w:type="spellEnd"/>
      <w:r w:rsidR="00031701">
        <w:rPr>
          <w:rFonts w:ascii="Times New Roman" w:hAnsi="Times New Roman" w:cs="Times New Roman"/>
        </w:rPr>
        <w:t xml:space="preserve">, </w:t>
      </w:r>
      <w:r w:rsidR="00B30E34" w:rsidRPr="00B30E34">
        <w:rPr>
          <w:rFonts w:ascii="Times New Roman" w:hAnsi="Times New Roman" w:cs="Times New Roman"/>
        </w:rPr>
        <w:t>mean temperature of the driest quarter</w:t>
      </w:r>
      <w:r w:rsidR="00031701">
        <w:rPr>
          <w:rFonts w:ascii="Times New Roman" w:hAnsi="Times New Roman" w:cs="Times New Roman"/>
        </w:rPr>
        <w:t xml:space="preserve">; </w:t>
      </w:r>
      <w:proofErr w:type="spellStart"/>
      <w:r w:rsidR="00031701">
        <w:rPr>
          <w:rFonts w:ascii="Times New Roman" w:hAnsi="Times New Roman" w:cs="Times New Roman"/>
        </w:rPr>
        <w:t>Twet</w:t>
      </w:r>
      <w:proofErr w:type="spellEnd"/>
      <w:r w:rsidR="00031701">
        <w:rPr>
          <w:rFonts w:ascii="Times New Roman" w:hAnsi="Times New Roman" w:cs="Times New Roman"/>
        </w:rPr>
        <w:t>,</w:t>
      </w:r>
      <w:r w:rsidR="00B30E34" w:rsidRPr="00B30E34">
        <w:rPr>
          <w:rFonts w:ascii="Times New Roman" w:hAnsi="Times New Roman" w:cs="Times New Roman"/>
        </w:rPr>
        <w:t xml:space="preserve"> mean temperature of the wettest quarter</w:t>
      </w:r>
      <w:r w:rsidR="00031701">
        <w:rPr>
          <w:rFonts w:ascii="Times New Roman" w:hAnsi="Times New Roman" w:cs="Times New Roman"/>
        </w:rPr>
        <w:t>; TS,</w:t>
      </w:r>
      <w:r w:rsidR="00B30E34" w:rsidRPr="00B30E34">
        <w:rPr>
          <w:rFonts w:ascii="Times New Roman" w:hAnsi="Times New Roman" w:cs="Times New Roman"/>
        </w:rPr>
        <w:t xml:space="preserve"> temperature seasonality</w:t>
      </w:r>
      <w:r w:rsidR="00031701">
        <w:rPr>
          <w:rFonts w:ascii="Times New Roman" w:hAnsi="Times New Roman" w:cs="Times New Roman"/>
        </w:rPr>
        <w:t>;</w:t>
      </w:r>
      <w:r w:rsidR="00B30E34" w:rsidRPr="00B30E34">
        <w:rPr>
          <w:rFonts w:ascii="Times New Roman" w:hAnsi="Times New Roman" w:cs="Times New Roman"/>
        </w:rPr>
        <w:t xml:space="preserve"> MAP, </w:t>
      </w:r>
      <w:r w:rsidR="00031701">
        <w:rPr>
          <w:rFonts w:ascii="Times New Roman" w:hAnsi="Times New Roman" w:cs="Times New Roman"/>
        </w:rPr>
        <w:t xml:space="preserve">mean annual precipitation; </w:t>
      </w:r>
      <w:proofErr w:type="spellStart"/>
      <w:r w:rsidR="00031701">
        <w:rPr>
          <w:rFonts w:ascii="Times New Roman" w:hAnsi="Times New Roman" w:cs="Times New Roman"/>
        </w:rPr>
        <w:t>Pmin</w:t>
      </w:r>
      <w:proofErr w:type="spellEnd"/>
      <w:r w:rsidR="00031701">
        <w:rPr>
          <w:rFonts w:ascii="Times New Roman" w:hAnsi="Times New Roman" w:cs="Times New Roman"/>
        </w:rPr>
        <w:t xml:space="preserve">, </w:t>
      </w:r>
      <w:r w:rsidR="00B30E34" w:rsidRPr="00B30E34">
        <w:rPr>
          <w:rFonts w:ascii="Times New Roman" w:hAnsi="Times New Roman" w:cs="Times New Roman"/>
        </w:rPr>
        <w:t>precipitation of the driest month</w:t>
      </w:r>
      <w:r w:rsidR="00031701">
        <w:rPr>
          <w:rFonts w:ascii="Times New Roman" w:hAnsi="Times New Roman" w:cs="Times New Roman"/>
        </w:rPr>
        <w:t>; Pmax,</w:t>
      </w:r>
      <w:r w:rsidR="00B30E34" w:rsidRPr="00B30E34">
        <w:rPr>
          <w:rFonts w:ascii="Times New Roman" w:hAnsi="Times New Roman" w:cs="Times New Roman"/>
        </w:rPr>
        <w:t xml:space="preserve"> precipitation of the wettest month</w:t>
      </w:r>
      <w:r w:rsidR="00031701">
        <w:rPr>
          <w:rFonts w:ascii="Times New Roman" w:hAnsi="Times New Roman" w:cs="Times New Roman"/>
        </w:rPr>
        <w:t xml:space="preserve">; </w:t>
      </w:r>
      <w:proofErr w:type="spellStart"/>
      <w:r w:rsidR="00031701">
        <w:rPr>
          <w:rFonts w:ascii="Times New Roman" w:hAnsi="Times New Roman" w:cs="Times New Roman"/>
        </w:rPr>
        <w:t>Pcold</w:t>
      </w:r>
      <w:proofErr w:type="spellEnd"/>
      <w:r w:rsidR="00031701">
        <w:rPr>
          <w:rFonts w:ascii="Times New Roman" w:hAnsi="Times New Roman" w:cs="Times New Roman"/>
        </w:rPr>
        <w:t>,</w:t>
      </w:r>
      <w:r w:rsidR="00B30E34" w:rsidRPr="00B30E34">
        <w:rPr>
          <w:rFonts w:ascii="Times New Roman" w:hAnsi="Times New Roman" w:cs="Times New Roman"/>
        </w:rPr>
        <w:t xml:space="preserve"> precipitation of the coldest quarter</w:t>
      </w:r>
      <w:r w:rsidR="00031701">
        <w:rPr>
          <w:rFonts w:ascii="Times New Roman" w:hAnsi="Times New Roman" w:cs="Times New Roman"/>
        </w:rPr>
        <w:t>;</w:t>
      </w:r>
      <w:r w:rsidR="00B30E34" w:rsidRPr="00B30E34">
        <w:rPr>
          <w:rFonts w:ascii="Times New Roman" w:hAnsi="Times New Roman" w:cs="Times New Roman"/>
        </w:rPr>
        <w:t xml:space="preserve"> </w:t>
      </w:r>
      <w:proofErr w:type="spellStart"/>
      <w:r w:rsidR="00031701">
        <w:rPr>
          <w:rFonts w:ascii="Times New Roman" w:hAnsi="Times New Roman" w:cs="Times New Roman"/>
        </w:rPr>
        <w:t>Pwarm</w:t>
      </w:r>
      <w:proofErr w:type="spellEnd"/>
      <w:r w:rsidR="00031701">
        <w:rPr>
          <w:rFonts w:ascii="Times New Roman" w:hAnsi="Times New Roman" w:cs="Times New Roman"/>
        </w:rPr>
        <w:t xml:space="preserve">, </w:t>
      </w:r>
      <w:r w:rsidR="00B30E34" w:rsidRPr="00B30E34">
        <w:rPr>
          <w:rFonts w:ascii="Times New Roman" w:hAnsi="Times New Roman" w:cs="Times New Roman"/>
        </w:rPr>
        <w:t>precipitation of the warmest quarter</w:t>
      </w:r>
      <w:r w:rsidR="00031701">
        <w:rPr>
          <w:rFonts w:ascii="Times New Roman" w:hAnsi="Times New Roman" w:cs="Times New Roman"/>
        </w:rPr>
        <w:t>;</w:t>
      </w:r>
      <w:r w:rsidR="00B30E34" w:rsidRPr="00B30E34">
        <w:rPr>
          <w:rFonts w:ascii="Times New Roman" w:hAnsi="Times New Roman" w:cs="Times New Roman"/>
        </w:rPr>
        <w:t xml:space="preserve"> </w:t>
      </w:r>
      <w:r w:rsidR="00031701">
        <w:rPr>
          <w:rFonts w:ascii="Times New Roman" w:hAnsi="Times New Roman" w:cs="Times New Roman"/>
        </w:rPr>
        <w:t xml:space="preserve">PS, </w:t>
      </w:r>
      <w:r w:rsidR="00B30E34" w:rsidRPr="00B30E34">
        <w:rPr>
          <w:rFonts w:ascii="Times New Roman" w:hAnsi="Times New Roman" w:cs="Times New Roman"/>
        </w:rPr>
        <w:t>precipitation seasonality</w:t>
      </w:r>
      <w:r w:rsidR="00031701">
        <w:rPr>
          <w:rFonts w:ascii="Times New Roman" w:hAnsi="Times New Roman" w:cs="Times New Roman"/>
        </w:rPr>
        <w:t xml:space="preserve">; PET, </w:t>
      </w:r>
      <w:r w:rsidR="00B30E34" w:rsidRPr="00B30E34">
        <w:rPr>
          <w:rFonts w:ascii="Times New Roman" w:hAnsi="Times New Roman" w:cs="Times New Roman"/>
        </w:rPr>
        <w:t xml:space="preserve">potential </w:t>
      </w:r>
      <w:proofErr w:type="spellStart"/>
      <w:r w:rsidR="00B30E34" w:rsidRPr="00B30E34">
        <w:rPr>
          <w:rFonts w:ascii="Times New Roman" w:hAnsi="Times New Roman" w:cs="Times New Roman"/>
        </w:rPr>
        <w:t>evapo</w:t>
      </w:r>
      <w:proofErr w:type="spellEnd"/>
      <w:r w:rsidR="00B30E34" w:rsidRPr="00B30E34">
        <w:rPr>
          <w:rFonts w:ascii="Times New Roman" w:hAnsi="Times New Roman" w:cs="Times New Roman"/>
        </w:rPr>
        <w:t>-transpiration</w:t>
      </w:r>
      <w:r w:rsidR="00031701">
        <w:rPr>
          <w:rFonts w:ascii="Times New Roman" w:hAnsi="Times New Roman" w:cs="Times New Roman"/>
        </w:rPr>
        <w:t>; AI,</w:t>
      </w:r>
      <w:r w:rsidR="00B30E34" w:rsidRPr="00B30E34">
        <w:rPr>
          <w:rFonts w:ascii="Times New Roman" w:hAnsi="Times New Roman" w:cs="Times New Roman"/>
        </w:rPr>
        <w:t xml:space="preserve"> aridity index</w:t>
      </w:r>
      <w:r w:rsidR="00B30E34">
        <w:rPr>
          <w:rFonts w:ascii="Times New Roman" w:hAnsi="Times New Roman" w:cs="Times New Roman" w:hint="eastAsia"/>
        </w:rPr>
        <w:t>;</w:t>
      </w:r>
      <w:r w:rsidR="00B30E34">
        <w:rPr>
          <w:rFonts w:ascii="Times New Roman" w:hAnsi="Times New Roman" w:cs="Times New Roman"/>
        </w:rPr>
        <w:t xml:space="preserve"> </w:t>
      </w:r>
      <w:r w:rsidR="00031701">
        <w:rPr>
          <w:rFonts w:ascii="Times New Roman" w:hAnsi="Times New Roman" w:cs="Times New Roman"/>
        </w:rPr>
        <w:t xml:space="preserve">SOM, </w:t>
      </w:r>
      <w:r w:rsidR="00E2118A">
        <w:rPr>
          <w:rFonts w:ascii="Times New Roman" w:hAnsi="Times New Roman" w:cs="Times New Roman"/>
        </w:rPr>
        <w:t xml:space="preserve">concentration of </w:t>
      </w:r>
      <w:r w:rsidR="00B30E34" w:rsidRPr="00B30E34">
        <w:rPr>
          <w:rFonts w:ascii="Times New Roman" w:hAnsi="Times New Roman" w:cs="Times New Roman"/>
        </w:rPr>
        <w:t>soil organic matter</w:t>
      </w:r>
      <w:r w:rsidR="00031701">
        <w:rPr>
          <w:rFonts w:ascii="Times New Roman" w:hAnsi="Times New Roman" w:cs="Times New Roman"/>
        </w:rPr>
        <w:t xml:space="preserve">; SN, </w:t>
      </w:r>
      <w:r w:rsidR="00E2118A">
        <w:rPr>
          <w:rFonts w:ascii="Times New Roman" w:hAnsi="Times New Roman" w:cs="Times New Roman"/>
        </w:rPr>
        <w:t xml:space="preserve">concentration of </w:t>
      </w:r>
      <w:r w:rsidR="00031701">
        <w:rPr>
          <w:rFonts w:ascii="Times New Roman" w:hAnsi="Times New Roman" w:cs="Times New Roman"/>
        </w:rPr>
        <w:t xml:space="preserve">soil </w:t>
      </w:r>
      <w:r w:rsidR="00B30E34" w:rsidRPr="00B30E34">
        <w:rPr>
          <w:rFonts w:ascii="Times New Roman" w:hAnsi="Times New Roman" w:cs="Times New Roman"/>
        </w:rPr>
        <w:t xml:space="preserve">total </w:t>
      </w:r>
      <w:r w:rsidR="00031701">
        <w:rPr>
          <w:rFonts w:ascii="Times New Roman" w:hAnsi="Times New Roman" w:cs="Times New Roman"/>
        </w:rPr>
        <w:t>nitrogen</w:t>
      </w:r>
      <w:r w:rsidR="00B30E34" w:rsidRPr="00B30E34">
        <w:rPr>
          <w:rFonts w:ascii="Times New Roman" w:hAnsi="Times New Roman" w:cs="Times New Roman"/>
        </w:rPr>
        <w:t xml:space="preserve"> (SN)</w:t>
      </w:r>
      <w:r w:rsidR="00031701">
        <w:rPr>
          <w:rFonts w:ascii="Times New Roman" w:hAnsi="Times New Roman" w:cs="Times New Roman"/>
        </w:rPr>
        <w:t xml:space="preserve">; SP, </w:t>
      </w:r>
      <w:r w:rsidR="00E2118A">
        <w:rPr>
          <w:rFonts w:ascii="Times New Roman" w:hAnsi="Times New Roman" w:cs="Times New Roman"/>
        </w:rPr>
        <w:t xml:space="preserve">concentration of </w:t>
      </w:r>
      <w:r w:rsidR="00031701">
        <w:rPr>
          <w:rFonts w:ascii="Times New Roman" w:hAnsi="Times New Roman" w:cs="Times New Roman"/>
        </w:rPr>
        <w:t>soil</w:t>
      </w:r>
      <w:r w:rsidR="00B30E34" w:rsidRPr="00B30E34">
        <w:rPr>
          <w:rFonts w:ascii="Times New Roman" w:hAnsi="Times New Roman" w:cs="Times New Roman"/>
        </w:rPr>
        <w:t xml:space="preserve"> total </w:t>
      </w:r>
      <w:proofErr w:type="spellStart"/>
      <w:r w:rsidR="00031701">
        <w:rPr>
          <w:rFonts w:ascii="Times New Roman" w:hAnsi="Times New Roman" w:cs="Times New Roman"/>
        </w:rPr>
        <w:t>phosphous</w:t>
      </w:r>
      <w:proofErr w:type="spellEnd"/>
      <w:r w:rsidR="00031701">
        <w:rPr>
          <w:rFonts w:ascii="Times New Roman" w:hAnsi="Times New Roman" w:cs="Times New Roman"/>
        </w:rPr>
        <w:t xml:space="preserve">; pH, soil pH value; SWC, </w:t>
      </w:r>
      <w:r w:rsidR="00B30E34" w:rsidRPr="00B30E34">
        <w:rPr>
          <w:rFonts w:ascii="Times New Roman" w:hAnsi="Times New Roman" w:cs="Times New Roman"/>
        </w:rPr>
        <w:t>soil water content</w:t>
      </w:r>
      <w:r w:rsidR="00031701">
        <w:rPr>
          <w:rFonts w:ascii="Times New Roman" w:hAnsi="Times New Roman" w:cs="Times New Roman"/>
        </w:rPr>
        <w:t>.</w:t>
      </w:r>
      <w:r w:rsidR="00B30E34" w:rsidRPr="00B30E34">
        <w:rPr>
          <w:rFonts w:ascii="Times New Roman" w:hAnsi="Times New Roman" w:cs="Times New Roman"/>
        </w:rPr>
        <w:t xml:space="preserve"> </w:t>
      </w:r>
      <w:r w:rsidR="0079654C">
        <w:rPr>
          <w:rFonts w:ascii="Times New Roman" w:hAnsi="Times New Roman" w:cs="Times New Roman"/>
        </w:rPr>
        <w:br w:type="page"/>
      </w:r>
    </w:p>
    <w:p w14:paraId="562D5DBD" w14:textId="77777777" w:rsidR="0079654C" w:rsidRDefault="0079654C" w:rsidP="00AF797C">
      <w:pPr>
        <w:spacing w:line="480" w:lineRule="auto"/>
        <w:jc w:val="center"/>
        <w:rPr>
          <w:rFonts w:ascii="Times New Roman" w:hAnsi="Times New Roman" w:cs="Times New Roman"/>
        </w:rPr>
        <w:sectPr w:rsidR="0079654C" w:rsidSect="00804D29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4D8AE0AC" w14:textId="419D9A18" w:rsidR="00A57BD4" w:rsidRDefault="00AF797C" w:rsidP="008E0190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0C55E2B" wp14:editId="44F8AC6C">
            <wp:extent cx="6134100" cy="4893621"/>
            <wp:effectExtent l="0" t="0" r="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4674" cy="4902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C30CC" w14:textId="31983345" w:rsidR="001D3031" w:rsidRDefault="00E21520" w:rsidP="000C1B64">
      <w:pPr>
        <w:spacing w:line="480" w:lineRule="auto"/>
        <w:rPr>
          <w:rFonts w:ascii="Times New Roman" w:hAnsi="Times New Roman" w:cs="Times New Roman"/>
        </w:rPr>
      </w:pPr>
      <w:r w:rsidRPr="00E21520">
        <w:rPr>
          <w:rFonts w:ascii="Times New Roman" w:hAnsi="Times New Roman" w:cs="Times New Roman" w:hint="eastAsia"/>
          <w:b/>
          <w:bCs/>
        </w:rPr>
        <w:t>F</w:t>
      </w:r>
      <w:r w:rsidRPr="00E21520">
        <w:rPr>
          <w:rFonts w:ascii="Times New Roman" w:hAnsi="Times New Roman" w:cs="Times New Roman"/>
          <w:b/>
          <w:bCs/>
        </w:rPr>
        <w:t>igure S2</w:t>
      </w:r>
      <w:r>
        <w:rPr>
          <w:rFonts w:ascii="Times New Roman" w:hAnsi="Times New Roman" w:cs="Times New Roman"/>
        </w:rPr>
        <w:t xml:space="preserve"> </w:t>
      </w:r>
      <w:r w:rsidR="00AF797C">
        <w:rPr>
          <w:rFonts w:ascii="Times New Roman" w:hAnsi="Times New Roman" w:cs="Times New Roman"/>
        </w:rPr>
        <w:t>V</w:t>
      </w:r>
      <w:r w:rsidR="00AF797C">
        <w:rPr>
          <w:rFonts w:ascii="Times New Roman" w:hAnsi="Times New Roman" w:cs="Times New Roman" w:hint="eastAsia"/>
        </w:rPr>
        <w:t>ariation</w:t>
      </w:r>
      <w:r>
        <w:rPr>
          <w:rFonts w:ascii="Times New Roman" w:hAnsi="Times New Roman" w:cs="Times New Roman"/>
        </w:rPr>
        <w:t>s</w:t>
      </w:r>
      <w:r w:rsidRPr="00E21520">
        <w:rPr>
          <w:rFonts w:ascii="Times New Roman" w:hAnsi="Times New Roman" w:cs="Times New Roman"/>
        </w:rPr>
        <w:t xml:space="preserve"> </w:t>
      </w:r>
      <w:r w:rsidR="00AF797C">
        <w:rPr>
          <w:rFonts w:ascii="Times New Roman" w:hAnsi="Times New Roman" w:cs="Times New Roman" w:hint="eastAsia"/>
        </w:rPr>
        <w:t>in</w:t>
      </w:r>
      <w:r w:rsidRPr="00E21520">
        <w:rPr>
          <w:rFonts w:ascii="Times New Roman" w:hAnsi="Times New Roman" w:cs="Times New Roman"/>
        </w:rPr>
        <w:t xml:space="preserve"> environmental factors </w:t>
      </w:r>
      <w:r>
        <w:rPr>
          <w:rFonts w:ascii="Times New Roman" w:hAnsi="Times New Roman" w:cs="Times New Roman"/>
        </w:rPr>
        <w:t>along</w:t>
      </w:r>
      <w:r w:rsidRPr="00E2152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</w:t>
      </w:r>
      <w:r w:rsidRPr="00E21520">
        <w:rPr>
          <w:rFonts w:ascii="Times New Roman" w:hAnsi="Times New Roman" w:cs="Times New Roman"/>
        </w:rPr>
        <w:t>l</w:t>
      </w:r>
      <w:r w:rsidR="00D07D15">
        <w:rPr>
          <w:rFonts w:ascii="Times New Roman" w:hAnsi="Times New Roman" w:cs="Times New Roman"/>
        </w:rPr>
        <w:t>ong</w:t>
      </w:r>
      <w:r w:rsidRPr="00E21520">
        <w:rPr>
          <w:rFonts w:ascii="Times New Roman" w:hAnsi="Times New Roman" w:cs="Times New Roman"/>
        </w:rPr>
        <w:t>itud</w:t>
      </w:r>
      <w:r>
        <w:rPr>
          <w:rFonts w:ascii="Times New Roman" w:hAnsi="Times New Roman" w:cs="Times New Roman"/>
        </w:rPr>
        <w:t>inal</w:t>
      </w:r>
      <w:r w:rsidRPr="00E21520">
        <w:rPr>
          <w:rFonts w:ascii="Times New Roman" w:hAnsi="Times New Roman" w:cs="Times New Roman"/>
        </w:rPr>
        <w:t xml:space="preserve"> gradient</w:t>
      </w:r>
      <w:r>
        <w:rPr>
          <w:rFonts w:ascii="Times New Roman" w:hAnsi="Times New Roman" w:cs="Times New Roman"/>
        </w:rPr>
        <w:t xml:space="preserve">. </w:t>
      </w:r>
      <w:r w:rsidR="00D07D15" w:rsidRPr="00D07D15">
        <w:rPr>
          <w:rFonts w:ascii="Times New Roman" w:hAnsi="Times New Roman" w:cs="Times New Roman"/>
        </w:rPr>
        <w:t xml:space="preserve">The abbreviations of </w:t>
      </w:r>
      <w:r w:rsidR="00D07D15">
        <w:rPr>
          <w:rFonts w:ascii="Times New Roman" w:hAnsi="Times New Roman" w:cs="Times New Roman"/>
        </w:rPr>
        <w:t xml:space="preserve">environmental factors </w:t>
      </w:r>
      <w:r w:rsidR="00D07D15" w:rsidRPr="00D07D15">
        <w:rPr>
          <w:rFonts w:ascii="Times New Roman" w:hAnsi="Times New Roman" w:cs="Times New Roman"/>
        </w:rPr>
        <w:t xml:space="preserve">can be found in </w:t>
      </w:r>
      <w:r w:rsidR="00CE48DF">
        <w:rPr>
          <w:rFonts w:ascii="Times New Roman" w:hAnsi="Times New Roman" w:cs="Times New Roman"/>
        </w:rPr>
        <w:t>Figure</w:t>
      </w:r>
      <w:r w:rsidR="00D07D15" w:rsidRPr="00D07D15">
        <w:rPr>
          <w:rFonts w:ascii="Times New Roman" w:hAnsi="Times New Roman" w:cs="Times New Roman"/>
        </w:rPr>
        <w:t xml:space="preserve"> S</w:t>
      </w:r>
      <w:r w:rsidR="00CE48DF">
        <w:rPr>
          <w:rFonts w:ascii="Times New Roman" w:hAnsi="Times New Roman" w:cs="Times New Roman"/>
        </w:rPr>
        <w:t>1</w:t>
      </w:r>
      <w:r w:rsidR="00D07D15" w:rsidRPr="00D07D15">
        <w:rPr>
          <w:rFonts w:ascii="Times New Roman" w:hAnsi="Times New Roman" w:cs="Times New Roman"/>
        </w:rPr>
        <w:t>.</w:t>
      </w:r>
    </w:p>
    <w:p w14:paraId="117945F2" w14:textId="77777777" w:rsidR="001D3031" w:rsidRDefault="001D3031" w:rsidP="000C1B64">
      <w:pPr>
        <w:spacing w:line="480" w:lineRule="auto"/>
        <w:rPr>
          <w:rFonts w:ascii="Times New Roman" w:hAnsi="Times New Roman" w:cs="Times New Roman"/>
        </w:rPr>
        <w:sectPr w:rsidR="001D3031" w:rsidSect="0079654C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1CBA2F5D" w14:textId="247401E4" w:rsidR="001D3031" w:rsidRDefault="001D3031" w:rsidP="000C1B64">
      <w:pPr>
        <w:spacing w:line="480" w:lineRule="auto"/>
        <w:rPr>
          <w:rFonts w:ascii="Times New Roman" w:hAnsi="Times New Roman" w:cs="Times New Roman"/>
        </w:rPr>
      </w:pPr>
    </w:p>
    <w:p w14:paraId="48519AE3" w14:textId="77777777" w:rsidR="001D3031" w:rsidRDefault="001D3031" w:rsidP="001D3031">
      <w:pPr>
        <w:jc w:val="center"/>
      </w:pPr>
      <w:r>
        <w:rPr>
          <w:rFonts w:hint="eastAsia"/>
          <w:noProof/>
        </w:rPr>
        <w:drawing>
          <wp:inline distT="0" distB="0" distL="0" distR="0" wp14:anchorId="5B83ECBB" wp14:editId="6F1DAD4E">
            <wp:extent cx="2939799" cy="310261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729" cy="3103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6A416" w14:textId="75560196" w:rsidR="001D3031" w:rsidRPr="00043798" w:rsidRDefault="001D3031" w:rsidP="001D3031">
      <w:pPr>
        <w:spacing w:line="480" w:lineRule="auto"/>
        <w:rPr>
          <w:rFonts w:ascii="Times New Roman" w:hAnsi="Times New Roman" w:cs="Times New Roman"/>
        </w:rPr>
      </w:pPr>
      <w:r w:rsidRPr="000C1B64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3</w:t>
      </w:r>
      <w:r w:rsidRPr="000C1B64">
        <w:rPr>
          <w:rFonts w:ascii="Times New Roman" w:hAnsi="Times New Roman" w:cs="Times New Roman"/>
        </w:rPr>
        <w:t xml:space="preserve"> Correlations of leaf </w:t>
      </w:r>
      <w:r w:rsidRPr="00C01153">
        <w:rPr>
          <w:rFonts w:ascii="Times New Roman" w:hAnsi="Times New Roman" w:cs="Times New Roman"/>
        </w:rPr>
        <w:t xml:space="preserve">stoichiometric </w:t>
      </w:r>
      <w:r w:rsidRPr="000C1B64">
        <w:rPr>
          <w:rFonts w:ascii="Times New Roman" w:hAnsi="Times New Roman" w:cs="Times New Roman"/>
        </w:rPr>
        <w:t>traits of the studied</w:t>
      </w:r>
      <w:r w:rsidRPr="000C1B64">
        <w:rPr>
          <w:rFonts w:ascii="Times New Roman" w:hAnsi="Times New Roman" w:cs="Times New Roman"/>
          <w:i/>
          <w:iCs/>
        </w:rPr>
        <w:t xml:space="preserve"> Quercus</w:t>
      </w:r>
      <w:r w:rsidRPr="000C1B64">
        <w:rPr>
          <w:rFonts w:ascii="Times New Roman" w:hAnsi="Times New Roman" w:cs="Times New Roman"/>
        </w:rPr>
        <w:t xml:space="preserve"> species. The lines linking two traits indicate significant correlations (</w:t>
      </w:r>
      <w:r w:rsidRPr="000C1B64">
        <w:rPr>
          <w:rFonts w:ascii="Times New Roman" w:hAnsi="Times New Roman" w:cs="Times New Roman"/>
          <w:i/>
          <w:iCs/>
        </w:rPr>
        <w:t>P</w:t>
      </w:r>
      <w:r w:rsidRPr="000C1B64">
        <w:rPr>
          <w:rFonts w:ascii="Times New Roman" w:hAnsi="Times New Roman" w:cs="Times New Roman"/>
        </w:rPr>
        <w:t xml:space="preserve"> &lt; 0.05, black for positive and red for negative correlations). The absence of a line between two traits indicates no significant correlation.</w:t>
      </w:r>
      <w:r w:rsidRPr="009615B9">
        <w:t xml:space="preserve"> </w:t>
      </w:r>
      <w:r w:rsidRPr="009615B9">
        <w:rPr>
          <w:rFonts w:ascii="Times New Roman" w:hAnsi="Times New Roman" w:cs="Times New Roman"/>
        </w:rPr>
        <w:t>The abbreviation</w:t>
      </w:r>
      <w:r w:rsidR="00D07D15">
        <w:rPr>
          <w:rFonts w:ascii="Times New Roman" w:hAnsi="Times New Roman" w:cs="Times New Roman"/>
        </w:rPr>
        <w:t>s</w:t>
      </w:r>
      <w:r w:rsidRPr="009615B9">
        <w:rPr>
          <w:rFonts w:ascii="Times New Roman" w:hAnsi="Times New Roman" w:cs="Times New Roman"/>
        </w:rPr>
        <w:t xml:space="preserve"> of leaf traits can be found in Table S1.</w:t>
      </w:r>
    </w:p>
    <w:sectPr w:rsidR="001D3031" w:rsidRPr="00043798" w:rsidSect="0079654C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3AD446" w14:textId="77777777" w:rsidR="00FC1DCC" w:rsidRDefault="00FC1DCC" w:rsidP="00F30F44">
      <w:r>
        <w:separator/>
      </w:r>
    </w:p>
  </w:endnote>
  <w:endnote w:type="continuationSeparator" w:id="0">
    <w:p w14:paraId="6FA25903" w14:textId="77777777" w:rsidR="00FC1DCC" w:rsidRDefault="00FC1DCC" w:rsidP="00F30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814A7F" w14:textId="77777777" w:rsidR="00FC1DCC" w:rsidRDefault="00FC1DCC" w:rsidP="00F30F44">
      <w:r>
        <w:separator/>
      </w:r>
    </w:p>
  </w:footnote>
  <w:footnote w:type="continuationSeparator" w:id="0">
    <w:p w14:paraId="6C3D7DDD" w14:textId="77777777" w:rsidR="00FC1DCC" w:rsidRDefault="00FC1DCC" w:rsidP="00F30F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QwMDC0MDOyNDc1NzBX0lEKTi0uzszPAykwNKwFAHctYVstAAAA"/>
  </w:docVars>
  <w:rsids>
    <w:rsidRoot w:val="001B1640"/>
    <w:rsid w:val="000035E9"/>
    <w:rsid w:val="00012830"/>
    <w:rsid w:val="00024642"/>
    <w:rsid w:val="00031701"/>
    <w:rsid w:val="00037CA1"/>
    <w:rsid w:val="00043798"/>
    <w:rsid w:val="0006382E"/>
    <w:rsid w:val="00075F1B"/>
    <w:rsid w:val="000B0DB2"/>
    <w:rsid w:val="000B1D7D"/>
    <w:rsid w:val="000B4F4C"/>
    <w:rsid w:val="000C1B64"/>
    <w:rsid w:val="00107596"/>
    <w:rsid w:val="001269DF"/>
    <w:rsid w:val="0013536C"/>
    <w:rsid w:val="001424D3"/>
    <w:rsid w:val="00166AA9"/>
    <w:rsid w:val="001A540A"/>
    <w:rsid w:val="001B1640"/>
    <w:rsid w:val="001D3031"/>
    <w:rsid w:val="001E20DB"/>
    <w:rsid w:val="001F06FA"/>
    <w:rsid w:val="00235770"/>
    <w:rsid w:val="00245A4D"/>
    <w:rsid w:val="00250074"/>
    <w:rsid w:val="002744CA"/>
    <w:rsid w:val="00276906"/>
    <w:rsid w:val="002B7381"/>
    <w:rsid w:val="002F4C23"/>
    <w:rsid w:val="003B7A11"/>
    <w:rsid w:val="00405301"/>
    <w:rsid w:val="00425F35"/>
    <w:rsid w:val="0050146A"/>
    <w:rsid w:val="005068A5"/>
    <w:rsid w:val="00550737"/>
    <w:rsid w:val="005970EC"/>
    <w:rsid w:val="005A7CAD"/>
    <w:rsid w:val="005E2EFE"/>
    <w:rsid w:val="005E540D"/>
    <w:rsid w:val="00622DD9"/>
    <w:rsid w:val="00677A69"/>
    <w:rsid w:val="006966C6"/>
    <w:rsid w:val="006C1FF5"/>
    <w:rsid w:val="006D28A3"/>
    <w:rsid w:val="006E059F"/>
    <w:rsid w:val="006F49DD"/>
    <w:rsid w:val="00716068"/>
    <w:rsid w:val="00722A15"/>
    <w:rsid w:val="007621D7"/>
    <w:rsid w:val="0079654C"/>
    <w:rsid w:val="007D1E6B"/>
    <w:rsid w:val="00804D29"/>
    <w:rsid w:val="00847DCB"/>
    <w:rsid w:val="0085135C"/>
    <w:rsid w:val="00887EA2"/>
    <w:rsid w:val="008A76B2"/>
    <w:rsid w:val="008B621F"/>
    <w:rsid w:val="008B6755"/>
    <w:rsid w:val="008D6D0D"/>
    <w:rsid w:val="008E0190"/>
    <w:rsid w:val="008E2017"/>
    <w:rsid w:val="009615B9"/>
    <w:rsid w:val="009D38A9"/>
    <w:rsid w:val="009F4C9B"/>
    <w:rsid w:val="009F7595"/>
    <w:rsid w:val="00A3491B"/>
    <w:rsid w:val="00A57BD4"/>
    <w:rsid w:val="00A770F6"/>
    <w:rsid w:val="00A77C25"/>
    <w:rsid w:val="00AC4E98"/>
    <w:rsid w:val="00AD1ED7"/>
    <w:rsid w:val="00AD46D1"/>
    <w:rsid w:val="00AF797C"/>
    <w:rsid w:val="00B30E34"/>
    <w:rsid w:val="00B32604"/>
    <w:rsid w:val="00B630F1"/>
    <w:rsid w:val="00BA3B54"/>
    <w:rsid w:val="00BF49CF"/>
    <w:rsid w:val="00C01153"/>
    <w:rsid w:val="00C05B12"/>
    <w:rsid w:val="00C16EDA"/>
    <w:rsid w:val="00C40606"/>
    <w:rsid w:val="00C7572A"/>
    <w:rsid w:val="00C82CA2"/>
    <w:rsid w:val="00CA3AC2"/>
    <w:rsid w:val="00CA68E2"/>
    <w:rsid w:val="00CB5040"/>
    <w:rsid w:val="00CE48DF"/>
    <w:rsid w:val="00D07D15"/>
    <w:rsid w:val="00D2441F"/>
    <w:rsid w:val="00D2781E"/>
    <w:rsid w:val="00D30D45"/>
    <w:rsid w:val="00D70079"/>
    <w:rsid w:val="00E16348"/>
    <w:rsid w:val="00E17242"/>
    <w:rsid w:val="00E2118A"/>
    <w:rsid w:val="00E21520"/>
    <w:rsid w:val="00E3435F"/>
    <w:rsid w:val="00E97566"/>
    <w:rsid w:val="00EB1B86"/>
    <w:rsid w:val="00EF1557"/>
    <w:rsid w:val="00EF3F50"/>
    <w:rsid w:val="00F30F44"/>
    <w:rsid w:val="00F33899"/>
    <w:rsid w:val="00F41DE8"/>
    <w:rsid w:val="00F8757C"/>
    <w:rsid w:val="00FA0BBE"/>
    <w:rsid w:val="00FA1DB7"/>
    <w:rsid w:val="00FA3089"/>
    <w:rsid w:val="00FB6864"/>
    <w:rsid w:val="00FC1DCC"/>
    <w:rsid w:val="00FC20F5"/>
    <w:rsid w:val="00FC4D7F"/>
    <w:rsid w:val="00FE0E20"/>
    <w:rsid w:val="00FE7A0F"/>
    <w:rsid w:val="00FF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275275"/>
  <w15:chartTrackingRefBased/>
  <w15:docId w15:val="{53F08DFB-626E-4BC2-B35B-AB62A9055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45A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F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0F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0F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0F44"/>
    <w:rPr>
      <w:sz w:val="18"/>
      <w:szCs w:val="18"/>
    </w:rPr>
  </w:style>
  <w:style w:type="table" w:styleId="a7">
    <w:name w:val="Table Grid"/>
    <w:basedOn w:val="a1"/>
    <w:uiPriority w:val="39"/>
    <w:rsid w:val="00622D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link w:val="a9"/>
    <w:uiPriority w:val="34"/>
    <w:qFormat/>
    <w:rsid w:val="00B630F1"/>
    <w:pPr>
      <w:ind w:firstLineChars="200" w:firstLine="420"/>
    </w:pPr>
  </w:style>
  <w:style w:type="character" w:styleId="aa">
    <w:name w:val="Hyperlink"/>
    <w:basedOn w:val="a0"/>
    <w:uiPriority w:val="99"/>
    <w:unhideWhenUsed/>
    <w:rsid w:val="00B630F1"/>
    <w:rPr>
      <w:color w:val="0563C1" w:themeColor="hyperlink"/>
      <w:u w:val="single"/>
    </w:rPr>
  </w:style>
  <w:style w:type="character" w:customStyle="1" w:styleId="a9">
    <w:name w:val="列表段落 字符"/>
    <w:basedOn w:val="a0"/>
    <w:link w:val="a8"/>
    <w:uiPriority w:val="34"/>
    <w:rsid w:val="00B630F1"/>
  </w:style>
  <w:style w:type="character" w:customStyle="1" w:styleId="10">
    <w:name w:val="标题 1 字符"/>
    <w:basedOn w:val="a0"/>
    <w:link w:val="1"/>
    <w:uiPriority w:val="9"/>
    <w:rsid w:val="00245A4D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69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kuangyw@scbg.ac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33F75D-7DBD-4072-B2DF-D82220A82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746</Words>
  <Characters>4256</Characters>
  <Application>Microsoft Office Word</Application>
  <DocSecurity>0</DocSecurity>
  <Lines>35</Lines>
  <Paragraphs>9</Paragraphs>
  <ScaleCrop>false</ScaleCrop>
  <Company/>
  <LinksUpToDate>false</LinksUpToDate>
  <CharactersWithSpaces>4993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yt</dc:creator>
  <cp:keywords/>
  <dc:description/>
  <cp:lastModifiedBy>lin yt</cp:lastModifiedBy>
  <cp:revision>25</cp:revision>
  <dcterms:created xsi:type="dcterms:W3CDTF">2021-09-06T11:41:00Z</dcterms:created>
  <dcterms:modified xsi:type="dcterms:W3CDTF">2021-09-11T03:27:00Z</dcterms:modified>
</cp:coreProperties>
</file>