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47" w:rsidRDefault="00D26F47" w:rsidP="00D26F47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t>Table 1.</w:t>
      </w:r>
      <w:proofErr w:type="gramEnd"/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Demographic and clinical data of </w:t>
      </w:r>
      <w:proofErr w:type="spellStart"/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t>hemodialysis</w:t>
      </w:r>
      <w:proofErr w:type="spellEnd"/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patients</w:t>
      </w:r>
    </w:p>
    <w:p w:rsidR="00D26F47" w:rsidRPr="00C14E1E" w:rsidRDefault="00D26F47" w:rsidP="00D26F47">
      <w:pPr>
        <w:pBdr>
          <w:top w:val="single" w:sz="4" w:space="1" w:color="auto"/>
          <w:bottom w:val="single" w:sz="4" w:space="1" w:color="auto"/>
        </w:pBd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Pr="00C14E1E">
        <w:rPr>
          <w:rFonts w:asciiTheme="majorBidi" w:hAnsiTheme="majorBidi" w:cstheme="majorBidi"/>
          <w:sz w:val="24"/>
          <w:szCs w:val="24"/>
          <w:lang w:val="en-US"/>
        </w:rPr>
        <w:t>Hemodialysis</w:t>
      </w:r>
      <w:proofErr w:type="spellEnd"/>
      <w:r w:rsidRPr="00C14E1E">
        <w:rPr>
          <w:rFonts w:asciiTheme="majorBidi" w:hAnsiTheme="majorBidi" w:cstheme="majorBidi"/>
          <w:sz w:val="24"/>
          <w:szCs w:val="24"/>
          <w:lang w:val="en-US"/>
        </w:rPr>
        <w:t xml:space="preserve"> patients (n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14E1E">
        <w:rPr>
          <w:rFonts w:asciiTheme="majorBidi" w:hAnsiTheme="majorBidi" w:cstheme="majorBidi"/>
          <w:sz w:val="24"/>
          <w:szCs w:val="24"/>
          <w:lang w:val="en-US"/>
        </w:rPr>
        <w:t>=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14E1E">
        <w:rPr>
          <w:rFonts w:asciiTheme="majorBidi" w:hAnsiTheme="majorBidi" w:cstheme="majorBidi"/>
          <w:sz w:val="24"/>
          <w:szCs w:val="24"/>
          <w:lang w:val="en-US"/>
        </w:rPr>
        <w:t>60)</w:t>
      </w:r>
    </w:p>
    <w:p w:rsidR="00D26F47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Age (years)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47.57 ± 15.54</w:t>
      </w:r>
    </w:p>
    <w:p w:rsidR="00D26F47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Male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36 (60 %)</w:t>
      </w:r>
    </w:p>
    <w:p w:rsidR="00D26F47" w:rsidRPr="007D4B5C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D4B5C">
        <w:rPr>
          <w:rFonts w:asciiTheme="majorBidi" w:hAnsiTheme="majorBidi" w:cstheme="majorBidi"/>
          <w:sz w:val="24"/>
          <w:szCs w:val="24"/>
          <w:lang w:val="en-US"/>
        </w:rPr>
        <w:t>BMI (kg/m</w:t>
      </w:r>
      <w:r w:rsidRPr="007D4B5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  <w:t>24.22 ± 5.23</w:t>
      </w:r>
    </w:p>
    <w:p w:rsidR="00D26F47" w:rsidRPr="00F51F8F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51F8F">
        <w:rPr>
          <w:rFonts w:asciiTheme="majorBidi" w:hAnsiTheme="majorBidi" w:cstheme="majorBidi"/>
          <w:sz w:val="24"/>
          <w:szCs w:val="24"/>
          <w:lang w:val="en-US"/>
        </w:rPr>
        <w:t>Dialyse</w:t>
      </w:r>
      <w:proofErr w:type="spellEnd"/>
      <w:r w:rsidRPr="00F51F8F">
        <w:rPr>
          <w:rFonts w:asciiTheme="majorBidi" w:hAnsiTheme="majorBidi" w:cstheme="majorBidi"/>
          <w:sz w:val="24"/>
          <w:szCs w:val="24"/>
          <w:lang w:val="en-US"/>
        </w:rPr>
        <w:t xml:space="preserve"> duration, (months)</w:t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  <w:t>47 (21-96)</w:t>
      </w:r>
    </w:p>
    <w:p w:rsidR="00D26F47" w:rsidRPr="00F51F8F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51F8F">
        <w:rPr>
          <w:rFonts w:asciiTheme="majorBidi" w:hAnsiTheme="majorBidi" w:cstheme="majorBidi"/>
          <w:sz w:val="24"/>
          <w:szCs w:val="24"/>
          <w:lang w:val="en-US"/>
        </w:rPr>
        <w:t>Kt/V</w:t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  <w:t>1.64 ± 0.32</w:t>
      </w:r>
    </w:p>
    <w:p w:rsidR="00D26F47" w:rsidRPr="00FF6731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6731">
        <w:rPr>
          <w:rFonts w:asciiTheme="majorBidi" w:hAnsiTheme="majorBidi" w:cstheme="majorBidi"/>
          <w:sz w:val="24"/>
          <w:szCs w:val="24"/>
          <w:lang w:val="en-US"/>
        </w:rPr>
        <w:t>URR (%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67.76 ± 7.48</w:t>
      </w:r>
    </w:p>
    <w:p w:rsidR="00D26F47" w:rsidRPr="00FF6731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F6731">
        <w:rPr>
          <w:rFonts w:asciiTheme="majorBidi" w:hAnsiTheme="majorBidi" w:cstheme="majorBidi"/>
          <w:sz w:val="24"/>
          <w:szCs w:val="24"/>
          <w:lang w:val="en-US"/>
        </w:rPr>
        <w:t>Main reasons for dialysis</w:t>
      </w:r>
    </w:p>
    <w:p w:rsidR="00D26F47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B1180">
        <w:rPr>
          <w:rFonts w:asciiTheme="majorBidi" w:hAnsiTheme="majorBidi" w:cstheme="majorBidi"/>
          <w:sz w:val="24"/>
          <w:szCs w:val="24"/>
          <w:lang w:val="en-US"/>
        </w:rPr>
        <w:t xml:space="preserve">Primary </w:t>
      </w:r>
      <w:proofErr w:type="spellStart"/>
      <w:r w:rsidRPr="000B1180">
        <w:rPr>
          <w:rFonts w:asciiTheme="majorBidi" w:hAnsiTheme="majorBidi" w:cstheme="majorBidi"/>
          <w:sz w:val="24"/>
          <w:szCs w:val="24"/>
          <w:lang w:val="en-US"/>
        </w:rPr>
        <w:t>glomerula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Disorders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14 (23.3%)</w:t>
      </w:r>
    </w:p>
    <w:p w:rsidR="00D26F47" w:rsidRPr="00F51F8F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51F8F">
        <w:rPr>
          <w:rFonts w:asciiTheme="majorBidi" w:hAnsiTheme="majorBidi" w:cstheme="majorBidi"/>
          <w:sz w:val="24"/>
          <w:szCs w:val="24"/>
          <w:lang w:val="en-US"/>
        </w:rPr>
        <w:t>Diabetes nephropathy</w:t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  <w:t>13 (21.6%)</w:t>
      </w:r>
    </w:p>
    <w:p w:rsidR="00D26F47" w:rsidRPr="00670B8B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70B8B">
        <w:rPr>
          <w:rFonts w:asciiTheme="majorBidi" w:hAnsiTheme="majorBidi" w:cstheme="majorBidi"/>
          <w:sz w:val="24"/>
          <w:szCs w:val="24"/>
          <w:lang w:val="en-US"/>
        </w:rPr>
        <w:t>Renovascular</w:t>
      </w:r>
      <w:proofErr w:type="spellEnd"/>
      <w:r w:rsidRPr="00670B8B">
        <w:rPr>
          <w:rFonts w:asciiTheme="majorBidi" w:hAnsiTheme="majorBidi" w:cstheme="majorBidi"/>
          <w:sz w:val="24"/>
          <w:szCs w:val="24"/>
          <w:lang w:val="en-US"/>
        </w:rPr>
        <w:t>/Hypertensive nephropathy</w:t>
      </w:r>
      <w:r w:rsidRPr="00670B8B">
        <w:rPr>
          <w:rFonts w:asciiTheme="majorBidi" w:hAnsiTheme="majorBidi" w:cstheme="majorBidi"/>
          <w:sz w:val="24"/>
          <w:szCs w:val="24"/>
          <w:lang w:val="en-US"/>
        </w:rPr>
        <w:tab/>
      </w:r>
      <w:r w:rsidRPr="00670B8B">
        <w:rPr>
          <w:rFonts w:asciiTheme="majorBidi" w:hAnsiTheme="majorBidi" w:cstheme="majorBidi"/>
          <w:sz w:val="24"/>
          <w:szCs w:val="24"/>
          <w:lang w:val="en-US"/>
        </w:rPr>
        <w:tab/>
        <w:t>13 (21.6%)</w:t>
      </w:r>
    </w:p>
    <w:p w:rsidR="00D26F47" w:rsidRPr="000B1180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B1180">
        <w:rPr>
          <w:rFonts w:asciiTheme="majorBidi" w:hAnsiTheme="majorBidi" w:cstheme="majorBidi"/>
          <w:sz w:val="24"/>
          <w:szCs w:val="24"/>
          <w:lang w:val="en-US"/>
        </w:rPr>
        <w:t>Interstitial nephropathy</w:t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  <w:t>1</w:t>
      </w:r>
      <w:r>
        <w:rPr>
          <w:rFonts w:asciiTheme="majorBidi" w:hAnsiTheme="majorBidi" w:cstheme="majorBidi"/>
          <w:sz w:val="24"/>
          <w:szCs w:val="24"/>
          <w:lang w:val="en-US"/>
        </w:rPr>
        <w:t>2 (20%)</w:t>
      </w:r>
    </w:p>
    <w:p w:rsidR="00D26F47" w:rsidRPr="000B1180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B1180">
        <w:rPr>
          <w:rFonts w:asciiTheme="majorBidi" w:hAnsiTheme="majorBidi" w:cstheme="majorBidi"/>
          <w:sz w:val="24"/>
          <w:szCs w:val="24"/>
          <w:lang w:val="en-US"/>
        </w:rPr>
        <w:t>Ploycystic</w:t>
      </w:r>
      <w:proofErr w:type="spellEnd"/>
      <w:r w:rsidRPr="000B1180">
        <w:rPr>
          <w:rFonts w:asciiTheme="majorBidi" w:hAnsiTheme="majorBidi" w:cstheme="majorBidi"/>
          <w:sz w:val="24"/>
          <w:szCs w:val="24"/>
          <w:lang w:val="en-US"/>
        </w:rPr>
        <w:t xml:space="preserve"> nephropathy</w:t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  <w:t>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(5%)</w:t>
      </w:r>
    </w:p>
    <w:p w:rsidR="00D26F47" w:rsidRPr="000B1180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B1180">
        <w:rPr>
          <w:rFonts w:asciiTheme="majorBidi" w:hAnsiTheme="majorBidi" w:cstheme="majorBidi"/>
          <w:sz w:val="24"/>
          <w:szCs w:val="24"/>
          <w:lang w:val="en-US"/>
        </w:rPr>
        <w:t>Unknown</w:t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>5 (8.3%)</w:t>
      </w:r>
    </w:p>
    <w:p w:rsidR="00D26F47" w:rsidRPr="00F51F8F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51F8F">
        <w:rPr>
          <w:rFonts w:asciiTheme="majorBidi" w:hAnsiTheme="majorBidi" w:cstheme="majorBidi"/>
          <w:sz w:val="24"/>
          <w:szCs w:val="24"/>
          <w:lang w:val="en-US"/>
        </w:rPr>
        <w:t>Diabetes mellitus</w:t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  <w:t>13 (21%)</w:t>
      </w:r>
    </w:p>
    <w:p w:rsidR="00D26F47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Hypertension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ab/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ab/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ab/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ab/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ab/>
        <w:t>42 (70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>%)</w:t>
      </w:r>
    </w:p>
    <w:p w:rsidR="00D26F47" w:rsidRPr="00592CFB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Dyslipidemia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23 (38 %)</w:t>
      </w:r>
    </w:p>
    <w:p w:rsidR="00D26F47" w:rsidRPr="00592CFB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92CFB">
        <w:rPr>
          <w:rFonts w:asciiTheme="majorBidi" w:hAnsiTheme="majorBidi" w:cstheme="majorBidi"/>
          <w:sz w:val="24"/>
          <w:szCs w:val="24"/>
          <w:lang w:val="en-US"/>
        </w:rPr>
        <w:t>Hemoglobin, g/L</w:t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ab/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ab/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ab/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ab/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ab/>
        <w:t>9.04 ±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1.70</w:t>
      </w:r>
    </w:p>
    <w:p w:rsidR="00D26F47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Albumin, g/L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42.58 ± 3.19</w:t>
      </w:r>
    </w:p>
    <w:p w:rsidR="00D26F47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Fasting glucose,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mmol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/L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5.50 (4.60-6.82)</w:t>
      </w:r>
    </w:p>
    <w:p w:rsidR="00D26F47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Triglyceride,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mmol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/L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1.50 (1.03-2.39)</w:t>
      </w:r>
    </w:p>
    <w:p w:rsidR="00D26F47" w:rsidRPr="007D4B5C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D4B5C">
        <w:rPr>
          <w:rFonts w:asciiTheme="majorBidi" w:hAnsiTheme="majorBidi" w:cstheme="majorBidi"/>
          <w:sz w:val="24"/>
          <w:szCs w:val="24"/>
          <w:lang w:val="en-US"/>
        </w:rPr>
        <w:t xml:space="preserve">Total cholesterol, </w:t>
      </w:r>
      <w:proofErr w:type="spellStart"/>
      <w:r w:rsidRPr="007D4B5C">
        <w:rPr>
          <w:rFonts w:asciiTheme="majorBidi" w:hAnsiTheme="majorBidi" w:cstheme="majorBidi"/>
          <w:sz w:val="24"/>
          <w:szCs w:val="24"/>
          <w:lang w:val="en-US"/>
        </w:rPr>
        <w:t>mmol</w:t>
      </w:r>
      <w:proofErr w:type="spellEnd"/>
      <w:r w:rsidRPr="007D4B5C">
        <w:rPr>
          <w:rFonts w:asciiTheme="majorBidi" w:hAnsiTheme="majorBidi" w:cstheme="majorBidi"/>
          <w:sz w:val="24"/>
          <w:szCs w:val="24"/>
          <w:lang w:val="en-US"/>
        </w:rPr>
        <w:t>/L</w:t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  <w:t>3.85 ± 0.92</w:t>
      </w:r>
    </w:p>
    <w:p w:rsidR="00D26F47" w:rsidRPr="007D4B5C" w:rsidRDefault="00D26F47" w:rsidP="00D26F47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D4B5C">
        <w:rPr>
          <w:rFonts w:asciiTheme="majorBidi" w:hAnsiTheme="majorBidi" w:cstheme="majorBidi"/>
          <w:sz w:val="24"/>
          <w:szCs w:val="24"/>
          <w:lang w:val="en-US"/>
        </w:rPr>
        <w:t xml:space="preserve">Skin </w:t>
      </w:r>
      <w:proofErr w:type="spellStart"/>
      <w:r w:rsidRPr="007D4B5C">
        <w:rPr>
          <w:rFonts w:asciiTheme="majorBidi" w:hAnsiTheme="majorBidi" w:cstheme="majorBidi"/>
          <w:sz w:val="24"/>
          <w:szCs w:val="24"/>
          <w:lang w:val="en-US"/>
        </w:rPr>
        <w:t>Autofluorescence</w:t>
      </w:r>
      <w:proofErr w:type="spellEnd"/>
      <w:r w:rsidRPr="007D4B5C">
        <w:rPr>
          <w:rFonts w:asciiTheme="majorBidi" w:hAnsiTheme="majorBidi" w:cstheme="majorBidi"/>
          <w:sz w:val="24"/>
          <w:szCs w:val="24"/>
          <w:lang w:val="en-US"/>
        </w:rPr>
        <w:t>, AU</w:t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</w:r>
      <w:r w:rsidRPr="007D4B5C">
        <w:rPr>
          <w:rFonts w:asciiTheme="majorBidi" w:hAnsiTheme="majorBidi" w:cstheme="majorBidi"/>
          <w:sz w:val="24"/>
          <w:szCs w:val="24"/>
          <w:lang w:val="en-US"/>
        </w:rPr>
        <w:tab/>
        <w:t>2.90 (2.40-3.60)</w:t>
      </w:r>
    </w:p>
    <w:p w:rsidR="00D26F47" w:rsidRDefault="00D26F47" w:rsidP="00D26F47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B0DAD">
        <w:rPr>
          <w:rFonts w:asciiTheme="majorBidi" w:hAnsiTheme="majorBidi" w:cstheme="majorBidi"/>
          <w:sz w:val="24"/>
          <w:szCs w:val="24"/>
          <w:lang w:val="en-US"/>
        </w:rPr>
        <w:t xml:space="preserve">Data are shown as the mean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± SD, </w:t>
      </w:r>
      <w:r w:rsidRPr="00CB0DAD">
        <w:rPr>
          <w:rFonts w:asciiTheme="majorBidi" w:hAnsiTheme="majorBidi" w:cstheme="majorBidi"/>
          <w:sz w:val="24"/>
          <w:szCs w:val="24"/>
          <w:lang w:val="en-US"/>
        </w:rPr>
        <w:t>median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interquartile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B0DAD">
        <w:rPr>
          <w:rFonts w:asciiTheme="majorBidi" w:hAnsiTheme="majorBidi" w:cstheme="majorBidi"/>
          <w:sz w:val="24"/>
          <w:szCs w:val="24"/>
          <w:lang w:val="en-US"/>
        </w:rPr>
        <w:t xml:space="preserve">range),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or number (percentage). </w:t>
      </w:r>
    </w:p>
    <w:p w:rsidR="00D26F47" w:rsidRDefault="00D26F47" w:rsidP="00D26F4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BMI: body mass index</w:t>
      </w:r>
    </w:p>
    <w:p w:rsidR="00D26F47" w:rsidRDefault="00D26F47" w:rsidP="00D26F4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D26F47" w:rsidRDefault="00D26F47" w:rsidP="00D26F47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proofErr w:type="gramEnd"/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SAF levels in HD</w:t>
      </w:r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patients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with diabetes mellitus, hypertension and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dyslipidemia</w:t>
      </w:r>
      <w:proofErr w:type="spellEnd"/>
    </w:p>
    <w:p w:rsidR="00D26F47" w:rsidRPr="000A3CFC" w:rsidRDefault="00D26F47" w:rsidP="00D26F47">
      <w:pPr>
        <w:pBdr>
          <w:top w:val="single" w:sz="4" w:space="1" w:color="auto"/>
          <w:bottom w:val="single" w:sz="4" w:space="1" w:color="auto"/>
        </w:pBd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0A3CFC">
        <w:rPr>
          <w:rFonts w:asciiTheme="majorBidi" w:hAnsiTheme="majorBidi" w:cstheme="majorBidi"/>
          <w:sz w:val="24"/>
          <w:szCs w:val="24"/>
        </w:rPr>
        <w:t>HD patients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SAF (AU)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D4B5C">
        <w:rPr>
          <w:rFonts w:asciiTheme="majorBidi" w:hAnsiTheme="majorBidi" w:cstheme="majorBidi"/>
          <w:i/>
          <w:iCs/>
          <w:sz w:val="24"/>
          <w:szCs w:val="24"/>
        </w:rPr>
        <w:t>P</w:t>
      </w:r>
    </w:p>
    <w:p w:rsidR="00D26F47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Diabetes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mellitus</w:t>
      </w:r>
      <w:proofErr w:type="spellEnd"/>
      <w:r w:rsidRPr="000A3CF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(+), (n = 13)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3.20 (2.90-3.95)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0.021</w:t>
      </w:r>
    </w:p>
    <w:p w:rsidR="00D26F47" w:rsidRPr="002A65F9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A65F9">
        <w:rPr>
          <w:rFonts w:asciiTheme="majorBidi" w:hAnsiTheme="majorBidi" w:cstheme="majorBidi"/>
          <w:sz w:val="24"/>
          <w:szCs w:val="24"/>
        </w:rPr>
        <w:t>Diabetes</w:t>
      </w:r>
      <w:proofErr w:type="spellEnd"/>
      <w:r w:rsidRPr="002A65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65F9">
        <w:rPr>
          <w:rFonts w:asciiTheme="majorBidi" w:hAnsiTheme="majorBidi" w:cstheme="majorBidi"/>
          <w:sz w:val="24"/>
          <w:szCs w:val="24"/>
        </w:rPr>
        <w:t>mellitus</w:t>
      </w:r>
      <w:proofErr w:type="spellEnd"/>
      <w:r w:rsidRPr="002A65F9">
        <w:rPr>
          <w:rFonts w:asciiTheme="majorBidi" w:hAnsiTheme="majorBidi" w:cstheme="majorBidi"/>
          <w:sz w:val="24"/>
          <w:szCs w:val="24"/>
        </w:rPr>
        <w:t xml:space="preserve"> (-), (n = 47)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2A65F9">
        <w:rPr>
          <w:rFonts w:asciiTheme="majorBidi" w:hAnsiTheme="majorBidi" w:cstheme="majorBidi"/>
          <w:sz w:val="24"/>
          <w:szCs w:val="24"/>
        </w:rPr>
        <w:t>2.70 (2.30-3.30)</w:t>
      </w:r>
    </w:p>
    <w:p w:rsidR="00D26F47" w:rsidRPr="008F38E0" w:rsidRDefault="00D26F47" w:rsidP="00D26F47">
      <w:pPr>
        <w:pBdr>
          <w:top w:val="single" w:sz="4" w:space="1" w:color="auto"/>
        </w:pBd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F38E0">
        <w:rPr>
          <w:rFonts w:asciiTheme="majorBidi" w:hAnsiTheme="majorBidi" w:cstheme="majorBidi"/>
          <w:sz w:val="24"/>
          <w:szCs w:val="24"/>
        </w:rPr>
        <w:t>Hypertension (+), (n = 42)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8F38E0">
        <w:rPr>
          <w:rFonts w:asciiTheme="majorBidi" w:hAnsiTheme="majorBidi" w:cstheme="majorBidi"/>
          <w:sz w:val="24"/>
          <w:szCs w:val="24"/>
        </w:rPr>
        <w:t>2.95 (2.50-3.65)</w:t>
      </w:r>
      <w:r w:rsidRPr="008F38E0">
        <w:rPr>
          <w:rFonts w:asciiTheme="majorBidi" w:hAnsiTheme="majorBidi" w:cstheme="majorBidi"/>
          <w:sz w:val="24"/>
          <w:szCs w:val="24"/>
        </w:rPr>
        <w:tab/>
      </w:r>
      <w:r w:rsidRPr="008F38E0">
        <w:rPr>
          <w:rFonts w:asciiTheme="majorBidi" w:hAnsiTheme="majorBidi" w:cstheme="majorBidi"/>
          <w:sz w:val="24"/>
          <w:szCs w:val="24"/>
        </w:rPr>
        <w:tab/>
      </w:r>
      <w:r w:rsidRPr="008F38E0">
        <w:rPr>
          <w:rFonts w:asciiTheme="majorBidi" w:hAnsiTheme="majorBidi" w:cstheme="majorBidi"/>
          <w:sz w:val="24"/>
          <w:szCs w:val="24"/>
        </w:rPr>
        <w:tab/>
        <w:t>0.297</w:t>
      </w:r>
    </w:p>
    <w:p w:rsidR="00D26F47" w:rsidRPr="008F38E0" w:rsidRDefault="00D26F47" w:rsidP="00D26F47">
      <w:pPr>
        <w:pBdr>
          <w:bottom w:val="single" w:sz="4" w:space="1" w:color="auto"/>
        </w:pBd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F38E0">
        <w:rPr>
          <w:rFonts w:asciiTheme="majorBidi" w:hAnsiTheme="majorBidi" w:cstheme="majorBidi"/>
          <w:sz w:val="24"/>
          <w:szCs w:val="24"/>
        </w:rPr>
        <w:t>Hypertension (-), (n = 18)</w:t>
      </w:r>
      <w:r w:rsidRPr="008F38E0">
        <w:rPr>
          <w:rFonts w:asciiTheme="majorBidi" w:hAnsiTheme="majorBidi" w:cstheme="majorBidi"/>
          <w:sz w:val="24"/>
          <w:szCs w:val="24"/>
        </w:rPr>
        <w:tab/>
      </w:r>
      <w:r w:rsidRPr="008F38E0">
        <w:rPr>
          <w:rFonts w:asciiTheme="majorBidi" w:hAnsiTheme="majorBidi" w:cstheme="majorBidi"/>
          <w:sz w:val="24"/>
          <w:szCs w:val="24"/>
        </w:rPr>
        <w:tab/>
      </w:r>
      <w:r w:rsidRPr="008F38E0">
        <w:rPr>
          <w:rFonts w:asciiTheme="majorBidi" w:hAnsiTheme="majorBidi" w:cstheme="majorBidi"/>
          <w:sz w:val="24"/>
          <w:szCs w:val="24"/>
        </w:rPr>
        <w:tab/>
        <w:t>2.60 (2.27-3.60)</w:t>
      </w:r>
    </w:p>
    <w:p w:rsidR="00D26F47" w:rsidRPr="008F38E0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F38E0">
        <w:rPr>
          <w:rFonts w:asciiTheme="majorBidi" w:hAnsiTheme="majorBidi" w:cstheme="majorBidi"/>
          <w:sz w:val="24"/>
          <w:szCs w:val="24"/>
        </w:rPr>
        <w:t>Dyslipidemia</w:t>
      </w:r>
      <w:proofErr w:type="spellEnd"/>
      <w:r w:rsidRPr="008F38E0">
        <w:rPr>
          <w:rFonts w:asciiTheme="majorBidi" w:hAnsiTheme="majorBidi" w:cstheme="majorBidi"/>
          <w:sz w:val="24"/>
          <w:szCs w:val="24"/>
        </w:rPr>
        <w:t xml:space="preserve"> (+), (n = 23)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8F38E0">
        <w:rPr>
          <w:rFonts w:asciiTheme="majorBidi" w:hAnsiTheme="majorBidi" w:cstheme="majorBidi"/>
          <w:sz w:val="24"/>
          <w:szCs w:val="24"/>
        </w:rPr>
        <w:t>3.20 (2.70- 3.80)</w:t>
      </w:r>
      <w:r w:rsidRPr="008F38E0">
        <w:rPr>
          <w:rFonts w:asciiTheme="majorBidi" w:hAnsiTheme="majorBidi" w:cstheme="majorBidi"/>
          <w:sz w:val="24"/>
          <w:szCs w:val="24"/>
        </w:rPr>
        <w:tab/>
      </w:r>
      <w:r w:rsidRPr="008F38E0">
        <w:rPr>
          <w:rFonts w:asciiTheme="majorBidi" w:hAnsiTheme="majorBidi" w:cstheme="majorBidi"/>
          <w:sz w:val="24"/>
          <w:szCs w:val="24"/>
        </w:rPr>
        <w:tab/>
      </w:r>
      <w:r w:rsidRPr="008F38E0">
        <w:rPr>
          <w:rFonts w:asciiTheme="majorBidi" w:hAnsiTheme="majorBidi" w:cstheme="majorBidi"/>
          <w:sz w:val="24"/>
          <w:szCs w:val="24"/>
        </w:rPr>
        <w:tab/>
        <w:t>0.097</w:t>
      </w:r>
    </w:p>
    <w:p w:rsidR="00D26F47" w:rsidRPr="00016A82" w:rsidRDefault="00D26F47" w:rsidP="00D26F47">
      <w:pPr>
        <w:pBdr>
          <w:bottom w:val="single" w:sz="4" w:space="1" w:color="auto"/>
        </w:pBd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016A82">
        <w:rPr>
          <w:rFonts w:asciiTheme="majorBidi" w:hAnsiTheme="majorBidi" w:cstheme="majorBidi"/>
          <w:sz w:val="24"/>
          <w:szCs w:val="24"/>
        </w:rPr>
        <w:t>Dyslipidemia</w:t>
      </w:r>
      <w:proofErr w:type="spellEnd"/>
      <w:r w:rsidRPr="00016A82">
        <w:rPr>
          <w:rFonts w:asciiTheme="majorBidi" w:hAnsiTheme="majorBidi" w:cstheme="majorBidi"/>
          <w:sz w:val="24"/>
          <w:szCs w:val="24"/>
        </w:rPr>
        <w:t xml:space="preserve"> (-), (n = 37)</w:t>
      </w:r>
      <w:r w:rsidRPr="00016A82">
        <w:rPr>
          <w:rFonts w:asciiTheme="majorBidi" w:hAnsiTheme="majorBidi" w:cstheme="majorBidi"/>
          <w:sz w:val="24"/>
          <w:szCs w:val="24"/>
        </w:rPr>
        <w:tab/>
      </w:r>
      <w:r w:rsidRPr="00016A82">
        <w:rPr>
          <w:rFonts w:asciiTheme="majorBidi" w:hAnsiTheme="majorBidi" w:cstheme="majorBidi"/>
          <w:sz w:val="24"/>
          <w:szCs w:val="24"/>
        </w:rPr>
        <w:tab/>
      </w:r>
      <w:r w:rsidRPr="00016A82">
        <w:rPr>
          <w:rFonts w:asciiTheme="majorBidi" w:hAnsiTheme="majorBidi" w:cstheme="majorBidi"/>
          <w:sz w:val="24"/>
          <w:szCs w:val="24"/>
        </w:rPr>
        <w:tab/>
        <w:t>2.70 (2.40-3.20)</w:t>
      </w:r>
    </w:p>
    <w:p w:rsidR="00D26F47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B0DAD">
        <w:rPr>
          <w:rFonts w:asciiTheme="majorBidi" w:hAnsiTheme="majorBidi" w:cstheme="majorBidi"/>
          <w:sz w:val="24"/>
          <w:szCs w:val="24"/>
          <w:lang w:val="en-US"/>
        </w:rPr>
        <w:t>Data are shown as the median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interquartile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range). </w:t>
      </w:r>
    </w:p>
    <w:p w:rsidR="00D26F47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(+): With; (-): Without.</w:t>
      </w:r>
    </w:p>
    <w:p w:rsidR="00D26F47" w:rsidRDefault="00D26F47" w:rsidP="00D26F4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D26F47" w:rsidRDefault="00D26F47" w:rsidP="00D26F47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 w:type="page"/>
      </w:r>
    </w:p>
    <w:p w:rsidR="00D26F47" w:rsidRDefault="00D26F47" w:rsidP="00D26F47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proofErr w:type="gramEnd"/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SAF levels in HD</w:t>
      </w:r>
      <w:r w:rsidRPr="00054E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patients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with and without heart failure</w:t>
      </w:r>
    </w:p>
    <w:p w:rsidR="00D26F47" w:rsidRPr="00016A82" w:rsidRDefault="00D26F47" w:rsidP="00D26F47">
      <w:pPr>
        <w:pBdr>
          <w:top w:val="single" w:sz="4" w:space="1" w:color="auto"/>
          <w:bottom w:val="single" w:sz="4" w:space="1" w:color="auto"/>
        </w:pBd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4085E">
        <w:rPr>
          <w:rFonts w:asciiTheme="majorBidi" w:hAnsiTheme="majorBidi" w:cstheme="majorBidi"/>
          <w:sz w:val="24"/>
          <w:szCs w:val="24"/>
          <w:lang w:val="en-US"/>
        </w:rPr>
        <w:tab/>
      </w:r>
      <w:r w:rsidRPr="0024085E">
        <w:rPr>
          <w:rFonts w:asciiTheme="majorBidi" w:hAnsiTheme="majorBidi" w:cstheme="majorBidi"/>
          <w:sz w:val="24"/>
          <w:szCs w:val="24"/>
          <w:lang w:val="en-US"/>
        </w:rPr>
        <w:tab/>
      </w:r>
      <w:r w:rsidRPr="0024085E">
        <w:rPr>
          <w:rFonts w:asciiTheme="majorBidi" w:hAnsiTheme="majorBidi" w:cstheme="majorBidi"/>
          <w:sz w:val="24"/>
          <w:szCs w:val="24"/>
          <w:lang w:val="en-US"/>
        </w:rPr>
        <w:tab/>
      </w:r>
      <w:r w:rsidRPr="0024085E">
        <w:rPr>
          <w:rFonts w:asciiTheme="majorBidi" w:hAnsiTheme="majorBidi" w:cstheme="majorBidi"/>
          <w:sz w:val="24"/>
          <w:szCs w:val="24"/>
          <w:lang w:val="en-US"/>
        </w:rPr>
        <w:tab/>
      </w:r>
      <w:r w:rsidRPr="0024085E"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proofErr w:type="spellStart"/>
      <w:r w:rsidRPr="00016A82">
        <w:rPr>
          <w:rFonts w:asciiTheme="majorBidi" w:hAnsiTheme="majorBidi" w:cstheme="majorBidi"/>
          <w:sz w:val="24"/>
          <w:szCs w:val="24"/>
          <w:lang w:val="en-US"/>
        </w:rPr>
        <w:t>Hemodialysis</w:t>
      </w:r>
      <w:proofErr w:type="spellEnd"/>
      <w:r w:rsidRPr="00016A82">
        <w:rPr>
          <w:rFonts w:asciiTheme="majorBidi" w:hAnsiTheme="majorBidi" w:cstheme="majorBidi"/>
          <w:sz w:val="24"/>
          <w:szCs w:val="24"/>
          <w:lang w:val="en-US"/>
        </w:rPr>
        <w:t xml:space="preserve"> patients (n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16A82">
        <w:rPr>
          <w:rFonts w:asciiTheme="majorBidi" w:hAnsiTheme="majorBidi" w:cstheme="majorBidi"/>
          <w:sz w:val="24"/>
          <w:szCs w:val="24"/>
          <w:lang w:val="en-US"/>
        </w:rPr>
        <w:t>=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16A82">
        <w:rPr>
          <w:rFonts w:asciiTheme="majorBidi" w:hAnsiTheme="majorBidi" w:cstheme="majorBidi"/>
          <w:sz w:val="24"/>
          <w:szCs w:val="24"/>
          <w:lang w:val="en-US"/>
        </w:rPr>
        <w:t>60)</w:t>
      </w:r>
    </w:p>
    <w:p w:rsidR="00D26F47" w:rsidRPr="00016A82" w:rsidRDefault="00D26F47" w:rsidP="00D26F47">
      <w:pPr>
        <w:pBdr>
          <w:top w:val="single" w:sz="4" w:space="1" w:color="auto"/>
          <w:bottom w:val="single" w:sz="4" w:space="1" w:color="auto"/>
        </w:pBd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H F (-</w:t>
      </w:r>
      <w:r w:rsidRPr="00016A82"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(n = 42)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HF</w:t>
      </w:r>
      <w:r w:rsidRPr="00016A82">
        <w:rPr>
          <w:rFonts w:asciiTheme="majorBidi" w:hAnsiTheme="majorBidi" w:cstheme="majorBidi"/>
          <w:sz w:val="24"/>
          <w:szCs w:val="24"/>
          <w:lang w:val="en-US"/>
        </w:rPr>
        <w:t xml:space="preserve"> (+)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(n = 18)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016A82">
        <w:rPr>
          <w:rFonts w:asciiTheme="majorBidi" w:hAnsiTheme="majorBidi" w:cstheme="majorBidi"/>
          <w:i/>
          <w:iCs/>
          <w:sz w:val="24"/>
          <w:szCs w:val="24"/>
          <w:lang w:val="en-US"/>
        </w:rPr>
        <w:t>P</w:t>
      </w:r>
    </w:p>
    <w:p w:rsidR="00D26F47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Age (years)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46.20 ± 15.26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48.44 ± 15.87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NS</w:t>
      </w:r>
    </w:p>
    <w:p w:rsidR="00D26F47" w:rsidRDefault="00D26F47" w:rsidP="00D26F47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Male, n (%)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27 (64 %)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9 (50%)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NS</w:t>
      </w:r>
    </w:p>
    <w:p w:rsidR="00D26F47" w:rsidRPr="00380594" w:rsidRDefault="00D26F47" w:rsidP="00D26F47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0594">
        <w:rPr>
          <w:rFonts w:asciiTheme="majorBidi" w:hAnsiTheme="majorBidi" w:cstheme="majorBidi"/>
          <w:sz w:val="24"/>
          <w:szCs w:val="24"/>
          <w:lang w:val="en-US"/>
        </w:rPr>
        <w:t>BMI (kg/m</w:t>
      </w:r>
      <w:r w:rsidRPr="00380594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  <w:t>23.69 ± 4.84</w:t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  <w:t>24.97 ± 6.17</w:t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  <w:t>NS</w:t>
      </w:r>
    </w:p>
    <w:p w:rsidR="00D26F47" w:rsidRDefault="00D26F47" w:rsidP="00D26F47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0594">
        <w:rPr>
          <w:rFonts w:asciiTheme="majorBidi" w:hAnsiTheme="majorBidi" w:cstheme="majorBidi"/>
          <w:sz w:val="24"/>
          <w:szCs w:val="24"/>
          <w:lang w:val="en-US"/>
        </w:rPr>
        <w:t>Dialys</w:t>
      </w:r>
      <w:r>
        <w:rPr>
          <w:rFonts w:asciiTheme="majorBidi" w:hAnsiTheme="majorBidi" w:cstheme="majorBidi"/>
          <w:sz w:val="24"/>
          <w:szCs w:val="24"/>
          <w:lang w:val="en-US"/>
        </w:rPr>
        <w:t>is</w:t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 xml:space="preserve"> duration, (months)</w:t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  <w:t>46 (19-81)</w:t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  <w:t>66 (37-127)</w:t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594">
        <w:rPr>
          <w:rFonts w:asciiTheme="majorBidi" w:hAnsiTheme="majorBidi" w:cstheme="majorBidi"/>
          <w:sz w:val="24"/>
          <w:szCs w:val="24"/>
          <w:lang w:val="en-US"/>
        </w:rPr>
        <w:tab/>
        <w:t>0.045</w:t>
      </w:r>
    </w:p>
    <w:p w:rsidR="00D26F47" w:rsidRPr="00F51F8F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51F8F">
        <w:rPr>
          <w:rFonts w:asciiTheme="majorBidi" w:hAnsiTheme="majorBidi" w:cstheme="majorBidi"/>
          <w:sz w:val="24"/>
          <w:szCs w:val="24"/>
          <w:lang w:val="en-US"/>
        </w:rPr>
        <w:t>Kt/V</w:t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  <w:t>1.63 ± 0.31</w:t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  <w:t>1.66 ± 0.32</w:t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  <w:t>NS</w:t>
      </w:r>
    </w:p>
    <w:p w:rsidR="00D26F47" w:rsidRPr="00F51F8F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F51F8F">
        <w:rPr>
          <w:rFonts w:asciiTheme="majorBidi" w:hAnsiTheme="majorBidi" w:cstheme="majorBidi"/>
          <w:sz w:val="24"/>
          <w:szCs w:val="24"/>
          <w:lang w:val="en-US"/>
        </w:rPr>
        <w:t>URR (%)</w:t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  <w:t>66.88 ± 7.58</w:t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  <w:t>69.72 ± 7.06</w:t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</w:r>
      <w:r w:rsidRPr="00F51F8F">
        <w:rPr>
          <w:rFonts w:asciiTheme="majorBidi" w:hAnsiTheme="majorBidi" w:cstheme="majorBidi"/>
          <w:sz w:val="24"/>
          <w:szCs w:val="24"/>
          <w:lang w:val="en-US"/>
        </w:rPr>
        <w:tab/>
        <w:t xml:space="preserve">            NS</w:t>
      </w:r>
    </w:p>
    <w:p w:rsidR="00D26F47" w:rsidRPr="00592CFB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Hemoglobin, g/L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8.80</w:t>
      </w:r>
      <w:r w:rsidRPr="00592CFB">
        <w:rPr>
          <w:rFonts w:asciiTheme="majorBidi" w:hAnsiTheme="majorBidi" w:cstheme="majorBidi"/>
          <w:sz w:val="24"/>
          <w:szCs w:val="24"/>
          <w:lang w:val="en-US"/>
        </w:rPr>
        <w:t xml:space="preserve"> ±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1.69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9.61 ± 1.62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NS</w:t>
      </w:r>
    </w:p>
    <w:p w:rsidR="00D26F47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Albumin, g/L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42.47 ± 3.36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42.84 ± 2.82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NS</w:t>
      </w:r>
    </w:p>
    <w:p w:rsidR="00D26F47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Fasting glucose,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mmol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/L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5.50 (4.60-6.70)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5.60 (4.65-9.35)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NS</w:t>
      </w:r>
    </w:p>
    <w:p w:rsidR="00D26F47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Triglyceride,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mmol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/L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1.48 (1.00-2.17)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1.55 (1.10-2.73)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NS</w:t>
      </w:r>
    </w:p>
    <w:p w:rsidR="00D26F47" w:rsidRPr="000B1180" w:rsidRDefault="00D26F47" w:rsidP="00D26F47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B1180">
        <w:rPr>
          <w:rFonts w:asciiTheme="majorBidi" w:hAnsiTheme="majorBidi" w:cstheme="majorBidi"/>
          <w:sz w:val="24"/>
          <w:szCs w:val="24"/>
          <w:lang w:val="en-US"/>
        </w:rPr>
        <w:t xml:space="preserve">Total cholesterol, </w:t>
      </w:r>
      <w:proofErr w:type="spellStart"/>
      <w:r w:rsidRPr="000B1180">
        <w:rPr>
          <w:rFonts w:asciiTheme="majorBidi" w:hAnsiTheme="majorBidi" w:cstheme="majorBidi"/>
          <w:sz w:val="24"/>
          <w:szCs w:val="24"/>
          <w:lang w:val="en-US"/>
        </w:rPr>
        <w:t>mmol</w:t>
      </w:r>
      <w:proofErr w:type="spellEnd"/>
      <w:r w:rsidRPr="000B1180">
        <w:rPr>
          <w:rFonts w:asciiTheme="majorBidi" w:hAnsiTheme="majorBidi" w:cstheme="majorBidi"/>
          <w:sz w:val="24"/>
          <w:szCs w:val="24"/>
          <w:lang w:val="en-US"/>
        </w:rPr>
        <w:t>/L</w:t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  <w:t>3.69 ± 0.88</w:t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  <w:t>4.11 ± 0.81</w:t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  <w:t>0.039</w:t>
      </w:r>
    </w:p>
    <w:p w:rsidR="00D26F47" w:rsidRPr="000B1180" w:rsidRDefault="00D26F47" w:rsidP="00D26F47">
      <w:pPr>
        <w:pBdr>
          <w:bottom w:val="single" w:sz="4" w:space="1" w:color="auto"/>
        </w:pBd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B1180">
        <w:rPr>
          <w:rFonts w:asciiTheme="majorBidi" w:hAnsiTheme="majorBidi" w:cstheme="majorBidi"/>
          <w:sz w:val="24"/>
          <w:szCs w:val="24"/>
          <w:lang w:val="en-US"/>
        </w:rPr>
        <w:t xml:space="preserve">Skin </w:t>
      </w:r>
      <w:proofErr w:type="spellStart"/>
      <w:r w:rsidRPr="000B1180">
        <w:rPr>
          <w:rFonts w:asciiTheme="majorBidi" w:hAnsiTheme="majorBidi" w:cstheme="majorBidi"/>
          <w:sz w:val="24"/>
          <w:szCs w:val="24"/>
          <w:lang w:val="en-US"/>
        </w:rPr>
        <w:t>Autofluorescence</w:t>
      </w:r>
      <w:proofErr w:type="spellEnd"/>
      <w:r w:rsidRPr="000B1180">
        <w:rPr>
          <w:rFonts w:asciiTheme="majorBidi" w:hAnsiTheme="majorBidi" w:cstheme="majorBidi"/>
          <w:sz w:val="24"/>
          <w:szCs w:val="24"/>
          <w:lang w:val="en-US"/>
        </w:rPr>
        <w:t>, AU</w:t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  <w:t>2.60 (2.30-3.20)</w:t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  <w:t>3.65 (2.90-4.12)</w:t>
      </w:r>
      <w:r w:rsidRPr="000B1180">
        <w:rPr>
          <w:rFonts w:asciiTheme="majorBidi" w:hAnsiTheme="majorBidi" w:cstheme="majorBidi"/>
          <w:sz w:val="24"/>
          <w:szCs w:val="24"/>
          <w:lang w:val="en-US"/>
        </w:rPr>
        <w:tab/>
        <w:t xml:space="preserve">          &lt;0.001</w:t>
      </w:r>
    </w:p>
    <w:p w:rsidR="00D26F47" w:rsidRDefault="00D26F47" w:rsidP="00D26F47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B0DAD">
        <w:rPr>
          <w:rFonts w:asciiTheme="majorBidi" w:hAnsiTheme="majorBidi" w:cstheme="majorBidi"/>
          <w:sz w:val="24"/>
          <w:szCs w:val="24"/>
          <w:lang w:val="en-US"/>
        </w:rPr>
        <w:t xml:space="preserve">Data are shown as the mean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± SD, </w:t>
      </w:r>
      <w:r w:rsidRPr="00CB0DAD">
        <w:rPr>
          <w:rFonts w:asciiTheme="majorBidi" w:hAnsiTheme="majorBidi" w:cstheme="majorBidi"/>
          <w:sz w:val="24"/>
          <w:szCs w:val="24"/>
          <w:lang w:val="en-US"/>
        </w:rPr>
        <w:t>median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interquartile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B0DAD">
        <w:rPr>
          <w:rFonts w:asciiTheme="majorBidi" w:hAnsiTheme="majorBidi" w:cstheme="majorBidi"/>
          <w:sz w:val="24"/>
          <w:szCs w:val="24"/>
          <w:lang w:val="en-US"/>
        </w:rPr>
        <w:t xml:space="preserve">range),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or number (percentage). </w:t>
      </w:r>
    </w:p>
    <w:p w:rsidR="00D26F47" w:rsidRDefault="00D26F47" w:rsidP="00D26F47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HF: heart failure</w:t>
      </w:r>
    </w:p>
    <w:p w:rsidR="00D26F47" w:rsidRDefault="00D26F47" w:rsidP="00D26F47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BMI: body mass index</w:t>
      </w:r>
    </w:p>
    <w:p w:rsidR="00D26F47" w:rsidRPr="00494DC3" w:rsidRDefault="00D26F47" w:rsidP="00D26F47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D26F47" w:rsidRPr="002A65F9" w:rsidRDefault="00D26F47" w:rsidP="00D26F4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01470D" w:rsidRPr="00D26F47" w:rsidRDefault="0001470D" w:rsidP="00D26F47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01470D" w:rsidRPr="00D26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D26F47"/>
    <w:rsid w:val="0001470D"/>
    <w:rsid w:val="00D2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SUPERSTORE</dc:creator>
  <cp:keywords/>
  <dc:description/>
  <cp:lastModifiedBy>SUPERSTORE</cp:lastModifiedBy>
  <cp:revision>2</cp:revision>
  <dcterms:created xsi:type="dcterms:W3CDTF">2021-09-13T14:00:00Z</dcterms:created>
  <dcterms:modified xsi:type="dcterms:W3CDTF">2021-09-13T14:00:00Z</dcterms:modified>
</cp:coreProperties>
</file>