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B85A5" w14:textId="77777777" w:rsidR="007668BA" w:rsidRDefault="007668BA" w:rsidP="007668BA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Supplementary materials</w:t>
      </w:r>
    </w:p>
    <w:p w14:paraId="1EA2EC5A" w14:textId="77777777" w:rsidR="007668BA" w:rsidRPr="00FF021B" w:rsidRDefault="007668BA" w:rsidP="007668BA">
      <w:pPr>
        <w:rPr>
          <w:rFonts w:ascii="Arial" w:hAnsi="Arial" w:cs="Arial"/>
          <w:b/>
          <w:lang w:val="en-GB"/>
        </w:rPr>
      </w:pPr>
      <w:r w:rsidRPr="00FF021B">
        <w:rPr>
          <w:rFonts w:ascii="Arial" w:hAnsi="Arial" w:cs="Arial"/>
          <w:b/>
          <w:lang w:val="en-GB"/>
        </w:rPr>
        <w:t xml:space="preserve">Table </w:t>
      </w:r>
      <w:r>
        <w:rPr>
          <w:rFonts w:ascii="Arial" w:hAnsi="Arial" w:cs="Arial"/>
          <w:b/>
          <w:lang w:val="en-GB"/>
        </w:rPr>
        <w:t>S</w:t>
      </w:r>
      <w:r w:rsidRPr="00FF021B">
        <w:rPr>
          <w:rFonts w:ascii="Arial" w:hAnsi="Arial" w:cs="Arial"/>
          <w:b/>
          <w:lang w:val="en-GB"/>
        </w:rPr>
        <w:t xml:space="preserve">1: Characteristics of participants of the cross-sectional survey </w:t>
      </w:r>
    </w:p>
    <w:tbl>
      <w:tblPr>
        <w:tblW w:w="9101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40"/>
        <w:gridCol w:w="1421"/>
        <w:gridCol w:w="1131"/>
        <w:gridCol w:w="1131"/>
        <w:gridCol w:w="1278"/>
      </w:tblGrid>
      <w:tr w:rsidR="007668BA" w:rsidRPr="00F46258" w14:paraId="3F65C5E6" w14:textId="77777777" w:rsidTr="00170120">
        <w:trPr>
          <w:trHeight w:val="277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1F14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Characteristic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19CDD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Overall,</w:t>
            </w:r>
          </w:p>
          <w:p w14:paraId="700B9822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 (%)</w:t>
            </w:r>
          </w:p>
          <w:p w14:paraId="07D845FE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N= 1199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1DBA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2 to &lt;10 years,</w:t>
            </w:r>
          </w:p>
          <w:p w14:paraId="55540F86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n=399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46591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10 to &lt;30 years,</w:t>
            </w:r>
          </w:p>
          <w:p w14:paraId="19193602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n=397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9A56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 xml:space="preserve">&gt; 30 </w:t>
            </w:r>
          </w:p>
          <w:p w14:paraId="798AF62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years,</w:t>
            </w:r>
          </w:p>
          <w:p w14:paraId="6311DD5B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n=403</w:t>
            </w:r>
          </w:p>
        </w:tc>
      </w:tr>
      <w:tr w:rsidR="007668BA" w:rsidRPr="00F46258" w14:paraId="260F1B94" w14:textId="77777777" w:rsidTr="00170120">
        <w:trPr>
          <w:trHeight w:val="277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5DA3A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Age (mean / SD)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1BC7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23.7 (19.1)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7C917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5.9 (2.3)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A6979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18.0 (5.7)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D1303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46.9 (12.8)</w:t>
            </w:r>
          </w:p>
        </w:tc>
      </w:tr>
      <w:tr w:rsidR="007668BA" w:rsidRPr="00F46258" w14:paraId="1ECE884B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1CD2A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Female g</w:t>
            </w:r>
            <w:r w:rsidRPr="00FF021B">
              <w:rPr>
                <w:rFonts w:ascii="Arial" w:hAnsi="Arial" w:cs="Arial"/>
                <w:b/>
                <w:sz w:val="20"/>
                <w:szCs w:val="20"/>
              </w:rPr>
              <w:t xml:space="preserve">ender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89A46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660 (55.0)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35D5A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191 (47.9)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10B1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214 (53.9)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2DFC0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255 (63.3)</w:t>
            </w:r>
          </w:p>
        </w:tc>
      </w:tr>
      <w:tr w:rsidR="007668BA" w:rsidRPr="00F46258" w14:paraId="233980D0" w14:textId="77777777" w:rsidTr="00170120">
        <w:trPr>
          <w:trHeight w:val="262"/>
        </w:trPr>
        <w:tc>
          <w:tcPr>
            <w:tcW w:w="91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F59EB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Ethnicity</w:t>
            </w:r>
          </w:p>
        </w:tc>
      </w:tr>
      <w:tr w:rsidR="007668BA" w:rsidRPr="00F46258" w14:paraId="26B38092" w14:textId="77777777" w:rsidTr="00170120">
        <w:trPr>
          <w:trHeight w:val="319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F6987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Gouin/</w:t>
            </w:r>
            <w:proofErr w:type="spellStart"/>
            <w:r w:rsidRPr="00FF021B">
              <w:rPr>
                <w:rFonts w:ascii="Arial" w:hAnsi="Arial" w:cs="Arial"/>
                <w:sz w:val="20"/>
                <w:szCs w:val="20"/>
              </w:rPr>
              <w:t>Turka</w:t>
            </w:r>
            <w:proofErr w:type="spellEnd"/>
            <w:r w:rsidRPr="00FF021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0423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622 (51.9)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87692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213 (53.4)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982ED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197 (49.6)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0874E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212 (52.6)</w:t>
            </w:r>
          </w:p>
        </w:tc>
      </w:tr>
      <w:tr w:rsidR="007668BA" w:rsidRPr="00F46258" w14:paraId="01A7BF2B" w14:textId="77777777" w:rsidTr="00170120">
        <w:trPr>
          <w:trHeight w:val="319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8349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F021B">
              <w:rPr>
                <w:rFonts w:ascii="Arial" w:hAnsi="Arial" w:cs="Arial"/>
                <w:sz w:val="20"/>
                <w:szCs w:val="20"/>
              </w:rPr>
              <w:t>Karaboro</w:t>
            </w:r>
            <w:proofErr w:type="spellEnd"/>
            <w:r w:rsidRPr="00FF021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62647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226 (18.8)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725B7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73 (18.3)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ED8F6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72 (18.1)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63C6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81 (20.1)</w:t>
            </w:r>
          </w:p>
        </w:tc>
      </w:tr>
      <w:tr w:rsidR="007668BA" w:rsidRPr="00F46258" w14:paraId="7D58E00C" w14:textId="77777777" w:rsidTr="00170120">
        <w:trPr>
          <w:trHeight w:val="319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D8B3F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FF021B">
              <w:rPr>
                <w:rFonts w:ascii="Arial" w:hAnsi="Arial" w:cs="Arial"/>
                <w:sz w:val="20"/>
                <w:szCs w:val="20"/>
              </w:rPr>
              <w:t>Other</w:t>
            </w:r>
            <w:proofErr w:type="gramEnd"/>
            <w:r w:rsidRPr="00FF021B">
              <w:rPr>
                <w:rFonts w:ascii="Arial" w:hAnsi="Arial" w:cs="Arial"/>
                <w:sz w:val="20"/>
                <w:szCs w:val="20"/>
              </w:rPr>
              <w:t xml:space="preserve"> ethnic group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3B352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351 (29.3)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34869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113 (28.3)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DD0DD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128 (32.2)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29DB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110 (27.3)</w:t>
            </w:r>
          </w:p>
        </w:tc>
      </w:tr>
      <w:tr w:rsidR="007668BA" w:rsidRPr="00F46258" w14:paraId="25CF7AF7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82E82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Religion</w:t>
            </w:r>
          </w:p>
        </w:tc>
        <w:tc>
          <w:tcPr>
            <w:tcW w:w="49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D1EB2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8BA" w:rsidRPr="00F46258" w14:paraId="5AE74EA7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D299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Muslim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0D00F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784 (65.4)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A9942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255 (63.9)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6293B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270 (68.0)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89560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259 (64.3)</w:t>
            </w:r>
          </w:p>
        </w:tc>
      </w:tr>
      <w:tr w:rsidR="007668BA" w:rsidRPr="00F46258" w14:paraId="579E6A1C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1412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Christian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D1888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172 (14.3)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30F6C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60 (15.0)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35901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58 (14.6)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A7319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54 13.4)</w:t>
            </w:r>
          </w:p>
        </w:tc>
      </w:tr>
      <w:tr w:rsidR="007668BA" w:rsidRPr="00F46258" w14:paraId="34288B94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9A0D1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Animist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B5A4D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243 (20.3)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416DD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84 (21.1)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DDC6C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69 (17.4)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E07A8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90 (22.3)</w:t>
            </w:r>
          </w:p>
        </w:tc>
      </w:tr>
      <w:tr w:rsidR="007668BA" w:rsidRPr="00F46258" w14:paraId="26B0FBED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F748D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Education</w:t>
            </w:r>
          </w:p>
        </w:tc>
        <w:tc>
          <w:tcPr>
            <w:tcW w:w="49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6F926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8BA" w:rsidRPr="00F46258" w14:paraId="401EE8ED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D73C2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Illiterate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ED04F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845 (70.5)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A6A33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298 (74.7)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8F7FA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201 (50.6)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DF64F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346 (86.1)</w:t>
            </w:r>
          </w:p>
        </w:tc>
      </w:tr>
      <w:tr w:rsidR="007668BA" w:rsidRPr="00F46258" w14:paraId="58F91676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A96B9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Literate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5341C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353 (29.5)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D0E9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101 (25.3)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53FFE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196 (49.4)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54F99E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56 (13.9)</w:t>
            </w:r>
          </w:p>
        </w:tc>
      </w:tr>
      <w:tr w:rsidR="007668BA" w:rsidRPr="00F46258" w14:paraId="5CB677C2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F9491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Occupation</w:t>
            </w:r>
          </w:p>
        </w:tc>
        <w:tc>
          <w:tcPr>
            <w:tcW w:w="49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36781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8BA" w:rsidRPr="00F46258" w14:paraId="039CAEE6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D3AA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Farming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FBEBA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657 (54.8)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4F04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40 (10.0)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21C91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245 (61.7)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EEBE6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372 (92.3)</w:t>
            </w:r>
          </w:p>
        </w:tc>
      </w:tr>
      <w:tr w:rsidR="007668BA" w:rsidRPr="00F46258" w14:paraId="584C4F05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E66F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Commercial and office workers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0575C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20 (1.7)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4518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 (0.3)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820C6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6 (1.5)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E3462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13 (3.2)</w:t>
            </w:r>
          </w:p>
        </w:tc>
      </w:tr>
      <w:tr w:rsidR="007668BA" w:rsidRPr="00F46258" w14:paraId="5772C614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04E3C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None or retired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5F7FE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522 (43.5)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7747D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358 (89.7)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CA62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146 (36.8)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E9EE7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18 (4.5)</w:t>
            </w:r>
          </w:p>
        </w:tc>
      </w:tr>
      <w:tr w:rsidR="007668BA" w:rsidRPr="00F46258" w14:paraId="4ECC40BB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5D60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 xml:space="preserve">Used any </w:t>
            </w:r>
            <w:proofErr w:type="spellStart"/>
            <w:r w:rsidRPr="00FF021B">
              <w:rPr>
                <w:rFonts w:ascii="Arial" w:hAnsi="Arial" w:cs="Arial"/>
                <w:b/>
                <w:sz w:val="20"/>
                <w:szCs w:val="20"/>
              </w:rPr>
              <w:t>bednet</w:t>
            </w:r>
            <w:proofErr w:type="spellEnd"/>
            <w:r w:rsidRPr="00FF021B">
              <w:rPr>
                <w:rFonts w:ascii="Arial" w:hAnsi="Arial" w:cs="Arial"/>
                <w:b/>
                <w:sz w:val="20"/>
                <w:szCs w:val="20"/>
              </w:rPr>
              <w:t xml:space="preserve"> the previous night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03A3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1087 (90.7)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5EC88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376 (94.2)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FD8D3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346 (87.2)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DF211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365 (90.6)</w:t>
            </w:r>
          </w:p>
        </w:tc>
      </w:tr>
      <w:tr w:rsidR="007668BA" w:rsidRPr="00F46258" w14:paraId="0C550498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C1583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History of travel in the previous 2 weeks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1F251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22 (1.8)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A0251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9 (2.3)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79EB0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5 (1.3)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FA7CC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8 (2.0)</w:t>
            </w:r>
          </w:p>
        </w:tc>
      </w:tr>
      <w:tr w:rsidR="007668BA" w:rsidRPr="00F46258" w14:paraId="482AD022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DF9A3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Received SMC in previous month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EA17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169 (42.4)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4C4AB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9B2AE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89FE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8BA" w:rsidRPr="00B5270A" w14:paraId="35A120DB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F8E2E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Eave construction of the sleeping room of the subject</w:t>
            </w:r>
            <w:r>
              <w:rPr>
                <w:rFonts w:ascii="Arial" w:hAnsi="Arial" w:cs="Arial"/>
                <w:b/>
                <w:sz w:val="20"/>
                <w:szCs w:val="20"/>
              </w:rPr>
              <w:t>*</w:t>
            </w:r>
          </w:p>
        </w:tc>
        <w:tc>
          <w:tcPr>
            <w:tcW w:w="49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E4EC9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8BA" w:rsidRPr="00F46258" w14:paraId="2C678B0C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62F01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 xml:space="preserve">  Closed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5EABE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21B">
              <w:rPr>
                <w:rFonts w:ascii="Arial" w:hAnsi="Arial" w:cs="Arial"/>
                <w:sz w:val="20"/>
                <w:szCs w:val="20"/>
                <w:lang w:val="fr-FR"/>
              </w:rPr>
              <w:t>789 (65.8)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B4966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276 (69.2)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BB33F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273 (68.8)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84A4F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240 (59.6)</w:t>
            </w:r>
          </w:p>
        </w:tc>
      </w:tr>
      <w:tr w:rsidR="007668BA" w:rsidRPr="00F46258" w14:paraId="2E97686D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E16BD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 xml:space="preserve">  Open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B2029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198 (16.5)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D9406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41 (10.3)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4567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74 (18.6)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5D41E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83 (20.6)</w:t>
            </w:r>
          </w:p>
        </w:tc>
      </w:tr>
      <w:tr w:rsidR="007668BA" w:rsidRPr="00B5270A" w14:paraId="4DDD92EC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DFC29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Roof construction of the sleeping room of the subject</w:t>
            </w:r>
            <w:r>
              <w:rPr>
                <w:rFonts w:ascii="Arial" w:hAnsi="Arial" w:cs="Arial"/>
                <w:b/>
                <w:sz w:val="20"/>
                <w:szCs w:val="20"/>
              </w:rPr>
              <w:t>*</w:t>
            </w:r>
          </w:p>
        </w:tc>
        <w:tc>
          <w:tcPr>
            <w:tcW w:w="49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F6D36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68BA" w:rsidRPr="00F46258" w14:paraId="0B046BD0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A5907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 xml:space="preserve">  Metal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62D98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689 (57.5)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00811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217 (54.4)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26AF0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229 (57.7)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D4F3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243 (60.3)</w:t>
            </w:r>
          </w:p>
        </w:tc>
      </w:tr>
      <w:tr w:rsidR="007668BA" w:rsidRPr="00F46258" w14:paraId="386A92C6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8CFF2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 xml:space="preserve">  Non-metal (Thatch)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E5865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298 (24.9)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20097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100 (25.1)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DA242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118 (29.7)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68C21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80 (19.9)</w:t>
            </w:r>
          </w:p>
        </w:tc>
      </w:tr>
      <w:tr w:rsidR="007668BA" w:rsidRPr="00F46258" w14:paraId="5DF6C08B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D8607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 xml:space="preserve">Sleeping room of subject has </w:t>
            </w:r>
            <w:r w:rsidRPr="00FF021B">
              <w:rPr>
                <w:rFonts w:ascii="Arial" w:hAnsi="Arial" w:cs="Arial"/>
                <w:b/>
                <w:sz w:val="20"/>
                <w:szCs w:val="20"/>
                <w:lang w:eastAsia="fr-FR"/>
              </w:rPr>
              <w:t>a functioning lightbulb installed</w:t>
            </w:r>
            <w:r>
              <w:rPr>
                <w:rFonts w:ascii="Arial" w:hAnsi="Arial" w:cs="Arial"/>
                <w:b/>
                <w:sz w:val="20"/>
                <w:szCs w:val="20"/>
                <w:lang w:eastAsia="fr-FR"/>
              </w:rPr>
              <w:t>*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B9B0D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763 (63.6)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819C3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274 (68.7)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13817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247 (62.2)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1938F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242 (60.0)</w:t>
            </w:r>
          </w:p>
        </w:tc>
      </w:tr>
      <w:tr w:rsidR="007668BA" w:rsidRPr="00F46258" w14:paraId="00161E95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58E67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Sleeping room of subject has</w:t>
            </w:r>
            <w:r w:rsidRPr="00FF021B">
              <w:rPr>
                <w:rFonts w:ascii="Arial" w:hAnsi="Arial" w:cs="Arial"/>
                <w:b/>
                <w:sz w:val="20"/>
                <w:szCs w:val="20"/>
                <w:lang w:eastAsia="fr-FR"/>
              </w:rPr>
              <w:t xml:space="preserve"> a functioning fan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4F390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74 (6.2)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0B599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34 (8.5)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3AA10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16 (4.0)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00ED7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24 (6.0)</w:t>
            </w:r>
          </w:p>
        </w:tc>
      </w:tr>
      <w:tr w:rsidR="007668BA" w:rsidRPr="00F46258" w14:paraId="7B29CAC5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FF0C0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 xml:space="preserve">Animals </w:t>
            </w:r>
            <w:r w:rsidRPr="00FF021B">
              <w:rPr>
                <w:rFonts w:ascii="Arial" w:hAnsi="Arial" w:cs="Arial"/>
                <w:b/>
                <w:sz w:val="20"/>
                <w:szCs w:val="20"/>
                <w:lang w:eastAsia="fr-FR"/>
              </w:rPr>
              <w:t>tethered within 5 metres of this part of the house</w:t>
            </w:r>
            <w:r>
              <w:rPr>
                <w:rFonts w:ascii="Arial" w:hAnsi="Arial" w:cs="Arial"/>
                <w:b/>
                <w:sz w:val="20"/>
                <w:szCs w:val="20"/>
                <w:lang w:eastAsia="fr-FR"/>
              </w:rPr>
              <w:t>*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3DF8C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65 (5.4)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3F7C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27 (6.8)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5086D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19 (4.8)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0F87E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19 (4.7)</w:t>
            </w:r>
          </w:p>
        </w:tc>
      </w:tr>
      <w:tr w:rsidR="007668BA" w:rsidRPr="00F46258" w14:paraId="7FD8B059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4CEF9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F021B">
              <w:rPr>
                <w:rFonts w:ascii="Arial" w:hAnsi="Arial" w:cs="Arial"/>
                <w:b/>
                <w:sz w:val="20"/>
                <w:szCs w:val="20"/>
              </w:rPr>
              <w:t>Use of topical repellent in last week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4CD0C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110 (9.2)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B0DBE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38 (9.5)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AF75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32 (8.1)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F5264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40 (9.9)</w:t>
            </w:r>
          </w:p>
        </w:tc>
      </w:tr>
      <w:tr w:rsidR="007668BA" w:rsidRPr="00F46258" w14:paraId="4CFDD815" w14:textId="77777777" w:rsidTr="00170120">
        <w:trPr>
          <w:trHeight w:val="262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2476F" w14:textId="03127C34" w:rsidR="007668BA" w:rsidRPr="001D0D71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D0D71">
              <w:rPr>
                <w:rFonts w:ascii="Arial" w:hAnsi="Arial" w:cs="Arial"/>
                <w:b/>
                <w:sz w:val="20"/>
                <w:szCs w:val="20"/>
              </w:rPr>
              <w:t xml:space="preserve">Use of </w:t>
            </w:r>
            <w:r w:rsidR="001D0D71" w:rsidRPr="001D0D71">
              <w:rPr>
                <w:rFonts w:ascii="Arial" w:hAnsi="Arial" w:cs="Arial"/>
                <w:b/>
                <w:sz w:val="20"/>
                <w:szCs w:val="20"/>
              </w:rPr>
              <w:t>household insecticides</w:t>
            </w:r>
            <w:r w:rsidRPr="001D0D71">
              <w:rPr>
                <w:rFonts w:ascii="Arial" w:hAnsi="Arial" w:cs="Arial"/>
                <w:b/>
                <w:sz w:val="20"/>
                <w:szCs w:val="20"/>
              </w:rPr>
              <w:t xml:space="preserve"> in the last week*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B45F8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74 (6.2)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7EA00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22 (5.5)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8D099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24 (6.0)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76C2D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F021B">
              <w:rPr>
                <w:rFonts w:ascii="Arial" w:hAnsi="Arial" w:cs="Arial"/>
                <w:sz w:val="20"/>
                <w:szCs w:val="20"/>
              </w:rPr>
              <w:t>28 (6.9)</w:t>
            </w:r>
          </w:p>
        </w:tc>
      </w:tr>
      <w:tr w:rsidR="007668BA" w:rsidRPr="00F46258" w14:paraId="54E518E0" w14:textId="77777777" w:rsidTr="00170120">
        <w:trPr>
          <w:trHeight w:val="262"/>
        </w:trPr>
        <w:tc>
          <w:tcPr>
            <w:tcW w:w="91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78062" w14:textId="77777777" w:rsidR="007668BA" w:rsidRPr="00FF021B" w:rsidRDefault="007668BA" w:rsidP="00170120">
            <w:pPr>
              <w:pStyle w:val="NoSpacing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missing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data</w:t>
            </w:r>
          </w:p>
        </w:tc>
      </w:tr>
    </w:tbl>
    <w:p w14:paraId="73F82B14" w14:textId="77777777" w:rsidR="007668BA" w:rsidRDefault="007668BA" w:rsidP="007668BA">
      <w:pPr>
        <w:spacing w:line="360" w:lineRule="auto"/>
        <w:rPr>
          <w:rFonts w:ascii="Arial" w:hAnsi="Arial" w:cs="Arial"/>
          <w:b/>
          <w:lang w:val="en-GB"/>
        </w:rPr>
      </w:pPr>
    </w:p>
    <w:p w14:paraId="12999914" w14:textId="77777777" w:rsidR="007668BA" w:rsidRDefault="007668BA" w:rsidP="007668BA">
      <w:pPr>
        <w:spacing w:line="360" w:lineRule="auto"/>
        <w:rPr>
          <w:rFonts w:ascii="Arial" w:hAnsi="Arial" w:cs="Arial"/>
          <w:b/>
          <w:lang w:val="en-GB"/>
        </w:rPr>
      </w:pPr>
    </w:p>
    <w:p w14:paraId="29923CA7" w14:textId="77777777" w:rsidR="007668BA" w:rsidRDefault="007668BA" w:rsidP="007668BA">
      <w:pPr>
        <w:spacing w:line="360" w:lineRule="auto"/>
        <w:rPr>
          <w:rFonts w:ascii="Arial" w:hAnsi="Arial" w:cs="Arial"/>
          <w:b/>
          <w:lang w:val="en-GB"/>
        </w:rPr>
      </w:pPr>
    </w:p>
    <w:p w14:paraId="6A2DA8D5" w14:textId="77777777" w:rsidR="007668BA" w:rsidRDefault="007668BA" w:rsidP="007668BA">
      <w:pPr>
        <w:spacing w:line="360" w:lineRule="auto"/>
        <w:rPr>
          <w:rFonts w:ascii="Arial" w:hAnsi="Arial" w:cs="Arial"/>
          <w:b/>
          <w:lang w:val="en-GB"/>
        </w:rPr>
      </w:pPr>
    </w:p>
    <w:p w14:paraId="74B2EF3C" w14:textId="77777777" w:rsidR="007668BA" w:rsidRPr="007A1B7A" w:rsidRDefault="007668BA" w:rsidP="007668BA">
      <w:pPr>
        <w:spacing w:line="360" w:lineRule="auto"/>
        <w:rPr>
          <w:rFonts w:ascii="Arial" w:hAnsi="Arial" w:cs="Arial"/>
          <w:b/>
          <w:lang w:val="en-GB"/>
        </w:rPr>
      </w:pPr>
      <w:r w:rsidRPr="007A1B7A">
        <w:rPr>
          <w:rFonts w:ascii="Arial" w:hAnsi="Arial" w:cs="Arial"/>
          <w:b/>
          <w:lang w:val="en-GB"/>
        </w:rPr>
        <w:t xml:space="preserve">Table </w:t>
      </w:r>
      <w:r>
        <w:rPr>
          <w:rFonts w:ascii="Arial" w:hAnsi="Arial" w:cs="Arial"/>
          <w:b/>
          <w:lang w:val="en-GB"/>
        </w:rPr>
        <w:t>S2</w:t>
      </w:r>
      <w:r w:rsidRPr="007A1B7A">
        <w:rPr>
          <w:rFonts w:ascii="Arial" w:hAnsi="Arial" w:cs="Arial"/>
          <w:b/>
          <w:lang w:val="en-GB"/>
        </w:rPr>
        <w:t xml:space="preserve">: Risk factors for </w:t>
      </w:r>
      <w:r w:rsidRPr="007A1B7A">
        <w:rPr>
          <w:rFonts w:ascii="Arial" w:hAnsi="Arial" w:cs="Arial"/>
          <w:b/>
          <w:i/>
          <w:iCs/>
          <w:lang w:val="en-GB"/>
        </w:rPr>
        <w:t>P. falciparum</w:t>
      </w:r>
      <w:r w:rsidRPr="007A1B7A">
        <w:rPr>
          <w:rFonts w:ascii="Arial" w:hAnsi="Arial" w:cs="Arial"/>
          <w:b/>
          <w:lang w:val="en-GB"/>
        </w:rPr>
        <w:t xml:space="preserve"> infection in </w:t>
      </w:r>
      <w:r>
        <w:rPr>
          <w:rFonts w:ascii="Arial" w:hAnsi="Arial" w:cs="Arial"/>
          <w:b/>
          <w:lang w:val="en-GB"/>
        </w:rPr>
        <w:t>study participants</w:t>
      </w:r>
    </w:p>
    <w:tbl>
      <w:tblPr>
        <w:tblW w:w="920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34"/>
        <w:gridCol w:w="1702"/>
        <w:gridCol w:w="40"/>
        <w:gridCol w:w="1806"/>
        <w:gridCol w:w="992"/>
        <w:gridCol w:w="1843"/>
        <w:gridCol w:w="992"/>
      </w:tblGrid>
      <w:tr w:rsidR="007668BA" w:rsidRPr="002456A7" w14:paraId="3A025FFB" w14:textId="77777777" w:rsidTr="00170120">
        <w:tc>
          <w:tcPr>
            <w:tcW w:w="1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0B44E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</w:p>
          <w:p w14:paraId="3D61D034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Risk factors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D39BF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2456A7">
              <w:rPr>
                <w:rFonts w:ascii="Arial" w:hAnsi="Arial" w:cs="Arial"/>
                <w:i/>
                <w:iCs/>
                <w:sz w:val="18"/>
                <w:szCs w:val="18"/>
                <w:lang w:val="fr-FR"/>
              </w:rPr>
              <w:t>P. falciparum</w:t>
            </w:r>
            <w:r w:rsidRPr="002456A7">
              <w:rPr>
                <w:rFonts w:ascii="Aria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2456A7">
              <w:rPr>
                <w:rFonts w:ascii="Arial" w:hAnsi="Arial" w:cs="Arial"/>
                <w:sz w:val="18"/>
                <w:szCs w:val="18"/>
                <w:lang w:val="fr-FR"/>
              </w:rPr>
              <w:t>prevalence</w:t>
            </w:r>
            <w:proofErr w:type="spellEnd"/>
          </w:p>
          <w:p w14:paraId="1B1D52F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gramStart"/>
            <w:r w:rsidRPr="002456A7">
              <w:rPr>
                <w:rFonts w:ascii="Arial" w:hAnsi="Arial" w:cs="Arial"/>
                <w:sz w:val="18"/>
                <w:szCs w:val="18"/>
                <w:lang w:val="fr-FR"/>
              </w:rPr>
              <w:t>n</w:t>
            </w:r>
            <w:proofErr w:type="gramEnd"/>
            <w:r w:rsidRPr="002456A7">
              <w:rPr>
                <w:rFonts w:ascii="Arial" w:hAnsi="Arial" w:cs="Arial"/>
                <w:sz w:val="18"/>
                <w:szCs w:val="18"/>
                <w:lang w:val="fr-FR"/>
              </w:rPr>
              <w:t>/N (%)</w:t>
            </w:r>
          </w:p>
        </w:tc>
        <w:tc>
          <w:tcPr>
            <w:tcW w:w="2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3B97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Univariate analysis</w:t>
            </w:r>
            <w:r>
              <w:rPr>
                <w:rFonts w:ascii="Arial" w:hAnsi="Arial" w:cs="Arial"/>
                <w:sz w:val="18"/>
                <w:szCs w:val="18"/>
              </w:rPr>
              <w:t>*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E38B5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Multivariate analysis</w:t>
            </w:r>
            <w:r w:rsidRPr="00AE2461">
              <w:rPr>
                <w:rFonts w:ascii="Arial" w:hAnsi="Arial" w:cs="Arial"/>
                <w:sz w:val="18"/>
                <w:szCs w:val="18"/>
                <w:vertAlign w:val="superscript"/>
              </w:rPr>
              <w:t>@</w:t>
            </w:r>
          </w:p>
        </w:tc>
      </w:tr>
      <w:tr w:rsidR="007668BA" w:rsidRPr="002456A7" w14:paraId="5AA2633C" w14:textId="77777777" w:rsidTr="00170120">
        <w:trPr>
          <w:trHeight w:val="647"/>
        </w:trPr>
        <w:tc>
          <w:tcPr>
            <w:tcW w:w="18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8ED10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B403A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BBA8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 xml:space="preserve">Crude </w:t>
            </w:r>
          </w:p>
          <w:p w14:paraId="22AE9AA4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OR (95%CI)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F4CC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</w:p>
          <w:p w14:paraId="0BE09DC0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P-value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0781C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 xml:space="preserve">Adjusted </w:t>
            </w:r>
          </w:p>
          <w:p w14:paraId="69DCAE3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OR (95%CI)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3C72C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</w:p>
          <w:p w14:paraId="5BCCCB5C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P-value</w:t>
            </w:r>
          </w:p>
        </w:tc>
      </w:tr>
      <w:tr w:rsidR="007668BA" w:rsidRPr="002456A7" w14:paraId="1A6F8B0F" w14:textId="77777777" w:rsidTr="00170120">
        <w:trPr>
          <w:trHeight w:val="227"/>
        </w:trPr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C5D455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Age (years)</w:t>
            </w:r>
          </w:p>
        </w:tc>
      </w:tr>
      <w:tr w:rsidR="007668BA" w:rsidRPr="002456A7" w14:paraId="739D33A9" w14:textId="77777777" w:rsidTr="00170120">
        <w:trPr>
          <w:trHeight w:val="283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6918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2 to &lt; 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A6C31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36/155 (23.2)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586D0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1D2E0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391DA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B96DEC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F0DB1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78E62F60" w14:textId="77777777" w:rsidTr="00170120">
        <w:trPr>
          <w:trHeight w:val="397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3DDF7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5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to &lt; 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10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74B70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131/244 (53.7)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5C128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3.8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3</w:t>
            </w: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 xml:space="preserve"> (2.4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8</w:t>
            </w: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 xml:space="preserve"> – 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5.91</w:t>
            </w: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A00195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99A1B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3.74 (2.68 – 5.22)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9C3B8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&lt;0.001</w:t>
            </w:r>
          </w:p>
        </w:tc>
      </w:tr>
      <w:tr w:rsidR="007668BA" w:rsidRPr="002456A7" w14:paraId="0B9D90EA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4654B" w14:textId="77777777" w:rsidR="007668BA" w:rsidRPr="005C7CF5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5C7CF5">
              <w:rPr>
                <w:rFonts w:ascii="Arial" w:hAnsi="Arial" w:cs="Arial"/>
                <w:b w:val="0"/>
                <w:sz w:val="18"/>
                <w:szCs w:val="18"/>
              </w:rPr>
              <w:t>10 to &lt;15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ECBFB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85/150 (56.7)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43EF1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4.3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2</w:t>
            </w: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 xml:space="preserve"> (2.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19</w:t>
            </w: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 xml:space="preserve"> – 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8.53</w:t>
            </w: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F669D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05E51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3.14 (1.20 – 8.21)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F15A1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0.02</w:t>
            </w:r>
          </w:p>
        </w:tc>
      </w:tr>
      <w:tr w:rsidR="007668BA" w:rsidRPr="002456A7" w14:paraId="50964343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D292A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 w:val="0"/>
                <w:bCs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15 to &lt;20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10706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44/117 (37.6)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7580E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1.99</w:t>
            </w: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 xml:space="preserve"> (1.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17</w:t>
            </w: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 xml:space="preserve"> – 3.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40</w:t>
            </w: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9FA0F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0.01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AFDA5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1.31 (0.81 – 2.12)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187DF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0.28</w:t>
            </w:r>
          </w:p>
        </w:tc>
      </w:tr>
      <w:tr w:rsidR="007668BA" w:rsidRPr="002456A7" w14:paraId="6D9F8548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F4598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 w:val="0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≥ 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20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DB369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97/533 (18.2)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878CB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0.7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4</w:t>
            </w: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51</w:t>
            </w: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 xml:space="preserve"> – 1.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07</w:t>
            </w: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EDFAE" w14:textId="77777777" w:rsidR="007668BA" w:rsidRPr="00134612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134612">
              <w:rPr>
                <w:rFonts w:ascii="Arial" w:hAnsi="Arial" w:cs="Arial"/>
                <w:b w:val="0"/>
                <w:sz w:val="18"/>
                <w:szCs w:val="18"/>
              </w:rPr>
              <w:t>0.1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8118A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0.45 (0.26 – 0.75)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5DA97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0.002</w:t>
            </w:r>
          </w:p>
        </w:tc>
      </w:tr>
      <w:tr w:rsidR="007668BA" w:rsidRPr="002456A7" w14:paraId="08D2FC26" w14:textId="77777777" w:rsidTr="00170120">
        <w:trPr>
          <w:trHeight w:val="286"/>
        </w:trPr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C8FE5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Gender</w:t>
            </w:r>
          </w:p>
        </w:tc>
      </w:tr>
      <w:tr w:rsidR="007668BA" w:rsidRPr="002456A7" w14:paraId="576D9F6A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FE06C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Male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165E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199/539 (36.9)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0150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2B46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EF888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B96DEC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14696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7EBF9D81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984D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Female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92190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194/660 (29.4)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970C5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0.71 (0.5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8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87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81F4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0.00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53F1C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0.79 (0.56 – 1.10)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2FE38" w14:textId="77777777" w:rsidR="007668BA" w:rsidRPr="00B96DEC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0.16</w:t>
            </w:r>
          </w:p>
        </w:tc>
      </w:tr>
      <w:tr w:rsidR="007668BA" w:rsidRPr="002456A7" w14:paraId="61D2D7D2" w14:textId="77777777" w:rsidTr="00170120">
        <w:trPr>
          <w:trHeight w:val="294"/>
        </w:trPr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0A650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Ethnicity</w:t>
            </w:r>
          </w:p>
        </w:tc>
      </w:tr>
      <w:tr w:rsidR="007668BA" w:rsidRPr="002456A7" w14:paraId="7283E7E2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E6D0D" w14:textId="77777777" w:rsidR="007668BA" w:rsidRPr="00766D7D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766D7D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Gouin and </w:t>
            </w:r>
            <w:proofErr w:type="spellStart"/>
            <w:r w:rsidRPr="00766D7D">
              <w:rPr>
                <w:rFonts w:ascii="Arial" w:hAnsi="Arial" w:cs="Arial"/>
                <w:b w:val="0"/>
                <w:bCs/>
                <w:sz w:val="18"/>
                <w:szCs w:val="18"/>
              </w:rPr>
              <w:t>Turka</w:t>
            </w:r>
            <w:proofErr w:type="spellEnd"/>
            <w:r w:rsidRPr="00766D7D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A7CC9" w14:textId="77777777" w:rsidR="007668BA" w:rsidRPr="00766D7D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766D7D">
              <w:rPr>
                <w:rFonts w:ascii="Arial" w:hAnsi="Arial" w:cs="Arial"/>
                <w:b w:val="0"/>
                <w:bCs/>
                <w:sz w:val="18"/>
                <w:szCs w:val="18"/>
              </w:rPr>
              <w:t>214/622 (34.4)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22EF8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0B4F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C2009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5AFBD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03BA5328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3C901" w14:textId="77777777" w:rsidR="007668BA" w:rsidRPr="00766D7D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766D7D">
              <w:rPr>
                <w:rFonts w:ascii="Arial" w:hAnsi="Arial" w:cs="Arial"/>
                <w:b w:val="0"/>
                <w:bCs/>
                <w:sz w:val="18"/>
                <w:szCs w:val="18"/>
              </w:rPr>
              <w:t>Karaboro</w:t>
            </w:r>
            <w:proofErr w:type="spellEnd"/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3079A" w14:textId="77777777" w:rsidR="007668BA" w:rsidRPr="00766D7D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766D7D">
              <w:rPr>
                <w:rFonts w:ascii="Arial" w:hAnsi="Arial" w:cs="Arial"/>
                <w:b w:val="0"/>
                <w:bCs/>
                <w:sz w:val="18"/>
                <w:szCs w:val="18"/>
              </w:rPr>
              <w:t>65/226 (28.8)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7696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0.77 (0.5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7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- 1.0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4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44334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09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2FC1B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1.02 (0.69 – 1.51)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E65F6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0.91</w:t>
            </w:r>
          </w:p>
        </w:tc>
      </w:tr>
      <w:tr w:rsidR="007668BA" w:rsidRPr="002456A7" w14:paraId="61B1253B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4CF45" w14:textId="77777777" w:rsidR="007668BA" w:rsidRPr="00766D7D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766D7D">
              <w:rPr>
                <w:rFonts w:ascii="Arial" w:hAnsi="Arial" w:cs="Arial"/>
                <w:b w:val="0"/>
                <w:bCs/>
                <w:sz w:val="18"/>
                <w:szCs w:val="18"/>
              </w:rPr>
              <w:t>Other ethnic groups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04437" w14:textId="77777777" w:rsidR="007668BA" w:rsidRPr="00766D7D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766D7D">
              <w:rPr>
                <w:rFonts w:ascii="Arial" w:hAnsi="Arial" w:cs="Arial"/>
                <w:b w:val="0"/>
                <w:bCs/>
                <w:sz w:val="18"/>
                <w:szCs w:val="18"/>
              </w:rPr>
              <w:t>114/351 (32.5)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5A3A8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0.92 (0.6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3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1.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34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44E47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66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BE95D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0.95 (0.57 – 1.57)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45A18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0.85</w:t>
            </w:r>
          </w:p>
        </w:tc>
      </w:tr>
      <w:tr w:rsidR="007668BA" w:rsidRPr="002456A7" w14:paraId="44128D2B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EE3275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Education</w:t>
            </w:r>
          </w:p>
        </w:tc>
      </w:tr>
      <w:tr w:rsidR="007668BA" w:rsidRPr="002456A7" w14:paraId="267146C8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E7C3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Illiterate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042C4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232/845 (27.5)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E2B8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98B9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D6271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67E8A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2FEA9137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5278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Literate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AE4DF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161/353 (45.6)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B35FF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2.2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2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(1.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92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- 2.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56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36290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8E982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1.15 (0.93 – 1.44)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2E6BC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0.20</w:t>
            </w:r>
          </w:p>
        </w:tc>
      </w:tr>
      <w:tr w:rsidR="007668BA" w:rsidRPr="002456A7" w14:paraId="0CC3919F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D1B96E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Occupation</w:t>
            </w:r>
          </w:p>
        </w:tc>
      </w:tr>
      <w:tr w:rsidR="007668BA" w:rsidRPr="002456A7" w14:paraId="2B2E9B6E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64060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None / retired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084E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217/522 (41.6)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69C0F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DA9B8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4A925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9DE35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473E81EE" w14:textId="77777777" w:rsidTr="00170120">
        <w:trPr>
          <w:trHeight w:val="375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D8E5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Farmer / pastoral sector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9C4F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171/657 (26.0)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533A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0.49 (0.3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8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0.6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5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A9EC7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9F25D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1.42 (0.94 – 2.17)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3AADC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0.10</w:t>
            </w:r>
          </w:p>
        </w:tc>
      </w:tr>
      <w:tr w:rsidR="007668BA" w:rsidRPr="002456A7" w14:paraId="1A3DB2A1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B504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Commercial and Office worker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4160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5/20 (25.0)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CE626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0.47 (0.1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8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1.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25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62C1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0.1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5CC69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1.16 (0.30 – 4.52)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FCD8F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0.83</w:t>
            </w:r>
          </w:p>
        </w:tc>
      </w:tr>
      <w:tr w:rsidR="007668BA" w:rsidRPr="002456A7" w14:paraId="665FE023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FA8F7F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Religion</w:t>
            </w:r>
          </w:p>
        </w:tc>
      </w:tr>
      <w:tr w:rsidR="007668BA" w:rsidRPr="002456A7" w14:paraId="0CF1C1AA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6993A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Muslim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0F8DF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253/784 (32.3)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862B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F1ED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F8961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63590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339CCCCB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F3D0C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Christian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5C83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56/172 (32.6)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F553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1.01 (0.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6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 – 1.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67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56B15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0.9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9FCBD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0.78 (0.50 – 1.22)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1BF18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0.37</w:t>
            </w:r>
          </w:p>
        </w:tc>
      </w:tr>
      <w:tr w:rsidR="007668BA" w:rsidRPr="002456A7" w14:paraId="5C0ACB22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94FC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Animist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567F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84/243 (34.6)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177AC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11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(0.8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6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1.4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4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8C346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43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81A57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0.88 (0.64 – 1.21)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74123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0.44</w:t>
            </w:r>
          </w:p>
        </w:tc>
      </w:tr>
      <w:tr w:rsidR="007668BA" w:rsidRPr="002456A7" w14:paraId="4C700FE0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1FB504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 xml:space="preserve">Socio-Economic Status </w:t>
            </w:r>
            <w:r>
              <w:rPr>
                <w:rFonts w:ascii="Arial" w:hAnsi="Arial" w:cs="Arial"/>
                <w:sz w:val="18"/>
                <w:szCs w:val="18"/>
              </w:rPr>
              <w:t>quintile</w:t>
            </w:r>
          </w:p>
        </w:tc>
      </w:tr>
      <w:tr w:rsidR="007668BA" w:rsidRPr="002456A7" w14:paraId="5C89822E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1DF1C6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Quintile 1 (lowest)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0F3E6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79/237 (33.3)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99686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0669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CE635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844F0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5F7194FA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3F42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Quintile 2 (low)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97287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81/238 (34.0)</w:t>
            </w:r>
          </w:p>
        </w:tc>
        <w:tc>
          <w:tcPr>
            <w:tcW w:w="18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B650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0.96 (0.91 – 1.02)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9FC264" w14:textId="77777777" w:rsidR="007668BA" w:rsidRPr="00766D7D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766D7D">
              <w:rPr>
                <w:rFonts w:ascii="Arial" w:hAnsi="Arial" w:cs="Arial"/>
                <w:b w:val="0"/>
                <w:sz w:val="18"/>
                <w:szCs w:val="18"/>
              </w:rPr>
              <w:t>0.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21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F1520A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0.99 (0.89 – 1.09)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5300F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0.82</w:t>
            </w:r>
          </w:p>
        </w:tc>
      </w:tr>
      <w:tr w:rsidR="007668BA" w:rsidRPr="002456A7" w14:paraId="742BBD7B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D196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Quintile 3 (middle)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380EC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84/239 (35.1)</w:t>
            </w:r>
          </w:p>
        </w:tc>
        <w:tc>
          <w:tcPr>
            <w:tcW w:w="184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599AE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567AE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72BE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CA89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668BA" w:rsidRPr="002456A7" w14:paraId="05400ACC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10CB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Quintile 4</w:t>
            </w:r>
          </w:p>
          <w:p w14:paraId="2221E48F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(high)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A0324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72/235 (30.6)</w:t>
            </w:r>
          </w:p>
        </w:tc>
        <w:tc>
          <w:tcPr>
            <w:tcW w:w="184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7309A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06A7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083D7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E7C36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668BA" w:rsidRPr="002456A7" w14:paraId="7268AB04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AEC2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Quintile 5</w:t>
            </w:r>
          </w:p>
          <w:p w14:paraId="43728F46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(highest)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F5AF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73/237 (30.8)</w:t>
            </w:r>
          </w:p>
        </w:tc>
        <w:tc>
          <w:tcPr>
            <w:tcW w:w="1846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20DE7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C0BAC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8742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D4F5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668BA" w:rsidRPr="00B5270A" w14:paraId="23A431EC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75BB6E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History of travel in the previous 2 weeks</w:t>
            </w:r>
          </w:p>
        </w:tc>
      </w:tr>
      <w:tr w:rsidR="007668BA" w:rsidRPr="002456A7" w14:paraId="5657CB0C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1BDEB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No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CAE6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389/1177 (33.1)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AC894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DD3F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8C041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4798D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31A7D4AB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56760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Yes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B837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4/22 (18.2)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EA7BE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0.45 (0.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22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0.94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62EFA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03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5144B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0.51 (0.30 – 0.87)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87B88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0.01</w:t>
            </w:r>
          </w:p>
        </w:tc>
      </w:tr>
      <w:tr w:rsidR="007668BA" w:rsidRPr="00B5270A" w14:paraId="3B65DAD4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9669CF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 xml:space="preserve">Slept under a </w:t>
            </w:r>
            <w:proofErr w:type="spellStart"/>
            <w:r w:rsidRPr="002456A7">
              <w:rPr>
                <w:rFonts w:ascii="Arial" w:hAnsi="Arial" w:cs="Arial"/>
                <w:sz w:val="18"/>
                <w:szCs w:val="18"/>
              </w:rPr>
              <w:t>bednet</w:t>
            </w:r>
            <w:proofErr w:type="spellEnd"/>
            <w:r w:rsidRPr="002456A7">
              <w:rPr>
                <w:rFonts w:ascii="Arial" w:hAnsi="Arial" w:cs="Arial"/>
                <w:sz w:val="18"/>
                <w:szCs w:val="18"/>
              </w:rPr>
              <w:t xml:space="preserve"> the previous night</w:t>
            </w:r>
          </w:p>
        </w:tc>
      </w:tr>
      <w:tr w:rsidR="007668BA" w:rsidRPr="002456A7" w14:paraId="0FE01486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8CC6F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No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79AD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44/111 (39.6)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CD046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EEBEA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D4BB9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EB844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6D856317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020F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Yes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E484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348/1087 (32.0)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69DE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0.72 (0.4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7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1.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10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3D0C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0.1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C33EF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0.47 (0.31 – 0.71)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13E06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&lt;0.001</w:t>
            </w:r>
          </w:p>
        </w:tc>
      </w:tr>
      <w:tr w:rsidR="007668BA" w:rsidRPr="00B5270A" w14:paraId="319DB587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374D50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 xml:space="preserve">Eave construction of the sleeping room of the subject </w:t>
            </w:r>
          </w:p>
        </w:tc>
      </w:tr>
      <w:tr w:rsidR="007668BA" w:rsidRPr="002456A7" w14:paraId="5BFCBF6C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9D01E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 Closed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1BAB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258/789 (32.7)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57BB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8D967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912CC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2CF70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4F04F609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873DF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 Open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1D92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59/198 (29.8)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3736C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0.87 (0.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5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2 – 1.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45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FC50E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60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7AD96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1.55 (0.99 – 2.41)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B24F0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0.05</w:t>
            </w:r>
          </w:p>
        </w:tc>
      </w:tr>
      <w:tr w:rsidR="007668BA" w:rsidRPr="00B5270A" w14:paraId="496B6F8D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5F91DC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 xml:space="preserve">Roof construction of the sleeping room of the subject </w:t>
            </w:r>
          </w:p>
        </w:tc>
      </w:tr>
      <w:tr w:rsidR="007668BA" w:rsidRPr="002456A7" w14:paraId="22F1A104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34AC4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 Metal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8132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229/689 (33.2)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4743F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C78FE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A7587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B79EF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1E21E50B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ACC1A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 Thatch/mud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4DD6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88/298 (29.5)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DCD9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0.84 (0.6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2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1.13)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4332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0.2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A51B3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1.10 (0.61 – 1.96)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D42A0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0.76</w:t>
            </w:r>
          </w:p>
        </w:tc>
      </w:tr>
      <w:tr w:rsidR="007668BA" w:rsidRPr="00B5270A" w14:paraId="1E71E501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5CA6A6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Sleeping room of subject has a functioning lightbulb installed</w:t>
            </w:r>
          </w:p>
        </w:tc>
      </w:tr>
      <w:tr w:rsidR="007668BA" w:rsidRPr="002456A7" w14:paraId="62234A49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B21C5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No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B4434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67/223 (30.0)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45D3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947D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6184A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E9B2A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4FA5369B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5BCEA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Yes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D5A8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250/763 (32.8)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63706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1.13 (0.8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9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1.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45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9961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31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F603F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1.23 (0.78 – 1.93)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C28C8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0.37</w:t>
            </w:r>
          </w:p>
        </w:tc>
      </w:tr>
      <w:tr w:rsidR="007668BA" w:rsidRPr="00B5270A" w14:paraId="1C793BF7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2CA9C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Sleeping room of subject has a functioning fan</w:t>
            </w:r>
          </w:p>
        </w:tc>
      </w:tr>
      <w:tr w:rsidR="007668BA" w:rsidRPr="002456A7" w14:paraId="310854F8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E26F4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No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94FA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301/913 (33.0)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0D065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784AA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93CA9" w14:textId="77777777" w:rsidR="007668BA" w:rsidRPr="006D389D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6D389D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8DD23" w14:textId="77777777" w:rsidR="007668BA" w:rsidRPr="006D389D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387744B7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06BF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Yes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B7DBC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16/74 (21.6)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3714F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0.56 (0.3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8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82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EBFA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0.0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03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AA52F" w14:textId="77777777" w:rsidR="007668BA" w:rsidRPr="006D389D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0.39 (0.18 – 0.81)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FD550" w14:textId="77777777" w:rsidR="007668BA" w:rsidRPr="006D389D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0.01</w:t>
            </w:r>
          </w:p>
        </w:tc>
      </w:tr>
      <w:tr w:rsidR="007668BA" w:rsidRPr="00B5270A" w14:paraId="1116B78D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93F47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Animals tethered within 5 metres of the house</w:t>
            </w:r>
          </w:p>
        </w:tc>
      </w:tr>
      <w:tr w:rsidR="007668BA" w:rsidRPr="002456A7" w14:paraId="40845DC4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C5DC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lastRenderedPageBreak/>
              <w:t>No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6BF6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298/922 (32.3)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90AD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28837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08E34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C5422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676969F9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DF1A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Yes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BADF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19/65 (29.2)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4EB075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0.86 (0.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44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1.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68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44190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0.6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3E89B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1.12 (0.54 – 2.33)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F8476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0.76</w:t>
            </w:r>
          </w:p>
        </w:tc>
      </w:tr>
      <w:tr w:rsidR="007668BA" w:rsidRPr="00B5270A" w14:paraId="4C00AF52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35DC2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 xml:space="preserve">Use of topical repellent in last week </w:t>
            </w:r>
          </w:p>
        </w:tc>
      </w:tr>
      <w:tr w:rsidR="007668BA" w:rsidRPr="002456A7" w14:paraId="7A8D0246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2C07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None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D9F37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355/1089 (32.6)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1FDF7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89F4E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4647A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F80CC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5AD03D60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D347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Yes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35908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38/110 (34.5)</w:t>
            </w:r>
          </w:p>
        </w:tc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B5587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1.09 (0.7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7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1.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5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5)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D232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0.6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9E2BD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0.95 (0.42 – 2.12)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C2B26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0.90</w:t>
            </w:r>
          </w:p>
        </w:tc>
      </w:tr>
      <w:tr w:rsidR="007668BA" w:rsidRPr="00B5270A" w14:paraId="0DA321F7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CF6D5C" w14:textId="62C2FD6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 xml:space="preserve">Use of </w:t>
            </w:r>
            <w:r w:rsidR="001D0D71">
              <w:rPr>
                <w:rFonts w:ascii="Arial" w:hAnsi="Arial" w:cs="Arial"/>
                <w:sz w:val="18"/>
                <w:szCs w:val="18"/>
              </w:rPr>
              <w:t>household insecticides</w:t>
            </w:r>
            <w:r w:rsidRPr="002456A7">
              <w:rPr>
                <w:rFonts w:ascii="Arial" w:hAnsi="Arial" w:cs="Arial"/>
                <w:sz w:val="18"/>
                <w:szCs w:val="18"/>
              </w:rPr>
              <w:t xml:space="preserve"> in the last week </w:t>
            </w:r>
          </w:p>
        </w:tc>
      </w:tr>
      <w:tr w:rsidR="007668BA" w:rsidRPr="002456A7" w14:paraId="0AD75A10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AB568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None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E3BD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290/913 (31.8)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B4208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1285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46533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B0ABB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7668BA" w:rsidRPr="002456A7" w14:paraId="65BA19A7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6DF26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Yes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B6548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27/74 (36.5)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96901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1.23 (0.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99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1.54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E20C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07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C7531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1.68 (0.79 – 3.61)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8BF26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0.18</w:t>
            </w:r>
          </w:p>
        </w:tc>
      </w:tr>
      <w:tr w:rsidR="007668BA" w:rsidRPr="002456A7" w14:paraId="59012264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6F775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>EIR (village-level)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00A8A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10B1A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1.00 (1.00 – 1.00)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3BC69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0.03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0026E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1.00 (0.99 – 1.00)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9FA38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0.76</w:t>
            </w:r>
          </w:p>
        </w:tc>
      </w:tr>
      <w:tr w:rsidR="007668BA" w:rsidRPr="002456A7" w14:paraId="59662693" w14:textId="77777777" w:rsidTr="00170120"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12D53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sz w:val="18"/>
                <w:szCs w:val="18"/>
              </w:rPr>
            </w:pPr>
            <w:r w:rsidRPr="002456A7">
              <w:rPr>
                <w:rFonts w:ascii="Arial" w:hAnsi="Arial" w:cs="Arial"/>
                <w:sz w:val="18"/>
                <w:szCs w:val="18"/>
              </w:rPr>
              <w:t xml:space="preserve">% </w:t>
            </w:r>
            <w:proofErr w:type="gramStart"/>
            <w:r w:rsidRPr="002456A7">
              <w:rPr>
                <w:rFonts w:ascii="Arial" w:hAnsi="Arial" w:cs="Arial"/>
                <w:sz w:val="18"/>
                <w:szCs w:val="18"/>
              </w:rPr>
              <w:t>mortality</w:t>
            </w:r>
            <w:proofErr w:type="gramEnd"/>
            <w:r w:rsidRPr="002456A7">
              <w:rPr>
                <w:rFonts w:ascii="Arial" w:hAnsi="Arial" w:cs="Arial"/>
                <w:sz w:val="18"/>
                <w:szCs w:val="18"/>
              </w:rPr>
              <w:t xml:space="preserve"> in WHO tube test against 0.05% deltamethrin 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47835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465CB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1.65 (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1.21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 xml:space="preserve"> – 2.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25</w:t>
            </w: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1DCBD" w14:textId="77777777" w:rsidR="007668BA" w:rsidRPr="002456A7" w:rsidRDefault="007668BA" w:rsidP="00170120">
            <w:pPr>
              <w:pStyle w:val="NoSpacing1"/>
              <w:rPr>
                <w:rFonts w:ascii="Arial" w:hAnsi="Arial" w:cs="Arial"/>
                <w:bCs/>
                <w:sz w:val="18"/>
                <w:szCs w:val="18"/>
              </w:rPr>
            </w:pPr>
            <w:r w:rsidRPr="002456A7">
              <w:rPr>
                <w:rFonts w:ascii="Arial" w:hAnsi="Arial" w:cs="Arial"/>
                <w:b w:val="0"/>
                <w:bCs/>
                <w:sz w:val="18"/>
                <w:szCs w:val="18"/>
              </w:rPr>
              <w:t>0.0</w:t>
            </w:r>
            <w:r>
              <w:rPr>
                <w:rFonts w:ascii="Arial" w:hAnsi="Arial" w:cs="Arial"/>
                <w:b w:val="0"/>
                <w:bCs/>
                <w:sz w:val="18"/>
                <w:szCs w:val="18"/>
              </w:rPr>
              <w:t>02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DF6C8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2.10 (0.82 – 5.37)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1325E" w14:textId="77777777" w:rsidR="007668BA" w:rsidRPr="009F5EBE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9F5EBE">
              <w:rPr>
                <w:rFonts w:ascii="Arial" w:hAnsi="Arial" w:cs="Arial"/>
                <w:b w:val="0"/>
                <w:sz w:val="18"/>
                <w:szCs w:val="18"/>
              </w:rPr>
              <w:t>0.12</w:t>
            </w:r>
          </w:p>
        </w:tc>
      </w:tr>
      <w:tr w:rsidR="007668BA" w:rsidRPr="00B5270A" w14:paraId="1B2A1B06" w14:textId="77777777" w:rsidTr="00170120"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2BAEE" w14:textId="77777777" w:rsidR="007668BA" w:rsidRPr="00AE2461" w:rsidRDefault="007668BA" w:rsidP="00170120">
            <w:pPr>
              <w:pStyle w:val="NoSpacing1"/>
              <w:rPr>
                <w:rFonts w:ascii="Arial" w:hAnsi="Arial" w:cs="Arial"/>
                <w:b w:val="0"/>
                <w:sz w:val="18"/>
                <w:szCs w:val="18"/>
              </w:rPr>
            </w:pPr>
            <w:r w:rsidRPr="006C49A9">
              <w:rPr>
                <w:rFonts w:ascii="Arial" w:hAnsi="Arial" w:cs="Arial"/>
                <w:b w:val="0"/>
                <w:sz w:val="18"/>
                <w:szCs w:val="18"/>
              </w:rPr>
              <w:t>*</w:t>
            </w:r>
            <w:proofErr w:type="gramStart"/>
            <w:r w:rsidRPr="006C49A9">
              <w:rPr>
                <w:rFonts w:ascii="Arial" w:hAnsi="Arial" w:cs="Arial"/>
                <w:b w:val="0"/>
                <w:sz w:val="18"/>
                <w:szCs w:val="18"/>
              </w:rPr>
              <w:t>adjusted</w:t>
            </w:r>
            <w:proofErr w:type="gramEnd"/>
            <w:r w:rsidRPr="006C49A9">
              <w:rPr>
                <w:rFonts w:ascii="Arial" w:hAnsi="Arial" w:cs="Arial"/>
                <w:b w:val="0"/>
                <w:sz w:val="18"/>
                <w:szCs w:val="18"/>
              </w:rPr>
              <w:t xml:space="preserve"> for clustering by village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 xml:space="preserve">, </w:t>
            </w:r>
            <w:r w:rsidRPr="00AE2461">
              <w:rPr>
                <w:rFonts w:ascii="Arial" w:hAnsi="Arial" w:cs="Arial"/>
                <w:sz w:val="18"/>
                <w:szCs w:val="18"/>
                <w:vertAlign w:val="superscript"/>
              </w:rPr>
              <w:t>@</w:t>
            </w:r>
            <w:r w:rsidRPr="00AE2461">
              <w:rPr>
                <w:rFonts w:ascii="Arial" w:hAnsi="Arial" w:cs="Arial"/>
                <w:b w:val="0"/>
                <w:bCs/>
                <w:sz w:val="18"/>
                <w:szCs w:val="18"/>
              </w:rPr>
              <w:t>adjusted for clustering by village and all other factors in model</w:t>
            </w:r>
          </w:p>
        </w:tc>
      </w:tr>
    </w:tbl>
    <w:p w14:paraId="395B717F" w14:textId="77777777" w:rsidR="007668BA" w:rsidRDefault="007668BA" w:rsidP="007668BA">
      <w:pPr>
        <w:spacing w:line="360" w:lineRule="auto"/>
        <w:rPr>
          <w:rFonts w:ascii="Arial" w:hAnsi="Arial" w:cs="Arial"/>
          <w:lang w:val="en-GB"/>
        </w:rPr>
      </w:pPr>
    </w:p>
    <w:p w14:paraId="041DF772" w14:textId="77777777" w:rsidR="007668BA" w:rsidRPr="001435CA" w:rsidRDefault="007668BA" w:rsidP="007668BA">
      <w:pPr>
        <w:rPr>
          <w:rFonts w:ascii="Arial" w:hAnsi="Arial" w:cs="Arial"/>
          <w:lang w:val="en-GB"/>
        </w:rPr>
      </w:pPr>
    </w:p>
    <w:p w14:paraId="334979EB" w14:textId="77777777" w:rsidR="002B18D3" w:rsidRDefault="002B18D3"/>
    <w:sectPr w:rsidR="002B18D3" w:rsidSect="0046442F">
      <w:pgSz w:w="11906" w:h="16838"/>
      <w:pgMar w:top="1417" w:right="1417" w:bottom="1417" w:left="141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8BA"/>
    <w:rsid w:val="001D0D71"/>
    <w:rsid w:val="002B18D3"/>
    <w:rsid w:val="00766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CCFC9"/>
  <w15:chartTrackingRefBased/>
  <w15:docId w15:val="{C1801E65-8E65-42B3-99A6-BFEAFAC6E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668BA"/>
    <w:pPr>
      <w:suppressAutoHyphens/>
      <w:autoSpaceDN w:val="0"/>
      <w:spacing w:line="242" w:lineRule="auto"/>
      <w:textAlignment w:val="baseline"/>
    </w:pPr>
    <w:rPr>
      <w:rFonts w:ascii="Calibri" w:eastAsia="Calibri" w:hAnsi="Calibri" w:cs="Times New Roman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7668BA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lang w:eastAsia="en-GB"/>
    </w:rPr>
  </w:style>
  <w:style w:type="paragraph" w:customStyle="1" w:styleId="NoSpacing1">
    <w:name w:val="No Spacing1"/>
    <w:basedOn w:val="NoSpacing"/>
    <w:link w:val="nospacingChar0"/>
    <w:qFormat/>
    <w:rsid w:val="007668BA"/>
    <w:rPr>
      <w:b/>
    </w:rPr>
  </w:style>
  <w:style w:type="character" w:customStyle="1" w:styleId="NoSpacingChar">
    <w:name w:val="No Spacing Char"/>
    <w:basedOn w:val="DefaultParagraphFont"/>
    <w:link w:val="NoSpacing"/>
    <w:uiPriority w:val="1"/>
    <w:rsid w:val="007668BA"/>
    <w:rPr>
      <w:rFonts w:ascii="Calibri" w:eastAsia="Times New Roman" w:hAnsi="Calibri" w:cs="Times New Roman"/>
      <w:lang w:eastAsia="en-GB"/>
    </w:rPr>
  </w:style>
  <w:style w:type="character" w:customStyle="1" w:styleId="nospacingChar0">
    <w:name w:val="no spacing Char"/>
    <w:basedOn w:val="NoSpacingChar"/>
    <w:link w:val="NoSpacing1"/>
    <w:rsid w:val="007668BA"/>
    <w:rPr>
      <w:rFonts w:ascii="Calibri" w:eastAsia="Times New Roman" w:hAnsi="Calibri" w:cs="Times New Roman"/>
      <w:b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784</Words>
  <Characters>4471</Characters>
  <Application>Microsoft Office Word</Application>
  <DocSecurity>0</DocSecurity>
  <Lines>37</Lines>
  <Paragraphs>10</Paragraphs>
  <ScaleCrop>false</ScaleCrop>
  <Company/>
  <LinksUpToDate>false</LinksUpToDate>
  <CharactersWithSpaces>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Wilson</dc:creator>
  <cp:keywords/>
  <dc:description/>
  <cp:lastModifiedBy>Anne Wilson</cp:lastModifiedBy>
  <cp:revision>2</cp:revision>
  <dcterms:created xsi:type="dcterms:W3CDTF">2021-09-13T10:36:00Z</dcterms:created>
  <dcterms:modified xsi:type="dcterms:W3CDTF">2021-09-13T10:36:00Z</dcterms:modified>
</cp:coreProperties>
</file>