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Table S1：The characteristics of patients with HCC in two SES stage </w:t>
      </w:r>
    </w:p>
    <w:tbl>
      <w:tblPr>
        <w:tblStyle w:val="2"/>
        <w:tblW w:w="687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83"/>
        <w:gridCol w:w="1650"/>
        <w:gridCol w:w="1550"/>
        <w:gridCol w:w="11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3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Characteristic</w:t>
            </w:r>
          </w:p>
        </w:tc>
        <w:tc>
          <w:tcPr>
            <w:tcW w:w="165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SES-1 stage(%)</w:t>
            </w:r>
          </w:p>
        </w:tc>
        <w:tc>
          <w:tcPr>
            <w:tcW w:w="155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SES-2 stage(%)</w:t>
            </w:r>
          </w:p>
        </w:tc>
        <w:tc>
          <w:tcPr>
            <w:tcW w:w="113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p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≤50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 ( 11.5)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929 ( 13.4)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51-55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1287 ( 18.8)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1578 ( 22.8)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56-60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2541 ( 37.0)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2559 ( 36.9)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61-65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2242 ( 32.7)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1865 ( 26.9)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1165 ( 17.0)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1226 ( 17.7)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5695 ( 83.0)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5705 ( 82.3)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Race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White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4553 ( 66.4)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4844 ( 69.9)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Black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865 ( 12.6)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1417 ( 20.4)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✱✱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 ( 21.0)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 (  9.7)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Localized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3966 ( 57.8)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3597 ( 51.9)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Regional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1923 ( 28.0)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2031 ( 29.3)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Distant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971 ( 14.2)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 ( 18.8)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TNM stage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2858 ( 41.7)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2624 ( 37.9)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 ( 23.3)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 ( 20.2)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 (  8.2)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 (  9.4)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IIIB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 (  7.5)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 (  7.8)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IIIC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 (  1.6)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 (  1.8)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IVA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 (  4.3)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 (  4.7)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IVB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933 ( 13.6)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1266 ( 18.3)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Country % with employed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1.29-5.8%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2651 ( 38.6)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1031 ( 14.9)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5.81-7.06%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2053 ( 29.9)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1542 ( 22.2)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7.07-8.53%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1682 ( 24.5)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1484 ( 21.4)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8.54-17.16%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 (  6.9)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2874 ( 41.5)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surgery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5582 ( 81.4)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6130 ( 88.4)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 ( 10.9)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 (  6.3)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transplant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 (  7.7)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 (  5.2)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3568 ( 52.0)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3907 ( 56.4)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3292 ( 48.0)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3024 ( 43.6)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Abbreviation: 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HCC: hepatocellular carcinoma; SES: sociecnomic status</w:t>
      </w:r>
    </w:p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superscript"/>
          <w:lang w:val="en-US" w:eastAsia="zh-CN" w:bidi="ar"/>
        </w:rPr>
        <w:t xml:space="preserve">✱ 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indicates significance of P＜0.05.</w:t>
      </w:r>
    </w:p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superscript"/>
          <w:lang w:val="en-US" w:eastAsia="zh-CN" w:bidi="ar"/>
        </w:rPr>
        <w:t>✱✱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indicates American Indian/AK Native, Asian/Pacific Islander and unknown</w:t>
      </w:r>
    </w:p>
    <w:p>
      <w:pPr>
        <w:rPr>
          <w:rFonts w:hint="eastAsia" w:ascii="微软雅黑" w:hAnsi="微软雅黑" w:eastAsia="微软雅黑" w:cs="微软雅黑"/>
          <w:i w:val="0"/>
          <w:color w:val="000000"/>
          <w:kern w:val="0"/>
          <w:sz w:val="18"/>
          <w:szCs w:val="18"/>
          <w:u w:val="none"/>
          <w:vertAlign w:val="baseline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93E21"/>
    <w:rsid w:val="0B3E741A"/>
    <w:rsid w:val="2FF46C27"/>
    <w:rsid w:val="3BB309B3"/>
    <w:rsid w:val="408C44DD"/>
    <w:rsid w:val="4344064F"/>
    <w:rsid w:val="60B95A5C"/>
    <w:rsid w:val="66376D84"/>
    <w:rsid w:val="6EF9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2021-03-11T02:37:00Z</dcterms:created>
  <dc:creator>小杰</dc:creator>
  <cp:lastModifiedBy>小杰</cp:lastModifiedBy>
  <dcterms:modified xsi:type="dcterms:W3CDTF">2021-09-09T02:37:11Z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