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680D" w14:textId="4FBAD1A2" w:rsidR="000C63ED" w:rsidRPr="00D26972" w:rsidRDefault="00167A33" w:rsidP="00082678">
      <w:pPr>
        <w:spacing w:before="162" w:line="360" w:lineRule="auto"/>
        <w:jc w:val="center"/>
        <w:rPr>
          <w:b/>
          <w:sz w:val="28"/>
          <w:szCs w:val="28"/>
        </w:rPr>
      </w:pPr>
      <w:r>
        <w:object w:dxaOrig="10721" w:dyaOrig="5990" w14:anchorId="5ABAF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15pt;height:275.9pt" o:ole="">
            <v:imagedata r:id="rId8" o:title=""/>
          </v:shape>
          <o:OLEObject Type="Embed" ProgID="ChemDraw.Document.6.0" ShapeID="_x0000_i1025" DrawAspect="Content" ObjectID="_1833825196" r:id="rId9"/>
        </w:object>
      </w:r>
      <w:r w:rsidR="008432D4">
        <w:rPr>
          <w:b/>
          <w:sz w:val="28"/>
          <w:szCs w:val="28"/>
        </w:rPr>
        <w:br/>
      </w:r>
      <w:r w:rsidR="000C63ED" w:rsidRPr="00D26972">
        <w:rPr>
          <w:b/>
          <w:sz w:val="28"/>
          <w:szCs w:val="28"/>
        </w:rPr>
        <w:t>Scheme</w:t>
      </w:r>
      <w:r w:rsidR="000C63ED" w:rsidRPr="00D26972">
        <w:rPr>
          <w:b/>
          <w:spacing w:val="-5"/>
          <w:sz w:val="28"/>
          <w:szCs w:val="28"/>
        </w:rPr>
        <w:t xml:space="preserve"> </w:t>
      </w:r>
      <w:r w:rsidR="00B355DF">
        <w:rPr>
          <w:b/>
          <w:spacing w:val="-5"/>
          <w:sz w:val="28"/>
          <w:szCs w:val="28"/>
        </w:rPr>
        <w:t>(</w:t>
      </w:r>
      <w:r w:rsidR="000C63ED" w:rsidRPr="00D26972">
        <w:rPr>
          <w:b/>
          <w:sz w:val="28"/>
          <w:szCs w:val="28"/>
        </w:rPr>
        <w:t>1</w:t>
      </w:r>
      <w:r w:rsidR="00B355DF">
        <w:rPr>
          <w:b/>
          <w:sz w:val="28"/>
          <w:szCs w:val="28"/>
        </w:rPr>
        <w:t>)</w:t>
      </w:r>
      <w:r w:rsidR="000C63ED" w:rsidRPr="00D26972">
        <w:rPr>
          <w:b/>
          <w:sz w:val="28"/>
          <w:szCs w:val="28"/>
        </w:rPr>
        <w:t>:</w:t>
      </w:r>
      <w:r w:rsidR="000C63ED" w:rsidRPr="00D26972">
        <w:rPr>
          <w:b/>
          <w:spacing w:val="56"/>
          <w:sz w:val="28"/>
          <w:szCs w:val="28"/>
        </w:rPr>
        <w:t xml:space="preserve"> </w:t>
      </w:r>
      <w:r w:rsidR="000C63ED" w:rsidRPr="00D26972">
        <w:rPr>
          <w:b/>
          <w:sz w:val="28"/>
          <w:szCs w:val="28"/>
        </w:rPr>
        <w:t>Suggested</w:t>
      </w:r>
      <w:r w:rsidR="000C63ED" w:rsidRPr="00D26972">
        <w:rPr>
          <w:b/>
          <w:spacing w:val="-1"/>
          <w:sz w:val="28"/>
          <w:szCs w:val="28"/>
        </w:rPr>
        <w:t xml:space="preserve"> </w:t>
      </w:r>
      <w:r w:rsidR="000C63ED" w:rsidRPr="00D26972">
        <w:rPr>
          <w:b/>
          <w:sz w:val="28"/>
          <w:szCs w:val="28"/>
        </w:rPr>
        <w:t>degradation pathway</w:t>
      </w:r>
      <w:r w:rsidR="000C63ED" w:rsidRPr="00D26972">
        <w:rPr>
          <w:b/>
          <w:spacing w:val="-2"/>
          <w:sz w:val="28"/>
          <w:szCs w:val="28"/>
        </w:rPr>
        <w:t xml:space="preserve"> </w:t>
      </w:r>
      <w:r w:rsidR="000C63ED" w:rsidRPr="00D26972">
        <w:rPr>
          <w:b/>
          <w:sz w:val="28"/>
          <w:szCs w:val="28"/>
        </w:rPr>
        <w:t xml:space="preserve">of </w:t>
      </w:r>
      <w:r w:rsidR="000C63ED" w:rsidRPr="00D26972">
        <w:rPr>
          <w:b/>
          <w:spacing w:val="-2"/>
          <w:sz w:val="28"/>
          <w:szCs w:val="28"/>
        </w:rPr>
        <w:t>Remdesivir</w:t>
      </w:r>
      <w:r w:rsidR="00082678">
        <w:rPr>
          <w:b/>
          <w:spacing w:val="-2"/>
          <w:sz w:val="28"/>
          <w:szCs w:val="28"/>
        </w:rPr>
        <w:t xml:space="preserve"> affected by NaOH</w:t>
      </w:r>
      <w:r w:rsidR="000C63ED" w:rsidRPr="00D26972">
        <w:rPr>
          <w:b/>
          <w:spacing w:val="-2"/>
          <w:sz w:val="28"/>
          <w:szCs w:val="28"/>
        </w:rPr>
        <w:t>.</w:t>
      </w:r>
    </w:p>
    <w:p w14:paraId="676ED700" w14:textId="77777777" w:rsidR="00942CB9" w:rsidRDefault="00942CB9" w:rsidP="00942CB9">
      <w:pPr>
        <w:rPr>
          <w:sz w:val="28"/>
          <w:szCs w:val="28"/>
        </w:rPr>
      </w:pPr>
    </w:p>
    <w:p w14:paraId="56B5D7F3" w14:textId="0568B168" w:rsidR="00942CB9" w:rsidRDefault="00514600" w:rsidP="00334B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754695" wp14:editId="3B872358">
            <wp:extent cx="5348617" cy="3542214"/>
            <wp:effectExtent l="0" t="0" r="4445" b="1270"/>
            <wp:docPr id="124907198" name="Picture 15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7198" name="Picture 15" descr="A graph of a graph&#10;&#10;AI-generated content may be incorrect.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180" cy="354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B355DF">
        <w:rPr>
          <w:b/>
          <w:sz w:val="28"/>
          <w:szCs w:val="28"/>
        </w:rPr>
        <w:t>Figure</w:t>
      </w:r>
      <w:r w:rsidR="00D31820">
        <w:rPr>
          <w:b/>
          <w:sz w:val="28"/>
          <w:szCs w:val="28"/>
        </w:rPr>
        <w:t xml:space="preserve"> (</w:t>
      </w:r>
      <w:r w:rsidRPr="004409F8">
        <w:rPr>
          <w:b/>
          <w:sz w:val="28"/>
          <w:szCs w:val="28"/>
        </w:rPr>
        <w:t>2</w:t>
      </w:r>
      <w:r w:rsidR="00D31820">
        <w:rPr>
          <w:b/>
          <w:sz w:val="28"/>
          <w:szCs w:val="28"/>
        </w:rPr>
        <w:t>)</w:t>
      </w:r>
      <w:r w:rsidRPr="004409F8">
        <w:rPr>
          <w:b/>
          <w:sz w:val="28"/>
          <w:szCs w:val="28"/>
        </w:rPr>
        <w:t>:</w:t>
      </w:r>
      <w:r w:rsidRPr="004409F8">
        <w:rPr>
          <w:b/>
          <w:spacing w:val="-3"/>
          <w:sz w:val="28"/>
          <w:szCs w:val="28"/>
        </w:rPr>
        <w:t xml:space="preserve"> </w:t>
      </w:r>
      <w:r w:rsidRPr="004409F8">
        <w:rPr>
          <w:b/>
          <w:sz w:val="28"/>
          <w:szCs w:val="28"/>
        </w:rPr>
        <w:t>IR</w:t>
      </w:r>
      <w:r w:rsidRPr="00D26972">
        <w:rPr>
          <w:b/>
          <w:sz w:val="28"/>
          <w:szCs w:val="28"/>
        </w:rPr>
        <w:t xml:space="preserve"> spectrum</w:t>
      </w:r>
      <w:r w:rsidRPr="00D26972">
        <w:rPr>
          <w:b/>
          <w:spacing w:val="-2"/>
          <w:sz w:val="28"/>
          <w:szCs w:val="28"/>
        </w:rPr>
        <w:t xml:space="preserve"> </w:t>
      </w:r>
      <w:r w:rsidRPr="00D26972">
        <w:rPr>
          <w:b/>
          <w:sz w:val="28"/>
          <w:szCs w:val="28"/>
        </w:rPr>
        <w:t xml:space="preserve">of intact </w:t>
      </w:r>
      <w:r w:rsidRPr="00D26972">
        <w:rPr>
          <w:b/>
          <w:spacing w:val="-2"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emdesivir.</w:t>
      </w:r>
    </w:p>
    <w:p w14:paraId="769DFA3C" w14:textId="3435F710" w:rsidR="00514600" w:rsidRPr="00514600" w:rsidRDefault="004F38C6" w:rsidP="00334B97">
      <w:pPr>
        <w:pStyle w:val="ListParagraph"/>
        <w:tabs>
          <w:tab w:val="left" w:pos="130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E2748A">
        <w:rPr>
          <w:noProof/>
          <w:sz w:val="28"/>
          <w:szCs w:val="28"/>
        </w:rPr>
        <w:lastRenderedPageBreak/>
        <w:drawing>
          <wp:inline distT="0" distB="0" distL="0" distR="0" wp14:anchorId="21F72664" wp14:editId="7AE49B83">
            <wp:extent cx="5439152" cy="3340185"/>
            <wp:effectExtent l="0" t="0" r="9525" b="0"/>
            <wp:docPr id="175578147" name="Picture 17" descr="A graph of a graph showing the number of the sam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8147" name="Picture 17" descr="A graph of a graph showing the number of the same number&#10;&#10;AI-generated content may be incorrect.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10" cy="334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3871F" w14:textId="29B9705F" w:rsidR="00514600" w:rsidRPr="00514600" w:rsidRDefault="00B355DF" w:rsidP="002100A1">
      <w:pPr>
        <w:jc w:val="center"/>
      </w:pPr>
      <w:r>
        <w:rPr>
          <w:b/>
          <w:sz w:val="28"/>
          <w:szCs w:val="28"/>
        </w:rPr>
        <w:t xml:space="preserve">Figure </w:t>
      </w:r>
      <w:r w:rsidR="00D31820">
        <w:rPr>
          <w:b/>
          <w:sz w:val="28"/>
          <w:szCs w:val="28"/>
        </w:rPr>
        <w:t>(</w:t>
      </w:r>
      <w:r w:rsidR="00514600" w:rsidRPr="004409F8">
        <w:rPr>
          <w:b/>
          <w:sz w:val="28"/>
          <w:szCs w:val="28"/>
        </w:rPr>
        <w:t>3</w:t>
      </w:r>
      <w:r w:rsidR="00D31820">
        <w:rPr>
          <w:b/>
          <w:sz w:val="28"/>
          <w:szCs w:val="28"/>
        </w:rPr>
        <w:t>)</w:t>
      </w:r>
      <w:r w:rsidR="00514600" w:rsidRPr="004409F8">
        <w:rPr>
          <w:b/>
          <w:sz w:val="28"/>
          <w:szCs w:val="28"/>
        </w:rPr>
        <w:t>:</w:t>
      </w:r>
      <w:r w:rsidR="00514600" w:rsidRPr="00D26972">
        <w:rPr>
          <w:b/>
          <w:spacing w:val="-3"/>
          <w:sz w:val="28"/>
          <w:szCs w:val="28"/>
        </w:rPr>
        <w:t xml:space="preserve"> </w:t>
      </w:r>
      <w:r w:rsidR="00514600" w:rsidRPr="00D26972">
        <w:rPr>
          <w:b/>
          <w:sz w:val="28"/>
          <w:szCs w:val="28"/>
        </w:rPr>
        <w:t>IR</w:t>
      </w:r>
      <w:r w:rsidR="00514600" w:rsidRPr="00D26972">
        <w:rPr>
          <w:b/>
          <w:spacing w:val="-1"/>
          <w:sz w:val="28"/>
          <w:szCs w:val="28"/>
        </w:rPr>
        <w:t xml:space="preserve"> </w:t>
      </w:r>
      <w:r w:rsidR="00514600" w:rsidRPr="00D26972">
        <w:rPr>
          <w:b/>
          <w:sz w:val="28"/>
          <w:szCs w:val="28"/>
        </w:rPr>
        <w:t>spectrum</w:t>
      </w:r>
      <w:r w:rsidR="00514600" w:rsidRPr="00D26972">
        <w:rPr>
          <w:b/>
          <w:spacing w:val="-2"/>
          <w:sz w:val="28"/>
          <w:szCs w:val="28"/>
        </w:rPr>
        <w:t xml:space="preserve"> </w:t>
      </w:r>
      <w:r w:rsidR="00514600" w:rsidRPr="00D26972">
        <w:rPr>
          <w:b/>
          <w:sz w:val="28"/>
          <w:szCs w:val="28"/>
        </w:rPr>
        <w:t xml:space="preserve">of </w:t>
      </w:r>
      <w:bookmarkStart w:id="0" w:name="_Hlk206275186"/>
      <w:r w:rsidR="00514600" w:rsidRPr="00D26972">
        <w:rPr>
          <w:b/>
          <w:sz w:val="28"/>
          <w:szCs w:val="28"/>
        </w:rPr>
        <w:t>Remdesivir</w:t>
      </w:r>
      <w:bookmarkEnd w:id="0"/>
      <w:r w:rsidR="00514600" w:rsidRPr="00D26972">
        <w:rPr>
          <w:b/>
          <w:sz w:val="28"/>
          <w:szCs w:val="28"/>
        </w:rPr>
        <w:t xml:space="preserve"> degradation </w:t>
      </w:r>
      <w:r w:rsidR="00514600" w:rsidRPr="00D26972">
        <w:rPr>
          <w:b/>
          <w:spacing w:val="-2"/>
          <w:sz w:val="28"/>
          <w:szCs w:val="28"/>
        </w:rPr>
        <w:t>product.</w:t>
      </w:r>
    </w:p>
    <w:p w14:paraId="757F3794" w14:textId="50BB55C1" w:rsidR="00514600" w:rsidRPr="00D26972" w:rsidRDefault="00514600" w:rsidP="00334B97">
      <w:pPr>
        <w:pStyle w:val="BodyText"/>
        <w:spacing w:before="2" w:line="360" w:lineRule="auto"/>
        <w:jc w:val="center"/>
        <w:rPr>
          <w:b/>
          <w:sz w:val="28"/>
          <w:szCs w:val="28"/>
        </w:rPr>
      </w:pPr>
      <w:r>
        <w:br/>
      </w:r>
      <w:r>
        <w:rPr>
          <w:b/>
          <w:noProof/>
          <w:sz w:val="28"/>
          <w:szCs w:val="28"/>
        </w:rPr>
        <w:drawing>
          <wp:inline distT="0" distB="0" distL="0" distR="0" wp14:anchorId="691D88AA" wp14:editId="7D969F9B">
            <wp:extent cx="5812149" cy="3358867"/>
            <wp:effectExtent l="0" t="0" r="0" b="0"/>
            <wp:docPr id="569518849" name="Picture 18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18849" name="Picture 18" descr="A diagram of a graph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592" cy="33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F2DC9" w14:textId="6191C4D9" w:rsidR="0046469E" w:rsidRPr="0046469E" w:rsidRDefault="00B355DF" w:rsidP="0046469E">
      <w:pPr>
        <w:spacing w:line="360" w:lineRule="auto"/>
        <w:ind w:left="483" w:right="5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Figure </w:t>
      </w:r>
      <w:r w:rsidR="00D31820">
        <w:rPr>
          <w:b/>
          <w:sz w:val="28"/>
          <w:szCs w:val="28"/>
        </w:rPr>
        <w:t>(</w:t>
      </w:r>
      <w:r w:rsidR="00514600" w:rsidRPr="004409F8">
        <w:rPr>
          <w:b/>
          <w:sz w:val="28"/>
          <w:szCs w:val="28"/>
        </w:rPr>
        <w:t>4</w:t>
      </w:r>
      <w:r w:rsidR="00D31820">
        <w:rPr>
          <w:b/>
          <w:sz w:val="28"/>
          <w:szCs w:val="28"/>
        </w:rPr>
        <w:t>)</w:t>
      </w:r>
      <w:r w:rsidR="00514600" w:rsidRPr="004409F8">
        <w:rPr>
          <w:b/>
          <w:sz w:val="28"/>
          <w:szCs w:val="28"/>
        </w:rPr>
        <w:t>:</w:t>
      </w:r>
      <w:r w:rsidR="00514600" w:rsidRPr="00D26972">
        <w:rPr>
          <w:b/>
          <w:spacing w:val="-2"/>
          <w:sz w:val="28"/>
          <w:szCs w:val="28"/>
        </w:rPr>
        <w:t xml:space="preserve"> </w:t>
      </w:r>
      <w:r w:rsidR="00514600" w:rsidRPr="00D26972">
        <w:rPr>
          <w:b/>
          <w:sz w:val="28"/>
          <w:szCs w:val="28"/>
          <w:vertAlign w:val="superscript"/>
        </w:rPr>
        <w:t>1</w:t>
      </w:r>
      <w:r w:rsidR="00514600" w:rsidRPr="00D26972">
        <w:rPr>
          <w:b/>
          <w:sz w:val="28"/>
          <w:szCs w:val="28"/>
        </w:rPr>
        <w:t>H</w:t>
      </w:r>
      <w:r w:rsidR="00514600" w:rsidRPr="00D26972">
        <w:rPr>
          <w:b/>
          <w:spacing w:val="-1"/>
          <w:sz w:val="28"/>
          <w:szCs w:val="28"/>
        </w:rPr>
        <w:t xml:space="preserve"> </w:t>
      </w:r>
      <w:r w:rsidR="00514600" w:rsidRPr="00D26972">
        <w:rPr>
          <w:b/>
          <w:sz w:val="28"/>
          <w:szCs w:val="28"/>
        </w:rPr>
        <w:t>NMR</w:t>
      </w:r>
      <w:r w:rsidR="00514600" w:rsidRPr="00D26972">
        <w:rPr>
          <w:b/>
          <w:spacing w:val="-1"/>
          <w:sz w:val="28"/>
          <w:szCs w:val="28"/>
        </w:rPr>
        <w:t xml:space="preserve"> </w:t>
      </w:r>
      <w:r w:rsidR="00514600" w:rsidRPr="00D26972">
        <w:rPr>
          <w:b/>
          <w:sz w:val="28"/>
          <w:szCs w:val="28"/>
        </w:rPr>
        <w:t>spectrum</w:t>
      </w:r>
      <w:r w:rsidR="00514600" w:rsidRPr="00D26972">
        <w:rPr>
          <w:b/>
          <w:spacing w:val="-5"/>
          <w:sz w:val="28"/>
          <w:szCs w:val="28"/>
        </w:rPr>
        <w:t xml:space="preserve"> </w:t>
      </w:r>
      <w:r w:rsidR="00514600" w:rsidRPr="00D26972">
        <w:rPr>
          <w:b/>
          <w:sz w:val="28"/>
          <w:szCs w:val="28"/>
        </w:rPr>
        <w:t>of intact Remdesivir in</w:t>
      </w:r>
      <w:r w:rsidR="00514600" w:rsidRPr="00D26972">
        <w:rPr>
          <w:b/>
          <w:spacing w:val="-1"/>
          <w:sz w:val="28"/>
          <w:szCs w:val="28"/>
        </w:rPr>
        <w:t xml:space="preserve"> </w:t>
      </w:r>
      <w:r w:rsidR="00514600" w:rsidRPr="00D26972">
        <w:rPr>
          <w:b/>
          <w:spacing w:val="-2"/>
          <w:sz w:val="28"/>
          <w:szCs w:val="28"/>
        </w:rPr>
        <w:t>(DMSO).</w:t>
      </w:r>
    </w:p>
    <w:p w14:paraId="132891C4" w14:textId="77777777" w:rsidR="0046469E" w:rsidRDefault="0046469E" w:rsidP="0046469E">
      <w:pPr>
        <w:tabs>
          <w:tab w:val="left" w:pos="1640"/>
        </w:tabs>
        <w:rPr>
          <w:noProof/>
          <w:sz w:val="28"/>
          <w:szCs w:val="28"/>
        </w:rPr>
      </w:pPr>
      <w:r>
        <w:tab/>
      </w:r>
      <w:r>
        <w:rPr>
          <w:noProof/>
          <w:sz w:val="28"/>
          <w:szCs w:val="28"/>
        </w:rPr>
        <w:lastRenderedPageBreak/>
        <w:drawing>
          <wp:inline distT="0" distB="0" distL="0" distR="0" wp14:anchorId="00358ED7" wp14:editId="3C1219E0">
            <wp:extent cx="6303010" cy="3654425"/>
            <wp:effectExtent l="0" t="0" r="2540" b="3175"/>
            <wp:docPr id="199994648" name="Picture 19" descr="A computer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4648" name="Picture 19" descr="A computer screen shot of a graph&#10;&#10;AI-generated content may be incorrect.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62E5" w14:textId="77777777" w:rsidR="0046469E" w:rsidRPr="0046469E" w:rsidRDefault="0046469E" w:rsidP="0046469E"/>
    <w:p w14:paraId="0FB883FE" w14:textId="6E568B72" w:rsidR="0046469E" w:rsidRDefault="00B355DF" w:rsidP="0046469E">
      <w:pPr>
        <w:tabs>
          <w:tab w:val="left" w:pos="2509"/>
        </w:tabs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Figure </w:t>
      </w:r>
      <w:r w:rsidR="00D31820">
        <w:rPr>
          <w:b/>
          <w:sz w:val="28"/>
          <w:szCs w:val="28"/>
        </w:rPr>
        <w:t>(</w:t>
      </w:r>
      <w:r w:rsidR="0046469E" w:rsidRPr="004409F8">
        <w:rPr>
          <w:b/>
          <w:sz w:val="28"/>
          <w:szCs w:val="28"/>
        </w:rPr>
        <w:t>5</w:t>
      </w:r>
      <w:r w:rsidR="00D31820">
        <w:rPr>
          <w:b/>
          <w:sz w:val="28"/>
          <w:szCs w:val="28"/>
        </w:rPr>
        <w:t>)</w:t>
      </w:r>
      <w:r w:rsidR="0046469E" w:rsidRPr="004409F8">
        <w:rPr>
          <w:b/>
          <w:sz w:val="28"/>
          <w:szCs w:val="28"/>
        </w:rPr>
        <w:t>:</w:t>
      </w:r>
      <w:r w:rsidR="0046469E" w:rsidRPr="00D26972">
        <w:rPr>
          <w:b/>
          <w:spacing w:val="-2"/>
          <w:sz w:val="28"/>
          <w:szCs w:val="28"/>
        </w:rPr>
        <w:t xml:space="preserve"> </w:t>
      </w:r>
      <w:r w:rsidR="0046469E" w:rsidRPr="00D26972">
        <w:rPr>
          <w:b/>
          <w:sz w:val="28"/>
          <w:szCs w:val="28"/>
          <w:vertAlign w:val="superscript"/>
        </w:rPr>
        <w:t>1</w:t>
      </w:r>
      <w:r w:rsidR="0046469E" w:rsidRPr="00D26972">
        <w:rPr>
          <w:b/>
          <w:sz w:val="28"/>
          <w:szCs w:val="28"/>
        </w:rPr>
        <w:t>H</w:t>
      </w:r>
      <w:r w:rsidR="0046469E" w:rsidRPr="00D26972">
        <w:rPr>
          <w:b/>
          <w:spacing w:val="-1"/>
          <w:sz w:val="28"/>
          <w:szCs w:val="28"/>
        </w:rPr>
        <w:t xml:space="preserve"> </w:t>
      </w:r>
      <w:r w:rsidR="0046469E" w:rsidRPr="00D26972">
        <w:rPr>
          <w:b/>
          <w:sz w:val="28"/>
          <w:szCs w:val="28"/>
        </w:rPr>
        <w:t>NMR</w:t>
      </w:r>
      <w:r w:rsidR="0046469E" w:rsidRPr="00D26972">
        <w:rPr>
          <w:b/>
          <w:spacing w:val="-1"/>
          <w:sz w:val="28"/>
          <w:szCs w:val="28"/>
        </w:rPr>
        <w:t xml:space="preserve"> </w:t>
      </w:r>
      <w:r w:rsidR="0046469E" w:rsidRPr="00D26972">
        <w:rPr>
          <w:b/>
          <w:sz w:val="28"/>
          <w:szCs w:val="28"/>
        </w:rPr>
        <w:t>spectrum</w:t>
      </w:r>
      <w:r w:rsidR="0046469E" w:rsidRPr="00D26972">
        <w:rPr>
          <w:b/>
          <w:spacing w:val="-5"/>
          <w:sz w:val="28"/>
          <w:szCs w:val="28"/>
        </w:rPr>
        <w:t xml:space="preserve"> </w:t>
      </w:r>
      <w:r w:rsidR="0046469E" w:rsidRPr="00D26972">
        <w:rPr>
          <w:b/>
          <w:sz w:val="28"/>
          <w:szCs w:val="28"/>
        </w:rPr>
        <w:t>of</w:t>
      </w:r>
      <w:r w:rsidR="0046469E" w:rsidRPr="00D26972">
        <w:rPr>
          <w:b/>
          <w:spacing w:val="2"/>
          <w:sz w:val="28"/>
          <w:szCs w:val="28"/>
        </w:rPr>
        <w:t xml:space="preserve"> </w:t>
      </w:r>
      <w:bookmarkStart w:id="1" w:name="_Hlk206315818"/>
      <w:r w:rsidR="0046469E" w:rsidRPr="00D26972">
        <w:rPr>
          <w:b/>
          <w:sz w:val="28"/>
          <w:szCs w:val="28"/>
        </w:rPr>
        <w:t xml:space="preserve">Remdesivir </w:t>
      </w:r>
      <w:bookmarkEnd w:id="1"/>
      <w:r w:rsidR="0046469E" w:rsidRPr="00D26972">
        <w:rPr>
          <w:b/>
          <w:sz w:val="28"/>
          <w:szCs w:val="28"/>
        </w:rPr>
        <w:t>degradation product</w:t>
      </w:r>
      <w:r w:rsidR="0046469E" w:rsidRPr="00D26972">
        <w:rPr>
          <w:b/>
          <w:spacing w:val="-2"/>
          <w:sz w:val="28"/>
          <w:szCs w:val="28"/>
        </w:rPr>
        <w:t xml:space="preserve"> </w:t>
      </w:r>
      <w:r w:rsidR="0046469E" w:rsidRPr="00D26972">
        <w:rPr>
          <w:b/>
          <w:sz w:val="28"/>
          <w:szCs w:val="28"/>
        </w:rPr>
        <w:t>in</w:t>
      </w:r>
      <w:r w:rsidR="0046469E" w:rsidRPr="00D26972">
        <w:rPr>
          <w:b/>
          <w:spacing w:val="-3"/>
          <w:sz w:val="28"/>
          <w:szCs w:val="28"/>
        </w:rPr>
        <w:t xml:space="preserve"> </w:t>
      </w:r>
      <w:r w:rsidR="0046469E" w:rsidRPr="00D26972">
        <w:rPr>
          <w:b/>
          <w:spacing w:val="-2"/>
          <w:sz w:val="28"/>
          <w:szCs w:val="28"/>
        </w:rPr>
        <w:t>(DMSO).</w:t>
      </w:r>
    </w:p>
    <w:p w14:paraId="3898ED35" w14:textId="3770DB2F" w:rsidR="0046469E" w:rsidRPr="0046469E" w:rsidRDefault="0046469E" w:rsidP="0046469E">
      <w:pPr>
        <w:tabs>
          <w:tab w:val="left" w:pos="2509"/>
        </w:tabs>
        <w:sectPr w:rsidR="0046469E" w:rsidRPr="0046469E">
          <w:headerReference w:type="even" r:id="rId18"/>
          <w:headerReference w:type="default" r:id="rId19"/>
          <w:footerReference w:type="default" r:id="rId20"/>
          <w:pgSz w:w="11910" w:h="16840"/>
          <w:pgMar w:top="1600" w:right="992" w:bottom="280" w:left="992" w:header="727" w:footer="0" w:gutter="0"/>
          <w:cols w:space="720"/>
        </w:sectPr>
      </w:pPr>
    </w:p>
    <w:p w14:paraId="60A9FC6F" w14:textId="68C443F8" w:rsidR="00C3097D" w:rsidRDefault="00F97A7E" w:rsidP="0046469E">
      <w:pPr>
        <w:spacing w:before="262" w:line="360" w:lineRule="auto"/>
        <w:ind w:right="550"/>
        <w:rPr>
          <w:b/>
          <w:spacing w:val="-2"/>
          <w:sz w:val="28"/>
          <w:szCs w:val="28"/>
        </w:rPr>
      </w:pPr>
      <w:r w:rsidRPr="00D26972">
        <w:rPr>
          <w:b/>
          <w:sz w:val="28"/>
          <w:szCs w:val="28"/>
        </w:rPr>
        <w:lastRenderedPageBreak/>
        <w:tab/>
      </w:r>
    </w:p>
    <w:p w14:paraId="4429880B" w14:textId="661B8EC3" w:rsidR="00F97A7E" w:rsidRPr="00D26972" w:rsidRDefault="00AB06E5" w:rsidP="002100A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174010" wp14:editId="31997022">
            <wp:extent cx="6299200" cy="2325370"/>
            <wp:effectExtent l="0" t="0" r="6350" b="0"/>
            <wp:docPr id="399662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820">
        <w:rPr>
          <w:b/>
          <w:sz w:val="28"/>
          <w:szCs w:val="28"/>
        </w:rPr>
        <w:br/>
      </w:r>
      <w:r w:rsidR="00B355DF">
        <w:rPr>
          <w:b/>
          <w:sz w:val="28"/>
          <w:szCs w:val="28"/>
        </w:rPr>
        <w:t xml:space="preserve">Figure </w:t>
      </w:r>
      <w:r w:rsidR="00D31820">
        <w:rPr>
          <w:b/>
          <w:sz w:val="28"/>
          <w:szCs w:val="28"/>
        </w:rPr>
        <w:t>(</w:t>
      </w:r>
      <w:r w:rsidR="00F97A7E" w:rsidRPr="004409F8">
        <w:rPr>
          <w:b/>
          <w:sz w:val="28"/>
          <w:szCs w:val="28"/>
        </w:rPr>
        <w:t>6</w:t>
      </w:r>
      <w:r w:rsidR="00D31820">
        <w:rPr>
          <w:b/>
          <w:sz w:val="28"/>
          <w:szCs w:val="28"/>
        </w:rPr>
        <w:t>)</w:t>
      </w:r>
      <w:r w:rsidR="00F97A7E" w:rsidRPr="004409F8">
        <w:rPr>
          <w:b/>
          <w:sz w:val="28"/>
          <w:szCs w:val="28"/>
        </w:rPr>
        <w:t>:</w:t>
      </w:r>
      <w:r w:rsidR="00F97A7E" w:rsidRPr="00D26972">
        <w:rPr>
          <w:b/>
          <w:spacing w:val="-20"/>
          <w:sz w:val="28"/>
          <w:szCs w:val="28"/>
        </w:rPr>
        <w:t xml:space="preserve"> </w:t>
      </w:r>
      <w:r w:rsidR="00F97A7E" w:rsidRPr="00D26972">
        <w:rPr>
          <w:b/>
          <w:sz w:val="28"/>
          <w:szCs w:val="28"/>
        </w:rPr>
        <w:t>Mass</w:t>
      </w:r>
      <w:r w:rsidR="00F97A7E" w:rsidRPr="00D26972">
        <w:rPr>
          <w:b/>
          <w:spacing w:val="-1"/>
          <w:sz w:val="28"/>
          <w:szCs w:val="28"/>
        </w:rPr>
        <w:t xml:space="preserve"> </w:t>
      </w:r>
      <w:r w:rsidR="00F97A7E" w:rsidRPr="00D26972">
        <w:rPr>
          <w:b/>
          <w:sz w:val="28"/>
          <w:szCs w:val="28"/>
        </w:rPr>
        <w:t>spectrum</w:t>
      </w:r>
      <w:r w:rsidR="00F97A7E" w:rsidRPr="00D26972">
        <w:rPr>
          <w:b/>
          <w:spacing w:val="-5"/>
          <w:sz w:val="28"/>
          <w:szCs w:val="28"/>
        </w:rPr>
        <w:t xml:space="preserve"> </w:t>
      </w:r>
      <w:r w:rsidR="00F97A7E" w:rsidRPr="00D26972">
        <w:rPr>
          <w:b/>
          <w:sz w:val="28"/>
          <w:szCs w:val="28"/>
        </w:rPr>
        <w:t xml:space="preserve">of intact </w:t>
      </w:r>
      <w:r w:rsidR="00F97A7E" w:rsidRPr="00D26972">
        <w:rPr>
          <w:b/>
          <w:spacing w:val="-2"/>
          <w:sz w:val="28"/>
          <w:szCs w:val="28"/>
        </w:rPr>
        <w:t>Remdesivir.</w:t>
      </w:r>
      <w:r w:rsidR="00181C04">
        <w:rPr>
          <w:b/>
          <w:spacing w:val="-2"/>
          <w:sz w:val="28"/>
          <w:szCs w:val="28"/>
        </w:rPr>
        <w:br/>
      </w:r>
    </w:p>
    <w:p w14:paraId="773FB65C" w14:textId="3B86681B" w:rsidR="00F97A7E" w:rsidRPr="00D26972" w:rsidRDefault="00181C04" w:rsidP="00C3097D">
      <w:pPr>
        <w:tabs>
          <w:tab w:val="left" w:pos="2933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7F1BBF" wp14:editId="5EFA1863">
            <wp:extent cx="6299200" cy="2325370"/>
            <wp:effectExtent l="0" t="0" r="6350" b="0"/>
            <wp:docPr id="10527483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BF06" w14:textId="723493EB" w:rsidR="006B0CA1" w:rsidRPr="00E002AF" w:rsidRDefault="00B355DF" w:rsidP="00082678">
      <w:pPr>
        <w:spacing w:before="248" w:line="360" w:lineRule="auto"/>
        <w:ind w:left="548" w:right="55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Figure</w:t>
      </w:r>
      <w:r w:rsidR="00B91D24" w:rsidRPr="004409F8">
        <w:rPr>
          <w:b/>
          <w:sz w:val="28"/>
          <w:szCs w:val="28"/>
        </w:rPr>
        <w:t xml:space="preserve"> </w:t>
      </w:r>
      <w:r w:rsidR="00D31820">
        <w:rPr>
          <w:b/>
          <w:sz w:val="28"/>
          <w:szCs w:val="28"/>
        </w:rPr>
        <w:t>(</w:t>
      </w:r>
      <w:r w:rsidR="00C3097D" w:rsidRPr="004409F8">
        <w:rPr>
          <w:b/>
          <w:sz w:val="28"/>
          <w:szCs w:val="28"/>
        </w:rPr>
        <w:t>7</w:t>
      </w:r>
      <w:r w:rsidR="00D31820">
        <w:rPr>
          <w:b/>
          <w:sz w:val="28"/>
          <w:szCs w:val="28"/>
        </w:rPr>
        <w:t>)</w:t>
      </w:r>
      <w:r w:rsidR="00C3097D" w:rsidRPr="004409F8">
        <w:rPr>
          <w:b/>
          <w:sz w:val="28"/>
          <w:szCs w:val="28"/>
        </w:rPr>
        <w:t>:</w:t>
      </w:r>
      <w:r w:rsidR="00C3097D" w:rsidRPr="004409F8">
        <w:rPr>
          <w:b/>
          <w:spacing w:val="-2"/>
          <w:sz w:val="28"/>
          <w:szCs w:val="28"/>
        </w:rPr>
        <w:t xml:space="preserve"> </w:t>
      </w:r>
      <w:r w:rsidR="00C3097D" w:rsidRPr="004409F8">
        <w:rPr>
          <w:b/>
          <w:sz w:val="28"/>
          <w:szCs w:val="28"/>
        </w:rPr>
        <w:t>Mass</w:t>
      </w:r>
      <w:r w:rsidR="00C3097D" w:rsidRPr="004409F8">
        <w:rPr>
          <w:b/>
          <w:spacing w:val="-1"/>
          <w:sz w:val="28"/>
          <w:szCs w:val="28"/>
        </w:rPr>
        <w:t xml:space="preserve"> </w:t>
      </w:r>
      <w:r w:rsidR="00C3097D" w:rsidRPr="004409F8">
        <w:rPr>
          <w:b/>
          <w:sz w:val="28"/>
          <w:szCs w:val="28"/>
        </w:rPr>
        <w:t>spectrum</w:t>
      </w:r>
      <w:r w:rsidR="00C3097D" w:rsidRPr="004409F8">
        <w:rPr>
          <w:b/>
          <w:spacing w:val="-6"/>
          <w:sz w:val="28"/>
          <w:szCs w:val="28"/>
        </w:rPr>
        <w:t xml:space="preserve"> </w:t>
      </w:r>
      <w:r w:rsidR="00C3097D" w:rsidRPr="004409F8">
        <w:rPr>
          <w:b/>
          <w:sz w:val="28"/>
          <w:szCs w:val="28"/>
        </w:rPr>
        <w:t>of</w:t>
      </w:r>
      <w:r w:rsidR="00C3097D" w:rsidRPr="004409F8">
        <w:rPr>
          <w:b/>
          <w:spacing w:val="2"/>
          <w:sz w:val="28"/>
          <w:szCs w:val="28"/>
        </w:rPr>
        <w:t xml:space="preserve"> </w:t>
      </w:r>
      <w:bookmarkStart w:id="2" w:name="_Hlk213491844"/>
      <w:r w:rsidR="00C3097D" w:rsidRPr="004409F8">
        <w:rPr>
          <w:b/>
          <w:sz w:val="28"/>
          <w:szCs w:val="28"/>
        </w:rPr>
        <w:t xml:space="preserve">Remdesivir </w:t>
      </w:r>
      <w:bookmarkEnd w:id="2"/>
      <w:r w:rsidR="00C3097D" w:rsidRPr="004409F8">
        <w:rPr>
          <w:b/>
          <w:sz w:val="28"/>
          <w:szCs w:val="28"/>
        </w:rPr>
        <w:t xml:space="preserve">degradation </w:t>
      </w:r>
      <w:r w:rsidR="00C3097D" w:rsidRPr="004409F8">
        <w:rPr>
          <w:b/>
          <w:spacing w:val="-2"/>
          <w:sz w:val="28"/>
          <w:szCs w:val="28"/>
        </w:rPr>
        <w:t>prod</w:t>
      </w:r>
      <w:r w:rsidR="00514600" w:rsidRPr="004409F8">
        <w:rPr>
          <w:b/>
          <w:spacing w:val="-2"/>
          <w:sz w:val="28"/>
          <w:szCs w:val="28"/>
        </w:rPr>
        <w:t>uc</w:t>
      </w:r>
      <w:r w:rsidR="00334B97" w:rsidRPr="004409F8">
        <w:rPr>
          <w:b/>
          <w:spacing w:val="-2"/>
          <w:sz w:val="28"/>
          <w:szCs w:val="28"/>
        </w:rPr>
        <w:t>t</w:t>
      </w:r>
    </w:p>
    <w:p w14:paraId="6D1857A4" w14:textId="77777777" w:rsidR="008E46E6" w:rsidRPr="008E46E6" w:rsidRDefault="008E46E6" w:rsidP="008E46E6"/>
    <w:p w14:paraId="2CD31B50" w14:textId="77777777" w:rsidR="000B4521" w:rsidRPr="00CD7D6B" w:rsidRDefault="000B4521" w:rsidP="000B4521">
      <w:pPr>
        <w:spacing w:line="276" w:lineRule="auto"/>
        <w:jc w:val="center"/>
        <w:rPr>
          <w:rFonts w:eastAsia="Calibri"/>
          <w:sz w:val="28"/>
          <w:szCs w:val="28"/>
        </w:rPr>
      </w:pPr>
      <w:r w:rsidRPr="00CD7D6B">
        <w:rPr>
          <w:rFonts w:eastAsia="Calibri"/>
          <w:noProof/>
          <w:sz w:val="28"/>
          <w:szCs w:val="28"/>
        </w:rPr>
        <w:drawing>
          <wp:inline distT="0" distB="0" distL="0" distR="0" wp14:anchorId="2A0321BF" wp14:editId="5532569B">
            <wp:extent cx="4182814" cy="2512860"/>
            <wp:effectExtent l="0" t="0" r="8255" b="1905"/>
            <wp:docPr id="78976589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325" cy="25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BA035" w14:textId="4F0918D6" w:rsidR="000B4521" w:rsidRPr="00CD7D6B" w:rsidRDefault="00B355DF" w:rsidP="000B4521">
      <w:pPr>
        <w:spacing w:after="240" w:line="276" w:lineRule="auto"/>
        <w:ind w:left="1350" w:right="-453" w:hanging="1350"/>
        <w:rPr>
          <w:rFonts w:eastAsia="Calibri"/>
          <w:b/>
          <w:bCs/>
          <w:sz w:val="26"/>
          <w:szCs w:val="26"/>
          <w:rtl/>
        </w:rPr>
      </w:pPr>
      <w:r>
        <w:rPr>
          <w:rFonts w:eastAsia="Calibri"/>
          <w:b/>
          <w:bCs/>
          <w:sz w:val="26"/>
          <w:szCs w:val="26"/>
        </w:rPr>
        <w:t xml:space="preserve">Figure </w:t>
      </w:r>
      <w:r w:rsidR="000B4521" w:rsidRPr="00CD7D6B">
        <w:rPr>
          <w:rFonts w:eastAsia="Calibri"/>
          <w:b/>
          <w:bCs/>
          <w:sz w:val="26"/>
          <w:szCs w:val="26"/>
        </w:rPr>
        <w:t xml:space="preserve"> (</w:t>
      </w:r>
      <w:r w:rsidR="000B4521">
        <w:rPr>
          <w:rFonts w:eastAsia="Calibri"/>
          <w:b/>
          <w:bCs/>
          <w:sz w:val="26"/>
          <w:szCs w:val="26"/>
        </w:rPr>
        <w:t>8</w:t>
      </w:r>
      <w:r w:rsidR="000B4521" w:rsidRPr="00CD7D6B">
        <w:rPr>
          <w:rFonts w:eastAsia="Calibri"/>
          <w:b/>
          <w:bCs/>
          <w:sz w:val="26"/>
          <w:szCs w:val="26"/>
        </w:rPr>
        <w:t xml:space="preserve">): </w:t>
      </w:r>
      <w:r w:rsidR="000B4521" w:rsidRPr="00CD7D6B">
        <w:rPr>
          <w:b/>
          <w:bCs/>
          <w:color w:val="000000"/>
          <w:sz w:val="26"/>
          <w:szCs w:val="26"/>
        </w:rPr>
        <w:t>(A) Excitation, (B) emission spectra</w:t>
      </w:r>
      <w:r w:rsidR="000B4521" w:rsidRPr="00CD7D6B">
        <w:rPr>
          <w:rFonts w:eastAsia="Calibri"/>
          <w:b/>
          <w:bCs/>
          <w:sz w:val="26"/>
          <w:szCs w:val="26"/>
        </w:rPr>
        <w:t xml:space="preserve"> of </w:t>
      </w:r>
      <w:r w:rsidR="000B4521" w:rsidRPr="00CD7D6B">
        <w:rPr>
          <w:b/>
          <w:bCs/>
          <w:sz w:val="26"/>
          <w:szCs w:val="26"/>
        </w:rPr>
        <w:t xml:space="preserve">Remdesivir </w:t>
      </w:r>
      <w:r w:rsidR="000B4521" w:rsidRPr="00CD7D6B">
        <w:rPr>
          <w:rFonts w:eastAsia="Calibri"/>
          <w:b/>
          <w:bCs/>
          <w:sz w:val="26"/>
          <w:szCs w:val="26"/>
        </w:rPr>
        <w:t xml:space="preserve"> (800 ng/ml).</w:t>
      </w:r>
    </w:p>
    <w:p w14:paraId="53CDEA6B" w14:textId="77777777" w:rsidR="000B4521" w:rsidRPr="000B25E8" w:rsidRDefault="000B4521" w:rsidP="000B4521">
      <w:pPr>
        <w:spacing w:line="276" w:lineRule="auto"/>
        <w:ind w:right="62"/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lastRenderedPageBreak/>
        <w:drawing>
          <wp:inline distT="0" distB="0" distL="0" distR="0" wp14:anchorId="07315752" wp14:editId="0AEFA48E">
            <wp:extent cx="4028905" cy="2420398"/>
            <wp:effectExtent l="0" t="0" r="0" b="0"/>
            <wp:docPr id="181274716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315" cy="242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6EA8F" w14:textId="55E13261" w:rsidR="000B4521" w:rsidRPr="00CD7D6B" w:rsidRDefault="00B355DF" w:rsidP="000B4521">
      <w:pPr>
        <w:spacing w:after="240" w:line="276" w:lineRule="auto"/>
        <w:ind w:left="1530" w:right="-453" w:hanging="1530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Figure </w:t>
      </w:r>
      <w:r w:rsidR="000B4521" w:rsidRPr="00CD7D6B">
        <w:rPr>
          <w:rFonts w:eastAsia="Calibri"/>
          <w:b/>
          <w:bCs/>
          <w:sz w:val="26"/>
          <w:szCs w:val="26"/>
        </w:rPr>
        <w:t xml:space="preserve"> (</w:t>
      </w:r>
      <w:r w:rsidR="000B4521">
        <w:rPr>
          <w:rFonts w:eastAsia="Calibri"/>
          <w:b/>
          <w:bCs/>
          <w:sz w:val="26"/>
          <w:szCs w:val="26"/>
        </w:rPr>
        <w:t>9</w:t>
      </w:r>
      <w:r w:rsidR="000B4521" w:rsidRPr="00CD7D6B">
        <w:rPr>
          <w:rFonts w:eastAsia="Calibri"/>
          <w:b/>
          <w:bCs/>
          <w:sz w:val="26"/>
          <w:szCs w:val="26"/>
        </w:rPr>
        <w:t>): Emission spectra of (A) Remdesivir  (800 ng/ml), (B) Remdesivir  degradation product (800 ng/ml) .</w:t>
      </w:r>
    </w:p>
    <w:p w14:paraId="278121B4" w14:textId="77777777" w:rsidR="000B4521" w:rsidRPr="000B25E8" w:rsidRDefault="000B4521" w:rsidP="000B4521">
      <w:pPr>
        <w:spacing w:line="276" w:lineRule="auto"/>
        <w:jc w:val="center"/>
        <w:rPr>
          <w:rFonts w:eastAsia="Calibri"/>
          <w:sz w:val="28"/>
          <w:szCs w:val="28"/>
          <w:highlight w:val="yellow"/>
        </w:rPr>
      </w:pPr>
      <w:r>
        <w:rPr>
          <w:rFonts w:eastAsia="Calibri"/>
          <w:noProof/>
          <w:sz w:val="28"/>
          <w:szCs w:val="28"/>
          <w:highlight w:val="yellow"/>
        </w:rPr>
        <w:drawing>
          <wp:inline distT="0" distB="0" distL="0" distR="0" wp14:anchorId="2688A52B" wp14:editId="63352455">
            <wp:extent cx="4825365" cy="2616200"/>
            <wp:effectExtent l="0" t="0" r="0" b="0"/>
            <wp:docPr id="6000859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6C13F" w14:textId="06C49806" w:rsidR="000B4521" w:rsidRPr="00CD7D6B" w:rsidRDefault="00B355DF" w:rsidP="000B4521">
      <w:pPr>
        <w:spacing w:line="276" w:lineRule="auto"/>
        <w:ind w:left="1530" w:right="-199" w:hanging="1530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Figure </w:t>
      </w:r>
      <w:r w:rsidR="000B4521" w:rsidRPr="00CD7D6B">
        <w:rPr>
          <w:rFonts w:eastAsia="Calibri"/>
          <w:b/>
          <w:bCs/>
          <w:sz w:val="26"/>
          <w:szCs w:val="26"/>
        </w:rPr>
        <w:t xml:space="preserve"> (</w:t>
      </w:r>
      <w:r w:rsidR="000B4521">
        <w:rPr>
          <w:rFonts w:eastAsia="Calibri"/>
          <w:b/>
          <w:bCs/>
          <w:sz w:val="26"/>
          <w:szCs w:val="26"/>
        </w:rPr>
        <w:t>10</w:t>
      </w:r>
      <w:r w:rsidR="000B4521" w:rsidRPr="00CD7D6B">
        <w:rPr>
          <w:rFonts w:eastAsia="Calibri"/>
          <w:b/>
          <w:bCs/>
          <w:sz w:val="26"/>
          <w:szCs w:val="26"/>
        </w:rPr>
        <w:t>): Synchronous fluorescence spectra of (A) Remdesivir  (800 ng/ml), (B) Remdesivir  degradation product (800 ng/ml) using Δλ=160 nm.</w:t>
      </w:r>
    </w:p>
    <w:p w14:paraId="586052F8" w14:textId="77777777" w:rsidR="000B4521" w:rsidRPr="000B25E8" w:rsidRDefault="000B4521" w:rsidP="000B4521">
      <w:pPr>
        <w:spacing w:line="276" w:lineRule="auto"/>
        <w:jc w:val="center"/>
      </w:pPr>
      <w:r w:rsidRPr="00CD7D6B">
        <w:rPr>
          <w:noProof/>
        </w:rPr>
        <w:drawing>
          <wp:inline distT="0" distB="0" distL="0" distR="0" wp14:anchorId="08BFB630" wp14:editId="3DBCF2BB">
            <wp:extent cx="5069840" cy="2553335"/>
            <wp:effectExtent l="0" t="0" r="0" b="0"/>
            <wp:docPr id="115631503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BE012" w14:textId="77777777" w:rsidR="000B4521" w:rsidRPr="000B25E8" w:rsidRDefault="000B4521" w:rsidP="000B4521">
      <w:pPr>
        <w:spacing w:line="276" w:lineRule="auto"/>
        <w:ind w:left="1530" w:right="-199" w:hanging="1530"/>
        <w:rPr>
          <w:rFonts w:eastAsia="Calibri"/>
          <w:b/>
          <w:bCs/>
          <w:sz w:val="28"/>
          <w:szCs w:val="28"/>
          <w:highlight w:val="yellow"/>
        </w:rPr>
      </w:pPr>
    </w:p>
    <w:p w14:paraId="19AFBC34" w14:textId="4DA28B42" w:rsidR="000B4521" w:rsidRPr="00CD7D6B" w:rsidRDefault="00B355DF" w:rsidP="000B4521">
      <w:pPr>
        <w:spacing w:line="276" w:lineRule="auto"/>
        <w:ind w:left="1530" w:right="-199" w:hanging="1530"/>
        <w:rPr>
          <w:rFonts w:eastAsia="Calibri"/>
          <w:b/>
          <w:bCs/>
          <w:sz w:val="26"/>
          <w:szCs w:val="26"/>
          <w:highlight w:val="yellow"/>
        </w:rPr>
      </w:pPr>
      <w:r>
        <w:rPr>
          <w:rFonts w:eastAsia="Calibri"/>
          <w:b/>
          <w:bCs/>
          <w:sz w:val="26"/>
          <w:szCs w:val="26"/>
        </w:rPr>
        <w:t xml:space="preserve">Figure </w:t>
      </w:r>
      <w:r w:rsidR="000B4521" w:rsidRPr="00CD7D6B">
        <w:rPr>
          <w:rFonts w:eastAsia="Calibri"/>
          <w:b/>
          <w:bCs/>
          <w:sz w:val="26"/>
          <w:szCs w:val="26"/>
        </w:rPr>
        <w:t xml:space="preserve"> (</w:t>
      </w:r>
      <w:r w:rsidR="000B4521">
        <w:rPr>
          <w:rFonts w:eastAsia="Calibri"/>
          <w:b/>
          <w:bCs/>
          <w:sz w:val="26"/>
          <w:szCs w:val="26"/>
        </w:rPr>
        <w:t>11</w:t>
      </w:r>
      <w:r w:rsidR="000B4521" w:rsidRPr="00CD7D6B">
        <w:rPr>
          <w:rFonts w:eastAsia="Calibri"/>
          <w:b/>
          <w:bCs/>
          <w:sz w:val="26"/>
          <w:szCs w:val="26"/>
        </w:rPr>
        <w:t>): First derivative synchronous fluorescence spectra of (A) Remdesivir (800 ng/ml) and (B) Remdesivir degradation product (800 ng/ml).</w:t>
      </w:r>
    </w:p>
    <w:p w14:paraId="05D3CA13" w14:textId="77777777" w:rsidR="000B4521" w:rsidRPr="000B25E8" w:rsidRDefault="000B4521" w:rsidP="000B4521">
      <w:pPr>
        <w:spacing w:line="276" w:lineRule="auto"/>
        <w:ind w:left="1530" w:right="-568" w:hanging="1530"/>
        <w:rPr>
          <w:rFonts w:eastAsia="Calibri"/>
          <w:b/>
          <w:bCs/>
          <w:sz w:val="28"/>
          <w:szCs w:val="28"/>
        </w:rPr>
      </w:pPr>
      <w:r w:rsidRPr="000B25E8">
        <w:rPr>
          <w:rFonts w:eastAsia="Calibri"/>
          <w:b/>
          <w:bCs/>
          <w:sz w:val="28"/>
          <w:szCs w:val="28"/>
        </w:rPr>
        <w:lastRenderedPageBreak/>
        <w:br/>
      </w: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 wp14:anchorId="14B8B89E" wp14:editId="0D8F4038">
            <wp:extent cx="5078730" cy="3802380"/>
            <wp:effectExtent l="0" t="0" r="7620" b="7620"/>
            <wp:docPr id="150856156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E158" w14:textId="7DE02267" w:rsidR="000B4521" w:rsidRPr="00CD7D6B" w:rsidRDefault="00B355DF" w:rsidP="000B4521">
      <w:pPr>
        <w:spacing w:line="276" w:lineRule="auto"/>
        <w:ind w:left="1530" w:right="-568" w:hanging="1530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Figure </w:t>
      </w:r>
      <w:r w:rsidR="000B4521" w:rsidRPr="00CD7D6B">
        <w:rPr>
          <w:rFonts w:eastAsia="Calibri"/>
          <w:b/>
          <w:bCs/>
          <w:sz w:val="26"/>
          <w:szCs w:val="26"/>
        </w:rPr>
        <w:t xml:space="preserve"> (</w:t>
      </w:r>
      <w:r w:rsidR="000B4521">
        <w:rPr>
          <w:rFonts w:eastAsia="Calibri"/>
          <w:b/>
          <w:bCs/>
          <w:sz w:val="26"/>
          <w:szCs w:val="26"/>
        </w:rPr>
        <w:t>12</w:t>
      </w:r>
      <w:r w:rsidR="000B4521" w:rsidRPr="00CD7D6B">
        <w:rPr>
          <w:rFonts w:eastAsia="Calibri"/>
          <w:b/>
          <w:bCs/>
          <w:sz w:val="26"/>
          <w:szCs w:val="26"/>
        </w:rPr>
        <w:t xml:space="preserve">): Wavelets synchronous fluorescence spectra of (A) </w:t>
      </w:r>
      <w:r w:rsidR="000B4521" w:rsidRPr="00CD7D6B">
        <w:rPr>
          <w:b/>
          <w:bCs/>
          <w:sz w:val="26"/>
          <w:szCs w:val="26"/>
        </w:rPr>
        <w:t xml:space="preserve">Remdesivir </w:t>
      </w:r>
      <w:r w:rsidR="000B4521" w:rsidRPr="00CD7D6B">
        <w:rPr>
          <w:rFonts w:eastAsia="Calibri"/>
          <w:b/>
          <w:bCs/>
          <w:sz w:val="26"/>
          <w:szCs w:val="26"/>
        </w:rPr>
        <w:t xml:space="preserve">(800 ng/ml) and (B) </w:t>
      </w:r>
      <w:r w:rsidR="000B4521" w:rsidRPr="00CD7D6B">
        <w:rPr>
          <w:b/>
          <w:bCs/>
          <w:sz w:val="26"/>
          <w:szCs w:val="26"/>
        </w:rPr>
        <w:t xml:space="preserve">Remdesivir </w:t>
      </w:r>
      <w:r w:rsidR="000B4521" w:rsidRPr="00CD7D6B">
        <w:rPr>
          <w:rFonts w:eastAsia="Calibri"/>
          <w:b/>
          <w:bCs/>
          <w:sz w:val="26"/>
          <w:szCs w:val="26"/>
        </w:rPr>
        <w:t>degradation product (800 ng/ml) .</w:t>
      </w:r>
      <w:r w:rsidR="000B4521" w:rsidRPr="00CD7D6B">
        <w:rPr>
          <w:rFonts w:eastAsia="Calibri"/>
          <w:b/>
          <w:bCs/>
          <w:sz w:val="26"/>
          <w:szCs w:val="26"/>
        </w:rPr>
        <w:br/>
      </w:r>
    </w:p>
    <w:p w14:paraId="6200A769" w14:textId="77777777" w:rsidR="000B4521" w:rsidRPr="000B25E8" w:rsidRDefault="000B4521" w:rsidP="000B4521">
      <w:pPr>
        <w:spacing w:line="276" w:lineRule="auto"/>
        <w:jc w:val="center"/>
        <w:rPr>
          <w:rFonts w:ascii="Franklin Gothic Demi Cond" w:hAnsi="Franklin Gothic Demi Cond"/>
          <w:sz w:val="28"/>
          <w:szCs w:val="28"/>
        </w:rPr>
      </w:pPr>
      <w:r>
        <w:rPr>
          <w:rFonts w:ascii="Franklin Gothic Demi Cond" w:hAnsi="Franklin Gothic Demi Cond"/>
          <w:noProof/>
          <w:sz w:val="28"/>
          <w:szCs w:val="28"/>
        </w:rPr>
        <w:drawing>
          <wp:inline distT="0" distB="0" distL="0" distR="0" wp14:anchorId="4B9F6E5F" wp14:editId="3E5A1E09">
            <wp:extent cx="4952365" cy="3041650"/>
            <wp:effectExtent l="0" t="0" r="635" b="6350"/>
            <wp:docPr id="52621952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5B0F" w14:textId="5935A870" w:rsidR="000B4521" w:rsidRPr="00CD7D6B" w:rsidRDefault="00B355DF" w:rsidP="000B4521">
      <w:pPr>
        <w:spacing w:after="200" w:line="276" w:lineRule="auto"/>
        <w:ind w:left="1530" w:right="84" w:hanging="1530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Figure </w:t>
      </w:r>
      <w:r w:rsidR="000B4521" w:rsidRPr="00CD7D6B">
        <w:rPr>
          <w:rFonts w:eastAsia="Calibri"/>
          <w:b/>
          <w:bCs/>
          <w:sz w:val="26"/>
          <w:szCs w:val="26"/>
        </w:rPr>
        <w:t xml:space="preserve"> (</w:t>
      </w:r>
      <w:r w:rsidR="000B4521">
        <w:rPr>
          <w:rFonts w:eastAsia="Calibri"/>
          <w:b/>
          <w:bCs/>
          <w:sz w:val="26"/>
          <w:szCs w:val="26"/>
        </w:rPr>
        <w:t>13</w:t>
      </w:r>
      <w:r w:rsidR="000B4521" w:rsidRPr="00CD7D6B">
        <w:rPr>
          <w:rFonts w:eastAsia="Calibri"/>
          <w:b/>
          <w:bCs/>
          <w:sz w:val="26"/>
          <w:szCs w:val="26"/>
        </w:rPr>
        <w:t>): Effect of different diluting solvents on synchronous fluorescence intensity of Remdesivir  (250 ng/ml).</w:t>
      </w:r>
    </w:p>
    <w:p w14:paraId="3D692837" w14:textId="77777777" w:rsidR="000B4521" w:rsidRPr="000B25E8" w:rsidRDefault="000B4521" w:rsidP="000B4521">
      <w:pPr>
        <w:spacing w:line="276" w:lineRule="auto"/>
        <w:jc w:val="center"/>
        <w:rPr>
          <w:rFonts w:ascii="Franklin Gothic Demi Cond" w:hAnsi="Franklin Gothic Demi Cond"/>
          <w:sz w:val="28"/>
          <w:szCs w:val="28"/>
          <w:u w:val="single"/>
        </w:rPr>
      </w:pPr>
      <w:r>
        <w:rPr>
          <w:rFonts w:ascii="Franklin Gothic Demi Cond" w:hAnsi="Franklin Gothic Demi Cond"/>
          <w:noProof/>
          <w:sz w:val="28"/>
          <w:szCs w:val="28"/>
          <w:u w:val="single"/>
        </w:rPr>
        <w:lastRenderedPageBreak/>
        <w:drawing>
          <wp:inline distT="0" distB="0" distL="0" distR="0" wp14:anchorId="223F0BD9" wp14:editId="67B64FBB">
            <wp:extent cx="4952365" cy="3041650"/>
            <wp:effectExtent l="0" t="0" r="635" b="6350"/>
            <wp:docPr id="190698710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90B0" w14:textId="5DB1D0D7" w:rsidR="000B4521" w:rsidRPr="00CD7D6B" w:rsidRDefault="00B355DF" w:rsidP="000B4521">
      <w:pPr>
        <w:spacing w:line="276" w:lineRule="auto"/>
        <w:ind w:left="1620" w:right="-28" w:hanging="1530"/>
        <w:rPr>
          <w:rFonts w:eastAsia="Calibr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Figure </w:t>
      </w:r>
      <w:r w:rsidR="000B4521" w:rsidRPr="00CD7D6B">
        <w:rPr>
          <w:b/>
          <w:bCs/>
          <w:sz w:val="26"/>
          <w:szCs w:val="26"/>
        </w:rPr>
        <w:t xml:space="preserve"> (</w:t>
      </w:r>
      <w:r w:rsidR="000B4521">
        <w:rPr>
          <w:b/>
          <w:bCs/>
          <w:sz w:val="26"/>
          <w:szCs w:val="26"/>
        </w:rPr>
        <w:t>14</w:t>
      </w:r>
      <w:r w:rsidR="000B4521" w:rsidRPr="00CD7D6B">
        <w:rPr>
          <w:b/>
          <w:bCs/>
          <w:sz w:val="26"/>
          <w:szCs w:val="26"/>
        </w:rPr>
        <w:t xml:space="preserve">): </w:t>
      </w:r>
      <w:r w:rsidR="000B4521" w:rsidRPr="00CD7D6B">
        <w:rPr>
          <w:rFonts w:eastAsia="Calibri"/>
          <w:b/>
          <w:bCs/>
          <w:sz w:val="26"/>
          <w:szCs w:val="26"/>
        </w:rPr>
        <w:t>Effect of pH on synchronous fluorescence intensity of Remdesivir  (250 ng/ml).</w:t>
      </w:r>
    </w:p>
    <w:p w14:paraId="43136716" w14:textId="57D758B2" w:rsidR="000B4521" w:rsidRPr="000B25E8" w:rsidRDefault="001A7443" w:rsidP="000B4521">
      <w:pPr>
        <w:spacing w:line="276" w:lineRule="auto"/>
        <w:ind w:right="-2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 wp14:anchorId="7B728BB0" wp14:editId="7465D5C5">
            <wp:extent cx="4699000" cy="2896870"/>
            <wp:effectExtent l="0" t="0" r="6350" b="0"/>
            <wp:docPr id="66347538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A79AC" w14:textId="334546F3" w:rsidR="008E46E6" w:rsidRPr="008E46E6" w:rsidRDefault="00B355DF" w:rsidP="000B4521">
      <w:r>
        <w:rPr>
          <w:b/>
          <w:bCs/>
          <w:sz w:val="26"/>
          <w:szCs w:val="26"/>
        </w:rPr>
        <w:t xml:space="preserve">Figure </w:t>
      </w:r>
      <w:r w:rsidR="000B4521" w:rsidRPr="00CD7D6B">
        <w:rPr>
          <w:b/>
          <w:bCs/>
          <w:sz w:val="26"/>
          <w:szCs w:val="26"/>
        </w:rPr>
        <w:t xml:space="preserve"> (</w:t>
      </w:r>
      <w:r w:rsidR="000B4521">
        <w:rPr>
          <w:b/>
          <w:bCs/>
          <w:sz w:val="26"/>
          <w:szCs w:val="26"/>
        </w:rPr>
        <w:t>15</w:t>
      </w:r>
      <w:r w:rsidR="000B4521" w:rsidRPr="00CD7D6B">
        <w:rPr>
          <w:b/>
          <w:bCs/>
          <w:sz w:val="26"/>
          <w:szCs w:val="26"/>
        </w:rPr>
        <w:t xml:space="preserve">): </w:t>
      </w:r>
      <w:r w:rsidR="000B4521" w:rsidRPr="00CD7D6B">
        <w:rPr>
          <w:rFonts w:eastAsia="Calibri"/>
          <w:b/>
          <w:bCs/>
          <w:sz w:val="26"/>
          <w:szCs w:val="26"/>
        </w:rPr>
        <w:t>Effect of Britton Robinson buffer volume (pH 5) on synchronous fluorescence intensity of Remdesivir  (800 ng/ml).</w:t>
      </w:r>
      <w:r w:rsidR="000B4521" w:rsidRPr="00CD7D6B">
        <w:rPr>
          <w:rFonts w:eastAsia="Calibri"/>
          <w:b/>
          <w:bCs/>
          <w:sz w:val="26"/>
          <w:szCs w:val="26"/>
        </w:rPr>
        <w:br/>
      </w:r>
    </w:p>
    <w:p w14:paraId="5894A188" w14:textId="77777777" w:rsidR="00C01120" w:rsidRPr="000B25E8" w:rsidRDefault="00C01120" w:rsidP="00C01120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5E330177" wp14:editId="65CC09D2">
            <wp:extent cx="4894195" cy="3155182"/>
            <wp:effectExtent l="0" t="0" r="1905" b="7620"/>
            <wp:docPr id="136443992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88" cy="315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E41BD" w14:textId="7964CC21" w:rsidR="00C01120" w:rsidRPr="006666E8" w:rsidRDefault="00B355DF" w:rsidP="006666E8">
      <w:pPr>
        <w:spacing w:after="240" w:line="276" w:lineRule="auto"/>
        <w:ind w:left="1530" w:hanging="1530"/>
        <w:rPr>
          <w:rFonts w:ascii="Franklin Gothic Demi Cond" w:hAnsi="Franklin Gothic Demi Cond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Figure </w:t>
      </w:r>
      <w:r w:rsidR="00C01120" w:rsidRPr="000B25E8">
        <w:rPr>
          <w:b/>
          <w:bCs/>
          <w:sz w:val="28"/>
          <w:szCs w:val="28"/>
        </w:rPr>
        <w:t xml:space="preserve"> (</w:t>
      </w:r>
      <w:r w:rsidR="00C01120">
        <w:rPr>
          <w:b/>
          <w:bCs/>
          <w:sz w:val="28"/>
          <w:szCs w:val="28"/>
        </w:rPr>
        <w:t>16</w:t>
      </w:r>
      <w:r w:rsidR="00C01120" w:rsidRPr="000B25E8">
        <w:rPr>
          <w:b/>
          <w:bCs/>
          <w:sz w:val="28"/>
          <w:szCs w:val="28"/>
        </w:rPr>
        <w:t xml:space="preserve">): Calibration graph of </w:t>
      </w:r>
      <w:r w:rsidR="00C01120" w:rsidRPr="000B25E8">
        <w:rPr>
          <w:b/>
          <w:bCs/>
          <w:spacing w:val="-2"/>
          <w:sz w:val="28"/>
          <w:szCs w:val="28"/>
        </w:rPr>
        <w:t xml:space="preserve">Remdesivir  </w:t>
      </w:r>
      <w:r w:rsidR="00C01120" w:rsidRPr="000B25E8">
        <w:rPr>
          <w:b/>
          <w:bCs/>
          <w:sz w:val="28"/>
          <w:szCs w:val="28"/>
        </w:rPr>
        <w:t>by the proposed</w:t>
      </w:r>
      <w:r w:rsidR="00C01120" w:rsidRPr="000B25E8">
        <w:rPr>
          <w:b/>
          <w:bCs/>
        </w:rPr>
        <w:t xml:space="preserve"> </w:t>
      </w:r>
      <w:r w:rsidR="00C01120" w:rsidRPr="000B25E8">
        <w:rPr>
          <w:b/>
          <w:bCs/>
          <w:sz w:val="28"/>
          <w:szCs w:val="28"/>
        </w:rPr>
        <w:t>wavelets synchronous spectrofluorimetric method</w:t>
      </w:r>
      <w:r w:rsidR="006666E8">
        <w:rPr>
          <w:b/>
          <w:bCs/>
          <w:sz w:val="28"/>
          <w:szCs w:val="28"/>
        </w:rPr>
        <w:t>.</w:t>
      </w:r>
    </w:p>
    <w:p w14:paraId="605CBF02" w14:textId="77777777" w:rsidR="00C01120" w:rsidRPr="000B25E8" w:rsidRDefault="00C01120" w:rsidP="00C01120">
      <w:pPr>
        <w:spacing w:line="360" w:lineRule="auto"/>
        <w:ind w:right="-28"/>
        <w:jc w:val="both"/>
        <w:rPr>
          <w:rFonts w:ascii="Franklin Gothic Medium" w:hAnsi="Franklin Gothic Medium"/>
          <w:sz w:val="28"/>
          <w:szCs w:val="28"/>
          <w:u w:val="single"/>
        </w:rPr>
      </w:pPr>
    </w:p>
    <w:p w14:paraId="61189747" w14:textId="66EDCA35" w:rsidR="00C01120" w:rsidRPr="00B355DF" w:rsidRDefault="00B355DF" w:rsidP="00C01120">
      <w:pPr>
        <w:spacing w:line="276" w:lineRule="auto"/>
        <w:ind w:left="1440" w:right="-118" w:hanging="144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Table</w:t>
      </w:r>
      <w:r w:rsidR="00C01120" w:rsidRPr="00B355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(1): Regression and validation data for the determination of Remdesivir  by the proposed wavelets synchronous spectrofluorimetric procedure:</w:t>
      </w:r>
    </w:p>
    <w:tbl>
      <w:tblPr>
        <w:tblW w:w="91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40"/>
        <w:gridCol w:w="4118"/>
      </w:tblGrid>
      <w:tr w:rsidR="00C01120" w:rsidRPr="000B25E8" w14:paraId="71318889" w14:textId="77777777" w:rsidTr="002362EB">
        <w:trPr>
          <w:trHeight w:val="447"/>
          <w:jc w:val="center"/>
        </w:trPr>
        <w:tc>
          <w:tcPr>
            <w:tcW w:w="5040" w:type="dxa"/>
            <w:vAlign w:val="center"/>
          </w:tcPr>
          <w:p w14:paraId="077059AF" w14:textId="77777777" w:rsidR="00C01120" w:rsidRPr="000B25E8" w:rsidRDefault="00C01120" w:rsidP="002362EB">
            <w:pPr>
              <w:ind w:left="37" w:right="-144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</w:rPr>
              <w:t>Parameters</w:t>
            </w:r>
          </w:p>
        </w:tc>
        <w:tc>
          <w:tcPr>
            <w:tcW w:w="4118" w:type="dxa"/>
            <w:vAlign w:val="center"/>
          </w:tcPr>
          <w:p w14:paraId="7C2D4EB6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b/>
                <w:bCs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  <w:lang w:bidi="ar-EG"/>
              </w:rPr>
              <w:t>Proposed method</w:t>
            </w:r>
          </w:p>
        </w:tc>
      </w:tr>
      <w:tr w:rsidR="00C01120" w:rsidRPr="000B25E8" w14:paraId="0571ED70" w14:textId="77777777" w:rsidTr="002362EB">
        <w:trPr>
          <w:trHeight w:val="338"/>
          <w:jc w:val="center"/>
        </w:trPr>
        <w:tc>
          <w:tcPr>
            <w:tcW w:w="5040" w:type="dxa"/>
            <w:vAlign w:val="center"/>
          </w:tcPr>
          <w:p w14:paraId="144FE9AE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Wavelength (nm)</w:t>
            </w:r>
          </w:p>
        </w:tc>
        <w:tc>
          <w:tcPr>
            <w:tcW w:w="4118" w:type="dxa"/>
            <w:vAlign w:val="center"/>
          </w:tcPr>
          <w:p w14:paraId="58C48011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381</w:t>
            </w:r>
          </w:p>
        </w:tc>
      </w:tr>
      <w:tr w:rsidR="00C01120" w:rsidRPr="000B25E8" w14:paraId="78E8DDC0" w14:textId="77777777" w:rsidTr="002362EB">
        <w:trPr>
          <w:trHeight w:val="321"/>
          <w:jc w:val="center"/>
        </w:trPr>
        <w:tc>
          <w:tcPr>
            <w:tcW w:w="5040" w:type="dxa"/>
            <w:vAlign w:val="center"/>
          </w:tcPr>
          <w:p w14:paraId="7EAE8C51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Linearity range (ng/ml)</w:t>
            </w:r>
          </w:p>
        </w:tc>
        <w:tc>
          <w:tcPr>
            <w:tcW w:w="4118" w:type="dxa"/>
            <w:vAlign w:val="center"/>
          </w:tcPr>
          <w:p w14:paraId="094A0D32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100 ─ 1200</w:t>
            </w:r>
          </w:p>
        </w:tc>
      </w:tr>
      <w:tr w:rsidR="00C01120" w:rsidRPr="000B25E8" w14:paraId="07F5CDAC" w14:textId="77777777" w:rsidTr="002362EB">
        <w:trPr>
          <w:trHeight w:val="321"/>
          <w:jc w:val="center"/>
        </w:trPr>
        <w:tc>
          <w:tcPr>
            <w:tcW w:w="5040" w:type="dxa"/>
            <w:vAlign w:val="center"/>
          </w:tcPr>
          <w:p w14:paraId="188FFD7F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LOD (ng/ml)</w:t>
            </w:r>
          </w:p>
        </w:tc>
        <w:tc>
          <w:tcPr>
            <w:tcW w:w="4118" w:type="dxa"/>
            <w:vAlign w:val="center"/>
          </w:tcPr>
          <w:p w14:paraId="66FCB698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28.234</w:t>
            </w:r>
          </w:p>
        </w:tc>
      </w:tr>
      <w:tr w:rsidR="00C01120" w:rsidRPr="000B25E8" w14:paraId="2BBBC66F" w14:textId="77777777" w:rsidTr="002362EB">
        <w:trPr>
          <w:trHeight w:val="338"/>
          <w:jc w:val="center"/>
        </w:trPr>
        <w:tc>
          <w:tcPr>
            <w:tcW w:w="5040" w:type="dxa"/>
            <w:vAlign w:val="center"/>
          </w:tcPr>
          <w:p w14:paraId="7BDFFAE6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LOQ (ng/ml)</w:t>
            </w:r>
          </w:p>
        </w:tc>
        <w:tc>
          <w:tcPr>
            <w:tcW w:w="4118" w:type="dxa"/>
            <w:vAlign w:val="center"/>
          </w:tcPr>
          <w:p w14:paraId="5AA94B54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93.172</w:t>
            </w:r>
          </w:p>
        </w:tc>
      </w:tr>
      <w:tr w:rsidR="00C01120" w:rsidRPr="000B25E8" w14:paraId="6AD470ED" w14:textId="77777777" w:rsidTr="002362EB">
        <w:trPr>
          <w:trHeight w:val="979"/>
          <w:jc w:val="center"/>
        </w:trPr>
        <w:tc>
          <w:tcPr>
            <w:tcW w:w="5040" w:type="dxa"/>
            <w:vAlign w:val="center"/>
          </w:tcPr>
          <w:p w14:paraId="5DB85FE6" w14:textId="77777777" w:rsidR="00C01120" w:rsidRPr="000B25E8" w:rsidRDefault="00C01120" w:rsidP="002362EB">
            <w:pPr>
              <w:ind w:left="37" w:right="-144"/>
              <w:rPr>
                <w:rFonts w:eastAsia="Calibri"/>
                <w:b/>
                <w:bCs/>
                <w:sz w:val="28"/>
                <w:szCs w:val="28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</w:rPr>
              <w:t>Regression Equation</w:t>
            </w:r>
          </w:p>
          <w:p w14:paraId="0543D0A7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</w:rPr>
              <w:t>-</w:t>
            </w:r>
            <w:r w:rsidRPr="000B25E8">
              <w:rPr>
                <w:rFonts w:eastAsia="Calibri"/>
                <w:sz w:val="28"/>
                <w:szCs w:val="28"/>
              </w:rPr>
              <w:t xml:space="preserve"> Slope (</w:t>
            </w:r>
            <w:r w:rsidRPr="000B25E8">
              <w:rPr>
                <w:rFonts w:eastAsia="Calibri"/>
                <w:i/>
                <w:iCs/>
                <w:sz w:val="28"/>
                <w:szCs w:val="28"/>
              </w:rPr>
              <w:t>b</w:t>
            </w:r>
            <w:r w:rsidRPr="000B25E8">
              <w:rPr>
                <w:rFonts w:eastAsia="Calibri"/>
                <w:sz w:val="28"/>
                <w:szCs w:val="28"/>
              </w:rPr>
              <w:t>)</w:t>
            </w:r>
          </w:p>
          <w:p w14:paraId="15A83ED5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</w:rPr>
              <w:t>-</w:t>
            </w:r>
            <w:r w:rsidRPr="000B25E8">
              <w:rPr>
                <w:rFonts w:eastAsia="Calibri"/>
                <w:sz w:val="28"/>
                <w:szCs w:val="28"/>
              </w:rPr>
              <w:t xml:space="preserve"> Intercept (</w:t>
            </w:r>
            <w:r w:rsidRPr="000B25E8">
              <w:rPr>
                <w:rFonts w:eastAsia="Calibri"/>
                <w:i/>
                <w:iCs/>
                <w:sz w:val="28"/>
                <w:szCs w:val="28"/>
              </w:rPr>
              <w:t>a</w:t>
            </w:r>
            <w:r w:rsidRPr="000B25E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4118" w:type="dxa"/>
            <w:vAlign w:val="center"/>
          </w:tcPr>
          <w:p w14:paraId="727F32A4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i/>
                <w:iCs/>
                <w:sz w:val="28"/>
                <w:szCs w:val="28"/>
              </w:rPr>
              <w:t xml:space="preserve">y </w:t>
            </w:r>
            <w:r w:rsidRPr="000B25E8">
              <w:rPr>
                <w:rFonts w:eastAsia="Calibri"/>
                <w:sz w:val="28"/>
                <w:szCs w:val="28"/>
                <w:vertAlign w:val="superscript"/>
              </w:rPr>
              <w:t>a</w:t>
            </w:r>
            <w:r w:rsidRPr="000B25E8">
              <w:rPr>
                <w:rFonts w:eastAsia="Calibri"/>
                <w:sz w:val="28"/>
                <w:szCs w:val="28"/>
              </w:rPr>
              <w:t xml:space="preserve"> = </w:t>
            </w:r>
            <w:r w:rsidRPr="000B25E8">
              <w:rPr>
                <w:rFonts w:eastAsia="Calibri"/>
                <w:i/>
                <w:iCs/>
                <w:sz w:val="28"/>
                <w:szCs w:val="28"/>
              </w:rPr>
              <w:t xml:space="preserve">b x </w:t>
            </w:r>
            <w:r w:rsidRPr="000B25E8">
              <w:rPr>
                <w:rFonts w:eastAsia="Calibri"/>
                <w:sz w:val="28"/>
                <w:szCs w:val="28"/>
                <w:vertAlign w:val="superscript"/>
              </w:rPr>
              <w:t xml:space="preserve">b </w:t>
            </w:r>
            <w:r w:rsidRPr="000B25E8">
              <w:rPr>
                <w:rFonts w:eastAsia="Calibri"/>
                <w:sz w:val="28"/>
                <w:szCs w:val="28"/>
              </w:rPr>
              <w:t xml:space="preserve">+ </w:t>
            </w:r>
            <w:r w:rsidRPr="000B25E8">
              <w:rPr>
                <w:rFonts w:eastAsia="Calibri"/>
                <w:i/>
                <w:iCs/>
                <w:sz w:val="28"/>
                <w:szCs w:val="28"/>
              </w:rPr>
              <w:t>a</w:t>
            </w:r>
          </w:p>
          <w:p w14:paraId="14C69F70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0.</w:t>
            </w:r>
            <w:r>
              <w:rPr>
                <w:rFonts w:eastAsia="Calibri"/>
                <w:sz w:val="28"/>
                <w:szCs w:val="28"/>
              </w:rPr>
              <w:t>2642</w:t>
            </w:r>
          </w:p>
          <w:p w14:paraId="22DF47DB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  <w:r w:rsidRPr="000B25E8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992</w:t>
            </w:r>
          </w:p>
        </w:tc>
      </w:tr>
      <w:tr w:rsidR="00C01120" w:rsidRPr="000B25E8" w14:paraId="56253CBC" w14:textId="77777777" w:rsidTr="002362EB">
        <w:trPr>
          <w:trHeight w:val="338"/>
          <w:jc w:val="center"/>
        </w:trPr>
        <w:tc>
          <w:tcPr>
            <w:tcW w:w="5040" w:type="dxa"/>
            <w:vAlign w:val="center"/>
          </w:tcPr>
          <w:p w14:paraId="72FD222A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Coefficient of determination</w:t>
            </w:r>
            <w:r w:rsidRPr="000B25E8">
              <w:rPr>
                <w:rFonts w:eastAsia="Calibri"/>
                <w:sz w:val="28"/>
                <w:szCs w:val="28"/>
              </w:rPr>
              <w:t xml:space="preserve"> (r</w:t>
            </w:r>
            <w:r w:rsidRPr="000B25E8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0B25E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4118" w:type="dxa"/>
            <w:vAlign w:val="center"/>
          </w:tcPr>
          <w:p w14:paraId="74149F03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0.999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C01120" w:rsidRPr="000B25E8" w14:paraId="650C3E64" w14:textId="77777777" w:rsidTr="002362EB">
        <w:trPr>
          <w:trHeight w:val="321"/>
          <w:jc w:val="center"/>
        </w:trPr>
        <w:tc>
          <w:tcPr>
            <w:tcW w:w="5040" w:type="dxa"/>
            <w:vAlign w:val="center"/>
          </w:tcPr>
          <w:p w14:paraId="6D97E1DE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Accuracy (% R)</w:t>
            </w:r>
            <w:r w:rsidRPr="000B25E8">
              <w:rPr>
                <w:rFonts w:eastAsia="Calibri"/>
                <w:sz w:val="28"/>
                <w:szCs w:val="28"/>
                <w:vertAlign w:val="superscript"/>
              </w:rPr>
              <w:t>c</w:t>
            </w:r>
          </w:p>
        </w:tc>
        <w:tc>
          <w:tcPr>
            <w:tcW w:w="4118" w:type="dxa"/>
            <w:vAlign w:val="center"/>
          </w:tcPr>
          <w:p w14:paraId="76C0FF3A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100.21</w:t>
            </w:r>
          </w:p>
        </w:tc>
      </w:tr>
      <w:tr w:rsidR="00C01120" w:rsidRPr="000B25E8" w14:paraId="282833E8" w14:textId="77777777" w:rsidTr="002362EB">
        <w:trPr>
          <w:trHeight w:val="951"/>
          <w:jc w:val="center"/>
        </w:trPr>
        <w:tc>
          <w:tcPr>
            <w:tcW w:w="5040" w:type="dxa"/>
          </w:tcPr>
          <w:p w14:paraId="21C278F1" w14:textId="77777777" w:rsidR="00C01120" w:rsidRPr="000B25E8" w:rsidRDefault="00C01120" w:rsidP="002362EB">
            <w:pPr>
              <w:ind w:left="37" w:right="-144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0B25E8">
              <w:rPr>
                <w:rFonts w:eastAsia="Calibri"/>
                <w:b/>
                <w:bCs/>
                <w:sz w:val="28"/>
                <w:szCs w:val="28"/>
              </w:rPr>
              <w:t>Precision</w:t>
            </w:r>
            <w:r w:rsidRPr="000B25E8">
              <w:rPr>
                <w:rFonts w:eastAsia="Calibri"/>
                <w:sz w:val="28"/>
                <w:szCs w:val="28"/>
                <w:vertAlign w:val="superscript"/>
              </w:rPr>
              <w:t>d</w:t>
            </w:r>
            <w:proofErr w:type="spellEnd"/>
            <w:r w:rsidRPr="000B25E8">
              <w:rPr>
                <w:rFonts w:eastAsia="Calibri"/>
                <w:b/>
                <w:bCs/>
                <w:sz w:val="28"/>
                <w:szCs w:val="28"/>
              </w:rPr>
              <w:t xml:space="preserve"> (% RSD)</w:t>
            </w:r>
          </w:p>
          <w:p w14:paraId="3CA67DA2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</w:rPr>
              <w:t xml:space="preserve">- </w:t>
            </w:r>
            <w:r w:rsidRPr="000B25E8">
              <w:rPr>
                <w:rFonts w:eastAsia="Calibri"/>
                <w:sz w:val="28"/>
                <w:szCs w:val="28"/>
              </w:rPr>
              <w:t>Repeatability</w:t>
            </w:r>
          </w:p>
          <w:p w14:paraId="5A2E7FA6" w14:textId="77777777" w:rsidR="00C01120" w:rsidRPr="000B25E8" w:rsidRDefault="00C01120" w:rsidP="002362EB">
            <w:pPr>
              <w:ind w:left="37" w:right="-144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</w:rPr>
              <w:t xml:space="preserve">- </w:t>
            </w:r>
            <w:r w:rsidRPr="000B25E8">
              <w:rPr>
                <w:rFonts w:eastAsia="Calibri"/>
                <w:sz w:val="28"/>
                <w:szCs w:val="28"/>
              </w:rPr>
              <w:t>Intermediate precision</w:t>
            </w:r>
          </w:p>
        </w:tc>
        <w:tc>
          <w:tcPr>
            <w:tcW w:w="4118" w:type="dxa"/>
          </w:tcPr>
          <w:p w14:paraId="44E3EE4D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  <w:p w14:paraId="7739E87F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1.335</w:t>
            </w:r>
          </w:p>
          <w:p w14:paraId="039938E4" w14:textId="77777777" w:rsidR="00C01120" w:rsidRPr="000B25E8" w:rsidRDefault="00C01120" w:rsidP="002362EB">
            <w:pPr>
              <w:ind w:left="-57" w:right="-133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1.120</w:t>
            </w:r>
          </w:p>
        </w:tc>
      </w:tr>
    </w:tbl>
    <w:p w14:paraId="295C2426" w14:textId="77777777" w:rsidR="00C01120" w:rsidRPr="000B25E8" w:rsidRDefault="00C01120" w:rsidP="00C01120">
      <w:pPr>
        <w:ind w:left="360"/>
      </w:pPr>
      <w:r w:rsidRPr="000B25E8">
        <w:rPr>
          <w:vertAlign w:val="superscript"/>
        </w:rPr>
        <w:t>a</w:t>
      </w:r>
      <w:r w:rsidRPr="000B25E8">
        <w:t xml:space="preserve"> </w:t>
      </w:r>
      <w:proofErr w:type="gramStart"/>
      <w:r w:rsidRPr="000B25E8">
        <w:t>The</w:t>
      </w:r>
      <w:proofErr w:type="gramEnd"/>
      <w:r w:rsidRPr="000B25E8">
        <w:t xml:space="preserve"> peak amplitude of the wavelets of synchronous fluorescence spectra.</w:t>
      </w:r>
    </w:p>
    <w:p w14:paraId="4EE3899D" w14:textId="77777777" w:rsidR="00C01120" w:rsidRPr="000B25E8" w:rsidRDefault="00C01120" w:rsidP="00C01120">
      <w:pPr>
        <w:ind w:left="360"/>
      </w:pPr>
      <w:r w:rsidRPr="000B25E8">
        <w:rPr>
          <w:vertAlign w:val="superscript"/>
        </w:rPr>
        <w:t>b</w:t>
      </w:r>
      <w:r w:rsidRPr="000B25E8">
        <w:t xml:space="preserve"> Concentration of Remdesivir  in ng/ml.</w:t>
      </w:r>
    </w:p>
    <w:p w14:paraId="0A2334A3" w14:textId="77777777" w:rsidR="00C01120" w:rsidRPr="000B25E8" w:rsidRDefault="00C01120" w:rsidP="00C01120">
      <w:pPr>
        <w:ind w:left="360" w:right="-838"/>
      </w:pPr>
      <w:r w:rsidRPr="000B25E8">
        <w:rPr>
          <w:vertAlign w:val="superscript"/>
        </w:rPr>
        <w:t>c</w:t>
      </w:r>
      <w:r w:rsidRPr="000B25E8">
        <w:t xml:space="preserve"> Average of nine determinations (three concentrations repeated three times).</w:t>
      </w:r>
    </w:p>
    <w:p w14:paraId="03A71A93" w14:textId="77777777" w:rsidR="00C01120" w:rsidRPr="000B25E8" w:rsidRDefault="00C01120" w:rsidP="00C01120">
      <w:pPr>
        <w:spacing w:line="276" w:lineRule="auto"/>
        <w:ind w:left="360" w:right="-478"/>
      </w:pPr>
      <w:proofErr w:type="gramStart"/>
      <w:r w:rsidRPr="000B25E8">
        <w:rPr>
          <w:vertAlign w:val="superscript"/>
        </w:rPr>
        <w:t>d</w:t>
      </w:r>
      <w:r w:rsidRPr="000B25E8">
        <w:t xml:space="preserve"> %</w:t>
      </w:r>
      <w:proofErr w:type="gramEnd"/>
      <w:r w:rsidRPr="000B25E8">
        <w:t>RSD of nine determinations (three concentrations repeated three times).</w:t>
      </w:r>
    </w:p>
    <w:p w14:paraId="3CB32636" w14:textId="77777777" w:rsidR="00C01120" w:rsidRPr="000B25E8" w:rsidRDefault="00C01120" w:rsidP="00C01120">
      <w:pPr>
        <w:ind w:left="360"/>
      </w:pPr>
      <w:r w:rsidRPr="000B25E8">
        <w:rPr>
          <w:vertAlign w:val="superscript"/>
        </w:rPr>
        <w:t>e</w:t>
      </w:r>
      <w:r w:rsidRPr="000B25E8">
        <w:t xml:space="preserve"> Average of three determinations.</w:t>
      </w:r>
    </w:p>
    <w:p w14:paraId="3FCDB0EC" w14:textId="4E767AF1" w:rsidR="00C01120" w:rsidRPr="000B25E8" w:rsidRDefault="00043892" w:rsidP="00C01120">
      <w:pPr>
        <w:spacing w:before="120"/>
        <w:ind w:right="-766" w:firstLine="709"/>
      </w:pPr>
      <w:r>
        <w:br/>
      </w:r>
    </w:p>
    <w:p w14:paraId="51091644" w14:textId="1D73196F" w:rsidR="00C01120" w:rsidRPr="00B355DF" w:rsidRDefault="00B355DF" w:rsidP="00C01120">
      <w:pPr>
        <w:spacing w:before="120" w:line="276" w:lineRule="auto"/>
        <w:ind w:left="1530" w:right="-28" w:hanging="153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Table</w:t>
      </w:r>
      <w:r w:rsidR="00C01120" w:rsidRPr="00B355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(2): Determination of Remdesivir  in mixtures with its degradation product by the proposed wavelets synchronous spectrofluorimetric procedure:</w:t>
      </w:r>
    </w:p>
    <w:tbl>
      <w:tblPr>
        <w:tblW w:w="90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145"/>
        <w:gridCol w:w="3060"/>
        <w:gridCol w:w="1800"/>
        <w:gridCol w:w="2005"/>
      </w:tblGrid>
      <w:tr w:rsidR="00C01120" w:rsidRPr="000B25E8" w14:paraId="6C41CBB9" w14:textId="77777777" w:rsidTr="002362EB">
        <w:trPr>
          <w:trHeight w:val="563"/>
          <w:jc w:val="center"/>
        </w:trPr>
        <w:tc>
          <w:tcPr>
            <w:tcW w:w="2145" w:type="dxa"/>
            <w:vAlign w:val="center"/>
          </w:tcPr>
          <w:p w14:paraId="64A801F2" w14:textId="77777777" w:rsidR="00C01120" w:rsidRPr="000B25E8" w:rsidRDefault="00C01120" w:rsidP="002362EB">
            <w:pPr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lastRenderedPageBreak/>
              <w:t>Intact</w:t>
            </w:r>
          </w:p>
          <w:p w14:paraId="1C5F998D" w14:textId="77777777" w:rsidR="00C01120" w:rsidRPr="000B25E8" w:rsidRDefault="00C01120" w:rsidP="002362EB">
            <w:pPr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t>(ng/ml)</w:t>
            </w:r>
          </w:p>
        </w:tc>
        <w:tc>
          <w:tcPr>
            <w:tcW w:w="3060" w:type="dxa"/>
            <w:vAlign w:val="center"/>
          </w:tcPr>
          <w:p w14:paraId="1A927AA3" w14:textId="77777777" w:rsidR="00C01120" w:rsidRPr="000B25E8" w:rsidRDefault="00C01120" w:rsidP="002362EB">
            <w:pPr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t>Degradation product (ng/ml)</w:t>
            </w:r>
          </w:p>
        </w:tc>
        <w:tc>
          <w:tcPr>
            <w:tcW w:w="1800" w:type="dxa"/>
            <w:vAlign w:val="center"/>
          </w:tcPr>
          <w:p w14:paraId="00776C7A" w14:textId="77777777" w:rsidR="00C01120" w:rsidRPr="000B25E8" w:rsidRDefault="00C01120" w:rsidP="002362EB">
            <w:pPr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t>Intact found</w:t>
            </w:r>
          </w:p>
          <w:p w14:paraId="00892CB6" w14:textId="77777777" w:rsidR="00C01120" w:rsidRPr="000B25E8" w:rsidRDefault="00C01120" w:rsidP="002362EB">
            <w:pPr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t>(ng/ml)</w:t>
            </w:r>
          </w:p>
        </w:tc>
        <w:tc>
          <w:tcPr>
            <w:tcW w:w="2005" w:type="dxa"/>
            <w:vAlign w:val="center"/>
          </w:tcPr>
          <w:p w14:paraId="2984F1ED" w14:textId="77777777" w:rsidR="00C01120" w:rsidRPr="000B25E8" w:rsidRDefault="00C01120" w:rsidP="002362EB">
            <w:pPr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t>%Recovery of intact</w:t>
            </w:r>
          </w:p>
        </w:tc>
      </w:tr>
      <w:tr w:rsidR="00C01120" w:rsidRPr="000B25E8" w14:paraId="25BB0CC2" w14:textId="77777777" w:rsidTr="002362EB">
        <w:trPr>
          <w:trHeight w:val="390"/>
          <w:jc w:val="center"/>
        </w:trPr>
        <w:tc>
          <w:tcPr>
            <w:tcW w:w="2145" w:type="dxa"/>
            <w:vAlign w:val="center"/>
          </w:tcPr>
          <w:p w14:paraId="333179B9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1100</w:t>
            </w:r>
          </w:p>
        </w:tc>
        <w:tc>
          <w:tcPr>
            <w:tcW w:w="3060" w:type="dxa"/>
            <w:vAlign w:val="center"/>
          </w:tcPr>
          <w:p w14:paraId="0C1773AB" w14:textId="77777777" w:rsidR="00C01120" w:rsidRPr="000B25E8" w:rsidRDefault="00C01120" w:rsidP="002362EB">
            <w:pPr>
              <w:jc w:val="center"/>
              <w:rPr>
                <w:color w:val="FF0000"/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100</w:t>
            </w:r>
          </w:p>
        </w:tc>
        <w:tc>
          <w:tcPr>
            <w:tcW w:w="1800" w:type="dxa"/>
            <w:vAlign w:val="center"/>
          </w:tcPr>
          <w:p w14:paraId="7ABD2934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1098.57</w:t>
            </w:r>
          </w:p>
        </w:tc>
        <w:tc>
          <w:tcPr>
            <w:tcW w:w="2005" w:type="dxa"/>
            <w:vAlign w:val="center"/>
          </w:tcPr>
          <w:p w14:paraId="45E2B809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99.87</w:t>
            </w:r>
          </w:p>
        </w:tc>
      </w:tr>
      <w:tr w:rsidR="00C01120" w:rsidRPr="000B25E8" w14:paraId="097F8DF2" w14:textId="77777777" w:rsidTr="002362EB">
        <w:trPr>
          <w:trHeight w:val="390"/>
          <w:jc w:val="center"/>
        </w:trPr>
        <w:tc>
          <w:tcPr>
            <w:tcW w:w="2145" w:type="dxa"/>
            <w:vAlign w:val="center"/>
          </w:tcPr>
          <w:p w14:paraId="13E54000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900</w:t>
            </w:r>
          </w:p>
        </w:tc>
        <w:tc>
          <w:tcPr>
            <w:tcW w:w="3060" w:type="dxa"/>
            <w:vAlign w:val="center"/>
          </w:tcPr>
          <w:p w14:paraId="5CD50B74" w14:textId="77777777" w:rsidR="00C01120" w:rsidRPr="000B25E8" w:rsidRDefault="00C01120" w:rsidP="002362EB">
            <w:pPr>
              <w:jc w:val="center"/>
              <w:rPr>
                <w:color w:val="FF0000"/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300</w:t>
            </w:r>
          </w:p>
        </w:tc>
        <w:tc>
          <w:tcPr>
            <w:tcW w:w="1800" w:type="dxa"/>
            <w:vAlign w:val="center"/>
          </w:tcPr>
          <w:p w14:paraId="7425379B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895.32</w:t>
            </w:r>
          </w:p>
        </w:tc>
        <w:tc>
          <w:tcPr>
            <w:tcW w:w="2005" w:type="dxa"/>
            <w:vAlign w:val="center"/>
          </w:tcPr>
          <w:p w14:paraId="52D326AD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98.48</w:t>
            </w:r>
          </w:p>
        </w:tc>
      </w:tr>
      <w:tr w:rsidR="00C01120" w:rsidRPr="000B25E8" w14:paraId="139CC042" w14:textId="77777777" w:rsidTr="002362EB">
        <w:trPr>
          <w:trHeight w:val="390"/>
          <w:jc w:val="center"/>
        </w:trPr>
        <w:tc>
          <w:tcPr>
            <w:tcW w:w="2145" w:type="dxa"/>
            <w:vAlign w:val="center"/>
          </w:tcPr>
          <w:p w14:paraId="7D75413F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700</w:t>
            </w:r>
          </w:p>
        </w:tc>
        <w:tc>
          <w:tcPr>
            <w:tcW w:w="3060" w:type="dxa"/>
            <w:vAlign w:val="center"/>
          </w:tcPr>
          <w:p w14:paraId="165500E8" w14:textId="77777777" w:rsidR="00C01120" w:rsidRPr="000B25E8" w:rsidRDefault="00C01120" w:rsidP="002362EB">
            <w:pPr>
              <w:jc w:val="center"/>
              <w:rPr>
                <w:color w:val="FF0000"/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500</w:t>
            </w:r>
          </w:p>
        </w:tc>
        <w:tc>
          <w:tcPr>
            <w:tcW w:w="1800" w:type="dxa"/>
            <w:vAlign w:val="center"/>
          </w:tcPr>
          <w:p w14:paraId="561070DD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694.33</w:t>
            </w:r>
          </w:p>
        </w:tc>
        <w:tc>
          <w:tcPr>
            <w:tcW w:w="2005" w:type="dxa"/>
            <w:vAlign w:val="center"/>
          </w:tcPr>
          <w:p w14:paraId="4FC6AB0C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99.19</w:t>
            </w:r>
          </w:p>
        </w:tc>
      </w:tr>
      <w:tr w:rsidR="00C01120" w:rsidRPr="000B25E8" w14:paraId="65E32348" w14:textId="77777777" w:rsidTr="002362EB">
        <w:trPr>
          <w:trHeight w:val="390"/>
          <w:jc w:val="center"/>
        </w:trPr>
        <w:tc>
          <w:tcPr>
            <w:tcW w:w="2145" w:type="dxa"/>
            <w:vAlign w:val="center"/>
          </w:tcPr>
          <w:p w14:paraId="7F884FBB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300</w:t>
            </w:r>
          </w:p>
        </w:tc>
        <w:tc>
          <w:tcPr>
            <w:tcW w:w="3060" w:type="dxa"/>
            <w:vAlign w:val="center"/>
          </w:tcPr>
          <w:p w14:paraId="2B67BC22" w14:textId="77777777" w:rsidR="00C01120" w:rsidRPr="000B25E8" w:rsidRDefault="00C01120" w:rsidP="002362EB">
            <w:pPr>
              <w:bidi/>
              <w:jc w:val="center"/>
              <w:rPr>
                <w:color w:val="FF0000"/>
                <w:sz w:val="28"/>
                <w:szCs w:val="28"/>
                <w:rtl/>
              </w:rPr>
            </w:pPr>
            <w:r w:rsidRPr="000B25E8">
              <w:rPr>
                <w:sz w:val="28"/>
                <w:szCs w:val="28"/>
              </w:rPr>
              <w:t>900</w:t>
            </w:r>
          </w:p>
        </w:tc>
        <w:tc>
          <w:tcPr>
            <w:tcW w:w="1800" w:type="dxa"/>
            <w:vAlign w:val="center"/>
          </w:tcPr>
          <w:p w14:paraId="45A9404A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294.18</w:t>
            </w:r>
          </w:p>
        </w:tc>
        <w:tc>
          <w:tcPr>
            <w:tcW w:w="2005" w:type="dxa"/>
            <w:vAlign w:val="center"/>
          </w:tcPr>
          <w:p w14:paraId="09142BDB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98.06</w:t>
            </w:r>
          </w:p>
        </w:tc>
      </w:tr>
      <w:tr w:rsidR="00C01120" w:rsidRPr="000B25E8" w14:paraId="723A5045" w14:textId="77777777" w:rsidTr="002362EB">
        <w:trPr>
          <w:trHeight w:val="390"/>
          <w:jc w:val="center"/>
        </w:trPr>
        <w:tc>
          <w:tcPr>
            <w:tcW w:w="2145" w:type="dxa"/>
            <w:vAlign w:val="center"/>
          </w:tcPr>
          <w:p w14:paraId="55CD803C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100</w:t>
            </w:r>
          </w:p>
        </w:tc>
        <w:tc>
          <w:tcPr>
            <w:tcW w:w="3060" w:type="dxa"/>
            <w:vAlign w:val="center"/>
          </w:tcPr>
          <w:p w14:paraId="47BD5A09" w14:textId="77777777" w:rsidR="00C01120" w:rsidRPr="000B25E8" w:rsidRDefault="00C01120" w:rsidP="002362EB">
            <w:pPr>
              <w:bidi/>
              <w:jc w:val="center"/>
              <w:rPr>
                <w:color w:val="FF0000"/>
                <w:sz w:val="28"/>
                <w:szCs w:val="28"/>
                <w:rtl/>
              </w:rPr>
            </w:pPr>
            <w:r w:rsidRPr="000B25E8">
              <w:rPr>
                <w:sz w:val="28"/>
                <w:szCs w:val="28"/>
              </w:rPr>
              <w:t>1100</w:t>
            </w:r>
          </w:p>
        </w:tc>
        <w:tc>
          <w:tcPr>
            <w:tcW w:w="1800" w:type="dxa"/>
            <w:vAlign w:val="center"/>
          </w:tcPr>
          <w:p w14:paraId="4633D5C0" w14:textId="77777777" w:rsidR="00C01120" w:rsidRPr="000B25E8" w:rsidRDefault="00C01120" w:rsidP="002362EB">
            <w:pPr>
              <w:jc w:val="center"/>
              <w:rPr>
                <w:sz w:val="28"/>
                <w:szCs w:val="28"/>
                <w:rtl/>
              </w:rPr>
            </w:pPr>
            <w:r w:rsidRPr="000B25E8">
              <w:rPr>
                <w:sz w:val="28"/>
                <w:szCs w:val="28"/>
              </w:rPr>
              <w:t>101.06</w:t>
            </w:r>
          </w:p>
        </w:tc>
        <w:tc>
          <w:tcPr>
            <w:tcW w:w="2005" w:type="dxa"/>
            <w:vAlign w:val="center"/>
          </w:tcPr>
          <w:p w14:paraId="4D9BEF5B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101.06</w:t>
            </w:r>
          </w:p>
        </w:tc>
      </w:tr>
      <w:tr w:rsidR="00C01120" w:rsidRPr="000B25E8" w14:paraId="52CEEBFA" w14:textId="77777777" w:rsidTr="002362EB">
        <w:trPr>
          <w:trHeight w:val="384"/>
          <w:jc w:val="center"/>
        </w:trPr>
        <w:tc>
          <w:tcPr>
            <w:tcW w:w="7005" w:type="dxa"/>
            <w:gridSpan w:val="3"/>
            <w:vAlign w:val="center"/>
          </w:tcPr>
          <w:p w14:paraId="42265B95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Mean ± %RSD</w:t>
            </w:r>
          </w:p>
        </w:tc>
        <w:tc>
          <w:tcPr>
            <w:tcW w:w="2005" w:type="dxa"/>
            <w:vAlign w:val="center"/>
          </w:tcPr>
          <w:p w14:paraId="549427FD" w14:textId="77777777" w:rsidR="00C01120" w:rsidRPr="000B25E8" w:rsidRDefault="00C01120" w:rsidP="002362EB">
            <w:pPr>
              <w:jc w:val="center"/>
              <w:rPr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>99.96±1.525</w:t>
            </w:r>
          </w:p>
        </w:tc>
      </w:tr>
    </w:tbl>
    <w:p w14:paraId="673FB234" w14:textId="179CB6AD" w:rsidR="00C01120" w:rsidRPr="00C01120" w:rsidRDefault="00C01120" w:rsidP="00C01120">
      <w:pPr>
        <w:spacing w:before="120" w:line="276" w:lineRule="auto"/>
        <w:ind w:left="1530" w:right="-28" w:hanging="1530"/>
        <w:jc w:val="center"/>
        <w:rPr>
          <w:rFonts w:ascii="Franklin Gothic Medium" w:hAnsi="Franklin Gothic Medium"/>
          <w:sz w:val="28"/>
          <w:szCs w:val="28"/>
          <w:u w:val="single"/>
        </w:rPr>
      </w:pPr>
    </w:p>
    <w:p w14:paraId="11A473AC" w14:textId="1363FCAF" w:rsidR="00C01120" w:rsidRPr="00B355DF" w:rsidRDefault="00B355DF" w:rsidP="00C01120">
      <w:pPr>
        <w:pStyle w:val="BodyTextIndent"/>
        <w:spacing w:line="276" w:lineRule="auto"/>
        <w:ind w:left="1440" w:hanging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Table</w:t>
      </w:r>
      <w:r w:rsidR="00C01120" w:rsidRPr="00B355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(3): Recovery study of Remdesivir  by standard addition technique using the proposed wavelets synchronous spectrofluorimetric in Remdesivir® vials:</w:t>
      </w:r>
    </w:p>
    <w:tbl>
      <w:tblPr>
        <w:tblW w:w="91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08"/>
        <w:gridCol w:w="2008"/>
        <w:gridCol w:w="1606"/>
        <w:gridCol w:w="1587"/>
        <w:gridCol w:w="1895"/>
      </w:tblGrid>
      <w:tr w:rsidR="00C01120" w:rsidRPr="000B25E8" w14:paraId="5D8C550F" w14:textId="77777777" w:rsidTr="002362EB">
        <w:trPr>
          <w:trHeight w:val="762"/>
          <w:jc w:val="center"/>
        </w:trPr>
        <w:tc>
          <w:tcPr>
            <w:tcW w:w="2001" w:type="dxa"/>
            <w:vAlign w:val="center"/>
          </w:tcPr>
          <w:p w14:paraId="6CF64DD8" w14:textId="77777777" w:rsidR="00C01120" w:rsidRPr="000B25E8" w:rsidRDefault="00C01120" w:rsidP="002362EB">
            <w:pPr>
              <w:ind w:left="-90" w:right="-108"/>
              <w:jc w:val="center"/>
              <w:rPr>
                <w:rFonts w:eastAsia="Calibri"/>
                <w:b/>
                <w:bCs/>
                <w:sz w:val="28"/>
                <w:szCs w:val="28"/>
                <w:lang w:bidi="ar-EG"/>
              </w:rPr>
            </w:pPr>
            <w:r w:rsidRPr="000B25E8">
              <w:rPr>
                <w:b/>
                <w:bCs/>
                <w:sz w:val="28"/>
                <w:szCs w:val="28"/>
              </w:rPr>
              <w:t>Pharmaceutical taken (ng/ml)</w:t>
            </w:r>
          </w:p>
        </w:tc>
        <w:tc>
          <w:tcPr>
            <w:tcW w:w="1980" w:type="dxa"/>
            <w:vAlign w:val="center"/>
          </w:tcPr>
          <w:p w14:paraId="401558CC" w14:textId="77777777" w:rsidR="00C01120" w:rsidRPr="000B25E8" w:rsidRDefault="00C01120" w:rsidP="002362EB">
            <w:pPr>
              <w:ind w:left="-90" w:right="-108"/>
              <w:jc w:val="center"/>
              <w:rPr>
                <w:rFonts w:eastAsia="Calibri"/>
                <w:b/>
                <w:bCs/>
                <w:sz w:val="28"/>
                <w:szCs w:val="28"/>
                <w:lang w:bidi="ar-EG"/>
              </w:rPr>
            </w:pPr>
            <w:r w:rsidRPr="000B25E8">
              <w:rPr>
                <w:b/>
                <w:bCs/>
                <w:sz w:val="28"/>
                <w:szCs w:val="28"/>
              </w:rPr>
              <w:t xml:space="preserve">Pharmaceutical </w:t>
            </w:r>
            <w:proofErr w:type="spellStart"/>
            <w:r w:rsidRPr="000B25E8">
              <w:rPr>
                <w:b/>
                <w:bCs/>
                <w:sz w:val="28"/>
                <w:szCs w:val="28"/>
              </w:rPr>
              <w:t>found</w:t>
            </w:r>
            <w:r w:rsidRPr="000B25E8">
              <w:rPr>
                <w:sz w:val="28"/>
                <w:szCs w:val="28"/>
                <w:vertAlign w:val="superscript"/>
              </w:rPr>
              <w:t>a</w:t>
            </w:r>
            <w:proofErr w:type="spellEnd"/>
            <w:r w:rsidRPr="000B25E8">
              <w:rPr>
                <w:b/>
                <w:bCs/>
                <w:sz w:val="28"/>
                <w:szCs w:val="28"/>
              </w:rPr>
              <w:t xml:space="preserve"> (ng/ml)</w:t>
            </w:r>
          </w:p>
        </w:tc>
        <w:tc>
          <w:tcPr>
            <w:tcW w:w="1620" w:type="dxa"/>
            <w:vAlign w:val="center"/>
          </w:tcPr>
          <w:p w14:paraId="0DFC515F" w14:textId="77777777" w:rsidR="00C01120" w:rsidRPr="000B25E8" w:rsidRDefault="00C01120" w:rsidP="002362EB">
            <w:pPr>
              <w:ind w:left="-111" w:right="-10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t>Pure added (ng/ml)</w:t>
            </w:r>
          </w:p>
        </w:tc>
        <w:tc>
          <w:tcPr>
            <w:tcW w:w="1599" w:type="dxa"/>
            <w:vAlign w:val="center"/>
          </w:tcPr>
          <w:p w14:paraId="23CA5306" w14:textId="77777777" w:rsidR="00C01120" w:rsidRPr="000B25E8" w:rsidRDefault="00C01120" w:rsidP="002362EB">
            <w:pPr>
              <w:ind w:left="-68" w:right="-10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t xml:space="preserve">Pure </w:t>
            </w:r>
            <w:proofErr w:type="spellStart"/>
            <w:r w:rsidRPr="000B25E8">
              <w:rPr>
                <w:b/>
                <w:bCs/>
                <w:sz w:val="28"/>
                <w:szCs w:val="28"/>
              </w:rPr>
              <w:t>found</w:t>
            </w:r>
            <w:r w:rsidRPr="000B25E8">
              <w:rPr>
                <w:sz w:val="28"/>
                <w:szCs w:val="28"/>
                <w:vertAlign w:val="superscript"/>
              </w:rPr>
              <w:t>b</w:t>
            </w:r>
            <w:proofErr w:type="spellEnd"/>
            <w:r w:rsidRPr="000B25E8">
              <w:rPr>
                <w:b/>
                <w:bCs/>
                <w:sz w:val="28"/>
                <w:szCs w:val="28"/>
              </w:rPr>
              <w:t xml:space="preserve"> (ng/ml)</w:t>
            </w:r>
          </w:p>
        </w:tc>
        <w:tc>
          <w:tcPr>
            <w:tcW w:w="1904" w:type="dxa"/>
            <w:vAlign w:val="center"/>
          </w:tcPr>
          <w:p w14:paraId="23DFD8C9" w14:textId="77777777" w:rsidR="00C01120" w:rsidRPr="000B25E8" w:rsidRDefault="00C01120" w:rsidP="002362EB">
            <w:pPr>
              <w:ind w:left="-108" w:right="-118"/>
              <w:jc w:val="center"/>
              <w:rPr>
                <w:b/>
                <w:bCs/>
                <w:sz w:val="28"/>
                <w:szCs w:val="28"/>
              </w:rPr>
            </w:pPr>
            <w:r w:rsidRPr="000B25E8">
              <w:rPr>
                <w:b/>
                <w:bCs/>
                <w:sz w:val="28"/>
                <w:szCs w:val="28"/>
              </w:rPr>
              <w:t>Pure recovery (%R)</w:t>
            </w:r>
          </w:p>
        </w:tc>
      </w:tr>
      <w:tr w:rsidR="00C01120" w:rsidRPr="000B25E8" w14:paraId="0414B494" w14:textId="77777777" w:rsidTr="002362EB">
        <w:trPr>
          <w:trHeight w:val="458"/>
          <w:jc w:val="center"/>
        </w:trPr>
        <w:tc>
          <w:tcPr>
            <w:tcW w:w="2001" w:type="dxa"/>
            <w:vMerge w:val="restart"/>
            <w:vAlign w:val="center"/>
          </w:tcPr>
          <w:p w14:paraId="6BA80992" w14:textId="77777777" w:rsidR="00C01120" w:rsidRPr="000B25E8" w:rsidRDefault="00C01120" w:rsidP="002362EB">
            <w:pPr>
              <w:ind w:left="-90" w:right="-108"/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300</w:t>
            </w:r>
          </w:p>
        </w:tc>
        <w:tc>
          <w:tcPr>
            <w:tcW w:w="1980" w:type="dxa"/>
            <w:vMerge w:val="restart"/>
            <w:vAlign w:val="center"/>
          </w:tcPr>
          <w:p w14:paraId="2884202D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>
              <w:rPr>
                <w:rFonts w:eastAsia="Calibri"/>
                <w:sz w:val="28"/>
                <w:szCs w:val="28"/>
                <w:lang w:bidi="ar-EG"/>
              </w:rPr>
              <w:t>2</w:t>
            </w:r>
            <w:r w:rsidRPr="000B25E8">
              <w:rPr>
                <w:rFonts w:eastAsia="Calibri"/>
                <w:sz w:val="28"/>
                <w:szCs w:val="28"/>
                <w:lang w:bidi="ar-EG"/>
              </w:rPr>
              <w:t>98.96</w:t>
            </w:r>
          </w:p>
        </w:tc>
        <w:tc>
          <w:tcPr>
            <w:tcW w:w="1620" w:type="dxa"/>
          </w:tcPr>
          <w:p w14:paraId="6FD314D1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100</w:t>
            </w:r>
          </w:p>
        </w:tc>
        <w:tc>
          <w:tcPr>
            <w:tcW w:w="1599" w:type="dxa"/>
            <w:vAlign w:val="center"/>
          </w:tcPr>
          <w:p w14:paraId="0FD29828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98.48</w:t>
            </w:r>
          </w:p>
        </w:tc>
        <w:tc>
          <w:tcPr>
            <w:tcW w:w="1904" w:type="dxa"/>
            <w:vAlign w:val="center"/>
          </w:tcPr>
          <w:p w14:paraId="1D23DE52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98.48</w:t>
            </w:r>
          </w:p>
        </w:tc>
      </w:tr>
      <w:tr w:rsidR="00C01120" w:rsidRPr="000B25E8" w14:paraId="56D20775" w14:textId="77777777" w:rsidTr="002362EB">
        <w:trPr>
          <w:trHeight w:val="411"/>
          <w:jc w:val="center"/>
        </w:trPr>
        <w:tc>
          <w:tcPr>
            <w:tcW w:w="2001" w:type="dxa"/>
            <w:vMerge/>
            <w:vAlign w:val="center"/>
          </w:tcPr>
          <w:p w14:paraId="29603B81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1980" w:type="dxa"/>
            <w:vMerge/>
          </w:tcPr>
          <w:p w14:paraId="6BD77E01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1620" w:type="dxa"/>
          </w:tcPr>
          <w:p w14:paraId="4509EAC4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300</w:t>
            </w:r>
          </w:p>
        </w:tc>
        <w:tc>
          <w:tcPr>
            <w:tcW w:w="1599" w:type="dxa"/>
            <w:vAlign w:val="center"/>
          </w:tcPr>
          <w:p w14:paraId="28804B87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300.27</w:t>
            </w:r>
          </w:p>
        </w:tc>
        <w:tc>
          <w:tcPr>
            <w:tcW w:w="1904" w:type="dxa"/>
            <w:vAlign w:val="center"/>
          </w:tcPr>
          <w:p w14:paraId="5CDE4A37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100.09</w:t>
            </w:r>
          </w:p>
        </w:tc>
      </w:tr>
      <w:tr w:rsidR="00C01120" w:rsidRPr="000B25E8" w14:paraId="6429A9DD" w14:textId="77777777" w:rsidTr="002362EB">
        <w:trPr>
          <w:trHeight w:val="420"/>
          <w:jc w:val="center"/>
        </w:trPr>
        <w:tc>
          <w:tcPr>
            <w:tcW w:w="2001" w:type="dxa"/>
            <w:vMerge/>
            <w:vAlign w:val="center"/>
          </w:tcPr>
          <w:p w14:paraId="5274E76C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1980" w:type="dxa"/>
            <w:vMerge/>
          </w:tcPr>
          <w:p w14:paraId="69DF04DB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1620" w:type="dxa"/>
          </w:tcPr>
          <w:p w14:paraId="2BCA319B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500</w:t>
            </w:r>
          </w:p>
        </w:tc>
        <w:tc>
          <w:tcPr>
            <w:tcW w:w="1599" w:type="dxa"/>
            <w:vAlign w:val="center"/>
          </w:tcPr>
          <w:p w14:paraId="06DDDE4E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495.65</w:t>
            </w:r>
          </w:p>
        </w:tc>
        <w:tc>
          <w:tcPr>
            <w:tcW w:w="1904" w:type="dxa"/>
            <w:vAlign w:val="center"/>
          </w:tcPr>
          <w:p w14:paraId="08A60565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99.13</w:t>
            </w:r>
          </w:p>
        </w:tc>
      </w:tr>
      <w:tr w:rsidR="00C01120" w:rsidRPr="000B25E8" w14:paraId="37F95102" w14:textId="77777777" w:rsidTr="002362EB">
        <w:trPr>
          <w:trHeight w:val="429"/>
          <w:jc w:val="center"/>
        </w:trPr>
        <w:tc>
          <w:tcPr>
            <w:tcW w:w="2001" w:type="dxa"/>
            <w:vMerge/>
            <w:vAlign w:val="center"/>
          </w:tcPr>
          <w:p w14:paraId="2D6669A3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1980" w:type="dxa"/>
            <w:vMerge/>
          </w:tcPr>
          <w:p w14:paraId="4CEF70B3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1620" w:type="dxa"/>
          </w:tcPr>
          <w:p w14:paraId="18C35EBE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800</w:t>
            </w:r>
          </w:p>
        </w:tc>
        <w:tc>
          <w:tcPr>
            <w:tcW w:w="1599" w:type="dxa"/>
            <w:vAlign w:val="center"/>
          </w:tcPr>
          <w:p w14:paraId="1A165F17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789.36</w:t>
            </w:r>
          </w:p>
        </w:tc>
        <w:tc>
          <w:tcPr>
            <w:tcW w:w="1904" w:type="dxa"/>
            <w:vAlign w:val="center"/>
          </w:tcPr>
          <w:p w14:paraId="674AB471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98.67</w:t>
            </w:r>
          </w:p>
        </w:tc>
      </w:tr>
      <w:tr w:rsidR="00C01120" w:rsidRPr="000B25E8" w14:paraId="7EB83DDC" w14:textId="77777777" w:rsidTr="002362EB">
        <w:trPr>
          <w:trHeight w:val="402"/>
          <w:jc w:val="center"/>
        </w:trPr>
        <w:tc>
          <w:tcPr>
            <w:tcW w:w="7200" w:type="dxa"/>
            <w:gridSpan w:val="4"/>
            <w:vAlign w:val="center"/>
          </w:tcPr>
          <w:p w14:paraId="72A57A2A" w14:textId="77777777" w:rsidR="00C01120" w:rsidRPr="000B25E8" w:rsidRDefault="00C01120" w:rsidP="002362EB">
            <w:pPr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sz w:val="28"/>
                <w:szCs w:val="28"/>
              </w:rPr>
              <w:t>Mean ± %RSD</w:t>
            </w:r>
          </w:p>
        </w:tc>
        <w:tc>
          <w:tcPr>
            <w:tcW w:w="1904" w:type="dxa"/>
            <w:vAlign w:val="center"/>
          </w:tcPr>
          <w:p w14:paraId="514C7F30" w14:textId="77777777" w:rsidR="00C01120" w:rsidRPr="000B25E8" w:rsidRDefault="00C01120" w:rsidP="002362EB">
            <w:pPr>
              <w:ind w:left="-130" w:right="-132"/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sz w:val="28"/>
                <w:szCs w:val="28"/>
                <w:lang w:bidi="ar-EG"/>
              </w:rPr>
              <w:t>99.09</w:t>
            </w:r>
            <w:r w:rsidRPr="000B25E8">
              <w:rPr>
                <w:sz w:val="28"/>
                <w:szCs w:val="28"/>
              </w:rPr>
              <w:t>±</w:t>
            </w:r>
            <w:r w:rsidRPr="000B25E8">
              <w:rPr>
                <w:rFonts w:eastAsia="Calibri"/>
                <w:sz w:val="28"/>
                <w:szCs w:val="28"/>
                <w:lang w:bidi="ar-EG"/>
              </w:rPr>
              <w:t>0.723</w:t>
            </w:r>
          </w:p>
        </w:tc>
      </w:tr>
    </w:tbl>
    <w:p w14:paraId="7D2A1090" w14:textId="77777777" w:rsidR="00C01120" w:rsidRPr="000B25E8" w:rsidRDefault="00C01120" w:rsidP="00C01120">
      <w:pPr>
        <w:ind w:left="720"/>
      </w:pPr>
      <w:proofErr w:type="gramStart"/>
      <w:r w:rsidRPr="000B25E8">
        <w:rPr>
          <w:vertAlign w:val="superscript"/>
        </w:rPr>
        <w:t>a</w:t>
      </w:r>
      <w:proofErr w:type="gramEnd"/>
      <w:r w:rsidRPr="000B25E8">
        <w:rPr>
          <w:vertAlign w:val="superscript"/>
        </w:rPr>
        <w:t xml:space="preserve"> </w:t>
      </w:r>
      <w:r w:rsidRPr="000B25E8">
        <w:t>Average of five determinations.</w:t>
      </w:r>
    </w:p>
    <w:p w14:paraId="5A7984FA" w14:textId="72364D34" w:rsidR="00C01120" w:rsidRPr="000B25E8" w:rsidRDefault="00C01120" w:rsidP="00F276D8">
      <w:pPr>
        <w:spacing w:after="240" w:line="276" w:lineRule="auto"/>
        <w:ind w:left="720"/>
        <w:rPr>
          <w:rFonts w:ascii="Franklin Gothic Medium" w:hAnsi="Franklin Gothic Medium"/>
          <w:sz w:val="28"/>
          <w:szCs w:val="28"/>
          <w:u w:val="single"/>
        </w:rPr>
      </w:pPr>
      <w:r w:rsidRPr="000B25E8">
        <w:rPr>
          <w:vertAlign w:val="superscript"/>
        </w:rPr>
        <w:t xml:space="preserve">b </w:t>
      </w:r>
      <w:r w:rsidRPr="000B25E8">
        <w:t>Average of three determinations.</w:t>
      </w:r>
    </w:p>
    <w:p w14:paraId="02EF5812" w14:textId="512C7405" w:rsidR="00C01120" w:rsidRPr="00B355DF" w:rsidRDefault="00B355DF" w:rsidP="00C01120">
      <w:pPr>
        <w:spacing w:before="240" w:line="276" w:lineRule="auto"/>
        <w:ind w:left="1350" w:hanging="135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Table</w:t>
      </w:r>
      <w:r w:rsidR="00C01120" w:rsidRPr="00B355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(4): Determination of Remdesivir in Remdesivir® vials by the proposed wavelets synchronous spectrofluorimetric and</w:t>
      </w:r>
      <w:r w:rsidR="00C01120" w:rsidRPr="00B355D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C01120" w:rsidRPr="00B355DF">
        <w:rPr>
          <w:rFonts w:asciiTheme="majorBidi" w:hAnsiTheme="majorBidi" w:cstheme="majorBidi"/>
          <w:b/>
          <w:bCs/>
          <w:sz w:val="28"/>
          <w:szCs w:val="28"/>
          <w:u w:val="single"/>
        </w:rPr>
        <w:t>reported methods: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995"/>
        <w:gridCol w:w="2380"/>
        <w:gridCol w:w="2621"/>
      </w:tblGrid>
      <w:tr w:rsidR="00C01120" w:rsidRPr="000B25E8" w14:paraId="4417B88A" w14:textId="77777777" w:rsidTr="002362EB">
        <w:trPr>
          <w:trHeight w:val="411"/>
          <w:jc w:val="center"/>
        </w:trPr>
        <w:tc>
          <w:tcPr>
            <w:tcW w:w="3995" w:type="dxa"/>
            <w:vAlign w:val="center"/>
          </w:tcPr>
          <w:p w14:paraId="33125792" w14:textId="77777777" w:rsidR="00C01120" w:rsidRPr="000B25E8" w:rsidRDefault="00C01120" w:rsidP="002362E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</w:rPr>
              <w:t>Parameters</w:t>
            </w:r>
          </w:p>
        </w:tc>
        <w:tc>
          <w:tcPr>
            <w:tcW w:w="2380" w:type="dxa"/>
            <w:vAlign w:val="center"/>
          </w:tcPr>
          <w:p w14:paraId="61B65C3F" w14:textId="77777777" w:rsidR="00C01120" w:rsidRPr="000B25E8" w:rsidRDefault="00C01120" w:rsidP="002362EB">
            <w:pPr>
              <w:ind w:left="-128" w:right="-138"/>
              <w:jc w:val="center"/>
              <w:rPr>
                <w:rFonts w:eastAsia="Calibri"/>
                <w:b/>
                <w:bCs/>
                <w:sz w:val="28"/>
                <w:szCs w:val="28"/>
                <w:lang w:bidi="ar-EG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  <w:lang w:bidi="ar-EG"/>
              </w:rPr>
              <w:t>Proposed method</w:t>
            </w:r>
          </w:p>
        </w:tc>
        <w:tc>
          <w:tcPr>
            <w:tcW w:w="2621" w:type="dxa"/>
            <w:vAlign w:val="center"/>
          </w:tcPr>
          <w:p w14:paraId="2BFDD66C" w14:textId="429669CA" w:rsidR="00C01120" w:rsidRPr="000B25E8" w:rsidRDefault="00C01120" w:rsidP="002362EB">
            <w:pPr>
              <w:ind w:left="-133" w:right="-13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B25E8">
              <w:rPr>
                <w:rFonts w:eastAsia="Calibri"/>
                <w:b/>
                <w:bCs/>
                <w:sz w:val="28"/>
                <w:szCs w:val="28"/>
              </w:rPr>
              <w:t>Reported method</w:t>
            </w:r>
            <w:r w:rsidRPr="001E79E2">
              <w:t xml:space="preserve"> </w:t>
            </w:r>
            <w:r w:rsidRPr="005C2162">
              <w:rPr>
                <w:sz w:val="28"/>
                <w:szCs w:val="28"/>
                <w:vertAlign w:val="superscript"/>
              </w:rPr>
              <w:fldChar w:fldCharType="begin"/>
            </w:r>
            <w:r w:rsidRPr="005C2162">
              <w:rPr>
                <w:sz w:val="28"/>
                <w:szCs w:val="28"/>
                <w:vertAlign w:val="superscript"/>
              </w:rPr>
              <w:instrText xml:space="preserve"> ADDIN EN.CITE &lt;EndNote&gt;&lt;Cite&gt;&lt;Author&gt;Abdelazim&lt;/Author&gt;&lt;Year&gt;2022&lt;/Year&gt;&lt;RecNum&gt;30&lt;/RecNum&gt;&lt;DisplayText&gt;[2]&lt;/DisplayText&gt;&lt;record&gt;&lt;rec-number&gt;30&lt;/rec-number&gt;&lt;foreign-keys&gt;&lt;key app="EN" db-id="2tvv2dx21xxp5te0fzlpzafbdwfzddedpexp" timestamp="1766501906"&gt;30&lt;/key&gt;&lt;/foreign-keys&gt;&lt;ref-type name="Journal Article"&gt;17&lt;/ref-type&gt;&lt;contributors&gt;&lt;authors&gt;&lt;author&gt;Abdelazim, Ahmed H&lt;/author&gt;&lt;author&gt;Ramzy, Sherif&lt;/author&gt;&lt;/authors&gt;&lt;/contributors&gt;&lt;titles&gt;&lt;title&gt;Spectrophotometric quantitative analysis of remdesivir using acid dye reagent selected by computational calculations&lt;/title&gt;&lt;secondary-title&gt;Spectrochimica Acta Part A: Molecular and Biomolecular Spectroscopy&lt;/secondary-title&gt;&lt;/titles&gt;&lt;periodical&gt;&lt;full-title&gt;Spectrochimica Acta Part A: Molecular and Biomolecular Spectroscopy&lt;/full-title&gt;&lt;/periodical&gt;&lt;pages&gt;121188&lt;/pages&gt;&lt;volume&gt;276&lt;/volume&gt;&lt;dates&gt;&lt;year&gt;2022&lt;/year&gt;&lt;/dates&gt;&lt;isbn&gt;1386-1425&lt;/isbn&gt;&lt;urls&gt;&lt;/urls&gt;&lt;/record&gt;&lt;/Cite&gt;&lt;/EndNote&gt;</w:instrText>
            </w:r>
            <w:r w:rsidRPr="005C2162">
              <w:rPr>
                <w:sz w:val="28"/>
                <w:szCs w:val="28"/>
                <w:vertAlign w:val="superscript"/>
              </w:rPr>
              <w:fldChar w:fldCharType="separate"/>
            </w:r>
            <w:r w:rsidRPr="005C2162">
              <w:rPr>
                <w:noProof/>
                <w:sz w:val="28"/>
                <w:szCs w:val="28"/>
                <w:vertAlign w:val="superscript"/>
              </w:rPr>
              <w:t>[2]</w:t>
            </w:r>
            <w:r w:rsidRPr="005C2162">
              <w:rPr>
                <w:sz w:val="28"/>
                <w:szCs w:val="28"/>
                <w:vertAlign w:val="superscript"/>
              </w:rPr>
              <w:fldChar w:fldCharType="end"/>
            </w:r>
          </w:p>
        </w:tc>
      </w:tr>
      <w:tr w:rsidR="00C01120" w:rsidRPr="000B25E8" w14:paraId="76D3449F" w14:textId="77777777" w:rsidTr="002362EB">
        <w:trPr>
          <w:trHeight w:val="411"/>
          <w:jc w:val="center"/>
        </w:trPr>
        <w:tc>
          <w:tcPr>
            <w:tcW w:w="3995" w:type="dxa"/>
            <w:vAlign w:val="center"/>
          </w:tcPr>
          <w:p w14:paraId="5D0F4EA9" w14:textId="77777777" w:rsidR="00C01120" w:rsidRPr="000B25E8" w:rsidRDefault="00C01120" w:rsidP="002362EB">
            <w:pPr>
              <w:ind w:left="-98" w:right="-118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8"/>
              </w:rPr>
              <w:t>n*</w:t>
            </w:r>
          </w:p>
        </w:tc>
        <w:tc>
          <w:tcPr>
            <w:tcW w:w="2380" w:type="dxa"/>
            <w:vAlign w:val="center"/>
          </w:tcPr>
          <w:p w14:paraId="2F49A301" w14:textId="77777777" w:rsidR="00C01120" w:rsidRPr="000B25E8" w:rsidRDefault="00C01120" w:rsidP="002362EB">
            <w:pPr>
              <w:ind w:left="-78" w:right="-86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621" w:type="dxa"/>
            <w:vAlign w:val="center"/>
          </w:tcPr>
          <w:p w14:paraId="36FF2FA3" w14:textId="77777777" w:rsidR="00C01120" w:rsidRPr="000B25E8" w:rsidRDefault="00C01120" w:rsidP="002362EB">
            <w:pPr>
              <w:ind w:left="-78" w:right="-98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C01120" w:rsidRPr="000B25E8" w14:paraId="5D2BDABE" w14:textId="77777777" w:rsidTr="002362EB">
        <w:trPr>
          <w:trHeight w:val="411"/>
          <w:jc w:val="center"/>
        </w:trPr>
        <w:tc>
          <w:tcPr>
            <w:tcW w:w="3995" w:type="dxa"/>
            <w:vAlign w:val="center"/>
          </w:tcPr>
          <w:p w14:paraId="21FC81BF" w14:textId="77777777" w:rsidR="00C01120" w:rsidRPr="000B25E8" w:rsidRDefault="00C01120" w:rsidP="002362EB">
            <w:pPr>
              <w:ind w:left="-98" w:right="-118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sz w:val="28"/>
                <w:szCs w:val="28"/>
              </w:rPr>
              <w:t xml:space="preserve">Mean % recovery </w:t>
            </w:r>
          </w:p>
        </w:tc>
        <w:tc>
          <w:tcPr>
            <w:tcW w:w="2380" w:type="dxa"/>
            <w:vAlign w:val="center"/>
          </w:tcPr>
          <w:p w14:paraId="6F0A4B22" w14:textId="77777777" w:rsidR="00C01120" w:rsidRPr="000B25E8" w:rsidRDefault="00C01120" w:rsidP="002362EB">
            <w:pPr>
              <w:ind w:left="-78" w:right="-86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98.96</w:t>
            </w:r>
          </w:p>
        </w:tc>
        <w:tc>
          <w:tcPr>
            <w:tcW w:w="2621" w:type="dxa"/>
            <w:vAlign w:val="center"/>
          </w:tcPr>
          <w:p w14:paraId="78F153E1" w14:textId="77777777" w:rsidR="00C01120" w:rsidRPr="000B25E8" w:rsidRDefault="00C01120" w:rsidP="002362EB">
            <w:pPr>
              <w:ind w:left="-78" w:right="-9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99.89</w:t>
            </w:r>
          </w:p>
        </w:tc>
      </w:tr>
      <w:tr w:rsidR="00C01120" w:rsidRPr="000B25E8" w14:paraId="569B3BBB" w14:textId="77777777" w:rsidTr="002362EB">
        <w:trPr>
          <w:trHeight w:val="394"/>
          <w:jc w:val="center"/>
        </w:trPr>
        <w:tc>
          <w:tcPr>
            <w:tcW w:w="3995" w:type="dxa"/>
            <w:vAlign w:val="center"/>
          </w:tcPr>
          <w:p w14:paraId="76739C89" w14:textId="77777777" w:rsidR="00C01120" w:rsidRPr="000B25E8" w:rsidRDefault="00C01120" w:rsidP="002362EB">
            <w:pPr>
              <w:ind w:left="-98" w:right="-118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% RSD</w:t>
            </w:r>
          </w:p>
        </w:tc>
        <w:tc>
          <w:tcPr>
            <w:tcW w:w="2380" w:type="dxa"/>
            <w:vAlign w:val="center"/>
          </w:tcPr>
          <w:p w14:paraId="4C493B17" w14:textId="77777777" w:rsidR="00C01120" w:rsidRPr="000B25E8" w:rsidRDefault="00C01120" w:rsidP="002362EB">
            <w:pPr>
              <w:ind w:left="-78" w:right="-86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0.779</w:t>
            </w:r>
          </w:p>
        </w:tc>
        <w:tc>
          <w:tcPr>
            <w:tcW w:w="2621" w:type="dxa"/>
            <w:vAlign w:val="center"/>
          </w:tcPr>
          <w:p w14:paraId="306CBCFE" w14:textId="77777777" w:rsidR="00C01120" w:rsidRPr="000B25E8" w:rsidRDefault="00C01120" w:rsidP="002362EB">
            <w:pPr>
              <w:ind w:left="-78" w:right="-9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0.6942</w:t>
            </w:r>
          </w:p>
        </w:tc>
      </w:tr>
      <w:tr w:rsidR="00C01120" w:rsidRPr="000B25E8" w14:paraId="4310400C" w14:textId="77777777" w:rsidTr="002362EB">
        <w:trPr>
          <w:trHeight w:val="394"/>
          <w:jc w:val="center"/>
        </w:trPr>
        <w:tc>
          <w:tcPr>
            <w:tcW w:w="3995" w:type="dxa"/>
            <w:vAlign w:val="center"/>
          </w:tcPr>
          <w:p w14:paraId="1C4F5E83" w14:textId="77777777" w:rsidR="00C01120" w:rsidRPr="000B25E8" w:rsidRDefault="00C01120" w:rsidP="002362EB">
            <w:pPr>
              <w:ind w:left="-98" w:right="-118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Variance</w:t>
            </w:r>
          </w:p>
        </w:tc>
        <w:tc>
          <w:tcPr>
            <w:tcW w:w="2380" w:type="dxa"/>
            <w:vAlign w:val="center"/>
          </w:tcPr>
          <w:p w14:paraId="2BE97872" w14:textId="77777777" w:rsidR="00C01120" w:rsidRPr="000B25E8" w:rsidRDefault="00C01120" w:rsidP="002362EB">
            <w:pPr>
              <w:ind w:left="-78" w:right="-86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0.595</w:t>
            </w:r>
          </w:p>
        </w:tc>
        <w:tc>
          <w:tcPr>
            <w:tcW w:w="2621" w:type="dxa"/>
            <w:vAlign w:val="center"/>
          </w:tcPr>
          <w:p w14:paraId="36BE7160" w14:textId="77777777" w:rsidR="00C01120" w:rsidRPr="000B25E8" w:rsidRDefault="00C01120" w:rsidP="002362EB">
            <w:pPr>
              <w:ind w:left="-78" w:right="-9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0.482</w:t>
            </w:r>
          </w:p>
        </w:tc>
      </w:tr>
      <w:tr w:rsidR="00C01120" w:rsidRPr="000B25E8" w14:paraId="519C9780" w14:textId="77777777" w:rsidTr="002362EB">
        <w:trPr>
          <w:trHeight w:val="411"/>
          <w:jc w:val="center"/>
        </w:trPr>
        <w:tc>
          <w:tcPr>
            <w:tcW w:w="3995" w:type="dxa"/>
            <w:vAlign w:val="center"/>
          </w:tcPr>
          <w:p w14:paraId="6175F3D5" w14:textId="77777777" w:rsidR="00C01120" w:rsidRPr="000B25E8" w:rsidRDefault="00C01120" w:rsidP="002362EB">
            <w:pPr>
              <w:ind w:left="-98" w:right="-118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0B25E8">
              <w:rPr>
                <w:rFonts w:eastAsia="Calibri"/>
                <w:sz w:val="28"/>
                <w:szCs w:val="28"/>
              </w:rPr>
              <w:t xml:space="preserve">Student’s </w:t>
            </w:r>
            <w:r w:rsidRPr="000B25E8">
              <w:rPr>
                <w:rFonts w:eastAsia="Calibri"/>
                <w:i/>
                <w:iCs/>
                <w:sz w:val="28"/>
                <w:szCs w:val="28"/>
              </w:rPr>
              <w:t>t</w:t>
            </w:r>
            <w:proofErr w:type="gramEnd"/>
            <w:r w:rsidRPr="000B25E8">
              <w:rPr>
                <w:rFonts w:eastAsia="Calibri"/>
                <w:sz w:val="28"/>
                <w:szCs w:val="28"/>
              </w:rPr>
              <w:t>-</w:t>
            </w:r>
            <w:proofErr w:type="gramStart"/>
            <w:r w:rsidRPr="000B25E8">
              <w:rPr>
                <w:rFonts w:eastAsia="Calibri"/>
                <w:sz w:val="28"/>
                <w:szCs w:val="28"/>
              </w:rPr>
              <w:t>test</w:t>
            </w:r>
            <w:proofErr w:type="gramEnd"/>
            <w:r w:rsidRPr="000B25E8">
              <w:rPr>
                <w:sz w:val="28"/>
                <w:szCs w:val="28"/>
              </w:rPr>
              <w:t>**</w:t>
            </w:r>
          </w:p>
        </w:tc>
        <w:tc>
          <w:tcPr>
            <w:tcW w:w="2380" w:type="dxa"/>
            <w:vAlign w:val="center"/>
          </w:tcPr>
          <w:p w14:paraId="05182CAA" w14:textId="77777777" w:rsidR="00C01120" w:rsidRPr="000B25E8" w:rsidRDefault="00C01120" w:rsidP="002362EB">
            <w:pPr>
              <w:ind w:left="-98" w:right="-138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2.0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0B25E8">
              <w:rPr>
                <w:rFonts w:eastAsia="Calibri"/>
                <w:sz w:val="28"/>
                <w:szCs w:val="28"/>
              </w:rPr>
              <w:t xml:space="preserve"> (2.306)</w:t>
            </w:r>
          </w:p>
        </w:tc>
        <w:tc>
          <w:tcPr>
            <w:tcW w:w="2621" w:type="dxa"/>
            <w:vAlign w:val="center"/>
          </w:tcPr>
          <w:p w14:paraId="0B763A05" w14:textId="77777777" w:rsidR="00C01120" w:rsidRPr="000B25E8" w:rsidRDefault="00C01120" w:rsidP="002362EB">
            <w:pPr>
              <w:ind w:left="-78" w:right="-98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——</w:t>
            </w:r>
          </w:p>
        </w:tc>
      </w:tr>
      <w:tr w:rsidR="00C01120" w:rsidRPr="000B25E8" w14:paraId="5C4ABC98" w14:textId="77777777" w:rsidTr="002362EB">
        <w:trPr>
          <w:trHeight w:val="411"/>
          <w:jc w:val="center"/>
        </w:trPr>
        <w:tc>
          <w:tcPr>
            <w:tcW w:w="3995" w:type="dxa"/>
            <w:vAlign w:val="center"/>
          </w:tcPr>
          <w:p w14:paraId="7F6CE07D" w14:textId="77777777" w:rsidR="00C01120" w:rsidRPr="000B25E8" w:rsidRDefault="00C01120" w:rsidP="002362EB">
            <w:pPr>
              <w:ind w:left="-98" w:right="-118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i/>
                <w:iCs/>
                <w:color w:val="231F20"/>
                <w:sz w:val="28"/>
                <w:szCs w:val="28"/>
              </w:rPr>
              <w:t>F</w:t>
            </w:r>
            <w:r w:rsidRPr="000B25E8">
              <w:rPr>
                <w:color w:val="231F20"/>
                <w:sz w:val="28"/>
                <w:szCs w:val="28"/>
              </w:rPr>
              <w:t>-value</w:t>
            </w:r>
            <w:r w:rsidRPr="000B25E8">
              <w:rPr>
                <w:sz w:val="28"/>
                <w:szCs w:val="28"/>
              </w:rPr>
              <w:t>**</w:t>
            </w:r>
          </w:p>
        </w:tc>
        <w:tc>
          <w:tcPr>
            <w:tcW w:w="2380" w:type="dxa"/>
            <w:vAlign w:val="center"/>
          </w:tcPr>
          <w:p w14:paraId="0EED1732" w14:textId="77777777" w:rsidR="00C01120" w:rsidRPr="000B25E8" w:rsidRDefault="00C01120" w:rsidP="002362EB">
            <w:pPr>
              <w:ind w:left="-98" w:right="-13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0B25E8">
              <w:rPr>
                <w:rFonts w:eastAsia="Calibri"/>
                <w:sz w:val="28"/>
                <w:szCs w:val="28"/>
              </w:rPr>
              <w:t>.23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0B25E8">
              <w:rPr>
                <w:rFonts w:eastAsia="Calibri"/>
                <w:sz w:val="28"/>
                <w:szCs w:val="28"/>
              </w:rPr>
              <w:t xml:space="preserve"> (6.388)</w:t>
            </w:r>
          </w:p>
        </w:tc>
        <w:tc>
          <w:tcPr>
            <w:tcW w:w="2621" w:type="dxa"/>
            <w:vAlign w:val="center"/>
          </w:tcPr>
          <w:p w14:paraId="389F8F57" w14:textId="77777777" w:rsidR="00C01120" w:rsidRPr="000B25E8" w:rsidRDefault="00C01120" w:rsidP="002362EB">
            <w:pPr>
              <w:ind w:left="-78" w:right="-98"/>
              <w:jc w:val="center"/>
              <w:rPr>
                <w:rFonts w:eastAsia="Calibri"/>
                <w:sz w:val="28"/>
                <w:szCs w:val="28"/>
              </w:rPr>
            </w:pPr>
            <w:r w:rsidRPr="000B25E8">
              <w:rPr>
                <w:rFonts w:eastAsia="Calibri"/>
                <w:sz w:val="28"/>
                <w:szCs w:val="28"/>
              </w:rPr>
              <w:t>——</w:t>
            </w:r>
          </w:p>
        </w:tc>
      </w:tr>
    </w:tbl>
    <w:p w14:paraId="3A31F1B4" w14:textId="77777777" w:rsidR="00C01120" w:rsidRPr="000B25E8" w:rsidRDefault="00C01120" w:rsidP="00C01120">
      <w:pPr>
        <w:spacing w:line="276" w:lineRule="auto"/>
        <w:ind w:left="900" w:hanging="180"/>
      </w:pPr>
      <w:r w:rsidRPr="000B25E8">
        <w:t xml:space="preserve">* </w:t>
      </w:r>
      <w:r w:rsidRPr="001E79E2">
        <w:t xml:space="preserve"> No. of experiments.</w:t>
      </w:r>
    </w:p>
    <w:p w14:paraId="2912621B" w14:textId="5657F700" w:rsidR="00C01120" w:rsidRDefault="00C01120" w:rsidP="00C01120">
      <w:pPr>
        <w:spacing w:after="240" w:line="276" w:lineRule="auto"/>
        <w:ind w:left="720"/>
        <w:rPr>
          <w:rtl/>
        </w:rPr>
      </w:pPr>
      <w:r w:rsidRPr="000B25E8">
        <w:t>** The values in parenthesis are tabulated values of “</w:t>
      </w:r>
      <w:r w:rsidRPr="000B25E8">
        <w:rPr>
          <w:i/>
          <w:iCs/>
        </w:rPr>
        <w:t xml:space="preserve">t </w:t>
      </w:r>
      <w:r w:rsidRPr="000B25E8">
        <w:t>” and “</w:t>
      </w:r>
      <w:r w:rsidRPr="000B25E8">
        <w:rPr>
          <w:i/>
          <w:iCs/>
        </w:rPr>
        <w:t xml:space="preserve">F </w:t>
      </w:r>
      <w:r w:rsidRPr="000B25E8">
        <w:t>” at (P = 0.05)</w:t>
      </w:r>
    </w:p>
    <w:sectPr w:rsidR="00C01120">
      <w:pgSz w:w="11910" w:h="16840"/>
      <w:pgMar w:top="1600" w:right="992" w:bottom="280" w:left="992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CE85" w14:textId="77777777" w:rsidR="002D4BA5" w:rsidRDefault="002D4BA5">
      <w:r>
        <w:separator/>
      </w:r>
    </w:p>
  </w:endnote>
  <w:endnote w:type="continuationSeparator" w:id="0">
    <w:p w14:paraId="5327D3BF" w14:textId="77777777" w:rsidR="002D4BA5" w:rsidRDefault="002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255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B712D" w14:textId="4710A13C" w:rsidR="00082678" w:rsidRDefault="00082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A3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3DB8314" w14:textId="77777777" w:rsidR="00082678" w:rsidRDefault="00082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3B8B" w14:textId="77777777" w:rsidR="002D4BA5" w:rsidRDefault="002D4BA5">
      <w:r>
        <w:separator/>
      </w:r>
    </w:p>
  </w:footnote>
  <w:footnote w:type="continuationSeparator" w:id="0">
    <w:p w14:paraId="3A09495A" w14:textId="77777777" w:rsidR="002D4BA5" w:rsidRDefault="002D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4A48" w14:textId="77777777" w:rsidR="00082678" w:rsidRDefault="0008267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4AA523" wp14:editId="2EADF566">
              <wp:simplePos x="0" y="0"/>
              <wp:positionH relativeFrom="page">
                <wp:posOffset>2638170</wp:posOffset>
              </wp:positionH>
              <wp:positionV relativeFrom="page">
                <wp:posOffset>448902</wp:posOffset>
              </wp:positionV>
              <wp:extent cx="252285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28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355FB" w14:textId="7D2051B5" w:rsidR="00082678" w:rsidRDefault="00082678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AA5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7.75pt;margin-top:35.35pt;width:198.65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" filled="f" stroked="f">
              <v:textbox inset="0,0,0,0">
                <w:txbxContent>
                  <w:p w14:paraId="779355FB" w14:textId="7D2051B5" w:rsidR="00082678" w:rsidRDefault="00082678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AC210B" wp14:editId="007C9EC8">
              <wp:simplePos x="0" y="0"/>
              <wp:positionH relativeFrom="page">
                <wp:posOffset>6216396</wp:posOffset>
              </wp:positionH>
              <wp:positionV relativeFrom="page">
                <wp:posOffset>448902</wp:posOffset>
              </wp:positionV>
              <wp:extent cx="3175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8C9E8" w14:textId="5BEB7820" w:rsidR="00082678" w:rsidRDefault="00082678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C210B" id="Textbox 2" o:spid="_x0000_s1027" type="#_x0000_t202" style="position:absolute;margin-left:489.5pt;margin-top:35.35pt;width: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" filled="f" stroked="f">
              <v:textbox inset="0,0,0,0">
                <w:txbxContent>
                  <w:p w14:paraId="10C8C9E8" w14:textId="5BEB7820" w:rsidR="00082678" w:rsidRDefault="00082678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FF13" w14:textId="7E41D205" w:rsidR="00082678" w:rsidRDefault="0008267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C8ED318" wp14:editId="3E23188E">
              <wp:simplePos x="0" y="0"/>
              <wp:positionH relativeFrom="page">
                <wp:posOffset>2781426</wp:posOffset>
              </wp:positionH>
              <wp:positionV relativeFrom="page">
                <wp:posOffset>448902</wp:posOffset>
              </wp:positionV>
              <wp:extent cx="252285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28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59F80" w14:textId="60F97265" w:rsidR="00082678" w:rsidRDefault="00082678" w:rsidP="00942CB9">
                          <w:pPr>
                            <w:spacing w:before="10"/>
                            <w:rPr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D31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19pt;margin-top:35.35pt;width:198.6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" filled="f" stroked="f">
              <v:textbox inset="0,0,0,0">
                <w:txbxContent>
                  <w:p w14:paraId="3E159F80" w14:textId="60F97265" w:rsidR="00082678" w:rsidRDefault="00082678" w:rsidP="00942CB9">
                    <w:pPr>
                      <w:spacing w:before="10"/>
                      <w:rPr>
                        <w:b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2DB"/>
    <w:multiLevelType w:val="hybridMultilevel"/>
    <w:tmpl w:val="8062C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6149"/>
    <w:multiLevelType w:val="hybridMultilevel"/>
    <w:tmpl w:val="F560F100"/>
    <w:lvl w:ilvl="0" w:tplc="BBC88956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5925F45"/>
    <w:multiLevelType w:val="hybridMultilevel"/>
    <w:tmpl w:val="5DB2DA6C"/>
    <w:lvl w:ilvl="0" w:tplc="106E9E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E45142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9F6C8AD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1BDE70CE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2CCE5F9E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CED69236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8D9E7890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B10EE636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8" w:tplc="24E4814A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4D6B73"/>
    <w:multiLevelType w:val="hybridMultilevel"/>
    <w:tmpl w:val="06BE1DC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B415CBD"/>
    <w:multiLevelType w:val="hybridMultilevel"/>
    <w:tmpl w:val="E6F6E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2D92"/>
    <w:multiLevelType w:val="multilevel"/>
    <w:tmpl w:val="692296F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57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044455"/>
    <w:multiLevelType w:val="hybridMultilevel"/>
    <w:tmpl w:val="617AD9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170A1B8D"/>
    <w:multiLevelType w:val="multilevel"/>
    <w:tmpl w:val="72909D74"/>
    <w:lvl w:ilvl="0">
      <w:start w:val="2"/>
      <w:numFmt w:val="decimal"/>
      <w:lvlText w:val="%1."/>
      <w:lvlJc w:val="left"/>
      <w:pPr>
        <w:ind w:left="642" w:hanging="64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1893711B"/>
    <w:multiLevelType w:val="multilevel"/>
    <w:tmpl w:val="189371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B18F3"/>
    <w:multiLevelType w:val="hybridMultilevel"/>
    <w:tmpl w:val="8DE4C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3A55AB"/>
    <w:multiLevelType w:val="hybridMultilevel"/>
    <w:tmpl w:val="06D46498"/>
    <w:lvl w:ilvl="0" w:tplc="BBC88956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1EC07210"/>
    <w:multiLevelType w:val="multilevel"/>
    <w:tmpl w:val="1EC07210"/>
    <w:lvl w:ilvl="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F5C430C"/>
    <w:multiLevelType w:val="hybridMultilevel"/>
    <w:tmpl w:val="89EED80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2A830F88"/>
    <w:multiLevelType w:val="multilevel"/>
    <w:tmpl w:val="F10AD2AC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2C30621D"/>
    <w:multiLevelType w:val="multilevel"/>
    <w:tmpl w:val="5D3E8A9E"/>
    <w:lvl w:ilvl="0">
      <w:start w:val="2"/>
      <w:numFmt w:val="decimal"/>
      <w:lvlText w:val="%1"/>
      <w:lvlJc w:val="left"/>
      <w:pPr>
        <w:ind w:left="784" w:hanging="7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4" w:hanging="7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4" w:hanging="7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091682"/>
    <w:multiLevelType w:val="hybridMultilevel"/>
    <w:tmpl w:val="5EA2C6EC"/>
    <w:lvl w:ilvl="0" w:tplc="D562937C">
      <w:numFmt w:val="bullet"/>
      <w:lvlText w:val=""/>
      <w:lvlJc w:val="left"/>
      <w:pPr>
        <w:ind w:left="9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A8B032">
      <w:numFmt w:val="bullet"/>
      <w:lvlText w:val="•"/>
      <w:lvlJc w:val="left"/>
      <w:pPr>
        <w:ind w:left="1892" w:hanging="284"/>
      </w:pPr>
      <w:rPr>
        <w:rFonts w:hint="default"/>
        <w:lang w:val="en-US" w:eastAsia="en-US" w:bidi="ar-SA"/>
      </w:rPr>
    </w:lvl>
    <w:lvl w:ilvl="2" w:tplc="F7F2A9BA">
      <w:numFmt w:val="bullet"/>
      <w:lvlText w:val="•"/>
      <w:lvlJc w:val="left"/>
      <w:pPr>
        <w:ind w:left="2784" w:hanging="284"/>
      </w:pPr>
      <w:rPr>
        <w:rFonts w:hint="default"/>
        <w:lang w:val="en-US" w:eastAsia="en-US" w:bidi="ar-SA"/>
      </w:rPr>
    </w:lvl>
    <w:lvl w:ilvl="3" w:tplc="B268ACC0">
      <w:numFmt w:val="bullet"/>
      <w:lvlText w:val="•"/>
      <w:lvlJc w:val="left"/>
      <w:pPr>
        <w:ind w:left="3676" w:hanging="284"/>
      </w:pPr>
      <w:rPr>
        <w:rFonts w:hint="default"/>
        <w:lang w:val="en-US" w:eastAsia="en-US" w:bidi="ar-SA"/>
      </w:rPr>
    </w:lvl>
    <w:lvl w:ilvl="4" w:tplc="F4BC6752">
      <w:numFmt w:val="bullet"/>
      <w:lvlText w:val="•"/>
      <w:lvlJc w:val="left"/>
      <w:pPr>
        <w:ind w:left="4568" w:hanging="284"/>
      </w:pPr>
      <w:rPr>
        <w:rFonts w:hint="default"/>
        <w:lang w:val="en-US" w:eastAsia="en-US" w:bidi="ar-SA"/>
      </w:rPr>
    </w:lvl>
    <w:lvl w:ilvl="5" w:tplc="1C8EDD4A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F9B094CE">
      <w:numFmt w:val="bullet"/>
      <w:lvlText w:val="•"/>
      <w:lvlJc w:val="left"/>
      <w:pPr>
        <w:ind w:left="6353" w:hanging="284"/>
      </w:pPr>
      <w:rPr>
        <w:rFonts w:hint="default"/>
        <w:lang w:val="en-US" w:eastAsia="en-US" w:bidi="ar-SA"/>
      </w:rPr>
    </w:lvl>
    <w:lvl w:ilvl="7" w:tplc="2E3AD62C">
      <w:numFmt w:val="bullet"/>
      <w:lvlText w:val="•"/>
      <w:lvlJc w:val="left"/>
      <w:pPr>
        <w:ind w:left="7245" w:hanging="284"/>
      </w:pPr>
      <w:rPr>
        <w:rFonts w:hint="default"/>
        <w:lang w:val="en-US" w:eastAsia="en-US" w:bidi="ar-SA"/>
      </w:rPr>
    </w:lvl>
    <w:lvl w:ilvl="8" w:tplc="F6B07898">
      <w:numFmt w:val="bullet"/>
      <w:lvlText w:val="•"/>
      <w:lvlJc w:val="left"/>
      <w:pPr>
        <w:ind w:left="8137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34DA5B95"/>
    <w:multiLevelType w:val="hybridMultilevel"/>
    <w:tmpl w:val="086ED4BE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37487266"/>
    <w:multiLevelType w:val="hybridMultilevel"/>
    <w:tmpl w:val="97CE20A8"/>
    <w:lvl w:ilvl="0" w:tplc="06F6583E">
      <w:start w:val="1"/>
      <w:numFmt w:val="decimal"/>
      <w:lvlText w:val="%1."/>
      <w:lvlJc w:val="left"/>
      <w:pPr>
        <w:ind w:left="10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8" w15:restartNumberingAfterBreak="0">
    <w:nsid w:val="3A7B5252"/>
    <w:multiLevelType w:val="hybridMultilevel"/>
    <w:tmpl w:val="D2C46908"/>
    <w:lvl w:ilvl="0" w:tplc="DC7862D8">
      <w:numFmt w:val="bullet"/>
      <w:lvlText w:val=""/>
      <w:lvlJc w:val="left"/>
      <w:pPr>
        <w:ind w:left="698" w:hanging="358"/>
      </w:pPr>
      <w:rPr>
        <w:rFonts w:hint="default"/>
        <w:w w:val="100"/>
        <w:lang w:val="en-US" w:eastAsia="en-US" w:bidi="ar-SA"/>
      </w:rPr>
    </w:lvl>
    <w:lvl w:ilvl="1" w:tplc="5F62BD7C">
      <w:numFmt w:val="bullet"/>
      <w:lvlText w:val="•"/>
      <w:lvlJc w:val="left"/>
      <w:pPr>
        <w:ind w:left="1528" w:hanging="358"/>
      </w:pPr>
      <w:rPr>
        <w:rFonts w:hint="default"/>
        <w:lang w:val="en-US" w:eastAsia="en-US" w:bidi="ar-SA"/>
      </w:rPr>
    </w:lvl>
    <w:lvl w:ilvl="2" w:tplc="CF324270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4A4A91E0">
      <w:numFmt w:val="bullet"/>
      <w:lvlText w:val="•"/>
      <w:lvlJc w:val="left"/>
      <w:pPr>
        <w:ind w:left="3185" w:hanging="358"/>
      </w:pPr>
      <w:rPr>
        <w:rFonts w:hint="default"/>
        <w:lang w:val="en-US" w:eastAsia="en-US" w:bidi="ar-SA"/>
      </w:rPr>
    </w:lvl>
    <w:lvl w:ilvl="4" w:tplc="B23C39F2">
      <w:numFmt w:val="bullet"/>
      <w:lvlText w:val="•"/>
      <w:lvlJc w:val="left"/>
      <w:pPr>
        <w:ind w:left="4014" w:hanging="358"/>
      </w:pPr>
      <w:rPr>
        <w:rFonts w:hint="default"/>
        <w:lang w:val="en-US" w:eastAsia="en-US" w:bidi="ar-SA"/>
      </w:rPr>
    </w:lvl>
    <w:lvl w:ilvl="5" w:tplc="45F8AE28">
      <w:numFmt w:val="bullet"/>
      <w:lvlText w:val="•"/>
      <w:lvlJc w:val="left"/>
      <w:pPr>
        <w:ind w:left="4843" w:hanging="358"/>
      </w:pPr>
      <w:rPr>
        <w:rFonts w:hint="default"/>
        <w:lang w:val="en-US" w:eastAsia="en-US" w:bidi="ar-SA"/>
      </w:rPr>
    </w:lvl>
    <w:lvl w:ilvl="6" w:tplc="A57C2D1C">
      <w:numFmt w:val="bullet"/>
      <w:lvlText w:val="•"/>
      <w:lvlJc w:val="left"/>
      <w:pPr>
        <w:ind w:left="5671" w:hanging="358"/>
      </w:pPr>
      <w:rPr>
        <w:rFonts w:hint="default"/>
        <w:lang w:val="en-US" w:eastAsia="en-US" w:bidi="ar-SA"/>
      </w:rPr>
    </w:lvl>
    <w:lvl w:ilvl="7" w:tplc="DFE047C2">
      <w:numFmt w:val="bullet"/>
      <w:lvlText w:val="•"/>
      <w:lvlJc w:val="left"/>
      <w:pPr>
        <w:ind w:left="6500" w:hanging="358"/>
      </w:pPr>
      <w:rPr>
        <w:rFonts w:hint="default"/>
        <w:lang w:val="en-US" w:eastAsia="en-US" w:bidi="ar-SA"/>
      </w:rPr>
    </w:lvl>
    <w:lvl w:ilvl="8" w:tplc="65BA2CAA">
      <w:numFmt w:val="bullet"/>
      <w:lvlText w:val="•"/>
      <w:lvlJc w:val="left"/>
      <w:pPr>
        <w:ind w:left="7329" w:hanging="358"/>
      </w:pPr>
      <w:rPr>
        <w:rFonts w:hint="default"/>
        <w:lang w:val="en-US" w:eastAsia="en-US" w:bidi="ar-SA"/>
      </w:rPr>
    </w:lvl>
  </w:abstractNum>
  <w:abstractNum w:abstractNumId="19" w15:restartNumberingAfterBreak="0">
    <w:nsid w:val="3F850419"/>
    <w:multiLevelType w:val="hybridMultilevel"/>
    <w:tmpl w:val="ACF4A7B0"/>
    <w:lvl w:ilvl="0" w:tplc="79E255D0">
      <w:start w:val="1"/>
      <w:numFmt w:val="lowerRoman"/>
      <w:lvlText w:val="%1."/>
      <w:lvlJc w:val="left"/>
      <w:pPr>
        <w:ind w:left="894" w:hanging="1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1467B6">
      <w:numFmt w:val="bullet"/>
      <w:lvlText w:val="•"/>
      <w:lvlJc w:val="left"/>
      <w:pPr>
        <w:ind w:left="1802" w:hanging="187"/>
      </w:pPr>
      <w:rPr>
        <w:rFonts w:hint="default"/>
        <w:lang w:val="en-US" w:eastAsia="en-US" w:bidi="ar-SA"/>
      </w:rPr>
    </w:lvl>
    <w:lvl w:ilvl="2" w:tplc="20A0EFC0">
      <w:numFmt w:val="bullet"/>
      <w:lvlText w:val="•"/>
      <w:lvlJc w:val="left"/>
      <w:pPr>
        <w:ind w:left="2704" w:hanging="187"/>
      </w:pPr>
      <w:rPr>
        <w:rFonts w:hint="default"/>
        <w:lang w:val="en-US" w:eastAsia="en-US" w:bidi="ar-SA"/>
      </w:rPr>
    </w:lvl>
    <w:lvl w:ilvl="3" w:tplc="4E9647AA">
      <w:numFmt w:val="bullet"/>
      <w:lvlText w:val="•"/>
      <w:lvlJc w:val="left"/>
      <w:pPr>
        <w:ind w:left="3606" w:hanging="187"/>
      </w:pPr>
      <w:rPr>
        <w:rFonts w:hint="default"/>
        <w:lang w:val="en-US" w:eastAsia="en-US" w:bidi="ar-SA"/>
      </w:rPr>
    </w:lvl>
    <w:lvl w:ilvl="4" w:tplc="DAD6F78E">
      <w:numFmt w:val="bullet"/>
      <w:lvlText w:val="•"/>
      <w:lvlJc w:val="left"/>
      <w:pPr>
        <w:ind w:left="4508" w:hanging="187"/>
      </w:pPr>
      <w:rPr>
        <w:rFonts w:hint="default"/>
        <w:lang w:val="en-US" w:eastAsia="en-US" w:bidi="ar-SA"/>
      </w:rPr>
    </w:lvl>
    <w:lvl w:ilvl="5" w:tplc="B028A5E4">
      <w:numFmt w:val="bullet"/>
      <w:lvlText w:val="•"/>
      <w:lvlJc w:val="left"/>
      <w:pPr>
        <w:ind w:left="5411" w:hanging="187"/>
      </w:pPr>
      <w:rPr>
        <w:rFonts w:hint="default"/>
        <w:lang w:val="en-US" w:eastAsia="en-US" w:bidi="ar-SA"/>
      </w:rPr>
    </w:lvl>
    <w:lvl w:ilvl="6" w:tplc="A154951E">
      <w:numFmt w:val="bullet"/>
      <w:lvlText w:val="•"/>
      <w:lvlJc w:val="left"/>
      <w:pPr>
        <w:ind w:left="6313" w:hanging="187"/>
      </w:pPr>
      <w:rPr>
        <w:rFonts w:hint="default"/>
        <w:lang w:val="en-US" w:eastAsia="en-US" w:bidi="ar-SA"/>
      </w:rPr>
    </w:lvl>
    <w:lvl w:ilvl="7" w:tplc="22A44010">
      <w:numFmt w:val="bullet"/>
      <w:lvlText w:val="•"/>
      <w:lvlJc w:val="left"/>
      <w:pPr>
        <w:ind w:left="7215" w:hanging="187"/>
      </w:pPr>
      <w:rPr>
        <w:rFonts w:hint="default"/>
        <w:lang w:val="en-US" w:eastAsia="en-US" w:bidi="ar-SA"/>
      </w:rPr>
    </w:lvl>
    <w:lvl w:ilvl="8" w:tplc="2F2C0386">
      <w:numFmt w:val="bullet"/>
      <w:lvlText w:val="•"/>
      <w:lvlJc w:val="left"/>
      <w:pPr>
        <w:ind w:left="8117" w:hanging="187"/>
      </w:pPr>
      <w:rPr>
        <w:rFonts w:hint="default"/>
        <w:lang w:val="en-US" w:eastAsia="en-US" w:bidi="ar-SA"/>
      </w:rPr>
    </w:lvl>
  </w:abstractNum>
  <w:abstractNum w:abstractNumId="20" w15:restartNumberingAfterBreak="0">
    <w:nsid w:val="3FE918B6"/>
    <w:multiLevelType w:val="multilevel"/>
    <w:tmpl w:val="83E67B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0FE207B"/>
    <w:multiLevelType w:val="multilevel"/>
    <w:tmpl w:val="952C4880"/>
    <w:lvl w:ilvl="0">
      <w:start w:val="3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847BD0"/>
    <w:multiLevelType w:val="hybridMultilevel"/>
    <w:tmpl w:val="A23C7AB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BC45D8D"/>
    <w:multiLevelType w:val="hybridMultilevel"/>
    <w:tmpl w:val="72EC62D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4EB073E5"/>
    <w:multiLevelType w:val="multilevel"/>
    <w:tmpl w:val="F8546804"/>
    <w:lvl w:ilvl="0">
      <w:start w:val="2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8129B8"/>
    <w:multiLevelType w:val="hybridMultilevel"/>
    <w:tmpl w:val="5CBA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274B3"/>
    <w:multiLevelType w:val="hybridMultilevel"/>
    <w:tmpl w:val="844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47280"/>
    <w:multiLevelType w:val="multilevel"/>
    <w:tmpl w:val="52C4728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FB1EEB"/>
    <w:multiLevelType w:val="hybridMultilevel"/>
    <w:tmpl w:val="F2DA356C"/>
    <w:lvl w:ilvl="0" w:tplc="BBC88956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5B2F70C3"/>
    <w:multiLevelType w:val="hybridMultilevel"/>
    <w:tmpl w:val="63FC4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02500D"/>
    <w:multiLevelType w:val="hybridMultilevel"/>
    <w:tmpl w:val="B400FD2E"/>
    <w:lvl w:ilvl="0" w:tplc="89283FDE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444A9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D7626E2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E86ACCA4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698A65FA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91E6BCB4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F70647E0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C3BA3FFC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8" w:tplc="07EEA51A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EEC3E5C"/>
    <w:multiLevelType w:val="hybridMultilevel"/>
    <w:tmpl w:val="0498B04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60A85BFC"/>
    <w:multiLevelType w:val="hybridMultilevel"/>
    <w:tmpl w:val="177C52C8"/>
    <w:lvl w:ilvl="0" w:tplc="3A30BEF0">
      <w:numFmt w:val="bullet"/>
      <w:lvlText w:val=""/>
      <w:lvlJc w:val="left"/>
      <w:pPr>
        <w:ind w:left="9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2645E2">
      <w:numFmt w:val="bullet"/>
      <w:lvlText w:val="•"/>
      <w:lvlJc w:val="left"/>
      <w:pPr>
        <w:ind w:left="1892" w:hanging="284"/>
      </w:pPr>
      <w:rPr>
        <w:rFonts w:hint="default"/>
        <w:lang w:val="en-US" w:eastAsia="en-US" w:bidi="ar-SA"/>
      </w:rPr>
    </w:lvl>
    <w:lvl w:ilvl="2" w:tplc="705854B0">
      <w:numFmt w:val="bullet"/>
      <w:lvlText w:val="•"/>
      <w:lvlJc w:val="left"/>
      <w:pPr>
        <w:ind w:left="2784" w:hanging="284"/>
      </w:pPr>
      <w:rPr>
        <w:rFonts w:hint="default"/>
        <w:lang w:val="en-US" w:eastAsia="en-US" w:bidi="ar-SA"/>
      </w:rPr>
    </w:lvl>
    <w:lvl w:ilvl="3" w:tplc="46A20846">
      <w:numFmt w:val="bullet"/>
      <w:lvlText w:val="•"/>
      <w:lvlJc w:val="left"/>
      <w:pPr>
        <w:ind w:left="3676" w:hanging="284"/>
      </w:pPr>
      <w:rPr>
        <w:rFonts w:hint="default"/>
        <w:lang w:val="en-US" w:eastAsia="en-US" w:bidi="ar-SA"/>
      </w:rPr>
    </w:lvl>
    <w:lvl w:ilvl="4" w:tplc="D2EAE412">
      <w:numFmt w:val="bullet"/>
      <w:lvlText w:val="•"/>
      <w:lvlJc w:val="left"/>
      <w:pPr>
        <w:ind w:left="4568" w:hanging="284"/>
      </w:pPr>
      <w:rPr>
        <w:rFonts w:hint="default"/>
        <w:lang w:val="en-US" w:eastAsia="en-US" w:bidi="ar-SA"/>
      </w:rPr>
    </w:lvl>
    <w:lvl w:ilvl="5" w:tplc="3C6EA5DE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ADE6CDE4">
      <w:numFmt w:val="bullet"/>
      <w:lvlText w:val="•"/>
      <w:lvlJc w:val="left"/>
      <w:pPr>
        <w:ind w:left="6353" w:hanging="284"/>
      </w:pPr>
      <w:rPr>
        <w:rFonts w:hint="default"/>
        <w:lang w:val="en-US" w:eastAsia="en-US" w:bidi="ar-SA"/>
      </w:rPr>
    </w:lvl>
    <w:lvl w:ilvl="7" w:tplc="440624BC">
      <w:numFmt w:val="bullet"/>
      <w:lvlText w:val="•"/>
      <w:lvlJc w:val="left"/>
      <w:pPr>
        <w:ind w:left="7245" w:hanging="284"/>
      </w:pPr>
      <w:rPr>
        <w:rFonts w:hint="default"/>
        <w:lang w:val="en-US" w:eastAsia="en-US" w:bidi="ar-SA"/>
      </w:rPr>
    </w:lvl>
    <w:lvl w:ilvl="8" w:tplc="B56C9478">
      <w:numFmt w:val="bullet"/>
      <w:lvlText w:val="•"/>
      <w:lvlJc w:val="left"/>
      <w:pPr>
        <w:ind w:left="8137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62285461"/>
    <w:multiLevelType w:val="multilevel"/>
    <w:tmpl w:val="C12088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2BC1DE1"/>
    <w:multiLevelType w:val="multilevel"/>
    <w:tmpl w:val="0722FA08"/>
    <w:lvl w:ilvl="0">
      <w:start w:val="2"/>
      <w:numFmt w:val="decimal"/>
      <w:lvlText w:val="%1."/>
      <w:lvlJc w:val="left"/>
      <w:pPr>
        <w:ind w:left="642" w:hanging="64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3C41BCC"/>
    <w:multiLevelType w:val="hybridMultilevel"/>
    <w:tmpl w:val="2B4C7DD6"/>
    <w:lvl w:ilvl="0" w:tplc="EF3C81DA">
      <w:numFmt w:val="bullet"/>
      <w:lvlText w:val=""/>
      <w:lvlJc w:val="left"/>
      <w:pPr>
        <w:ind w:left="11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F2791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AFFE224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37A66046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CCE651CA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3A54FF78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4F32ADFA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F28802DA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8" w:tplc="9E76A80E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93D2188"/>
    <w:multiLevelType w:val="multilevel"/>
    <w:tmpl w:val="8F4A7BAE"/>
    <w:lvl w:ilvl="0">
      <w:start w:val="2"/>
      <w:numFmt w:val="decimal"/>
      <w:lvlText w:val="%1."/>
      <w:lvlJc w:val="left"/>
      <w:pPr>
        <w:ind w:left="8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/>
        <w:bCs/>
        <w:spacing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9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990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454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86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8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5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1" w:hanging="420"/>
      </w:pPr>
      <w:rPr>
        <w:rFonts w:hint="default"/>
        <w:lang w:val="en-US" w:eastAsia="en-US" w:bidi="ar-SA"/>
      </w:rPr>
    </w:lvl>
  </w:abstractNum>
  <w:abstractNum w:abstractNumId="37" w15:restartNumberingAfterBreak="0">
    <w:nsid w:val="6A0640FF"/>
    <w:multiLevelType w:val="hybridMultilevel"/>
    <w:tmpl w:val="8932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607AA"/>
    <w:multiLevelType w:val="hybridMultilevel"/>
    <w:tmpl w:val="461629B4"/>
    <w:lvl w:ilvl="0" w:tplc="49A252BA">
      <w:start w:val="1"/>
      <w:numFmt w:val="lowerRoman"/>
      <w:lvlText w:val="%1."/>
      <w:lvlJc w:val="left"/>
      <w:pPr>
        <w:ind w:left="894" w:hanging="1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02125A">
      <w:numFmt w:val="bullet"/>
      <w:lvlText w:val="•"/>
      <w:lvlJc w:val="left"/>
      <w:pPr>
        <w:ind w:left="1802" w:hanging="187"/>
      </w:pPr>
      <w:rPr>
        <w:rFonts w:hint="default"/>
        <w:lang w:val="en-US" w:eastAsia="en-US" w:bidi="ar-SA"/>
      </w:rPr>
    </w:lvl>
    <w:lvl w:ilvl="2" w:tplc="4FC6C9B6">
      <w:numFmt w:val="bullet"/>
      <w:lvlText w:val="•"/>
      <w:lvlJc w:val="left"/>
      <w:pPr>
        <w:ind w:left="2704" w:hanging="187"/>
      </w:pPr>
      <w:rPr>
        <w:rFonts w:hint="default"/>
        <w:lang w:val="en-US" w:eastAsia="en-US" w:bidi="ar-SA"/>
      </w:rPr>
    </w:lvl>
    <w:lvl w:ilvl="3" w:tplc="06542930">
      <w:numFmt w:val="bullet"/>
      <w:lvlText w:val="•"/>
      <w:lvlJc w:val="left"/>
      <w:pPr>
        <w:ind w:left="3606" w:hanging="187"/>
      </w:pPr>
      <w:rPr>
        <w:rFonts w:hint="default"/>
        <w:lang w:val="en-US" w:eastAsia="en-US" w:bidi="ar-SA"/>
      </w:rPr>
    </w:lvl>
    <w:lvl w:ilvl="4" w:tplc="7744F79C">
      <w:numFmt w:val="bullet"/>
      <w:lvlText w:val="•"/>
      <w:lvlJc w:val="left"/>
      <w:pPr>
        <w:ind w:left="4508" w:hanging="187"/>
      </w:pPr>
      <w:rPr>
        <w:rFonts w:hint="default"/>
        <w:lang w:val="en-US" w:eastAsia="en-US" w:bidi="ar-SA"/>
      </w:rPr>
    </w:lvl>
    <w:lvl w:ilvl="5" w:tplc="C8FE2D9E">
      <w:numFmt w:val="bullet"/>
      <w:lvlText w:val="•"/>
      <w:lvlJc w:val="left"/>
      <w:pPr>
        <w:ind w:left="5411" w:hanging="187"/>
      </w:pPr>
      <w:rPr>
        <w:rFonts w:hint="default"/>
        <w:lang w:val="en-US" w:eastAsia="en-US" w:bidi="ar-SA"/>
      </w:rPr>
    </w:lvl>
    <w:lvl w:ilvl="6" w:tplc="6C9E4D66">
      <w:numFmt w:val="bullet"/>
      <w:lvlText w:val="•"/>
      <w:lvlJc w:val="left"/>
      <w:pPr>
        <w:ind w:left="6313" w:hanging="187"/>
      </w:pPr>
      <w:rPr>
        <w:rFonts w:hint="default"/>
        <w:lang w:val="en-US" w:eastAsia="en-US" w:bidi="ar-SA"/>
      </w:rPr>
    </w:lvl>
    <w:lvl w:ilvl="7" w:tplc="B58ADF7E">
      <w:numFmt w:val="bullet"/>
      <w:lvlText w:val="•"/>
      <w:lvlJc w:val="left"/>
      <w:pPr>
        <w:ind w:left="7215" w:hanging="187"/>
      </w:pPr>
      <w:rPr>
        <w:rFonts w:hint="default"/>
        <w:lang w:val="en-US" w:eastAsia="en-US" w:bidi="ar-SA"/>
      </w:rPr>
    </w:lvl>
    <w:lvl w:ilvl="8" w:tplc="90685342">
      <w:numFmt w:val="bullet"/>
      <w:lvlText w:val="•"/>
      <w:lvlJc w:val="left"/>
      <w:pPr>
        <w:ind w:left="8117" w:hanging="187"/>
      </w:pPr>
      <w:rPr>
        <w:rFonts w:hint="default"/>
        <w:lang w:val="en-US" w:eastAsia="en-US" w:bidi="ar-SA"/>
      </w:rPr>
    </w:lvl>
  </w:abstractNum>
  <w:abstractNum w:abstractNumId="39" w15:restartNumberingAfterBreak="0">
    <w:nsid w:val="6F4A36F6"/>
    <w:multiLevelType w:val="hybridMultilevel"/>
    <w:tmpl w:val="8086059C"/>
    <w:lvl w:ilvl="0" w:tplc="31DE7B1C">
      <w:start w:val="1"/>
      <w:numFmt w:val="decimal"/>
      <w:lvlText w:val="%1."/>
      <w:lvlJc w:val="left"/>
      <w:pPr>
        <w:ind w:left="14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0" w15:restartNumberingAfterBreak="0">
    <w:nsid w:val="72893674"/>
    <w:multiLevelType w:val="hybridMultilevel"/>
    <w:tmpl w:val="5EB01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FF6FB7"/>
    <w:multiLevelType w:val="hybridMultilevel"/>
    <w:tmpl w:val="FFA29B94"/>
    <w:lvl w:ilvl="0" w:tplc="8D927C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515A7"/>
    <w:multiLevelType w:val="hybridMultilevel"/>
    <w:tmpl w:val="ADCACC58"/>
    <w:lvl w:ilvl="0" w:tplc="00B462D0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3CFEDA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94761FE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0BE819D8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CED8CB84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23582B56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C8782CC0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17B29166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8" w:tplc="9B5A67F2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CAA62E2"/>
    <w:multiLevelType w:val="hybridMultilevel"/>
    <w:tmpl w:val="A150F412"/>
    <w:lvl w:ilvl="0" w:tplc="DC5692C8">
      <w:numFmt w:val="bullet"/>
      <w:lvlText w:val=""/>
      <w:lvlJc w:val="left"/>
      <w:pPr>
        <w:ind w:left="10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8C5F8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5E44DFA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B4EC6D98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FA240200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0ACA592A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24A2AF28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0678815C">
      <w:numFmt w:val="bullet"/>
      <w:lvlText w:val="•"/>
      <w:lvlJc w:val="left"/>
      <w:pPr>
        <w:ind w:left="7263" w:hanging="360"/>
      </w:pPr>
      <w:rPr>
        <w:rFonts w:hint="default"/>
        <w:lang w:val="en-US" w:eastAsia="en-US" w:bidi="ar-SA"/>
      </w:rPr>
    </w:lvl>
    <w:lvl w:ilvl="8" w:tplc="4EAA2132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DAF6DED"/>
    <w:multiLevelType w:val="hybridMultilevel"/>
    <w:tmpl w:val="C780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086">
    <w:abstractNumId w:val="35"/>
  </w:num>
  <w:num w:numId="2" w16cid:durableId="1876037964">
    <w:abstractNumId w:val="43"/>
  </w:num>
  <w:num w:numId="3" w16cid:durableId="1624002496">
    <w:abstractNumId w:val="2"/>
  </w:num>
  <w:num w:numId="4" w16cid:durableId="1391614266">
    <w:abstractNumId w:val="15"/>
  </w:num>
  <w:num w:numId="5" w16cid:durableId="1000350170">
    <w:abstractNumId w:val="32"/>
  </w:num>
  <w:num w:numId="6" w16cid:durableId="1992514117">
    <w:abstractNumId w:val="19"/>
  </w:num>
  <w:num w:numId="7" w16cid:durableId="593367716">
    <w:abstractNumId w:val="30"/>
  </w:num>
  <w:num w:numId="8" w16cid:durableId="1922906540">
    <w:abstractNumId w:val="36"/>
  </w:num>
  <w:num w:numId="9" w16cid:durableId="895555362">
    <w:abstractNumId w:val="37"/>
  </w:num>
  <w:num w:numId="10" w16cid:durableId="533733664">
    <w:abstractNumId w:val="4"/>
  </w:num>
  <w:num w:numId="11" w16cid:durableId="1649431909">
    <w:abstractNumId w:val="11"/>
  </w:num>
  <w:num w:numId="12" w16cid:durableId="325940074">
    <w:abstractNumId w:val="42"/>
  </w:num>
  <w:num w:numId="13" w16cid:durableId="989096406">
    <w:abstractNumId w:val="16"/>
  </w:num>
  <w:num w:numId="14" w16cid:durableId="1331327363">
    <w:abstractNumId w:val="17"/>
  </w:num>
  <w:num w:numId="15" w16cid:durableId="291833472">
    <w:abstractNumId w:val="39"/>
  </w:num>
  <w:num w:numId="16" w16cid:durableId="710231058">
    <w:abstractNumId w:val="13"/>
  </w:num>
  <w:num w:numId="17" w16cid:durableId="1706565402">
    <w:abstractNumId w:val="5"/>
  </w:num>
  <w:num w:numId="18" w16cid:durableId="836652762">
    <w:abstractNumId w:val="34"/>
  </w:num>
  <w:num w:numId="19" w16cid:durableId="529343523">
    <w:abstractNumId w:val="7"/>
  </w:num>
  <w:num w:numId="20" w16cid:durableId="334890162">
    <w:abstractNumId w:val="33"/>
  </w:num>
  <w:num w:numId="21" w16cid:durableId="620575902">
    <w:abstractNumId w:val="24"/>
  </w:num>
  <w:num w:numId="22" w16cid:durableId="854617031">
    <w:abstractNumId w:val="26"/>
  </w:num>
  <w:num w:numId="23" w16cid:durableId="983697610">
    <w:abstractNumId w:val="40"/>
  </w:num>
  <w:num w:numId="24" w16cid:durableId="104927208">
    <w:abstractNumId w:val="25"/>
  </w:num>
  <w:num w:numId="25" w16cid:durableId="456342215">
    <w:abstractNumId w:val="3"/>
  </w:num>
  <w:num w:numId="26" w16cid:durableId="175925640">
    <w:abstractNumId w:val="10"/>
  </w:num>
  <w:num w:numId="27" w16cid:durableId="1773429118">
    <w:abstractNumId w:val="6"/>
  </w:num>
  <w:num w:numId="28" w16cid:durableId="1009261871">
    <w:abstractNumId w:val="38"/>
  </w:num>
  <w:num w:numId="29" w16cid:durableId="1491631506">
    <w:abstractNumId w:val="28"/>
  </w:num>
  <w:num w:numId="30" w16cid:durableId="337465280">
    <w:abstractNumId w:val="23"/>
  </w:num>
  <w:num w:numId="31" w16cid:durableId="476383404">
    <w:abstractNumId w:val="31"/>
  </w:num>
  <w:num w:numId="32" w16cid:durableId="1510362745">
    <w:abstractNumId w:val="1"/>
  </w:num>
  <w:num w:numId="33" w16cid:durableId="529536672">
    <w:abstractNumId w:val="22"/>
  </w:num>
  <w:num w:numId="34" w16cid:durableId="980839908">
    <w:abstractNumId w:val="41"/>
  </w:num>
  <w:num w:numId="35" w16cid:durableId="429930379">
    <w:abstractNumId w:val="20"/>
  </w:num>
  <w:num w:numId="36" w16cid:durableId="959452893">
    <w:abstractNumId w:val="27"/>
  </w:num>
  <w:num w:numId="37" w16cid:durableId="1231888486">
    <w:abstractNumId w:val="12"/>
  </w:num>
  <w:num w:numId="38" w16cid:durableId="872036661">
    <w:abstractNumId w:val="14"/>
  </w:num>
  <w:num w:numId="39" w16cid:durableId="1488858695">
    <w:abstractNumId w:val="21"/>
  </w:num>
  <w:num w:numId="40" w16cid:durableId="1056511070">
    <w:abstractNumId w:val="9"/>
  </w:num>
  <w:num w:numId="41" w16cid:durableId="171381964">
    <w:abstractNumId w:val="44"/>
  </w:num>
  <w:num w:numId="42" w16cid:durableId="697779633">
    <w:abstractNumId w:val="18"/>
  </w:num>
  <w:num w:numId="43" w16cid:durableId="229391102">
    <w:abstractNumId w:val="0"/>
  </w:num>
  <w:num w:numId="44" w16cid:durableId="1675186108">
    <w:abstractNumId w:val="8"/>
  </w:num>
  <w:num w:numId="45" w16cid:durableId="4492503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2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2tvv2dx21xxp5te0fzlpzafbdwfzddedpexp&quot;&gt;paper&lt;record-ids&gt;&lt;item&gt;29&lt;/item&gt;&lt;item&gt;30&lt;/item&gt;&lt;/record-ids&gt;&lt;/item&gt;&lt;item db-id=&quot;vzx0zt95qex52re509wpa02wxz5rzd0w5p5s&quot;&gt;My EndNote Library&lt;record-ids&gt;&lt;item&gt;16&lt;/item&gt;&lt;item&gt;18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6B0CA1"/>
    <w:rsid w:val="000047B6"/>
    <w:rsid w:val="00024587"/>
    <w:rsid w:val="0002668C"/>
    <w:rsid w:val="0003141A"/>
    <w:rsid w:val="000354AF"/>
    <w:rsid w:val="000411CF"/>
    <w:rsid w:val="000437F0"/>
    <w:rsid w:val="00043892"/>
    <w:rsid w:val="00057EF6"/>
    <w:rsid w:val="00062C1E"/>
    <w:rsid w:val="00065E30"/>
    <w:rsid w:val="00067EDC"/>
    <w:rsid w:val="000753E6"/>
    <w:rsid w:val="000803B3"/>
    <w:rsid w:val="0008108C"/>
    <w:rsid w:val="00082678"/>
    <w:rsid w:val="00086841"/>
    <w:rsid w:val="000945DE"/>
    <w:rsid w:val="000A0252"/>
    <w:rsid w:val="000A4015"/>
    <w:rsid w:val="000B1967"/>
    <w:rsid w:val="000B4521"/>
    <w:rsid w:val="000B474F"/>
    <w:rsid w:val="000B4912"/>
    <w:rsid w:val="000C5CE5"/>
    <w:rsid w:val="000C63ED"/>
    <w:rsid w:val="000D41EB"/>
    <w:rsid w:val="000D4D60"/>
    <w:rsid w:val="000E114E"/>
    <w:rsid w:val="000F2686"/>
    <w:rsid w:val="00114FF5"/>
    <w:rsid w:val="00131789"/>
    <w:rsid w:val="00133EDE"/>
    <w:rsid w:val="001343E5"/>
    <w:rsid w:val="001372B3"/>
    <w:rsid w:val="0014430C"/>
    <w:rsid w:val="0014465F"/>
    <w:rsid w:val="00144736"/>
    <w:rsid w:val="001508A3"/>
    <w:rsid w:val="00161B16"/>
    <w:rsid w:val="00162130"/>
    <w:rsid w:val="00166494"/>
    <w:rsid w:val="00167A33"/>
    <w:rsid w:val="00175E02"/>
    <w:rsid w:val="00181C04"/>
    <w:rsid w:val="0018233E"/>
    <w:rsid w:val="00184630"/>
    <w:rsid w:val="00197297"/>
    <w:rsid w:val="001A4074"/>
    <w:rsid w:val="001A7443"/>
    <w:rsid w:val="001A7D4F"/>
    <w:rsid w:val="001B5D85"/>
    <w:rsid w:val="001C1505"/>
    <w:rsid w:val="001C2DEE"/>
    <w:rsid w:val="001C36E1"/>
    <w:rsid w:val="001C4D32"/>
    <w:rsid w:val="001C6435"/>
    <w:rsid w:val="001E2A9E"/>
    <w:rsid w:val="001F6256"/>
    <w:rsid w:val="001F6DF4"/>
    <w:rsid w:val="00200151"/>
    <w:rsid w:val="00203FB6"/>
    <w:rsid w:val="00204641"/>
    <w:rsid w:val="00204890"/>
    <w:rsid w:val="002100A1"/>
    <w:rsid w:val="00210CF1"/>
    <w:rsid w:val="00214089"/>
    <w:rsid w:val="00230C67"/>
    <w:rsid w:val="00240872"/>
    <w:rsid w:val="00241342"/>
    <w:rsid w:val="00244F45"/>
    <w:rsid w:val="00264E16"/>
    <w:rsid w:val="00265C5D"/>
    <w:rsid w:val="00273F93"/>
    <w:rsid w:val="00281421"/>
    <w:rsid w:val="0029158C"/>
    <w:rsid w:val="002958DE"/>
    <w:rsid w:val="002A38EC"/>
    <w:rsid w:val="002A3F70"/>
    <w:rsid w:val="002D4BA5"/>
    <w:rsid w:val="002E0AA3"/>
    <w:rsid w:val="002E1CAF"/>
    <w:rsid w:val="002E325E"/>
    <w:rsid w:val="002E34C6"/>
    <w:rsid w:val="002E5146"/>
    <w:rsid w:val="00307482"/>
    <w:rsid w:val="003104CB"/>
    <w:rsid w:val="003260FE"/>
    <w:rsid w:val="0033278E"/>
    <w:rsid w:val="00334B97"/>
    <w:rsid w:val="0033573A"/>
    <w:rsid w:val="00336B9C"/>
    <w:rsid w:val="00340C0F"/>
    <w:rsid w:val="00344317"/>
    <w:rsid w:val="00345F74"/>
    <w:rsid w:val="00347426"/>
    <w:rsid w:val="00347FD5"/>
    <w:rsid w:val="0035039C"/>
    <w:rsid w:val="0036125F"/>
    <w:rsid w:val="00377723"/>
    <w:rsid w:val="00380370"/>
    <w:rsid w:val="00387089"/>
    <w:rsid w:val="00395A99"/>
    <w:rsid w:val="003A2E24"/>
    <w:rsid w:val="003B1950"/>
    <w:rsid w:val="003B5BD1"/>
    <w:rsid w:val="003C1FEB"/>
    <w:rsid w:val="003D09FE"/>
    <w:rsid w:val="003D31C5"/>
    <w:rsid w:val="003D57CF"/>
    <w:rsid w:val="003F2DD1"/>
    <w:rsid w:val="003F53C5"/>
    <w:rsid w:val="003F5713"/>
    <w:rsid w:val="003F6CA8"/>
    <w:rsid w:val="003F73B8"/>
    <w:rsid w:val="003F7C9C"/>
    <w:rsid w:val="00402AA6"/>
    <w:rsid w:val="004050FC"/>
    <w:rsid w:val="00405779"/>
    <w:rsid w:val="00406911"/>
    <w:rsid w:val="00421AF4"/>
    <w:rsid w:val="00422D95"/>
    <w:rsid w:val="004232AE"/>
    <w:rsid w:val="004236AF"/>
    <w:rsid w:val="004409F8"/>
    <w:rsid w:val="004460C0"/>
    <w:rsid w:val="00450731"/>
    <w:rsid w:val="004548F9"/>
    <w:rsid w:val="00460516"/>
    <w:rsid w:val="00462215"/>
    <w:rsid w:val="0046469E"/>
    <w:rsid w:val="004715DB"/>
    <w:rsid w:val="00472EBB"/>
    <w:rsid w:val="00474798"/>
    <w:rsid w:val="00482EAE"/>
    <w:rsid w:val="00482F41"/>
    <w:rsid w:val="00483B0B"/>
    <w:rsid w:val="0048510D"/>
    <w:rsid w:val="00487CD7"/>
    <w:rsid w:val="00490FED"/>
    <w:rsid w:val="00491A08"/>
    <w:rsid w:val="004955F3"/>
    <w:rsid w:val="00497751"/>
    <w:rsid w:val="00497EB3"/>
    <w:rsid w:val="004A0940"/>
    <w:rsid w:val="004A32F5"/>
    <w:rsid w:val="004B2109"/>
    <w:rsid w:val="004B6234"/>
    <w:rsid w:val="004B6F22"/>
    <w:rsid w:val="004C343F"/>
    <w:rsid w:val="004C468F"/>
    <w:rsid w:val="004E22FA"/>
    <w:rsid w:val="004E2A6B"/>
    <w:rsid w:val="004E5052"/>
    <w:rsid w:val="004F38C6"/>
    <w:rsid w:val="004F610B"/>
    <w:rsid w:val="00512515"/>
    <w:rsid w:val="00514600"/>
    <w:rsid w:val="00517E3F"/>
    <w:rsid w:val="00536B33"/>
    <w:rsid w:val="00541752"/>
    <w:rsid w:val="005466C0"/>
    <w:rsid w:val="00547B4D"/>
    <w:rsid w:val="00555437"/>
    <w:rsid w:val="00564738"/>
    <w:rsid w:val="0057358B"/>
    <w:rsid w:val="005800E7"/>
    <w:rsid w:val="0058465A"/>
    <w:rsid w:val="00590689"/>
    <w:rsid w:val="00597A37"/>
    <w:rsid w:val="005A3196"/>
    <w:rsid w:val="005A65AC"/>
    <w:rsid w:val="005A6E3B"/>
    <w:rsid w:val="005B51DB"/>
    <w:rsid w:val="005B611C"/>
    <w:rsid w:val="005C2162"/>
    <w:rsid w:val="005D2F31"/>
    <w:rsid w:val="005E34D5"/>
    <w:rsid w:val="005E3F38"/>
    <w:rsid w:val="005E52FD"/>
    <w:rsid w:val="0060007E"/>
    <w:rsid w:val="006009C8"/>
    <w:rsid w:val="00602781"/>
    <w:rsid w:val="00606F8B"/>
    <w:rsid w:val="006202CB"/>
    <w:rsid w:val="00625377"/>
    <w:rsid w:val="00630382"/>
    <w:rsid w:val="006309BE"/>
    <w:rsid w:val="00631247"/>
    <w:rsid w:val="00633602"/>
    <w:rsid w:val="0063367B"/>
    <w:rsid w:val="006340E0"/>
    <w:rsid w:val="006445F7"/>
    <w:rsid w:val="00660C2A"/>
    <w:rsid w:val="00664A68"/>
    <w:rsid w:val="006666E8"/>
    <w:rsid w:val="00667CF6"/>
    <w:rsid w:val="00674F5C"/>
    <w:rsid w:val="00674FA5"/>
    <w:rsid w:val="00676C32"/>
    <w:rsid w:val="00677A1A"/>
    <w:rsid w:val="006809DF"/>
    <w:rsid w:val="006878C2"/>
    <w:rsid w:val="00694153"/>
    <w:rsid w:val="006979A9"/>
    <w:rsid w:val="006A136C"/>
    <w:rsid w:val="006A3F23"/>
    <w:rsid w:val="006A51E9"/>
    <w:rsid w:val="006B082D"/>
    <w:rsid w:val="006B0CA1"/>
    <w:rsid w:val="006C12E4"/>
    <w:rsid w:val="006D2DDB"/>
    <w:rsid w:val="006E5068"/>
    <w:rsid w:val="006F4A37"/>
    <w:rsid w:val="006F513A"/>
    <w:rsid w:val="006F6260"/>
    <w:rsid w:val="0070079A"/>
    <w:rsid w:val="007038FA"/>
    <w:rsid w:val="00706140"/>
    <w:rsid w:val="00711FDC"/>
    <w:rsid w:val="007144CE"/>
    <w:rsid w:val="00720D6A"/>
    <w:rsid w:val="00725603"/>
    <w:rsid w:val="007513E3"/>
    <w:rsid w:val="007537A3"/>
    <w:rsid w:val="00755E9F"/>
    <w:rsid w:val="0075792E"/>
    <w:rsid w:val="00760443"/>
    <w:rsid w:val="00763582"/>
    <w:rsid w:val="00767D2F"/>
    <w:rsid w:val="0078361B"/>
    <w:rsid w:val="00791617"/>
    <w:rsid w:val="00793982"/>
    <w:rsid w:val="007A5914"/>
    <w:rsid w:val="007B035A"/>
    <w:rsid w:val="007C0959"/>
    <w:rsid w:val="007D7AD9"/>
    <w:rsid w:val="007E545C"/>
    <w:rsid w:val="00812F9C"/>
    <w:rsid w:val="0082316A"/>
    <w:rsid w:val="008247A1"/>
    <w:rsid w:val="00825C63"/>
    <w:rsid w:val="00827049"/>
    <w:rsid w:val="00830C1C"/>
    <w:rsid w:val="008371DD"/>
    <w:rsid w:val="008432D4"/>
    <w:rsid w:val="00852110"/>
    <w:rsid w:val="008545FB"/>
    <w:rsid w:val="00862AB0"/>
    <w:rsid w:val="00863058"/>
    <w:rsid w:val="0086746A"/>
    <w:rsid w:val="00871930"/>
    <w:rsid w:val="00872F16"/>
    <w:rsid w:val="00876EB3"/>
    <w:rsid w:val="008849F0"/>
    <w:rsid w:val="0089179D"/>
    <w:rsid w:val="00893284"/>
    <w:rsid w:val="008A29DD"/>
    <w:rsid w:val="008A58E4"/>
    <w:rsid w:val="008A6DF9"/>
    <w:rsid w:val="008C508B"/>
    <w:rsid w:val="008D1C6E"/>
    <w:rsid w:val="008D2174"/>
    <w:rsid w:val="008D4CE7"/>
    <w:rsid w:val="008D782C"/>
    <w:rsid w:val="008E46E6"/>
    <w:rsid w:val="008E5312"/>
    <w:rsid w:val="008E7556"/>
    <w:rsid w:val="008F3A7E"/>
    <w:rsid w:val="008F3DC1"/>
    <w:rsid w:val="008F47B6"/>
    <w:rsid w:val="00900339"/>
    <w:rsid w:val="00905686"/>
    <w:rsid w:val="009117FF"/>
    <w:rsid w:val="0091559D"/>
    <w:rsid w:val="00931444"/>
    <w:rsid w:val="0093212B"/>
    <w:rsid w:val="0093516F"/>
    <w:rsid w:val="009365ED"/>
    <w:rsid w:val="009368E3"/>
    <w:rsid w:val="009422A9"/>
    <w:rsid w:val="00942CB9"/>
    <w:rsid w:val="009473F3"/>
    <w:rsid w:val="00947BA5"/>
    <w:rsid w:val="0095681F"/>
    <w:rsid w:val="00975AA5"/>
    <w:rsid w:val="009837D3"/>
    <w:rsid w:val="00991DCB"/>
    <w:rsid w:val="00993341"/>
    <w:rsid w:val="00996839"/>
    <w:rsid w:val="009B2501"/>
    <w:rsid w:val="009B627A"/>
    <w:rsid w:val="009B6ED7"/>
    <w:rsid w:val="009D1960"/>
    <w:rsid w:val="009E46C5"/>
    <w:rsid w:val="009E5DB7"/>
    <w:rsid w:val="009F1397"/>
    <w:rsid w:val="00A04821"/>
    <w:rsid w:val="00A05A69"/>
    <w:rsid w:val="00A212FE"/>
    <w:rsid w:val="00A2133B"/>
    <w:rsid w:val="00A22B8D"/>
    <w:rsid w:val="00A22DF9"/>
    <w:rsid w:val="00A27BB6"/>
    <w:rsid w:val="00A31724"/>
    <w:rsid w:val="00A3667E"/>
    <w:rsid w:val="00A46526"/>
    <w:rsid w:val="00A540F9"/>
    <w:rsid w:val="00A55F29"/>
    <w:rsid w:val="00A56F5D"/>
    <w:rsid w:val="00A60224"/>
    <w:rsid w:val="00A63731"/>
    <w:rsid w:val="00A6411E"/>
    <w:rsid w:val="00A65588"/>
    <w:rsid w:val="00A659F3"/>
    <w:rsid w:val="00A66CF5"/>
    <w:rsid w:val="00A67499"/>
    <w:rsid w:val="00A7685E"/>
    <w:rsid w:val="00A832B4"/>
    <w:rsid w:val="00A8378A"/>
    <w:rsid w:val="00A83FAD"/>
    <w:rsid w:val="00A9039A"/>
    <w:rsid w:val="00A91CD7"/>
    <w:rsid w:val="00AA623C"/>
    <w:rsid w:val="00AB06E5"/>
    <w:rsid w:val="00AB3A69"/>
    <w:rsid w:val="00AB40A9"/>
    <w:rsid w:val="00AC1166"/>
    <w:rsid w:val="00AD72CD"/>
    <w:rsid w:val="00AE157D"/>
    <w:rsid w:val="00AE7430"/>
    <w:rsid w:val="00B04AC7"/>
    <w:rsid w:val="00B055AC"/>
    <w:rsid w:val="00B14B8C"/>
    <w:rsid w:val="00B1643C"/>
    <w:rsid w:val="00B23EC6"/>
    <w:rsid w:val="00B270F5"/>
    <w:rsid w:val="00B33735"/>
    <w:rsid w:val="00B34BE2"/>
    <w:rsid w:val="00B355DF"/>
    <w:rsid w:val="00B3654B"/>
    <w:rsid w:val="00B370B5"/>
    <w:rsid w:val="00B45FFD"/>
    <w:rsid w:val="00B5010E"/>
    <w:rsid w:val="00B5682A"/>
    <w:rsid w:val="00B60ADA"/>
    <w:rsid w:val="00B61005"/>
    <w:rsid w:val="00B613CE"/>
    <w:rsid w:val="00B64E1F"/>
    <w:rsid w:val="00B6697B"/>
    <w:rsid w:val="00B81F15"/>
    <w:rsid w:val="00B90A1D"/>
    <w:rsid w:val="00B9186B"/>
    <w:rsid w:val="00B91D24"/>
    <w:rsid w:val="00B9515B"/>
    <w:rsid w:val="00B95CF6"/>
    <w:rsid w:val="00B96CC6"/>
    <w:rsid w:val="00BA14A3"/>
    <w:rsid w:val="00BA70FA"/>
    <w:rsid w:val="00BB10C6"/>
    <w:rsid w:val="00BB23F3"/>
    <w:rsid w:val="00BB44C2"/>
    <w:rsid w:val="00BB6E9A"/>
    <w:rsid w:val="00BC4572"/>
    <w:rsid w:val="00BC5528"/>
    <w:rsid w:val="00BD3779"/>
    <w:rsid w:val="00BD465B"/>
    <w:rsid w:val="00BD5C9E"/>
    <w:rsid w:val="00BE34AE"/>
    <w:rsid w:val="00BF6678"/>
    <w:rsid w:val="00C01120"/>
    <w:rsid w:val="00C03A4C"/>
    <w:rsid w:val="00C11B97"/>
    <w:rsid w:val="00C12084"/>
    <w:rsid w:val="00C25DC6"/>
    <w:rsid w:val="00C303FF"/>
    <w:rsid w:val="00C3097D"/>
    <w:rsid w:val="00C30E97"/>
    <w:rsid w:val="00C334AD"/>
    <w:rsid w:val="00C406B4"/>
    <w:rsid w:val="00C471B7"/>
    <w:rsid w:val="00C47792"/>
    <w:rsid w:val="00C52EB8"/>
    <w:rsid w:val="00C55DC3"/>
    <w:rsid w:val="00C607AE"/>
    <w:rsid w:val="00C61B27"/>
    <w:rsid w:val="00C666BF"/>
    <w:rsid w:val="00C70D1F"/>
    <w:rsid w:val="00C74CA0"/>
    <w:rsid w:val="00C76DCF"/>
    <w:rsid w:val="00C809B2"/>
    <w:rsid w:val="00C81F19"/>
    <w:rsid w:val="00C85C34"/>
    <w:rsid w:val="00C92BD9"/>
    <w:rsid w:val="00C93C71"/>
    <w:rsid w:val="00C972C2"/>
    <w:rsid w:val="00CA25DB"/>
    <w:rsid w:val="00CA4DE8"/>
    <w:rsid w:val="00CA5BBB"/>
    <w:rsid w:val="00CC5732"/>
    <w:rsid w:val="00CC665C"/>
    <w:rsid w:val="00CD32D7"/>
    <w:rsid w:val="00CE28AE"/>
    <w:rsid w:val="00CE3F07"/>
    <w:rsid w:val="00D0187C"/>
    <w:rsid w:val="00D024D4"/>
    <w:rsid w:val="00D02717"/>
    <w:rsid w:val="00D044D6"/>
    <w:rsid w:val="00D174EA"/>
    <w:rsid w:val="00D23031"/>
    <w:rsid w:val="00D265E5"/>
    <w:rsid w:val="00D26972"/>
    <w:rsid w:val="00D3055F"/>
    <w:rsid w:val="00D31820"/>
    <w:rsid w:val="00D31937"/>
    <w:rsid w:val="00D32A2F"/>
    <w:rsid w:val="00D3778E"/>
    <w:rsid w:val="00D43BDA"/>
    <w:rsid w:val="00D5072D"/>
    <w:rsid w:val="00D51781"/>
    <w:rsid w:val="00D54C0E"/>
    <w:rsid w:val="00D5740C"/>
    <w:rsid w:val="00D608F1"/>
    <w:rsid w:val="00D67BE4"/>
    <w:rsid w:val="00D70854"/>
    <w:rsid w:val="00D70D9E"/>
    <w:rsid w:val="00D871F1"/>
    <w:rsid w:val="00D903F0"/>
    <w:rsid w:val="00D913ED"/>
    <w:rsid w:val="00D9532D"/>
    <w:rsid w:val="00D97499"/>
    <w:rsid w:val="00DA1592"/>
    <w:rsid w:val="00DB1F1C"/>
    <w:rsid w:val="00DB2AA9"/>
    <w:rsid w:val="00DB694B"/>
    <w:rsid w:val="00DB6CF4"/>
    <w:rsid w:val="00DD22D7"/>
    <w:rsid w:val="00DD7158"/>
    <w:rsid w:val="00DF5543"/>
    <w:rsid w:val="00DF5A19"/>
    <w:rsid w:val="00E002AF"/>
    <w:rsid w:val="00E07EF1"/>
    <w:rsid w:val="00E176B0"/>
    <w:rsid w:val="00E24ACC"/>
    <w:rsid w:val="00E2748A"/>
    <w:rsid w:val="00E37936"/>
    <w:rsid w:val="00E46619"/>
    <w:rsid w:val="00E47440"/>
    <w:rsid w:val="00E55110"/>
    <w:rsid w:val="00E7199E"/>
    <w:rsid w:val="00E74991"/>
    <w:rsid w:val="00E755FE"/>
    <w:rsid w:val="00E75B8E"/>
    <w:rsid w:val="00E8164A"/>
    <w:rsid w:val="00E8662D"/>
    <w:rsid w:val="00E87A61"/>
    <w:rsid w:val="00E92536"/>
    <w:rsid w:val="00E92F89"/>
    <w:rsid w:val="00E949FA"/>
    <w:rsid w:val="00EA009A"/>
    <w:rsid w:val="00EA37AC"/>
    <w:rsid w:val="00EA426D"/>
    <w:rsid w:val="00EA6389"/>
    <w:rsid w:val="00EB3A76"/>
    <w:rsid w:val="00EB68BF"/>
    <w:rsid w:val="00EB6C23"/>
    <w:rsid w:val="00EC5697"/>
    <w:rsid w:val="00ED79C5"/>
    <w:rsid w:val="00EE24ED"/>
    <w:rsid w:val="00EF7BBA"/>
    <w:rsid w:val="00F07544"/>
    <w:rsid w:val="00F11E90"/>
    <w:rsid w:val="00F14315"/>
    <w:rsid w:val="00F145B5"/>
    <w:rsid w:val="00F21F34"/>
    <w:rsid w:val="00F27671"/>
    <w:rsid w:val="00F276D8"/>
    <w:rsid w:val="00F45DD5"/>
    <w:rsid w:val="00F53167"/>
    <w:rsid w:val="00F57738"/>
    <w:rsid w:val="00F60950"/>
    <w:rsid w:val="00F612E0"/>
    <w:rsid w:val="00F66F08"/>
    <w:rsid w:val="00F72444"/>
    <w:rsid w:val="00F80369"/>
    <w:rsid w:val="00F81ECB"/>
    <w:rsid w:val="00F84A5B"/>
    <w:rsid w:val="00F918D4"/>
    <w:rsid w:val="00F97A7E"/>
    <w:rsid w:val="00FA31C1"/>
    <w:rsid w:val="00FA6660"/>
    <w:rsid w:val="00FB652C"/>
    <w:rsid w:val="00FB6AA7"/>
    <w:rsid w:val="00FC0933"/>
    <w:rsid w:val="00FC5B02"/>
    <w:rsid w:val="00FD1F37"/>
    <w:rsid w:val="00FD799A"/>
    <w:rsid w:val="00FF0D0D"/>
    <w:rsid w:val="00FF48A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9B6D3"/>
  <w15:docId w15:val="{E539D0E4-3FB2-47C0-AACA-BAD6FD44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990"/>
      <w:outlineLvl w:val="0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2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96"/>
      <w:ind w:left="906" w:right="904" w:hanging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1"/>
    <w:qFormat/>
    <w:pPr>
      <w:ind w:left="1067" w:hanging="360"/>
    </w:pPr>
  </w:style>
  <w:style w:type="paragraph" w:customStyle="1" w:styleId="TableParagraph">
    <w:name w:val="Table Paragraph"/>
    <w:basedOn w:val="Normal"/>
    <w:uiPriority w:val="1"/>
    <w:qFormat/>
    <w:pPr>
      <w:ind w:left="27"/>
      <w:jc w:val="center"/>
    </w:pPr>
  </w:style>
  <w:style w:type="paragraph" w:styleId="Footer">
    <w:name w:val="footer"/>
    <w:basedOn w:val="Normal"/>
    <w:link w:val="FooterChar"/>
    <w:uiPriority w:val="99"/>
    <w:unhideWhenUsed/>
    <w:rsid w:val="00EF7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B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F7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B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7772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72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7772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B3A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3A6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75AA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70B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370B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C93C71"/>
    <w:pPr>
      <w:jc w:val="center"/>
    </w:pPr>
    <w:rPr>
      <w:noProof/>
      <w:sz w:val="24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C93C71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93C71"/>
    <w:pPr>
      <w:jc w:val="right"/>
    </w:pPr>
    <w:rPr>
      <w:noProof/>
      <w:sz w:val="24"/>
    </w:rPr>
  </w:style>
  <w:style w:type="character" w:customStyle="1" w:styleId="EndNoteBibliographyChar">
    <w:name w:val="EndNote Bibliography Char"/>
    <w:basedOn w:val="BodyTextChar"/>
    <w:link w:val="EndNoteBibliography"/>
    <w:rsid w:val="00C93C71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2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34BE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EndNoteCategoryHeading">
    <w:name w:val="EndNote Category Heading"/>
    <w:basedOn w:val="Normal"/>
    <w:link w:val="EndNoteCategoryHeadingChar"/>
    <w:rsid w:val="0014465F"/>
    <w:pPr>
      <w:spacing w:before="120" w:after="120"/>
    </w:pPr>
    <w:rPr>
      <w:b/>
      <w:noProof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4465F"/>
    <w:rPr>
      <w:rFonts w:ascii="Times New Roman" w:eastAsia="Times New Roman" w:hAnsi="Times New Roman" w:cs="Times New Roman"/>
    </w:rPr>
  </w:style>
  <w:style w:type="character" w:customStyle="1" w:styleId="EndNoteCategoryHeadingChar">
    <w:name w:val="EndNote Category Heading Char"/>
    <w:basedOn w:val="ListParagraphChar"/>
    <w:link w:val="EndNoteCategoryHeading"/>
    <w:rsid w:val="0014465F"/>
    <w:rPr>
      <w:rFonts w:ascii="Times New Roman" w:eastAsia="Times New Roman" w:hAnsi="Times New Roman" w:cs="Times New Roman"/>
      <w:b/>
      <w:noProof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11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11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hdphoto" Target="media/hdphoto2.wdp"/><Relationship Id="rId18" Type="http://schemas.openxmlformats.org/officeDocument/2006/relationships/header" Target="header1.xm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711A-69DF-4B4F-A96E-2E58CDE1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VI- Experimental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VI- Experimental</dc:title>
  <dc:subject/>
  <dc:creator>mohamed</dc:creator>
  <cp:keywords/>
  <dc:description/>
  <cp:lastModifiedBy>Mohamed Ahmed Nasreldin Ismaeil</cp:lastModifiedBy>
  <cp:revision>4</cp:revision>
  <cp:lastPrinted>2025-11-08T19:54:00Z</cp:lastPrinted>
  <dcterms:created xsi:type="dcterms:W3CDTF">2026-02-23T19:40:00Z</dcterms:created>
  <dcterms:modified xsi:type="dcterms:W3CDTF">2026-02-28T21:07:00Z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eafa4540-1f58-479a-9730-dadade3d2060</vt:lpwstr>
  </property>
</Properties>
</file>