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C4C5E1" w14:textId="77777777" w:rsidR="001F1DF8" w:rsidRPr="00A77B2F" w:rsidRDefault="001F1DF8" w:rsidP="001F1DF8">
      <w:pPr>
        <w:spacing w:after="120" w:line="360" w:lineRule="auto"/>
        <w:rPr>
          <w:rFonts w:asciiTheme="majorBidi" w:hAnsiTheme="majorBidi" w:cstheme="majorBidi"/>
          <w:b/>
          <w:bCs/>
          <w:lang w:val="en-US"/>
        </w:rPr>
      </w:pPr>
      <w:r w:rsidRPr="00A77B2F">
        <w:rPr>
          <w:rFonts w:asciiTheme="majorBidi" w:hAnsiTheme="majorBidi" w:cstheme="majorBidi"/>
          <w:b/>
          <w:bCs/>
          <w:lang w:val="en-US"/>
        </w:rPr>
        <w:t>Appendix 1</w:t>
      </w:r>
    </w:p>
    <w:p w14:paraId="24E8450C" w14:textId="77777777" w:rsidR="001F1DF8" w:rsidRDefault="001F1DF8" w:rsidP="001F1DF8">
      <w:pPr>
        <w:spacing w:after="120" w:line="360" w:lineRule="auto"/>
        <w:jc w:val="center"/>
        <w:rPr>
          <w:rFonts w:asciiTheme="majorBidi" w:hAnsiTheme="majorBidi" w:cstheme="majorBidi"/>
          <w:b/>
          <w:bCs/>
          <w:lang w:val="en-US"/>
        </w:rPr>
      </w:pPr>
    </w:p>
    <w:p w14:paraId="7DAD9E05" w14:textId="77777777" w:rsidR="001F1DF8" w:rsidRPr="00A77B2F" w:rsidRDefault="001F1DF8" w:rsidP="001F1DF8">
      <w:pPr>
        <w:spacing w:after="120" w:line="360" w:lineRule="auto"/>
        <w:jc w:val="center"/>
        <w:rPr>
          <w:rFonts w:asciiTheme="majorBidi" w:hAnsiTheme="majorBidi" w:cstheme="majorBidi"/>
          <w:b/>
          <w:bCs/>
          <w:lang w:val="en-US"/>
        </w:rPr>
      </w:pPr>
      <w:r w:rsidRPr="00A77B2F">
        <w:rPr>
          <w:rFonts w:asciiTheme="majorBidi" w:hAnsiTheme="majorBidi" w:cstheme="majorBidi"/>
          <w:b/>
          <w:bCs/>
          <w:lang w:val="en-US"/>
        </w:rPr>
        <w:t xml:space="preserve">Large Language Model Dependency Questionnaire (LLM-D12) </w:t>
      </w:r>
      <w:r>
        <w:rPr>
          <w:rFonts w:asciiTheme="majorBidi" w:hAnsiTheme="majorBidi" w:cstheme="majorBidi"/>
          <w:b/>
          <w:bCs/>
          <w:lang w:val="en-US"/>
        </w:rPr>
        <w:t>-</w:t>
      </w:r>
      <w:r w:rsidRPr="00A77B2F">
        <w:rPr>
          <w:rFonts w:asciiTheme="majorBidi" w:hAnsiTheme="majorBidi" w:cstheme="majorBidi"/>
          <w:b/>
          <w:bCs/>
          <w:lang w:val="en-US"/>
        </w:rPr>
        <w:t xml:space="preserve"> The English Version</w:t>
      </w:r>
    </w:p>
    <w:p w14:paraId="08941CA8" w14:textId="77777777" w:rsidR="001F1DF8" w:rsidRPr="009B2BC1" w:rsidRDefault="001F1DF8" w:rsidP="001F1DF8">
      <w:pPr>
        <w:pStyle w:val="p1"/>
        <w:spacing w:before="0" w:beforeAutospacing="0" w:after="120" w:afterAutospacing="0" w:line="360" w:lineRule="auto"/>
        <w:ind w:right="-360"/>
        <w:jc w:val="both"/>
        <w:rPr>
          <w:rFonts w:asciiTheme="majorBidi" w:hAnsiTheme="majorBidi" w:cstheme="majorBidi"/>
          <w:i/>
          <w:iCs/>
          <w:sz w:val="22"/>
          <w:szCs w:val="22"/>
        </w:rPr>
      </w:pPr>
      <w:r w:rsidRPr="00612996">
        <w:rPr>
          <w:rFonts w:asciiTheme="majorBidi" w:hAnsiTheme="majorBidi" w:cstheme="majorBidi"/>
          <w:sz w:val="22"/>
          <w:szCs w:val="22"/>
        </w:rPr>
        <w:t>Thinking specifically about the large language model (LLM) you use most often (such as ChatGPT, DeepSeek, Gemini, Copilot, etc.), please indicate the extent to which you agree or disagree with each of the following statements</w:t>
      </w:r>
      <w:r>
        <w:rPr>
          <w:rFonts w:asciiTheme="majorBidi" w:hAnsiTheme="majorBidi" w:cstheme="majorBidi"/>
          <w:sz w:val="22"/>
          <w:szCs w:val="22"/>
        </w:rPr>
        <w:t>:</w:t>
      </w:r>
    </w:p>
    <w:tbl>
      <w:tblPr>
        <w:tblStyle w:val="GridTable2-Accent4"/>
        <w:tblW w:w="9794" w:type="dxa"/>
        <w:tblLook w:val="04A0" w:firstRow="1" w:lastRow="0" w:firstColumn="1" w:lastColumn="0" w:noHBand="0" w:noVBand="1"/>
      </w:tblPr>
      <w:tblGrid>
        <w:gridCol w:w="993"/>
        <w:gridCol w:w="2814"/>
        <w:gridCol w:w="947"/>
        <w:gridCol w:w="886"/>
        <w:gridCol w:w="1122"/>
        <w:gridCol w:w="1122"/>
        <w:gridCol w:w="959"/>
        <w:gridCol w:w="951"/>
      </w:tblGrid>
      <w:tr w:rsidR="001F1DF8" w:rsidRPr="009B2BC1" w14:paraId="4665D149" w14:textId="77777777" w:rsidTr="0004016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93" w:type="dxa"/>
            <w:tcBorders>
              <w:bottom w:val="double" w:sz="4" w:space="0" w:color="0F9ED5" w:themeColor="accent4"/>
            </w:tcBorders>
          </w:tcPr>
          <w:p w14:paraId="351C0FCE" w14:textId="77777777" w:rsidR="001F1DF8" w:rsidRPr="009B2BC1" w:rsidRDefault="001F1DF8" w:rsidP="0004016F">
            <w:pPr>
              <w:pStyle w:val="p1"/>
              <w:spacing w:before="0" w:beforeAutospacing="0" w:after="120" w:afterAutospacing="0" w:line="360" w:lineRule="auto"/>
              <w:rPr>
                <w:rFonts w:asciiTheme="majorBidi" w:hAnsiTheme="majorBidi" w:cstheme="majorBidi"/>
                <w:b w:val="0"/>
                <w:bCs w:val="0"/>
                <w:sz w:val="18"/>
                <w:szCs w:val="18"/>
              </w:rPr>
            </w:pPr>
            <w:bookmarkStart w:id="0" w:name="_Hlk205459473"/>
            <w:r w:rsidRPr="009B2BC1">
              <w:rPr>
                <w:rFonts w:asciiTheme="majorBidi" w:hAnsiTheme="majorBidi" w:cstheme="majorBidi"/>
                <w:b w:val="0"/>
                <w:bCs w:val="0"/>
                <w:sz w:val="18"/>
                <w:szCs w:val="18"/>
              </w:rPr>
              <w:t>Item nr</w:t>
            </w:r>
          </w:p>
        </w:tc>
        <w:tc>
          <w:tcPr>
            <w:tcW w:w="2814" w:type="dxa"/>
            <w:tcBorders>
              <w:bottom w:val="double" w:sz="4" w:space="0" w:color="0F9ED5" w:themeColor="accent4"/>
            </w:tcBorders>
          </w:tcPr>
          <w:p w14:paraId="10972336" w14:textId="77777777" w:rsidR="001F1DF8" w:rsidRPr="009B2BC1" w:rsidRDefault="001F1DF8" w:rsidP="0004016F">
            <w:pPr>
              <w:pStyle w:val="p1"/>
              <w:spacing w:before="0" w:beforeAutospacing="0" w:after="120" w:afterAutospacing="0" w:line="360" w:lineRule="auto"/>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sz w:val="18"/>
                <w:szCs w:val="18"/>
                <w:lang w:val="en-US"/>
              </w:rPr>
            </w:pPr>
            <w:r w:rsidRPr="009B2BC1">
              <w:rPr>
                <w:rFonts w:asciiTheme="majorBidi" w:hAnsiTheme="majorBidi" w:cstheme="majorBidi"/>
                <w:b w:val="0"/>
                <w:bCs w:val="0"/>
                <w:sz w:val="18"/>
                <w:szCs w:val="18"/>
                <w:lang w:val="en-US"/>
              </w:rPr>
              <w:t>item</w:t>
            </w:r>
          </w:p>
        </w:tc>
        <w:tc>
          <w:tcPr>
            <w:tcW w:w="947" w:type="dxa"/>
            <w:tcBorders>
              <w:bottom w:val="double" w:sz="4" w:space="0" w:color="0F9ED5" w:themeColor="accent4"/>
            </w:tcBorders>
          </w:tcPr>
          <w:p w14:paraId="112E8C23" w14:textId="77777777" w:rsidR="001F1DF8" w:rsidRPr="009B2BC1" w:rsidRDefault="001F1DF8" w:rsidP="0004016F">
            <w:pPr>
              <w:pStyle w:val="p1"/>
              <w:spacing w:before="0" w:beforeAutospacing="0" w:after="120" w:afterAutospacing="0" w:line="360"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9B2BC1">
              <w:rPr>
                <w:rFonts w:asciiTheme="majorBidi" w:hAnsiTheme="majorBidi" w:cstheme="majorBidi"/>
                <w:sz w:val="18"/>
                <w:szCs w:val="18"/>
              </w:rPr>
              <w:t>Strongly Disagree</w:t>
            </w:r>
          </w:p>
        </w:tc>
        <w:tc>
          <w:tcPr>
            <w:tcW w:w="886" w:type="dxa"/>
            <w:tcBorders>
              <w:bottom w:val="double" w:sz="4" w:space="0" w:color="0F9ED5" w:themeColor="accent4"/>
            </w:tcBorders>
          </w:tcPr>
          <w:p w14:paraId="41C2D310" w14:textId="77777777" w:rsidR="001F1DF8" w:rsidRPr="009B2BC1" w:rsidRDefault="001F1DF8" w:rsidP="0004016F">
            <w:pPr>
              <w:pStyle w:val="p1"/>
              <w:spacing w:before="0" w:beforeAutospacing="0" w:after="120" w:afterAutospacing="0" w:line="360"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9B2BC1">
              <w:rPr>
                <w:rFonts w:asciiTheme="majorBidi" w:hAnsiTheme="majorBidi" w:cstheme="majorBidi"/>
                <w:sz w:val="18"/>
                <w:szCs w:val="18"/>
              </w:rPr>
              <w:t>Disagree</w:t>
            </w:r>
          </w:p>
        </w:tc>
        <w:tc>
          <w:tcPr>
            <w:tcW w:w="1122" w:type="dxa"/>
            <w:tcBorders>
              <w:bottom w:val="double" w:sz="4" w:space="0" w:color="0F9ED5" w:themeColor="accent4"/>
            </w:tcBorders>
          </w:tcPr>
          <w:p w14:paraId="6A27D710" w14:textId="77777777" w:rsidR="001F1DF8" w:rsidRPr="009B2BC1" w:rsidRDefault="001F1DF8" w:rsidP="0004016F">
            <w:pPr>
              <w:pStyle w:val="p1"/>
              <w:spacing w:before="0" w:beforeAutospacing="0" w:after="120" w:afterAutospacing="0" w:line="360"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9B2BC1">
              <w:rPr>
                <w:rFonts w:asciiTheme="majorBidi" w:hAnsiTheme="majorBidi" w:cstheme="majorBidi"/>
                <w:sz w:val="18"/>
                <w:szCs w:val="18"/>
              </w:rPr>
              <w:t>Somewhat Disagree</w:t>
            </w:r>
          </w:p>
        </w:tc>
        <w:tc>
          <w:tcPr>
            <w:tcW w:w="1122" w:type="dxa"/>
            <w:tcBorders>
              <w:bottom w:val="double" w:sz="4" w:space="0" w:color="0F9ED5" w:themeColor="accent4"/>
            </w:tcBorders>
          </w:tcPr>
          <w:p w14:paraId="1572813E" w14:textId="77777777" w:rsidR="001F1DF8" w:rsidRPr="009B2BC1" w:rsidRDefault="001F1DF8" w:rsidP="0004016F">
            <w:pPr>
              <w:pStyle w:val="p1"/>
              <w:spacing w:before="0" w:beforeAutospacing="0" w:after="120" w:afterAutospacing="0" w:line="360"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9B2BC1">
              <w:rPr>
                <w:rFonts w:asciiTheme="majorBidi" w:hAnsiTheme="majorBidi" w:cstheme="majorBidi"/>
                <w:sz w:val="18"/>
                <w:szCs w:val="18"/>
              </w:rPr>
              <w:t>Somewhat Agree</w:t>
            </w:r>
          </w:p>
        </w:tc>
        <w:tc>
          <w:tcPr>
            <w:tcW w:w="959" w:type="dxa"/>
            <w:tcBorders>
              <w:bottom w:val="double" w:sz="4" w:space="0" w:color="0F9ED5" w:themeColor="accent4"/>
            </w:tcBorders>
          </w:tcPr>
          <w:p w14:paraId="64D4E7BC" w14:textId="77777777" w:rsidR="001F1DF8" w:rsidRPr="009B2BC1" w:rsidRDefault="001F1DF8" w:rsidP="0004016F">
            <w:pPr>
              <w:pStyle w:val="p1"/>
              <w:spacing w:before="0" w:beforeAutospacing="0" w:after="120" w:afterAutospacing="0" w:line="360"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9B2BC1">
              <w:rPr>
                <w:rFonts w:asciiTheme="majorBidi" w:hAnsiTheme="majorBidi" w:cstheme="majorBidi"/>
                <w:sz w:val="18"/>
                <w:szCs w:val="18"/>
              </w:rPr>
              <w:t>Agree</w:t>
            </w:r>
          </w:p>
        </w:tc>
        <w:tc>
          <w:tcPr>
            <w:tcW w:w="951" w:type="dxa"/>
            <w:tcBorders>
              <w:bottom w:val="double" w:sz="4" w:space="0" w:color="0F9ED5" w:themeColor="accent4"/>
            </w:tcBorders>
          </w:tcPr>
          <w:p w14:paraId="56CB0AAF" w14:textId="77777777" w:rsidR="001F1DF8" w:rsidRPr="009B2BC1" w:rsidRDefault="001F1DF8" w:rsidP="0004016F">
            <w:pPr>
              <w:pStyle w:val="p1"/>
              <w:spacing w:before="0" w:beforeAutospacing="0" w:after="120" w:afterAutospacing="0" w:line="360"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9B2BC1">
              <w:rPr>
                <w:rFonts w:asciiTheme="majorBidi" w:hAnsiTheme="majorBidi" w:cstheme="majorBidi"/>
                <w:sz w:val="18"/>
                <w:szCs w:val="18"/>
              </w:rPr>
              <w:t>Strongly Agree</w:t>
            </w:r>
          </w:p>
        </w:tc>
      </w:tr>
      <w:tr w:rsidR="001F1DF8" w:rsidRPr="00D052D1" w14:paraId="0BDF21DD" w14:textId="77777777" w:rsidTr="0004016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93" w:type="dxa"/>
            <w:tcBorders>
              <w:top w:val="double" w:sz="4" w:space="0" w:color="0F9ED5" w:themeColor="accent4"/>
            </w:tcBorders>
            <w:shd w:val="clear" w:color="auto" w:fill="FFFFFF" w:themeFill="background1"/>
          </w:tcPr>
          <w:p w14:paraId="4B1AC512" w14:textId="77777777" w:rsidR="001F1DF8" w:rsidRPr="009B2BC1" w:rsidRDefault="001F1DF8" w:rsidP="0004016F">
            <w:pPr>
              <w:pStyle w:val="p1"/>
              <w:spacing w:before="0" w:beforeAutospacing="0" w:after="120" w:afterAutospacing="0" w:line="360" w:lineRule="auto"/>
              <w:rPr>
                <w:rFonts w:asciiTheme="majorBidi" w:hAnsiTheme="majorBidi" w:cstheme="majorBidi"/>
                <w:b w:val="0"/>
                <w:bCs w:val="0"/>
                <w:sz w:val="18"/>
                <w:szCs w:val="18"/>
              </w:rPr>
            </w:pPr>
            <w:r w:rsidRPr="009B2BC1">
              <w:rPr>
                <w:rFonts w:asciiTheme="majorBidi" w:hAnsiTheme="majorBidi" w:cstheme="majorBidi"/>
                <w:b w:val="0"/>
                <w:bCs w:val="0"/>
                <w:sz w:val="18"/>
                <w:szCs w:val="18"/>
              </w:rPr>
              <w:t>ID1</w:t>
            </w:r>
          </w:p>
        </w:tc>
        <w:tc>
          <w:tcPr>
            <w:tcW w:w="2814" w:type="dxa"/>
            <w:tcBorders>
              <w:top w:val="double" w:sz="4" w:space="0" w:color="0F9ED5" w:themeColor="accent4"/>
            </w:tcBorders>
            <w:shd w:val="clear" w:color="auto" w:fill="E4FFFF"/>
          </w:tcPr>
          <w:p w14:paraId="5D071E6D" w14:textId="77777777" w:rsidR="001F1DF8" w:rsidRPr="009B2BC1" w:rsidRDefault="001F1DF8" w:rsidP="0004016F">
            <w:pPr>
              <w:pStyle w:val="p1"/>
              <w:spacing w:before="0" w:beforeAutospacing="0" w:after="120" w:afterAutospacing="0"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9B2BC1">
              <w:rPr>
                <w:rFonts w:asciiTheme="majorBidi" w:hAnsiTheme="majorBidi" w:cstheme="majorBidi"/>
                <w:sz w:val="18"/>
                <w:szCs w:val="18"/>
              </w:rPr>
              <w:t>Without it, I feel less conﬁdent when making decisions</w:t>
            </w:r>
          </w:p>
        </w:tc>
        <w:tc>
          <w:tcPr>
            <w:tcW w:w="947" w:type="dxa"/>
            <w:tcBorders>
              <w:top w:val="double" w:sz="4" w:space="0" w:color="0F9ED5" w:themeColor="accent4"/>
            </w:tcBorders>
            <w:shd w:val="clear" w:color="auto" w:fill="E4FFFF"/>
          </w:tcPr>
          <w:p w14:paraId="75272219" w14:textId="77777777" w:rsidR="001F1DF8" w:rsidRPr="009B2BC1" w:rsidRDefault="001F1DF8" w:rsidP="0004016F">
            <w:pPr>
              <w:pStyle w:val="p1"/>
              <w:spacing w:before="0" w:beforeAutospacing="0" w:after="120" w:afterAutospacing="0"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p>
        </w:tc>
        <w:tc>
          <w:tcPr>
            <w:tcW w:w="886" w:type="dxa"/>
            <w:tcBorders>
              <w:top w:val="double" w:sz="4" w:space="0" w:color="0F9ED5" w:themeColor="accent4"/>
            </w:tcBorders>
            <w:shd w:val="clear" w:color="auto" w:fill="E4FFFF"/>
          </w:tcPr>
          <w:p w14:paraId="79540580" w14:textId="77777777" w:rsidR="001F1DF8" w:rsidRPr="009B2BC1" w:rsidRDefault="001F1DF8" w:rsidP="0004016F">
            <w:pPr>
              <w:pStyle w:val="p1"/>
              <w:spacing w:before="0" w:beforeAutospacing="0" w:after="120" w:afterAutospacing="0"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p>
        </w:tc>
        <w:tc>
          <w:tcPr>
            <w:tcW w:w="1122" w:type="dxa"/>
            <w:tcBorders>
              <w:top w:val="double" w:sz="4" w:space="0" w:color="0F9ED5" w:themeColor="accent4"/>
            </w:tcBorders>
            <w:shd w:val="clear" w:color="auto" w:fill="E4FFFF"/>
          </w:tcPr>
          <w:p w14:paraId="2763F969" w14:textId="77777777" w:rsidR="001F1DF8" w:rsidRPr="009B2BC1" w:rsidRDefault="001F1DF8" w:rsidP="0004016F">
            <w:pPr>
              <w:pStyle w:val="p1"/>
              <w:spacing w:before="0" w:beforeAutospacing="0" w:after="120" w:afterAutospacing="0"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p>
        </w:tc>
        <w:tc>
          <w:tcPr>
            <w:tcW w:w="1122" w:type="dxa"/>
            <w:tcBorders>
              <w:top w:val="double" w:sz="4" w:space="0" w:color="0F9ED5" w:themeColor="accent4"/>
            </w:tcBorders>
            <w:shd w:val="clear" w:color="auto" w:fill="E4FFFF"/>
          </w:tcPr>
          <w:p w14:paraId="4163F900" w14:textId="77777777" w:rsidR="001F1DF8" w:rsidRPr="009B2BC1" w:rsidRDefault="001F1DF8" w:rsidP="0004016F">
            <w:pPr>
              <w:pStyle w:val="p1"/>
              <w:spacing w:before="0" w:beforeAutospacing="0" w:after="120" w:afterAutospacing="0"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p>
        </w:tc>
        <w:tc>
          <w:tcPr>
            <w:tcW w:w="959" w:type="dxa"/>
            <w:tcBorders>
              <w:top w:val="double" w:sz="4" w:space="0" w:color="0F9ED5" w:themeColor="accent4"/>
            </w:tcBorders>
            <w:shd w:val="clear" w:color="auto" w:fill="E4FFFF"/>
          </w:tcPr>
          <w:p w14:paraId="33545642" w14:textId="77777777" w:rsidR="001F1DF8" w:rsidRPr="009B2BC1" w:rsidRDefault="001F1DF8" w:rsidP="0004016F">
            <w:pPr>
              <w:pStyle w:val="p1"/>
              <w:spacing w:before="0" w:beforeAutospacing="0" w:after="120" w:afterAutospacing="0"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p>
        </w:tc>
        <w:tc>
          <w:tcPr>
            <w:tcW w:w="951" w:type="dxa"/>
            <w:tcBorders>
              <w:top w:val="double" w:sz="4" w:space="0" w:color="0F9ED5" w:themeColor="accent4"/>
            </w:tcBorders>
            <w:shd w:val="clear" w:color="auto" w:fill="E4FFFF"/>
          </w:tcPr>
          <w:p w14:paraId="457DF2F9" w14:textId="77777777" w:rsidR="001F1DF8" w:rsidRPr="009B2BC1" w:rsidRDefault="001F1DF8" w:rsidP="0004016F">
            <w:pPr>
              <w:pStyle w:val="p1"/>
              <w:spacing w:before="0" w:beforeAutospacing="0" w:after="120" w:afterAutospacing="0"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p>
        </w:tc>
      </w:tr>
      <w:tr w:rsidR="001F1DF8" w:rsidRPr="00D052D1" w14:paraId="1BCB0A1D" w14:textId="77777777" w:rsidTr="0004016F">
        <w:tc>
          <w:tcPr>
            <w:cnfStyle w:val="001000000000" w:firstRow="0" w:lastRow="0" w:firstColumn="1" w:lastColumn="0" w:oddVBand="0" w:evenVBand="0" w:oddHBand="0" w:evenHBand="0" w:firstRowFirstColumn="0" w:firstRowLastColumn="0" w:lastRowFirstColumn="0" w:lastRowLastColumn="0"/>
            <w:tcW w:w="993" w:type="dxa"/>
          </w:tcPr>
          <w:p w14:paraId="0A22C1E0" w14:textId="77777777" w:rsidR="001F1DF8" w:rsidRPr="009B2BC1" w:rsidRDefault="001F1DF8" w:rsidP="0004016F">
            <w:pPr>
              <w:pStyle w:val="p1"/>
              <w:spacing w:before="0" w:beforeAutospacing="0" w:after="120" w:afterAutospacing="0" w:line="360" w:lineRule="auto"/>
              <w:rPr>
                <w:rFonts w:asciiTheme="majorBidi" w:hAnsiTheme="majorBidi" w:cstheme="majorBidi"/>
                <w:b w:val="0"/>
                <w:bCs w:val="0"/>
                <w:sz w:val="18"/>
                <w:szCs w:val="18"/>
              </w:rPr>
            </w:pPr>
            <w:r w:rsidRPr="009B2BC1">
              <w:rPr>
                <w:rFonts w:asciiTheme="majorBidi" w:hAnsiTheme="majorBidi" w:cstheme="majorBidi"/>
                <w:b w:val="0"/>
                <w:bCs w:val="0"/>
                <w:sz w:val="18"/>
                <w:szCs w:val="18"/>
              </w:rPr>
              <w:t>ID2</w:t>
            </w:r>
          </w:p>
        </w:tc>
        <w:tc>
          <w:tcPr>
            <w:tcW w:w="2814" w:type="dxa"/>
          </w:tcPr>
          <w:p w14:paraId="727476C1" w14:textId="77777777" w:rsidR="001F1DF8" w:rsidRPr="009B2BC1" w:rsidRDefault="001F1DF8" w:rsidP="0004016F">
            <w:pPr>
              <w:pStyle w:val="p1"/>
              <w:spacing w:before="0" w:beforeAutospacing="0" w:after="120" w:afterAutospacing="0"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9B2BC1">
              <w:rPr>
                <w:rFonts w:asciiTheme="majorBidi" w:hAnsiTheme="majorBidi" w:cstheme="majorBidi"/>
                <w:sz w:val="18"/>
                <w:szCs w:val="18"/>
              </w:rPr>
              <w:t>I use it sometimes without realizing how much time I spend immersed in it</w:t>
            </w:r>
          </w:p>
        </w:tc>
        <w:tc>
          <w:tcPr>
            <w:tcW w:w="947" w:type="dxa"/>
          </w:tcPr>
          <w:p w14:paraId="78FCB5C8" w14:textId="77777777" w:rsidR="001F1DF8" w:rsidRPr="009B2BC1" w:rsidRDefault="001F1DF8" w:rsidP="0004016F">
            <w:pPr>
              <w:pStyle w:val="p1"/>
              <w:spacing w:before="0" w:beforeAutospacing="0" w:after="120" w:afterAutospacing="0"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p>
        </w:tc>
        <w:tc>
          <w:tcPr>
            <w:tcW w:w="886" w:type="dxa"/>
          </w:tcPr>
          <w:p w14:paraId="11D6BA9C" w14:textId="77777777" w:rsidR="001F1DF8" w:rsidRPr="009B2BC1" w:rsidRDefault="001F1DF8" w:rsidP="0004016F">
            <w:pPr>
              <w:pStyle w:val="p1"/>
              <w:spacing w:before="0" w:beforeAutospacing="0" w:after="120" w:afterAutospacing="0"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p>
        </w:tc>
        <w:tc>
          <w:tcPr>
            <w:tcW w:w="1122" w:type="dxa"/>
          </w:tcPr>
          <w:p w14:paraId="75C1BD5F" w14:textId="77777777" w:rsidR="001F1DF8" w:rsidRPr="009B2BC1" w:rsidRDefault="001F1DF8" w:rsidP="0004016F">
            <w:pPr>
              <w:pStyle w:val="p1"/>
              <w:spacing w:before="0" w:beforeAutospacing="0" w:after="120" w:afterAutospacing="0"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p>
        </w:tc>
        <w:tc>
          <w:tcPr>
            <w:tcW w:w="1122" w:type="dxa"/>
          </w:tcPr>
          <w:p w14:paraId="248AE963" w14:textId="77777777" w:rsidR="001F1DF8" w:rsidRPr="009B2BC1" w:rsidRDefault="001F1DF8" w:rsidP="0004016F">
            <w:pPr>
              <w:pStyle w:val="p1"/>
              <w:spacing w:before="0" w:beforeAutospacing="0" w:after="120" w:afterAutospacing="0"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p>
        </w:tc>
        <w:tc>
          <w:tcPr>
            <w:tcW w:w="959" w:type="dxa"/>
          </w:tcPr>
          <w:p w14:paraId="002848D2" w14:textId="77777777" w:rsidR="001F1DF8" w:rsidRPr="009B2BC1" w:rsidRDefault="001F1DF8" w:rsidP="0004016F">
            <w:pPr>
              <w:pStyle w:val="p1"/>
              <w:spacing w:before="0" w:beforeAutospacing="0" w:after="120" w:afterAutospacing="0"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p>
        </w:tc>
        <w:tc>
          <w:tcPr>
            <w:tcW w:w="951" w:type="dxa"/>
          </w:tcPr>
          <w:p w14:paraId="247E4934" w14:textId="77777777" w:rsidR="001F1DF8" w:rsidRPr="009B2BC1" w:rsidRDefault="001F1DF8" w:rsidP="0004016F">
            <w:pPr>
              <w:pStyle w:val="p1"/>
              <w:spacing w:before="0" w:beforeAutospacing="0" w:after="120" w:afterAutospacing="0"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p>
        </w:tc>
      </w:tr>
      <w:tr w:rsidR="001F1DF8" w:rsidRPr="00D052D1" w14:paraId="44BB058B" w14:textId="77777777" w:rsidTr="0004016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93" w:type="dxa"/>
            <w:shd w:val="clear" w:color="auto" w:fill="FFFFFF" w:themeFill="background1"/>
          </w:tcPr>
          <w:p w14:paraId="574FC191" w14:textId="77777777" w:rsidR="001F1DF8" w:rsidRPr="009B2BC1" w:rsidRDefault="001F1DF8" w:rsidP="0004016F">
            <w:pPr>
              <w:pStyle w:val="p1"/>
              <w:spacing w:before="0" w:beforeAutospacing="0" w:after="120" w:afterAutospacing="0" w:line="360" w:lineRule="auto"/>
              <w:rPr>
                <w:rFonts w:asciiTheme="majorBidi" w:hAnsiTheme="majorBidi" w:cstheme="majorBidi"/>
                <w:b w:val="0"/>
                <w:bCs w:val="0"/>
                <w:sz w:val="18"/>
                <w:szCs w:val="18"/>
              </w:rPr>
            </w:pPr>
            <w:r w:rsidRPr="009B2BC1">
              <w:rPr>
                <w:rFonts w:asciiTheme="majorBidi" w:hAnsiTheme="majorBidi" w:cstheme="majorBidi"/>
                <w:b w:val="0"/>
                <w:bCs w:val="0"/>
                <w:sz w:val="18"/>
                <w:szCs w:val="18"/>
              </w:rPr>
              <w:t>ID3</w:t>
            </w:r>
          </w:p>
        </w:tc>
        <w:tc>
          <w:tcPr>
            <w:tcW w:w="2814" w:type="dxa"/>
            <w:shd w:val="clear" w:color="auto" w:fill="E4FFFF"/>
          </w:tcPr>
          <w:p w14:paraId="29C1B902" w14:textId="77777777" w:rsidR="001F1DF8" w:rsidRPr="009B2BC1" w:rsidRDefault="001F1DF8" w:rsidP="0004016F">
            <w:pPr>
              <w:pStyle w:val="p1"/>
              <w:spacing w:before="0" w:beforeAutospacing="0" w:after="120" w:afterAutospacing="0"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9B2BC1">
              <w:rPr>
                <w:rFonts w:asciiTheme="majorBidi" w:hAnsiTheme="majorBidi" w:cstheme="majorBidi"/>
                <w:sz w:val="18"/>
                <w:szCs w:val="18"/>
              </w:rPr>
              <w:t>I feel much more rewarded and pleased when completing tasks using it</w:t>
            </w:r>
          </w:p>
        </w:tc>
        <w:tc>
          <w:tcPr>
            <w:tcW w:w="947" w:type="dxa"/>
            <w:shd w:val="clear" w:color="auto" w:fill="E4FFFF"/>
          </w:tcPr>
          <w:p w14:paraId="07E359B2" w14:textId="77777777" w:rsidR="001F1DF8" w:rsidRPr="009B2BC1" w:rsidRDefault="001F1DF8" w:rsidP="0004016F">
            <w:pPr>
              <w:pStyle w:val="p1"/>
              <w:spacing w:before="0" w:beforeAutospacing="0" w:after="120" w:afterAutospacing="0"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p>
        </w:tc>
        <w:tc>
          <w:tcPr>
            <w:tcW w:w="886" w:type="dxa"/>
            <w:shd w:val="clear" w:color="auto" w:fill="E4FFFF"/>
          </w:tcPr>
          <w:p w14:paraId="37F4BE95" w14:textId="77777777" w:rsidR="001F1DF8" w:rsidRPr="009B2BC1" w:rsidRDefault="001F1DF8" w:rsidP="0004016F">
            <w:pPr>
              <w:pStyle w:val="p1"/>
              <w:spacing w:before="0" w:beforeAutospacing="0" w:after="120" w:afterAutospacing="0"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p>
        </w:tc>
        <w:tc>
          <w:tcPr>
            <w:tcW w:w="1122" w:type="dxa"/>
            <w:shd w:val="clear" w:color="auto" w:fill="E4FFFF"/>
          </w:tcPr>
          <w:p w14:paraId="43402774" w14:textId="77777777" w:rsidR="001F1DF8" w:rsidRPr="009B2BC1" w:rsidRDefault="001F1DF8" w:rsidP="0004016F">
            <w:pPr>
              <w:pStyle w:val="p1"/>
              <w:spacing w:before="0" w:beforeAutospacing="0" w:after="120" w:afterAutospacing="0"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p>
        </w:tc>
        <w:tc>
          <w:tcPr>
            <w:tcW w:w="1122" w:type="dxa"/>
            <w:shd w:val="clear" w:color="auto" w:fill="E4FFFF"/>
          </w:tcPr>
          <w:p w14:paraId="0F36785E" w14:textId="77777777" w:rsidR="001F1DF8" w:rsidRPr="009B2BC1" w:rsidRDefault="001F1DF8" w:rsidP="0004016F">
            <w:pPr>
              <w:pStyle w:val="p1"/>
              <w:spacing w:before="0" w:beforeAutospacing="0" w:after="120" w:afterAutospacing="0"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p>
        </w:tc>
        <w:tc>
          <w:tcPr>
            <w:tcW w:w="959" w:type="dxa"/>
            <w:shd w:val="clear" w:color="auto" w:fill="E4FFFF"/>
          </w:tcPr>
          <w:p w14:paraId="37B45EDA" w14:textId="77777777" w:rsidR="001F1DF8" w:rsidRPr="009B2BC1" w:rsidRDefault="001F1DF8" w:rsidP="0004016F">
            <w:pPr>
              <w:pStyle w:val="p1"/>
              <w:spacing w:before="0" w:beforeAutospacing="0" w:after="120" w:afterAutospacing="0"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p>
        </w:tc>
        <w:tc>
          <w:tcPr>
            <w:tcW w:w="951" w:type="dxa"/>
            <w:shd w:val="clear" w:color="auto" w:fill="E4FFFF"/>
          </w:tcPr>
          <w:p w14:paraId="1DA7AD96" w14:textId="77777777" w:rsidR="001F1DF8" w:rsidRPr="009B2BC1" w:rsidRDefault="001F1DF8" w:rsidP="0004016F">
            <w:pPr>
              <w:pStyle w:val="p1"/>
              <w:spacing w:before="0" w:beforeAutospacing="0" w:after="120" w:afterAutospacing="0"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p>
        </w:tc>
      </w:tr>
      <w:tr w:rsidR="001F1DF8" w:rsidRPr="00D052D1" w14:paraId="5EEEAE9B" w14:textId="77777777" w:rsidTr="0004016F">
        <w:tc>
          <w:tcPr>
            <w:cnfStyle w:val="001000000000" w:firstRow="0" w:lastRow="0" w:firstColumn="1" w:lastColumn="0" w:oddVBand="0" w:evenVBand="0" w:oddHBand="0" w:evenHBand="0" w:firstRowFirstColumn="0" w:firstRowLastColumn="0" w:lastRowFirstColumn="0" w:lastRowLastColumn="0"/>
            <w:tcW w:w="993" w:type="dxa"/>
          </w:tcPr>
          <w:p w14:paraId="55D08C39" w14:textId="77777777" w:rsidR="001F1DF8" w:rsidRPr="009B2BC1" w:rsidRDefault="001F1DF8" w:rsidP="0004016F">
            <w:pPr>
              <w:pStyle w:val="p1"/>
              <w:spacing w:before="0" w:beforeAutospacing="0" w:after="120" w:afterAutospacing="0" w:line="360" w:lineRule="auto"/>
              <w:rPr>
                <w:rFonts w:asciiTheme="majorBidi" w:hAnsiTheme="majorBidi" w:cstheme="majorBidi"/>
                <w:b w:val="0"/>
                <w:bCs w:val="0"/>
                <w:sz w:val="18"/>
                <w:szCs w:val="18"/>
              </w:rPr>
            </w:pPr>
            <w:r w:rsidRPr="009B2BC1">
              <w:rPr>
                <w:rFonts w:asciiTheme="majorBidi" w:hAnsiTheme="majorBidi" w:cstheme="majorBidi"/>
                <w:b w:val="0"/>
                <w:bCs w:val="0"/>
                <w:sz w:val="18"/>
                <w:szCs w:val="18"/>
              </w:rPr>
              <w:t>ID4</w:t>
            </w:r>
          </w:p>
        </w:tc>
        <w:tc>
          <w:tcPr>
            <w:tcW w:w="2814" w:type="dxa"/>
          </w:tcPr>
          <w:p w14:paraId="3CA041AC" w14:textId="77777777" w:rsidR="001F1DF8" w:rsidRPr="009B2BC1" w:rsidRDefault="001F1DF8" w:rsidP="0004016F">
            <w:pPr>
              <w:pStyle w:val="p1"/>
              <w:spacing w:before="0" w:beforeAutospacing="0" w:after="120" w:afterAutospacing="0"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9B2BC1">
              <w:rPr>
                <w:rFonts w:asciiTheme="majorBidi" w:hAnsiTheme="majorBidi" w:cstheme="majorBidi"/>
                <w:sz w:val="18"/>
                <w:szCs w:val="18"/>
              </w:rPr>
              <w:t>I turn to it for support in decisions, even when I can make them myself with some eﬀort</w:t>
            </w:r>
          </w:p>
        </w:tc>
        <w:tc>
          <w:tcPr>
            <w:tcW w:w="947" w:type="dxa"/>
          </w:tcPr>
          <w:p w14:paraId="6B042A97" w14:textId="77777777" w:rsidR="001F1DF8" w:rsidRPr="009B2BC1" w:rsidRDefault="001F1DF8" w:rsidP="0004016F">
            <w:pPr>
              <w:pStyle w:val="p1"/>
              <w:spacing w:before="0" w:beforeAutospacing="0" w:after="120" w:afterAutospacing="0"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p>
        </w:tc>
        <w:tc>
          <w:tcPr>
            <w:tcW w:w="886" w:type="dxa"/>
          </w:tcPr>
          <w:p w14:paraId="19E2CB29" w14:textId="77777777" w:rsidR="001F1DF8" w:rsidRPr="009B2BC1" w:rsidRDefault="001F1DF8" w:rsidP="0004016F">
            <w:pPr>
              <w:pStyle w:val="p1"/>
              <w:spacing w:before="0" w:beforeAutospacing="0" w:after="120" w:afterAutospacing="0"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p>
        </w:tc>
        <w:tc>
          <w:tcPr>
            <w:tcW w:w="1122" w:type="dxa"/>
          </w:tcPr>
          <w:p w14:paraId="2C989161" w14:textId="77777777" w:rsidR="001F1DF8" w:rsidRPr="009B2BC1" w:rsidRDefault="001F1DF8" w:rsidP="0004016F">
            <w:pPr>
              <w:pStyle w:val="p1"/>
              <w:spacing w:before="0" w:beforeAutospacing="0" w:after="120" w:afterAutospacing="0"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p>
        </w:tc>
        <w:tc>
          <w:tcPr>
            <w:tcW w:w="1122" w:type="dxa"/>
          </w:tcPr>
          <w:p w14:paraId="740DF387" w14:textId="77777777" w:rsidR="001F1DF8" w:rsidRPr="009B2BC1" w:rsidRDefault="001F1DF8" w:rsidP="0004016F">
            <w:pPr>
              <w:pStyle w:val="p1"/>
              <w:spacing w:before="0" w:beforeAutospacing="0" w:after="120" w:afterAutospacing="0"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p>
        </w:tc>
        <w:tc>
          <w:tcPr>
            <w:tcW w:w="959" w:type="dxa"/>
          </w:tcPr>
          <w:p w14:paraId="56447236" w14:textId="77777777" w:rsidR="001F1DF8" w:rsidRPr="009B2BC1" w:rsidRDefault="001F1DF8" w:rsidP="0004016F">
            <w:pPr>
              <w:pStyle w:val="p1"/>
              <w:spacing w:before="0" w:beforeAutospacing="0" w:after="120" w:afterAutospacing="0"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p>
        </w:tc>
        <w:tc>
          <w:tcPr>
            <w:tcW w:w="951" w:type="dxa"/>
          </w:tcPr>
          <w:p w14:paraId="1ADE5850" w14:textId="77777777" w:rsidR="001F1DF8" w:rsidRPr="009B2BC1" w:rsidRDefault="001F1DF8" w:rsidP="0004016F">
            <w:pPr>
              <w:pStyle w:val="p1"/>
              <w:spacing w:before="0" w:beforeAutospacing="0" w:after="120" w:afterAutospacing="0"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p>
        </w:tc>
      </w:tr>
      <w:tr w:rsidR="001F1DF8" w:rsidRPr="00D052D1" w14:paraId="74B24290" w14:textId="77777777" w:rsidTr="0004016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93" w:type="dxa"/>
            <w:shd w:val="clear" w:color="auto" w:fill="FFFFFF" w:themeFill="background1"/>
          </w:tcPr>
          <w:p w14:paraId="05AD5D55" w14:textId="77777777" w:rsidR="001F1DF8" w:rsidRPr="009B2BC1" w:rsidRDefault="001F1DF8" w:rsidP="0004016F">
            <w:pPr>
              <w:pStyle w:val="p1"/>
              <w:spacing w:before="0" w:beforeAutospacing="0" w:after="120" w:afterAutospacing="0" w:line="360" w:lineRule="auto"/>
              <w:rPr>
                <w:rFonts w:asciiTheme="majorBidi" w:hAnsiTheme="majorBidi" w:cstheme="majorBidi"/>
                <w:b w:val="0"/>
                <w:bCs w:val="0"/>
                <w:sz w:val="18"/>
                <w:szCs w:val="18"/>
              </w:rPr>
            </w:pPr>
            <w:r w:rsidRPr="009B2BC1">
              <w:rPr>
                <w:rFonts w:asciiTheme="majorBidi" w:hAnsiTheme="majorBidi" w:cstheme="majorBidi"/>
                <w:b w:val="0"/>
                <w:bCs w:val="0"/>
                <w:sz w:val="18"/>
                <w:szCs w:val="18"/>
              </w:rPr>
              <w:t>ID5</w:t>
            </w:r>
          </w:p>
        </w:tc>
        <w:tc>
          <w:tcPr>
            <w:tcW w:w="2814" w:type="dxa"/>
            <w:shd w:val="clear" w:color="auto" w:fill="E4FFFF"/>
          </w:tcPr>
          <w:p w14:paraId="66E2445E" w14:textId="77777777" w:rsidR="001F1DF8" w:rsidRPr="009B2BC1" w:rsidRDefault="001F1DF8" w:rsidP="0004016F">
            <w:pPr>
              <w:pStyle w:val="p1"/>
              <w:spacing w:before="0" w:beforeAutospacing="0" w:after="120" w:afterAutospacing="0"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9B2BC1">
              <w:rPr>
                <w:rFonts w:asciiTheme="majorBidi" w:hAnsiTheme="majorBidi" w:cstheme="majorBidi"/>
                <w:sz w:val="18"/>
                <w:szCs w:val="18"/>
              </w:rPr>
              <w:t>It is my go-to for assistance in decision-making</w:t>
            </w:r>
          </w:p>
        </w:tc>
        <w:tc>
          <w:tcPr>
            <w:tcW w:w="947" w:type="dxa"/>
            <w:shd w:val="clear" w:color="auto" w:fill="E4FFFF"/>
          </w:tcPr>
          <w:p w14:paraId="1165B6B9" w14:textId="77777777" w:rsidR="001F1DF8" w:rsidRPr="009B2BC1" w:rsidRDefault="001F1DF8" w:rsidP="0004016F">
            <w:pPr>
              <w:pStyle w:val="p1"/>
              <w:spacing w:before="0" w:beforeAutospacing="0" w:after="120" w:afterAutospacing="0"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p>
        </w:tc>
        <w:tc>
          <w:tcPr>
            <w:tcW w:w="886" w:type="dxa"/>
            <w:shd w:val="clear" w:color="auto" w:fill="E4FFFF"/>
          </w:tcPr>
          <w:p w14:paraId="061F9241" w14:textId="77777777" w:rsidR="001F1DF8" w:rsidRPr="009B2BC1" w:rsidRDefault="001F1DF8" w:rsidP="0004016F">
            <w:pPr>
              <w:pStyle w:val="p1"/>
              <w:spacing w:before="0" w:beforeAutospacing="0" w:after="120" w:afterAutospacing="0"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p>
        </w:tc>
        <w:tc>
          <w:tcPr>
            <w:tcW w:w="1122" w:type="dxa"/>
            <w:shd w:val="clear" w:color="auto" w:fill="E4FFFF"/>
          </w:tcPr>
          <w:p w14:paraId="043A8030" w14:textId="77777777" w:rsidR="001F1DF8" w:rsidRPr="009B2BC1" w:rsidRDefault="001F1DF8" w:rsidP="0004016F">
            <w:pPr>
              <w:pStyle w:val="p1"/>
              <w:spacing w:before="0" w:beforeAutospacing="0" w:after="120" w:afterAutospacing="0"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p>
        </w:tc>
        <w:tc>
          <w:tcPr>
            <w:tcW w:w="1122" w:type="dxa"/>
            <w:shd w:val="clear" w:color="auto" w:fill="E4FFFF"/>
          </w:tcPr>
          <w:p w14:paraId="53546A3B" w14:textId="77777777" w:rsidR="001F1DF8" w:rsidRPr="009B2BC1" w:rsidRDefault="001F1DF8" w:rsidP="0004016F">
            <w:pPr>
              <w:pStyle w:val="p1"/>
              <w:spacing w:before="0" w:beforeAutospacing="0" w:after="120" w:afterAutospacing="0"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p>
        </w:tc>
        <w:tc>
          <w:tcPr>
            <w:tcW w:w="959" w:type="dxa"/>
            <w:shd w:val="clear" w:color="auto" w:fill="E4FFFF"/>
          </w:tcPr>
          <w:p w14:paraId="687C4D7F" w14:textId="77777777" w:rsidR="001F1DF8" w:rsidRPr="009B2BC1" w:rsidRDefault="001F1DF8" w:rsidP="0004016F">
            <w:pPr>
              <w:pStyle w:val="p1"/>
              <w:spacing w:before="0" w:beforeAutospacing="0" w:after="120" w:afterAutospacing="0"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p>
        </w:tc>
        <w:tc>
          <w:tcPr>
            <w:tcW w:w="951" w:type="dxa"/>
            <w:shd w:val="clear" w:color="auto" w:fill="E4FFFF"/>
          </w:tcPr>
          <w:p w14:paraId="03B5E8D7" w14:textId="77777777" w:rsidR="001F1DF8" w:rsidRPr="009B2BC1" w:rsidRDefault="001F1DF8" w:rsidP="0004016F">
            <w:pPr>
              <w:pStyle w:val="p1"/>
              <w:spacing w:before="0" w:beforeAutospacing="0" w:after="120" w:afterAutospacing="0"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p>
        </w:tc>
      </w:tr>
      <w:tr w:rsidR="001F1DF8" w:rsidRPr="00D052D1" w14:paraId="20D4D584" w14:textId="77777777" w:rsidTr="0004016F">
        <w:tc>
          <w:tcPr>
            <w:cnfStyle w:val="001000000000" w:firstRow="0" w:lastRow="0" w:firstColumn="1" w:lastColumn="0" w:oddVBand="0" w:evenVBand="0" w:oddHBand="0" w:evenHBand="0" w:firstRowFirstColumn="0" w:firstRowLastColumn="0" w:lastRowFirstColumn="0" w:lastRowLastColumn="0"/>
            <w:tcW w:w="993" w:type="dxa"/>
          </w:tcPr>
          <w:p w14:paraId="75B092EF" w14:textId="77777777" w:rsidR="001F1DF8" w:rsidRPr="009B2BC1" w:rsidRDefault="001F1DF8" w:rsidP="0004016F">
            <w:pPr>
              <w:pStyle w:val="p1"/>
              <w:spacing w:before="0" w:beforeAutospacing="0" w:after="120" w:afterAutospacing="0" w:line="360" w:lineRule="auto"/>
              <w:rPr>
                <w:rFonts w:asciiTheme="majorBidi" w:hAnsiTheme="majorBidi" w:cstheme="majorBidi"/>
                <w:b w:val="0"/>
                <w:bCs w:val="0"/>
                <w:sz w:val="18"/>
                <w:szCs w:val="18"/>
              </w:rPr>
            </w:pPr>
            <w:r w:rsidRPr="009B2BC1">
              <w:rPr>
                <w:rFonts w:asciiTheme="majorBidi" w:hAnsiTheme="majorBidi" w:cstheme="majorBidi"/>
                <w:b w:val="0"/>
                <w:bCs w:val="0"/>
                <w:sz w:val="18"/>
                <w:szCs w:val="18"/>
              </w:rPr>
              <w:t>ID6</w:t>
            </w:r>
          </w:p>
        </w:tc>
        <w:tc>
          <w:tcPr>
            <w:tcW w:w="2814" w:type="dxa"/>
          </w:tcPr>
          <w:p w14:paraId="1201C826" w14:textId="77777777" w:rsidR="001F1DF8" w:rsidRPr="009B2BC1" w:rsidRDefault="001F1DF8" w:rsidP="0004016F">
            <w:pPr>
              <w:pStyle w:val="p1"/>
              <w:spacing w:before="0" w:beforeAutospacing="0" w:after="120" w:afterAutospacing="0"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9B2BC1">
              <w:rPr>
                <w:rFonts w:asciiTheme="majorBidi" w:hAnsiTheme="majorBidi" w:cstheme="majorBidi"/>
                <w:sz w:val="18"/>
                <w:szCs w:val="18"/>
              </w:rPr>
              <w:t>Making decisions without it feels somewhat uneasy</w:t>
            </w:r>
          </w:p>
        </w:tc>
        <w:tc>
          <w:tcPr>
            <w:tcW w:w="947" w:type="dxa"/>
          </w:tcPr>
          <w:p w14:paraId="69680DE1" w14:textId="77777777" w:rsidR="001F1DF8" w:rsidRPr="009B2BC1" w:rsidRDefault="001F1DF8" w:rsidP="0004016F">
            <w:pPr>
              <w:pStyle w:val="p1"/>
              <w:spacing w:before="0" w:beforeAutospacing="0" w:after="120" w:afterAutospacing="0"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p>
        </w:tc>
        <w:tc>
          <w:tcPr>
            <w:tcW w:w="886" w:type="dxa"/>
          </w:tcPr>
          <w:p w14:paraId="57E953CB" w14:textId="77777777" w:rsidR="001F1DF8" w:rsidRPr="009B2BC1" w:rsidRDefault="001F1DF8" w:rsidP="0004016F">
            <w:pPr>
              <w:pStyle w:val="p1"/>
              <w:spacing w:before="0" w:beforeAutospacing="0" w:after="120" w:afterAutospacing="0"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p>
        </w:tc>
        <w:tc>
          <w:tcPr>
            <w:tcW w:w="1122" w:type="dxa"/>
          </w:tcPr>
          <w:p w14:paraId="2D407188" w14:textId="77777777" w:rsidR="001F1DF8" w:rsidRPr="009B2BC1" w:rsidRDefault="001F1DF8" w:rsidP="0004016F">
            <w:pPr>
              <w:pStyle w:val="p1"/>
              <w:spacing w:before="0" w:beforeAutospacing="0" w:after="120" w:afterAutospacing="0"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p>
        </w:tc>
        <w:tc>
          <w:tcPr>
            <w:tcW w:w="1122" w:type="dxa"/>
          </w:tcPr>
          <w:p w14:paraId="1C503FA2" w14:textId="77777777" w:rsidR="001F1DF8" w:rsidRPr="009B2BC1" w:rsidRDefault="001F1DF8" w:rsidP="0004016F">
            <w:pPr>
              <w:pStyle w:val="p1"/>
              <w:spacing w:before="0" w:beforeAutospacing="0" w:after="120" w:afterAutospacing="0"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p>
        </w:tc>
        <w:tc>
          <w:tcPr>
            <w:tcW w:w="959" w:type="dxa"/>
          </w:tcPr>
          <w:p w14:paraId="4DA5D96E" w14:textId="77777777" w:rsidR="001F1DF8" w:rsidRPr="009B2BC1" w:rsidRDefault="001F1DF8" w:rsidP="0004016F">
            <w:pPr>
              <w:pStyle w:val="p1"/>
              <w:spacing w:before="0" w:beforeAutospacing="0" w:after="120" w:afterAutospacing="0"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p>
        </w:tc>
        <w:tc>
          <w:tcPr>
            <w:tcW w:w="951" w:type="dxa"/>
          </w:tcPr>
          <w:p w14:paraId="6E9337E9" w14:textId="77777777" w:rsidR="001F1DF8" w:rsidRPr="009B2BC1" w:rsidRDefault="001F1DF8" w:rsidP="0004016F">
            <w:pPr>
              <w:pStyle w:val="p1"/>
              <w:spacing w:before="0" w:beforeAutospacing="0" w:after="120" w:afterAutospacing="0"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p>
        </w:tc>
      </w:tr>
      <w:tr w:rsidR="001F1DF8" w:rsidRPr="00D052D1" w14:paraId="451B7E12" w14:textId="77777777" w:rsidTr="0004016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93" w:type="dxa"/>
            <w:shd w:val="clear" w:color="auto" w:fill="FFFFFF" w:themeFill="background1"/>
          </w:tcPr>
          <w:p w14:paraId="200FE3C6" w14:textId="77777777" w:rsidR="001F1DF8" w:rsidRPr="009B2BC1" w:rsidRDefault="001F1DF8" w:rsidP="0004016F">
            <w:pPr>
              <w:pStyle w:val="p1"/>
              <w:spacing w:before="0" w:beforeAutospacing="0" w:after="120" w:afterAutospacing="0" w:line="360" w:lineRule="auto"/>
              <w:rPr>
                <w:rFonts w:asciiTheme="majorBidi" w:hAnsiTheme="majorBidi" w:cstheme="majorBidi"/>
                <w:b w:val="0"/>
                <w:bCs w:val="0"/>
                <w:sz w:val="18"/>
                <w:szCs w:val="18"/>
              </w:rPr>
            </w:pPr>
            <w:r w:rsidRPr="009B2BC1">
              <w:rPr>
                <w:rFonts w:asciiTheme="majorBidi" w:hAnsiTheme="majorBidi" w:cstheme="majorBidi"/>
                <w:b w:val="0"/>
                <w:bCs w:val="0"/>
                <w:sz w:val="18"/>
                <w:szCs w:val="18"/>
              </w:rPr>
              <w:t>RD1</w:t>
            </w:r>
          </w:p>
        </w:tc>
        <w:tc>
          <w:tcPr>
            <w:tcW w:w="2814" w:type="dxa"/>
            <w:shd w:val="clear" w:color="auto" w:fill="E4FFFF"/>
          </w:tcPr>
          <w:p w14:paraId="1CA1ECF6" w14:textId="77777777" w:rsidR="001F1DF8" w:rsidRPr="009B2BC1" w:rsidRDefault="001F1DF8" w:rsidP="0004016F">
            <w:pPr>
              <w:pStyle w:val="p1"/>
              <w:spacing w:before="0" w:beforeAutospacing="0" w:after="120" w:afterAutospacing="0"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9B2BC1">
              <w:rPr>
                <w:rFonts w:asciiTheme="majorBidi" w:hAnsiTheme="majorBidi" w:cstheme="majorBidi"/>
                <w:sz w:val="18"/>
                <w:szCs w:val="18"/>
              </w:rPr>
              <w:t>I share details about my private life with it</w:t>
            </w:r>
          </w:p>
        </w:tc>
        <w:tc>
          <w:tcPr>
            <w:tcW w:w="947" w:type="dxa"/>
            <w:shd w:val="clear" w:color="auto" w:fill="E4FFFF"/>
          </w:tcPr>
          <w:p w14:paraId="0B0C5E88" w14:textId="77777777" w:rsidR="001F1DF8" w:rsidRPr="009B2BC1" w:rsidRDefault="001F1DF8" w:rsidP="0004016F">
            <w:pPr>
              <w:pStyle w:val="p1"/>
              <w:spacing w:before="0" w:beforeAutospacing="0" w:after="120" w:afterAutospacing="0"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p>
        </w:tc>
        <w:tc>
          <w:tcPr>
            <w:tcW w:w="886" w:type="dxa"/>
            <w:shd w:val="clear" w:color="auto" w:fill="E4FFFF"/>
          </w:tcPr>
          <w:p w14:paraId="74932D9E" w14:textId="77777777" w:rsidR="001F1DF8" w:rsidRPr="009B2BC1" w:rsidRDefault="001F1DF8" w:rsidP="0004016F">
            <w:pPr>
              <w:pStyle w:val="p1"/>
              <w:spacing w:before="0" w:beforeAutospacing="0" w:after="120" w:afterAutospacing="0"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p>
        </w:tc>
        <w:tc>
          <w:tcPr>
            <w:tcW w:w="1122" w:type="dxa"/>
            <w:shd w:val="clear" w:color="auto" w:fill="E4FFFF"/>
          </w:tcPr>
          <w:p w14:paraId="4D49F8AA" w14:textId="77777777" w:rsidR="001F1DF8" w:rsidRPr="009B2BC1" w:rsidRDefault="001F1DF8" w:rsidP="0004016F">
            <w:pPr>
              <w:pStyle w:val="p1"/>
              <w:spacing w:before="0" w:beforeAutospacing="0" w:after="120" w:afterAutospacing="0"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p>
        </w:tc>
        <w:tc>
          <w:tcPr>
            <w:tcW w:w="1122" w:type="dxa"/>
            <w:shd w:val="clear" w:color="auto" w:fill="E4FFFF"/>
          </w:tcPr>
          <w:p w14:paraId="29D56BC0" w14:textId="77777777" w:rsidR="001F1DF8" w:rsidRPr="009B2BC1" w:rsidRDefault="001F1DF8" w:rsidP="0004016F">
            <w:pPr>
              <w:pStyle w:val="p1"/>
              <w:spacing w:before="0" w:beforeAutospacing="0" w:after="120" w:afterAutospacing="0"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p>
        </w:tc>
        <w:tc>
          <w:tcPr>
            <w:tcW w:w="959" w:type="dxa"/>
            <w:shd w:val="clear" w:color="auto" w:fill="E4FFFF"/>
          </w:tcPr>
          <w:p w14:paraId="7B935DFE" w14:textId="77777777" w:rsidR="001F1DF8" w:rsidRPr="009B2BC1" w:rsidRDefault="001F1DF8" w:rsidP="0004016F">
            <w:pPr>
              <w:pStyle w:val="p1"/>
              <w:spacing w:before="0" w:beforeAutospacing="0" w:after="120" w:afterAutospacing="0"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p>
        </w:tc>
        <w:tc>
          <w:tcPr>
            <w:tcW w:w="951" w:type="dxa"/>
            <w:shd w:val="clear" w:color="auto" w:fill="E4FFFF"/>
          </w:tcPr>
          <w:p w14:paraId="5F89D0C8" w14:textId="77777777" w:rsidR="001F1DF8" w:rsidRPr="009B2BC1" w:rsidRDefault="001F1DF8" w:rsidP="0004016F">
            <w:pPr>
              <w:pStyle w:val="p1"/>
              <w:spacing w:before="0" w:beforeAutospacing="0" w:after="120" w:afterAutospacing="0"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p>
        </w:tc>
      </w:tr>
      <w:tr w:rsidR="001F1DF8" w:rsidRPr="00D052D1" w14:paraId="23477AE1" w14:textId="77777777" w:rsidTr="0004016F">
        <w:tc>
          <w:tcPr>
            <w:cnfStyle w:val="001000000000" w:firstRow="0" w:lastRow="0" w:firstColumn="1" w:lastColumn="0" w:oddVBand="0" w:evenVBand="0" w:oddHBand="0" w:evenHBand="0" w:firstRowFirstColumn="0" w:firstRowLastColumn="0" w:lastRowFirstColumn="0" w:lastRowLastColumn="0"/>
            <w:tcW w:w="993" w:type="dxa"/>
          </w:tcPr>
          <w:p w14:paraId="4AC04437" w14:textId="77777777" w:rsidR="001F1DF8" w:rsidRPr="009B2BC1" w:rsidRDefault="001F1DF8" w:rsidP="0004016F">
            <w:pPr>
              <w:pStyle w:val="p1"/>
              <w:spacing w:before="0" w:beforeAutospacing="0" w:after="120" w:afterAutospacing="0" w:line="360" w:lineRule="auto"/>
              <w:rPr>
                <w:rFonts w:asciiTheme="majorBidi" w:hAnsiTheme="majorBidi" w:cstheme="majorBidi"/>
                <w:b w:val="0"/>
                <w:bCs w:val="0"/>
                <w:sz w:val="18"/>
                <w:szCs w:val="18"/>
              </w:rPr>
            </w:pPr>
            <w:r w:rsidRPr="009B2BC1">
              <w:rPr>
                <w:rFonts w:asciiTheme="majorBidi" w:hAnsiTheme="majorBidi" w:cstheme="majorBidi"/>
                <w:b w:val="0"/>
                <w:bCs w:val="0"/>
                <w:sz w:val="18"/>
                <w:szCs w:val="18"/>
              </w:rPr>
              <w:t>RD2</w:t>
            </w:r>
          </w:p>
        </w:tc>
        <w:tc>
          <w:tcPr>
            <w:tcW w:w="2814" w:type="dxa"/>
          </w:tcPr>
          <w:p w14:paraId="4D05DD5A" w14:textId="77777777" w:rsidR="001F1DF8" w:rsidRPr="009B2BC1" w:rsidRDefault="001F1DF8" w:rsidP="0004016F">
            <w:pPr>
              <w:pStyle w:val="p1"/>
              <w:spacing w:before="0" w:beforeAutospacing="0" w:after="120" w:afterAutospacing="0"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9B2BC1">
              <w:rPr>
                <w:rFonts w:asciiTheme="majorBidi" w:hAnsiTheme="majorBidi" w:cstheme="majorBidi"/>
                <w:sz w:val="18"/>
                <w:szCs w:val="18"/>
              </w:rPr>
              <w:t>I interact with it as if it were a genuine companion</w:t>
            </w:r>
          </w:p>
        </w:tc>
        <w:tc>
          <w:tcPr>
            <w:tcW w:w="947" w:type="dxa"/>
          </w:tcPr>
          <w:p w14:paraId="7509AAB2" w14:textId="77777777" w:rsidR="001F1DF8" w:rsidRPr="009B2BC1" w:rsidRDefault="001F1DF8" w:rsidP="0004016F">
            <w:pPr>
              <w:pStyle w:val="p1"/>
              <w:spacing w:before="0" w:beforeAutospacing="0" w:after="120" w:afterAutospacing="0"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p>
        </w:tc>
        <w:tc>
          <w:tcPr>
            <w:tcW w:w="886" w:type="dxa"/>
          </w:tcPr>
          <w:p w14:paraId="0EE6692D" w14:textId="77777777" w:rsidR="001F1DF8" w:rsidRPr="009B2BC1" w:rsidRDefault="001F1DF8" w:rsidP="0004016F">
            <w:pPr>
              <w:pStyle w:val="p1"/>
              <w:spacing w:before="0" w:beforeAutospacing="0" w:after="120" w:afterAutospacing="0"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p>
        </w:tc>
        <w:tc>
          <w:tcPr>
            <w:tcW w:w="1122" w:type="dxa"/>
          </w:tcPr>
          <w:p w14:paraId="385D963A" w14:textId="77777777" w:rsidR="001F1DF8" w:rsidRPr="009B2BC1" w:rsidRDefault="001F1DF8" w:rsidP="0004016F">
            <w:pPr>
              <w:pStyle w:val="p1"/>
              <w:spacing w:before="0" w:beforeAutospacing="0" w:after="120" w:afterAutospacing="0"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p>
        </w:tc>
        <w:tc>
          <w:tcPr>
            <w:tcW w:w="1122" w:type="dxa"/>
          </w:tcPr>
          <w:p w14:paraId="7958EF5B" w14:textId="77777777" w:rsidR="001F1DF8" w:rsidRPr="009B2BC1" w:rsidRDefault="001F1DF8" w:rsidP="0004016F">
            <w:pPr>
              <w:pStyle w:val="p1"/>
              <w:spacing w:before="0" w:beforeAutospacing="0" w:after="120" w:afterAutospacing="0"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p>
        </w:tc>
        <w:tc>
          <w:tcPr>
            <w:tcW w:w="959" w:type="dxa"/>
          </w:tcPr>
          <w:p w14:paraId="63E3706A" w14:textId="77777777" w:rsidR="001F1DF8" w:rsidRPr="009B2BC1" w:rsidRDefault="001F1DF8" w:rsidP="0004016F">
            <w:pPr>
              <w:pStyle w:val="p1"/>
              <w:spacing w:before="0" w:beforeAutospacing="0" w:after="120" w:afterAutospacing="0"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p>
        </w:tc>
        <w:tc>
          <w:tcPr>
            <w:tcW w:w="951" w:type="dxa"/>
          </w:tcPr>
          <w:p w14:paraId="275C842D" w14:textId="77777777" w:rsidR="001F1DF8" w:rsidRPr="009B2BC1" w:rsidRDefault="001F1DF8" w:rsidP="0004016F">
            <w:pPr>
              <w:pStyle w:val="p1"/>
              <w:spacing w:before="0" w:beforeAutospacing="0" w:after="120" w:afterAutospacing="0"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p>
        </w:tc>
      </w:tr>
      <w:tr w:rsidR="001F1DF8" w:rsidRPr="00D052D1" w14:paraId="6204C64B" w14:textId="77777777" w:rsidTr="0004016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93" w:type="dxa"/>
            <w:shd w:val="clear" w:color="auto" w:fill="FFFFFF" w:themeFill="background1"/>
          </w:tcPr>
          <w:p w14:paraId="0841DCFD" w14:textId="77777777" w:rsidR="001F1DF8" w:rsidRPr="009B2BC1" w:rsidRDefault="001F1DF8" w:rsidP="0004016F">
            <w:pPr>
              <w:pStyle w:val="p1"/>
              <w:spacing w:before="0" w:beforeAutospacing="0" w:after="120" w:afterAutospacing="0" w:line="360" w:lineRule="auto"/>
              <w:rPr>
                <w:rFonts w:asciiTheme="majorBidi" w:hAnsiTheme="majorBidi" w:cstheme="majorBidi"/>
                <w:b w:val="0"/>
                <w:bCs w:val="0"/>
                <w:sz w:val="18"/>
                <w:szCs w:val="18"/>
              </w:rPr>
            </w:pPr>
            <w:r w:rsidRPr="009B2BC1">
              <w:rPr>
                <w:rFonts w:asciiTheme="majorBidi" w:hAnsiTheme="majorBidi" w:cstheme="majorBidi"/>
                <w:b w:val="0"/>
                <w:bCs w:val="0"/>
                <w:sz w:val="18"/>
                <w:szCs w:val="18"/>
              </w:rPr>
              <w:t>RD3</w:t>
            </w:r>
          </w:p>
        </w:tc>
        <w:tc>
          <w:tcPr>
            <w:tcW w:w="2814" w:type="dxa"/>
            <w:shd w:val="clear" w:color="auto" w:fill="E4FFFF"/>
          </w:tcPr>
          <w:p w14:paraId="61C781D1" w14:textId="77777777" w:rsidR="001F1DF8" w:rsidRPr="009B2BC1" w:rsidRDefault="001F1DF8" w:rsidP="0004016F">
            <w:pPr>
              <w:pStyle w:val="p1"/>
              <w:spacing w:before="0" w:beforeAutospacing="0" w:after="120" w:afterAutospacing="0"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9B2BC1">
              <w:rPr>
                <w:rFonts w:asciiTheme="majorBidi" w:hAnsiTheme="majorBidi" w:cstheme="majorBidi"/>
                <w:sz w:val="18"/>
                <w:szCs w:val="18"/>
              </w:rPr>
              <w:t>It helps me feel less alone when I need to talk to someone</w:t>
            </w:r>
          </w:p>
        </w:tc>
        <w:tc>
          <w:tcPr>
            <w:tcW w:w="947" w:type="dxa"/>
            <w:shd w:val="clear" w:color="auto" w:fill="E4FFFF"/>
          </w:tcPr>
          <w:p w14:paraId="3DCC19B3" w14:textId="77777777" w:rsidR="001F1DF8" w:rsidRPr="009B2BC1" w:rsidRDefault="001F1DF8" w:rsidP="0004016F">
            <w:pPr>
              <w:pStyle w:val="p1"/>
              <w:spacing w:before="0" w:beforeAutospacing="0" w:after="120" w:afterAutospacing="0"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p>
        </w:tc>
        <w:tc>
          <w:tcPr>
            <w:tcW w:w="886" w:type="dxa"/>
            <w:shd w:val="clear" w:color="auto" w:fill="E4FFFF"/>
          </w:tcPr>
          <w:p w14:paraId="5A02BBA5" w14:textId="77777777" w:rsidR="001F1DF8" w:rsidRPr="009B2BC1" w:rsidRDefault="001F1DF8" w:rsidP="0004016F">
            <w:pPr>
              <w:pStyle w:val="p1"/>
              <w:spacing w:before="0" w:beforeAutospacing="0" w:after="120" w:afterAutospacing="0"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p>
        </w:tc>
        <w:tc>
          <w:tcPr>
            <w:tcW w:w="1122" w:type="dxa"/>
            <w:shd w:val="clear" w:color="auto" w:fill="E4FFFF"/>
          </w:tcPr>
          <w:p w14:paraId="35E59E0E" w14:textId="77777777" w:rsidR="001F1DF8" w:rsidRPr="009B2BC1" w:rsidRDefault="001F1DF8" w:rsidP="0004016F">
            <w:pPr>
              <w:pStyle w:val="p1"/>
              <w:spacing w:before="0" w:beforeAutospacing="0" w:after="120" w:afterAutospacing="0"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p>
        </w:tc>
        <w:tc>
          <w:tcPr>
            <w:tcW w:w="1122" w:type="dxa"/>
            <w:shd w:val="clear" w:color="auto" w:fill="E4FFFF"/>
          </w:tcPr>
          <w:p w14:paraId="44ED5541" w14:textId="77777777" w:rsidR="001F1DF8" w:rsidRPr="009B2BC1" w:rsidRDefault="001F1DF8" w:rsidP="0004016F">
            <w:pPr>
              <w:pStyle w:val="p1"/>
              <w:spacing w:before="0" w:beforeAutospacing="0" w:after="120" w:afterAutospacing="0"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p>
        </w:tc>
        <w:tc>
          <w:tcPr>
            <w:tcW w:w="959" w:type="dxa"/>
            <w:shd w:val="clear" w:color="auto" w:fill="E4FFFF"/>
          </w:tcPr>
          <w:p w14:paraId="5FEC741B" w14:textId="77777777" w:rsidR="001F1DF8" w:rsidRPr="009B2BC1" w:rsidRDefault="001F1DF8" w:rsidP="0004016F">
            <w:pPr>
              <w:pStyle w:val="p1"/>
              <w:spacing w:before="0" w:beforeAutospacing="0" w:after="120" w:afterAutospacing="0"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p>
        </w:tc>
        <w:tc>
          <w:tcPr>
            <w:tcW w:w="951" w:type="dxa"/>
            <w:shd w:val="clear" w:color="auto" w:fill="E4FFFF"/>
          </w:tcPr>
          <w:p w14:paraId="0D2F1351" w14:textId="77777777" w:rsidR="001F1DF8" w:rsidRPr="009B2BC1" w:rsidRDefault="001F1DF8" w:rsidP="0004016F">
            <w:pPr>
              <w:pStyle w:val="p1"/>
              <w:spacing w:before="0" w:beforeAutospacing="0" w:after="120" w:afterAutospacing="0"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p>
        </w:tc>
      </w:tr>
      <w:tr w:rsidR="001F1DF8" w:rsidRPr="00D052D1" w14:paraId="68283FA6" w14:textId="77777777" w:rsidTr="0004016F">
        <w:tc>
          <w:tcPr>
            <w:cnfStyle w:val="001000000000" w:firstRow="0" w:lastRow="0" w:firstColumn="1" w:lastColumn="0" w:oddVBand="0" w:evenVBand="0" w:oddHBand="0" w:evenHBand="0" w:firstRowFirstColumn="0" w:firstRowLastColumn="0" w:lastRowFirstColumn="0" w:lastRowLastColumn="0"/>
            <w:tcW w:w="993" w:type="dxa"/>
          </w:tcPr>
          <w:p w14:paraId="6C380A1A" w14:textId="77777777" w:rsidR="001F1DF8" w:rsidRPr="009B2BC1" w:rsidRDefault="001F1DF8" w:rsidP="0004016F">
            <w:pPr>
              <w:pStyle w:val="p1"/>
              <w:spacing w:before="0" w:beforeAutospacing="0" w:after="120" w:afterAutospacing="0" w:line="360" w:lineRule="auto"/>
              <w:rPr>
                <w:rFonts w:asciiTheme="majorBidi" w:hAnsiTheme="majorBidi" w:cstheme="majorBidi"/>
                <w:b w:val="0"/>
                <w:bCs w:val="0"/>
                <w:sz w:val="18"/>
                <w:szCs w:val="18"/>
              </w:rPr>
            </w:pPr>
            <w:r w:rsidRPr="009B2BC1">
              <w:rPr>
                <w:rFonts w:asciiTheme="majorBidi" w:hAnsiTheme="majorBidi" w:cstheme="majorBidi"/>
                <w:b w:val="0"/>
                <w:bCs w:val="0"/>
                <w:sz w:val="18"/>
                <w:szCs w:val="18"/>
              </w:rPr>
              <w:t>RD4</w:t>
            </w:r>
          </w:p>
        </w:tc>
        <w:tc>
          <w:tcPr>
            <w:tcW w:w="2814" w:type="dxa"/>
          </w:tcPr>
          <w:p w14:paraId="3CE88600" w14:textId="77777777" w:rsidR="001F1DF8" w:rsidRPr="009B2BC1" w:rsidRDefault="001F1DF8" w:rsidP="0004016F">
            <w:pPr>
              <w:pStyle w:val="p1"/>
              <w:spacing w:before="0" w:beforeAutospacing="0" w:after="120" w:afterAutospacing="0"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9B2BC1">
              <w:rPr>
                <w:rFonts w:asciiTheme="majorBidi" w:hAnsiTheme="majorBidi" w:cstheme="majorBidi"/>
                <w:sz w:val="18"/>
                <w:szCs w:val="18"/>
              </w:rPr>
              <w:t>It adds to my social life, making socializing more engaging and interesting</w:t>
            </w:r>
          </w:p>
        </w:tc>
        <w:tc>
          <w:tcPr>
            <w:tcW w:w="947" w:type="dxa"/>
          </w:tcPr>
          <w:p w14:paraId="3F697FE6" w14:textId="77777777" w:rsidR="001F1DF8" w:rsidRPr="009B2BC1" w:rsidRDefault="001F1DF8" w:rsidP="0004016F">
            <w:pPr>
              <w:pStyle w:val="p1"/>
              <w:spacing w:before="0" w:beforeAutospacing="0" w:after="120" w:afterAutospacing="0"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p>
        </w:tc>
        <w:tc>
          <w:tcPr>
            <w:tcW w:w="886" w:type="dxa"/>
          </w:tcPr>
          <w:p w14:paraId="4D5C627C" w14:textId="77777777" w:rsidR="001F1DF8" w:rsidRPr="009B2BC1" w:rsidRDefault="001F1DF8" w:rsidP="0004016F">
            <w:pPr>
              <w:pStyle w:val="p1"/>
              <w:spacing w:before="0" w:beforeAutospacing="0" w:after="120" w:afterAutospacing="0"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p>
        </w:tc>
        <w:tc>
          <w:tcPr>
            <w:tcW w:w="1122" w:type="dxa"/>
          </w:tcPr>
          <w:p w14:paraId="6C3B1745" w14:textId="77777777" w:rsidR="001F1DF8" w:rsidRPr="009B2BC1" w:rsidRDefault="001F1DF8" w:rsidP="0004016F">
            <w:pPr>
              <w:pStyle w:val="p1"/>
              <w:spacing w:before="0" w:beforeAutospacing="0" w:after="120" w:afterAutospacing="0"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p>
        </w:tc>
        <w:tc>
          <w:tcPr>
            <w:tcW w:w="1122" w:type="dxa"/>
          </w:tcPr>
          <w:p w14:paraId="31F8A54F" w14:textId="77777777" w:rsidR="001F1DF8" w:rsidRPr="009B2BC1" w:rsidRDefault="001F1DF8" w:rsidP="0004016F">
            <w:pPr>
              <w:pStyle w:val="p1"/>
              <w:spacing w:before="0" w:beforeAutospacing="0" w:after="120" w:afterAutospacing="0"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p>
        </w:tc>
        <w:tc>
          <w:tcPr>
            <w:tcW w:w="959" w:type="dxa"/>
          </w:tcPr>
          <w:p w14:paraId="2AEA8943" w14:textId="77777777" w:rsidR="001F1DF8" w:rsidRPr="009B2BC1" w:rsidRDefault="001F1DF8" w:rsidP="0004016F">
            <w:pPr>
              <w:pStyle w:val="p1"/>
              <w:spacing w:before="0" w:beforeAutospacing="0" w:after="120" w:afterAutospacing="0"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p>
        </w:tc>
        <w:tc>
          <w:tcPr>
            <w:tcW w:w="951" w:type="dxa"/>
          </w:tcPr>
          <w:p w14:paraId="02A0A6B6" w14:textId="77777777" w:rsidR="001F1DF8" w:rsidRPr="009B2BC1" w:rsidRDefault="001F1DF8" w:rsidP="0004016F">
            <w:pPr>
              <w:pStyle w:val="p1"/>
              <w:spacing w:before="0" w:beforeAutospacing="0" w:after="120" w:afterAutospacing="0"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p>
        </w:tc>
      </w:tr>
      <w:tr w:rsidR="001F1DF8" w:rsidRPr="00D052D1" w14:paraId="32C6BF34" w14:textId="77777777" w:rsidTr="0004016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93" w:type="dxa"/>
            <w:shd w:val="clear" w:color="auto" w:fill="FFFFFF" w:themeFill="background1"/>
          </w:tcPr>
          <w:p w14:paraId="6B1EB199" w14:textId="77777777" w:rsidR="001F1DF8" w:rsidRPr="009B2BC1" w:rsidRDefault="001F1DF8" w:rsidP="0004016F">
            <w:pPr>
              <w:pStyle w:val="p1"/>
              <w:spacing w:before="0" w:beforeAutospacing="0" w:after="120" w:afterAutospacing="0" w:line="360" w:lineRule="auto"/>
              <w:rPr>
                <w:rFonts w:asciiTheme="majorBidi" w:hAnsiTheme="majorBidi" w:cstheme="majorBidi"/>
                <w:b w:val="0"/>
                <w:bCs w:val="0"/>
                <w:sz w:val="18"/>
                <w:szCs w:val="18"/>
              </w:rPr>
            </w:pPr>
            <w:r w:rsidRPr="009B2BC1">
              <w:rPr>
                <w:rFonts w:asciiTheme="majorBidi" w:hAnsiTheme="majorBidi" w:cstheme="majorBidi"/>
                <w:b w:val="0"/>
                <w:bCs w:val="0"/>
                <w:sz w:val="18"/>
                <w:szCs w:val="18"/>
              </w:rPr>
              <w:lastRenderedPageBreak/>
              <w:t>RD5 [R]</w:t>
            </w:r>
          </w:p>
        </w:tc>
        <w:tc>
          <w:tcPr>
            <w:tcW w:w="2814" w:type="dxa"/>
            <w:shd w:val="clear" w:color="auto" w:fill="E4FFFF"/>
          </w:tcPr>
          <w:p w14:paraId="139039D0" w14:textId="77777777" w:rsidR="001F1DF8" w:rsidRPr="009B2BC1" w:rsidRDefault="001F1DF8" w:rsidP="0004016F">
            <w:pPr>
              <w:pStyle w:val="p1"/>
              <w:spacing w:before="0" w:beforeAutospacing="0" w:after="120" w:afterAutospacing="0"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9B2BC1">
              <w:rPr>
                <w:rFonts w:asciiTheme="majorBidi" w:hAnsiTheme="majorBidi" w:cstheme="majorBidi"/>
                <w:sz w:val="18"/>
                <w:szCs w:val="18"/>
              </w:rPr>
              <w:t>I use it solely as a tool, not to express my feelings or expect it to understand me</w:t>
            </w:r>
          </w:p>
        </w:tc>
        <w:tc>
          <w:tcPr>
            <w:tcW w:w="947" w:type="dxa"/>
            <w:shd w:val="clear" w:color="auto" w:fill="E4FFFF"/>
          </w:tcPr>
          <w:p w14:paraId="1F06A486" w14:textId="77777777" w:rsidR="001F1DF8" w:rsidRPr="009B2BC1" w:rsidRDefault="001F1DF8" w:rsidP="0004016F">
            <w:pPr>
              <w:pStyle w:val="p1"/>
              <w:spacing w:before="0" w:beforeAutospacing="0" w:after="120" w:afterAutospacing="0"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p>
        </w:tc>
        <w:tc>
          <w:tcPr>
            <w:tcW w:w="886" w:type="dxa"/>
            <w:shd w:val="clear" w:color="auto" w:fill="E4FFFF"/>
          </w:tcPr>
          <w:p w14:paraId="5CE278DA" w14:textId="77777777" w:rsidR="001F1DF8" w:rsidRPr="009B2BC1" w:rsidRDefault="001F1DF8" w:rsidP="0004016F">
            <w:pPr>
              <w:pStyle w:val="p1"/>
              <w:spacing w:before="0" w:beforeAutospacing="0" w:after="120" w:afterAutospacing="0"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p>
        </w:tc>
        <w:tc>
          <w:tcPr>
            <w:tcW w:w="1122" w:type="dxa"/>
            <w:shd w:val="clear" w:color="auto" w:fill="E4FFFF"/>
          </w:tcPr>
          <w:p w14:paraId="77432AAB" w14:textId="77777777" w:rsidR="001F1DF8" w:rsidRPr="009B2BC1" w:rsidRDefault="001F1DF8" w:rsidP="0004016F">
            <w:pPr>
              <w:pStyle w:val="p1"/>
              <w:spacing w:before="0" w:beforeAutospacing="0" w:after="120" w:afterAutospacing="0"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p>
        </w:tc>
        <w:tc>
          <w:tcPr>
            <w:tcW w:w="1122" w:type="dxa"/>
            <w:shd w:val="clear" w:color="auto" w:fill="E4FFFF"/>
          </w:tcPr>
          <w:p w14:paraId="66C8DC67" w14:textId="77777777" w:rsidR="001F1DF8" w:rsidRPr="009B2BC1" w:rsidRDefault="001F1DF8" w:rsidP="0004016F">
            <w:pPr>
              <w:pStyle w:val="p1"/>
              <w:spacing w:before="0" w:beforeAutospacing="0" w:after="120" w:afterAutospacing="0"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p>
        </w:tc>
        <w:tc>
          <w:tcPr>
            <w:tcW w:w="959" w:type="dxa"/>
            <w:shd w:val="clear" w:color="auto" w:fill="E4FFFF"/>
          </w:tcPr>
          <w:p w14:paraId="42BC460B" w14:textId="77777777" w:rsidR="001F1DF8" w:rsidRPr="009B2BC1" w:rsidRDefault="001F1DF8" w:rsidP="0004016F">
            <w:pPr>
              <w:pStyle w:val="p1"/>
              <w:spacing w:before="0" w:beforeAutospacing="0" w:after="120" w:afterAutospacing="0"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p>
        </w:tc>
        <w:tc>
          <w:tcPr>
            <w:tcW w:w="951" w:type="dxa"/>
            <w:shd w:val="clear" w:color="auto" w:fill="E4FFFF"/>
          </w:tcPr>
          <w:p w14:paraId="4BD7D9AE" w14:textId="77777777" w:rsidR="001F1DF8" w:rsidRPr="009B2BC1" w:rsidRDefault="001F1DF8" w:rsidP="0004016F">
            <w:pPr>
              <w:pStyle w:val="p1"/>
              <w:spacing w:before="0" w:beforeAutospacing="0" w:after="120" w:afterAutospacing="0"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p>
        </w:tc>
      </w:tr>
      <w:tr w:rsidR="001F1DF8" w:rsidRPr="00D052D1" w14:paraId="6F1172F5" w14:textId="77777777" w:rsidTr="0004016F">
        <w:tc>
          <w:tcPr>
            <w:cnfStyle w:val="001000000000" w:firstRow="0" w:lastRow="0" w:firstColumn="1" w:lastColumn="0" w:oddVBand="0" w:evenVBand="0" w:oddHBand="0" w:evenHBand="0" w:firstRowFirstColumn="0" w:firstRowLastColumn="0" w:lastRowFirstColumn="0" w:lastRowLastColumn="0"/>
            <w:tcW w:w="993" w:type="dxa"/>
            <w:tcBorders>
              <w:bottom w:val="double" w:sz="4" w:space="0" w:color="0F9ED5" w:themeColor="accent4"/>
            </w:tcBorders>
          </w:tcPr>
          <w:p w14:paraId="0DA20350" w14:textId="77777777" w:rsidR="001F1DF8" w:rsidRPr="009B2BC1" w:rsidRDefault="001F1DF8" w:rsidP="0004016F">
            <w:pPr>
              <w:pStyle w:val="p1"/>
              <w:spacing w:before="0" w:beforeAutospacing="0" w:after="120" w:afterAutospacing="0" w:line="360" w:lineRule="auto"/>
              <w:rPr>
                <w:rFonts w:asciiTheme="majorBidi" w:hAnsiTheme="majorBidi" w:cstheme="majorBidi"/>
                <w:b w:val="0"/>
                <w:bCs w:val="0"/>
                <w:sz w:val="18"/>
                <w:szCs w:val="18"/>
              </w:rPr>
            </w:pPr>
            <w:r w:rsidRPr="009B2BC1">
              <w:rPr>
                <w:rFonts w:asciiTheme="majorBidi" w:hAnsiTheme="majorBidi" w:cstheme="majorBidi"/>
                <w:b w:val="0"/>
                <w:bCs w:val="0"/>
                <w:sz w:val="18"/>
                <w:szCs w:val="18"/>
              </w:rPr>
              <w:t>RD6</w:t>
            </w:r>
          </w:p>
        </w:tc>
        <w:tc>
          <w:tcPr>
            <w:tcW w:w="2814" w:type="dxa"/>
            <w:tcBorders>
              <w:bottom w:val="double" w:sz="4" w:space="0" w:color="0F9ED5" w:themeColor="accent4"/>
            </w:tcBorders>
          </w:tcPr>
          <w:p w14:paraId="1B65CA3D" w14:textId="77777777" w:rsidR="001F1DF8" w:rsidRPr="009B2BC1" w:rsidRDefault="001F1DF8" w:rsidP="0004016F">
            <w:pPr>
              <w:pStyle w:val="p1"/>
              <w:spacing w:before="0" w:beforeAutospacing="0" w:after="120" w:afterAutospacing="0"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9B2BC1">
              <w:rPr>
                <w:rFonts w:asciiTheme="majorBidi" w:hAnsiTheme="majorBidi" w:cstheme="majorBidi"/>
                <w:sz w:val="18"/>
                <w:szCs w:val="18"/>
              </w:rPr>
              <w:t>It helps me feel less alone, reducing the need to talk to others</w:t>
            </w:r>
          </w:p>
        </w:tc>
        <w:tc>
          <w:tcPr>
            <w:tcW w:w="947" w:type="dxa"/>
            <w:tcBorders>
              <w:bottom w:val="double" w:sz="4" w:space="0" w:color="0F9ED5" w:themeColor="accent4"/>
            </w:tcBorders>
          </w:tcPr>
          <w:p w14:paraId="2B0C4627" w14:textId="77777777" w:rsidR="001F1DF8" w:rsidRPr="009B2BC1" w:rsidRDefault="001F1DF8" w:rsidP="0004016F">
            <w:pPr>
              <w:pStyle w:val="p1"/>
              <w:spacing w:before="0" w:beforeAutospacing="0" w:after="120" w:afterAutospacing="0"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p>
        </w:tc>
        <w:tc>
          <w:tcPr>
            <w:tcW w:w="886" w:type="dxa"/>
            <w:tcBorders>
              <w:bottom w:val="double" w:sz="4" w:space="0" w:color="0F9ED5" w:themeColor="accent4"/>
            </w:tcBorders>
          </w:tcPr>
          <w:p w14:paraId="10EBFE4B" w14:textId="77777777" w:rsidR="001F1DF8" w:rsidRPr="009B2BC1" w:rsidRDefault="001F1DF8" w:rsidP="0004016F">
            <w:pPr>
              <w:pStyle w:val="p1"/>
              <w:spacing w:before="0" w:beforeAutospacing="0" w:after="120" w:afterAutospacing="0"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p>
        </w:tc>
        <w:tc>
          <w:tcPr>
            <w:tcW w:w="1122" w:type="dxa"/>
            <w:tcBorders>
              <w:bottom w:val="double" w:sz="4" w:space="0" w:color="0F9ED5" w:themeColor="accent4"/>
            </w:tcBorders>
          </w:tcPr>
          <w:p w14:paraId="48873898" w14:textId="77777777" w:rsidR="001F1DF8" w:rsidRPr="009B2BC1" w:rsidRDefault="001F1DF8" w:rsidP="0004016F">
            <w:pPr>
              <w:pStyle w:val="p1"/>
              <w:spacing w:before="0" w:beforeAutospacing="0" w:after="120" w:afterAutospacing="0"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p>
        </w:tc>
        <w:tc>
          <w:tcPr>
            <w:tcW w:w="1122" w:type="dxa"/>
            <w:tcBorders>
              <w:bottom w:val="double" w:sz="4" w:space="0" w:color="0F9ED5" w:themeColor="accent4"/>
            </w:tcBorders>
          </w:tcPr>
          <w:p w14:paraId="069305A6" w14:textId="77777777" w:rsidR="001F1DF8" w:rsidRPr="009B2BC1" w:rsidRDefault="001F1DF8" w:rsidP="0004016F">
            <w:pPr>
              <w:pStyle w:val="p1"/>
              <w:spacing w:before="0" w:beforeAutospacing="0" w:after="120" w:afterAutospacing="0"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p>
        </w:tc>
        <w:tc>
          <w:tcPr>
            <w:tcW w:w="959" w:type="dxa"/>
            <w:tcBorders>
              <w:bottom w:val="double" w:sz="4" w:space="0" w:color="0F9ED5" w:themeColor="accent4"/>
            </w:tcBorders>
          </w:tcPr>
          <w:p w14:paraId="514C7065" w14:textId="77777777" w:rsidR="001F1DF8" w:rsidRPr="009B2BC1" w:rsidRDefault="001F1DF8" w:rsidP="0004016F">
            <w:pPr>
              <w:pStyle w:val="p1"/>
              <w:spacing w:before="0" w:beforeAutospacing="0" w:after="120" w:afterAutospacing="0"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p>
        </w:tc>
        <w:tc>
          <w:tcPr>
            <w:tcW w:w="951" w:type="dxa"/>
            <w:tcBorders>
              <w:bottom w:val="double" w:sz="4" w:space="0" w:color="0F9ED5" w:themeColor="accent4"/>
            </w:tcBorders>
          </w:tcPr>
          <w:p w14:paraId="7C80AA47" w14:textId="77777777" w:rsidR="001F1DF8" w:rsidRPr="009B2BC1" w:rsidRDefault="001F1DF8" w:rsidP="0004016F">
            <w:pPr>
              <w:pStyle w:val="p1"/>
              <w:spacing w:before="0" w:beforeAutospacing="0" w:after="120" w:afterAutospacing="0"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p>
        </w:tc>
      </w:tr>
    </w:tbl>
    <w:bookmarkEnd w:id="0"/>
    <w:p w14:paraId="0B7402F0" w14:textId="77777777" w:rsidR="001F1DF8" w:rsidRPr="00CF68FA" w:rsidRDefault="001F1DF8" w:rsidP="001F1DF8">
      <w:pPr>
        <w:pStyle w:val="p1"/>
        <w:spacing w:before="0" w:beforeAutospacing="0" w:after="120" w:afterAutospacing="0" w:line="360" w:lineRule="auto"/>
        <w:rPr>
          <w:rFonts w:asciiTheme="majorBidi" w:hAnsiTheme="majorBidi" w:cstheme="majorBidi"/>
          <w:b/>
          <w:bCs/>
          <w:sz w:val="18"/>
          <w:szCs w:val="18"/>
          <w:lang w:val="en-US"/>
        </w:rPr>
      </w:pPr>
      <w:r w:rsidRPr="009B2BC1">
        <w:rPr>
          <w:rFonts w:asciiTheme="majorBidi" w:hAnsiTheme="majorBidi" w:cstheme="majorBidi"/>
          <w:b/>
          <w:bCs/>
          <w:sz w:val="18"/>
          <w:szCs w:val="18"/>
        </w:rPr>
        <w:t>Scoring</w:t>
      </w:r>
      <w:r w:rsidRPr="00CF68FA">
        <w:rPr>
          <w:rFonts w:asciiTheme="majorBidi" w:hAnsiTheme="majorBidi" w:cstheme="majorBidi"/>
          <w:b/>
          <w:bCs/>
          <w:sz w:val="18"/>
          <w:szCs w:val="18"/>
          <w:lang w:val="en-US"/>
        </w:rPr>
        <w:t xml:space="preserve">: </w:t>
      </w:r>
    </w:p>
    <w:p w14:paraId="7CA1743F" w14:textId="77777777" w:rsidR="001F1DF8" w:rsidRPr="009B2BC1" w:rsidRDefault="001F1DF8" w:rsidP="001F1DF8">
      <w:pPr>
        <w:pStyle w:val="p1"/>
        <w:spacing w:before="0" w:beforeAutospacing="0" w:after="120" w:afterAutospacing="0" w:line="360" w:lineRule="auto"/>
        <w:rPr>
          <w:rFonts w:asciiTheme="majorBidi" w:hAnsiTheme="majorBidi" w:cstheme="majorBidi"/>
          <w:sz w:val="18"/>
          <w:szCs w:val="18"/>
        </w:rPr>
      </w:pPr>
      <w:r w:rsidRPr="009B2BC1">
        <w:rPr>
          <w:rFonts w:asciiTheme="majorBidi" w:hAnsiTheme="majorBidi" w:cstheme="majorBidi"/>
          <w:sz w:val="18"/>
          <w:szCs w:val="18"/>
        </w:rPr>
        <w:t xml:space="preserve">Items are rated on a 6-point scale: 1 = Strongly Disagree, 2 = Disagree, 3 = Somewhat Disagree, 4 = Somewhat Agree, 5 = Agree, 6 = Strongly Agree. </w:t>
      </w:r>
    </w:p>
    <w:p w14:paraId="58F58487" w14:textId="77777777" w:rsidR="001F1DF8" w:rsidRPr="009B2BC1" w:rsidRDefault="001F1DF8" w:rsidP="001F1DF8">
      <w:pPr>
        <w:pStyle w:val="p1"/>
        <w:spacing w:before="0" w:beforeAutospacing="0" w:after="120" w:afterAutospacing="0" w:line="360" w:lineRule="auto"/>
        <w:rPr>
          <w:rFonts w:asciiTheme="majorBidi" w:hAnsiTheme="majorBidi" w:cstheme="majorBidi"/>
          <w:sz w:val="18"/>
          <w:szCs w:val="18"/>
        </w:rPr>
      </w:pPr>
      <w:r w:rsidRPr="009B2BC1">
        <w:rPr>
          <w:rFonts w:asciiTheme="majorBidi" w:hAnsiTheme="majorBidi" w:cstheme="majorBidi"/>
          <w:sz w:val="18"/>
          <w:szCs w:val="18"/>
        </w:rPr>
        <w:t>[R] indicates that the item shall be reversed when scoring</w:t>
      </w:r>
    </w:p>
    <w:p w14:paraId="5DEA21C2" w14:textId="77777777" w:rsidR="001F1DF8" w:rsidRPr="009B2BC1" w:rsidRDefault="001F1DF8" w:rsidP="001F1DF8">
      <w:pPr>
        <w:pStyle w:val="p1"/>
        <w:spacing w:before="0" w:beforeAutospacing="0" w:after="120" w:afterAutospacing="0" w:line="360" w:lineRule="auto"/>
        <w:rPr>
          <w:rFonts w:asciiTheme="majorBidi" w:hAnsiTheme="majorBidi" w:cstheme="majorBidi"/>
          <w:sz w:val="18"/>
          <w:szCs w:val="18"/>
        </w:rPr>
      </w:pPr>
      <w:r w:rsidRPr="009B2BC1">
        <w:rPr>
          <w:rFonts w:asciiTheme="majorBidi" w:hAnsiTheme="majorBidi" w:cstheme="majorBidi"/>
          <w:sz w:val="18"/>
          <w:szCs w:val="18"/>
        </w:rPr>
        <w:t>ID – Instrumental Dependency, RD – Relationship Dependency</w:t>
      </w:r>
    </w:p>
    <w:p w14:paraId="7A1DECD6" w14:textId="77777777" w:rsidR="001F1DF8" w:rsidRDefault="001F1DF8" w:rsidP="001F1DF8">
      <w:pPr>
        <w:pStyle w:val="p1"/>
        <w:spacing w:before="0" w:beforeAutospacing="0" w:after="120" w:afterAutospacing="0" w:line="360" w:lineRule="auto"/>
        <w:jc w:val="both"/>
        <w:rPr>
          <w:rFonts w:asciiTheme="majorBidi" w:hAnsiTheme="majorBidi" w:cstheme="majorBidi"/>
          <w:sz w:val="18"/>
          <w:szCs w:val="18"/>
        </w:rPr>
      </w:pPr>
      <w:r w:rsidRPr="009B2BC1">
        <w:rPr>
          <w:rFonts w:asciiTheme="majorBidi" w:hAnsiTheme="majorBidi" w:cstheme="majorBidi"/>
          <w:sz w:val="18"/>
          <w:szCs w:val="18"/>
        </w:rPr>
        <w:t xml:space="preserve">Instrumental and Relationship Dependency should each be calculated as the sum of responses on their respective </w:t>
      </w:r>
      <w:r>
        <w:rPr>
          <w:rFonts w:asciiTheme="majorBidi" w:hAnsiTheme="majorBidi" w:cstheme="majorBidi"/>
          <w:sz w:val="18"/>
          <w:szCs w:val="18"/>
          <w:lang w:val="en-US"/>
        </w:rPr>
        <w:t>items</w:t>
      </w:r>
      <w:r w:rsidRPr="009B2BC1">
        <w:rPr>
          <w:rFonts w:asciiTheme="majorBidi" w:hAnsiTheme="majorBidi" w:cstheme="majorBidi"/>
          <w:sz w:val="18"/>
          <w:szCs w:val="18"/>
        </w:rPr>
        <w:t xml:space="preserve">. </w:t>
      </w:r>
      <w:r>
        <w:rPr>
          <w:rFonts w:asciiTheme="majorBidi" w:hAnsiTheme="majorBidi" w:cstheme="majorBidi"/>
          <w:sz w:val="18"/>
          <w:szCs w:val="18"/>
          <w:lang w:val="en-US"/>
        </w:rPr>
        <w:t>The two scales and their scores can be used separately. It is also possible to use t</w:t>
      </w:r>
      <w:r w:rsidRPr="009B2BC1">
        <w:rPr>
          <w:rFonts w:asciiTheme="majorBidi" w:hAnsiTheme="majorBidi" w:cstheme="majorBidi"/>
          <w:sz w:val="18"/>
          <w:szCs w:val="18"/>
        </w:rPr>
        <w:t>he total score for LLM Dependency</w:t>
      </w:r>
      <w:r>
        <w:rPr>
          <w:rFonts w:asciiTheme="majorBidi" w:hAnsiTheme="majorBidi" w:cstheme="majorBidi"/>
          <w:sz w:val="18"/>
          <w:szCs w:val="18"/>
        </w:rPr>
        <w:t>, obtained</w:t>
      </w:r>
      <w:r w:rsidRPr="009B2BC1">
        <w:rPr>
          <w:rFonts w:asciiTheme="majorBidi" w:hAnsiTheme="majorBidi" w:cstheme="majorBidi"/>
          <w:sz w:val="18"/>
          <w:szCs w:val="18"/>
        </w:rPr>
        <w:t xml:space="preserve"> by summing the scores of both scales.</w:t>
      </w:r>
    </w:p>
    <w:p w14:paraId="6913B404" w14:textId="77777777" w:rsidR="001F1DF8" w:rsidRPr="00164D76" w:rsidRDefault="001F1DF8" w:rsidP="001F1DF8">
      <w:pPr>
        <w:pStyle w:val="p1"/>
        <w:spacing w:before="0" w:beforeAutospacing="0" w:after="120" w:afterAutospacing="0" w:line="360" w:lineRule="auto"/>
        <w:jc w:val="both"/>
        <w:rPr>
          <w:rFonts w:asciiTheme="majorBidi" w:hAnsiTheme="majorBidi" w:cstheme="majorBidi"/>
          <w:b/>
          <w:bCs/>
          <w:sz w:val="18"/>
          <w:szCs w:val="18"/>
        </w:rPr>
      </w:pPr>
      <w:r w:rsidRPr="00164D76">
        <w:rPr>
          <w:rFonts w:asciiTheme="majorBidi" w:hAnsiTheme="majorBidi" w:cstheme="majorBidi"/>
          <w:b/>
          <w:bCs/>
          <w:sz w:val="18"/>
          <w:szCs w:val="18"/>
        </w:rPr>
        <w:t>Notes</w:t>
      </w:r>
      <w:r>
        <w:rPr>
          <w:rFonts w:asciiTheme="majorBidi" w:hAnsiTheme="majorBidi" w:cstheme="majorBidi"/>
          <w:b/>
          <w:bCs/>
          <w:sz w:val="18"/>
          <w:szCs w:val="18"/>
        </w:rPr>
        <w:t>:</w:t>
      </w:r>
    </w:p>
    <w:p w14:paraId="33EDFB69" w14:textId="77777777" w:rsidR="001F1DF8" w:rsidRDefault="001F1DF8" w:rsidP="001F1DF8">
      <w:pPr>
        <w:pStyle w:val="p1"/>
        <w:spacing w:before="0" w:beforeAutospacing="0" w:after="120" w:afterAutospacing="0" w:line="360" w:lineRule="auto"/>
        <w:jc w:val="both"/>
        <w:rPr>
          <w:rFonts w:asciiTheme="majorBidi" w:hAnsiTheme="majorBidi" w:cstheme="majorBidi"/>
          <w:sz w:val="18"/>
          <w:szCs w:val="18"/>
        </w:rPr>
      </w:pPr>
      <w:r w:rsidRPr="007E5A8E">
        <w:rPr>
          <w:rFonts w:asciiTheme="majorBidi" w:hAnsiTheme="majorBidi" w:cstheme="majorBidi"/>
          <w:sz w:val="18"/>
          <w:szCs w:val="18"/>
        </w:rPr>
        <w:t>The LLM examples in the introductory context can be updated to reflect either the most popular models at the time or those most relevant to the context in which the scale is administered.</w:t>
      </w:r>
    </w:p>
    <w:p w14:paraId="4BD2AB95" w14:textId="77777777" w:rsidR="001F1DF8" w:rsidRPr="009B2BC1" w:rsidRDefault="001F1DF8" w:rsidP="001F1DF8">
      <w:pPr>
        <w:pStyle w:val="p1"/>
        <w:spacing w:before="0" w:beforeAutospacing="0" w:after="120" w:afterAutospacing="0" w:line="360" w:lineRule="auto"/>
        <w:jc w:val="both"/>
        <w:rPr>
          <w:rFonts w:asciiTheme="majorBidi" w:hAnsiTheme="majorBidi" w:cstheme="majorBidi"/>
          <w:sz w:val="18"/>
          <w:szCs w:val="18"/>
        </w:rPr>
      </w:pPr>
      <w:r w:rsidRPr="007E5A8E">
        <w:rPr>
          <w:rFonts w:asciiTheme="majorBidi" w:hAnsiTheme="majorBidi" w:cstheme="majorBidi"/>
          <w:sz w:val="18"/>
          <w:szCs w:val="18"/>
        </w:rPr>
        <w:t xml:space="preserve">The scale may be used at the item level, subject to several considerations and limitations. Please refer to Appendix 2 of the English version of the scale, accessible at:  </w:t>
      </w:r>
      <w:hyperlink r:id="rId4" w:history="1">
        <w:r w:rsidRPr="00DA2867">
          <w:rPr>
            <w:rStyle w:val="Hyperlink"/>
            <w:rFonts w:asciiTheme="majorBidi" w:hAnsiTheme="majorBidi" w:cstheme="majorBidi"/>
            <w:sz w:val="18"/>
            <w:szCs w:val="18"/>
          </w:rPr>
          <w:t>https://doi.org/10.48550/arXiv.2506.06874</w:t>
        </w:r>
      </w:hyperlink>
    </w:p>
    <w:p w14:paraId="6C0D550F" w14:textId="77777777" w:rsidR="001F1DF8" w:rsidRDefault="001F1DF8" w:rsidP="001F1DF8">
      <w:pPr>
        <w:pStyle w:val="EndNoteBibliography"/>
        <w:spacing w:after="120" w:line="360" w:lineRule="auto"/>
        <w:ind w:left="720" w:hanging="720"/>
        <w:rPr>
          <w:sz w:val="20"/>
          <w:szCs w:val="20"/>
        </w:rPr>
      </w:pPr>
    </w:p>
    <w:p w14:paraId="568509CC" w14:textId="77777777" w:rsidR="001F1DF8" w:rsidRDefault="001F1DF8" w:rsidP="001F1DF8">
      <w:pPr>
        <w:spacing w:after="120" w:line="360" w:lineRule="auto"/>
        <w:jc w:val="center"/>
        <w:rPr>
          <w:rFonts w:asciiTheme="majorBidi" w:hAnsiTheme="majorBidi" w:cstheme="majorBidi"/>
          <w:b/>
          <w:bCs/>
          <w:lang w:val="en-US"/>
        </w:rPr>
      </w:pPr>
    </w:p>
    <w:p w14:paraId="48D5BFEF" w14:textId="77777777" w:rsidR="001F1DF8" w:rsidRPr="00A77B2F" w:rsidRDefault="001F1DF8" w:rsidP="001F1DF8">
      <w:pPr>
        <w:spacing w:after="120" w:line="360" w:lineRule="auto"/>
        <w:jc w:val="center"/>
        <w:rPr>
          <w:rFonts w:asciiTheme="majorBidi" w:hAnsiTheme="majorBidi" w:cstheme="majorBidi"/>
          <w:b/>
          <w:bCs/>
          <w:lang w:val="en-US"/>
        </w:rPr>
      </w:pPr>
      <w:r w:rsidRPr="00A77B2F">
        <w:rPr>
          <w:rFonts w:asciiTheme="majorBidi" w:hAnsiTheme="majorBidi" w:cstheme="majorBidi"/>
          <w:b/>
          <w:bCs/>
          <w:lang w:val="en-US"/>
        </w:rPr>
        <w:t>Large Language Model Dependency Questionnaire (LLM-D12</w:t>
      </w:r>
      <w:r>
        <w:rPr>
          <w:rFonts w:asciiTheme="majorBidi" w:hAnsiTheme="majorBidi" w:cstheme="majorBidi"/>
          <w:b/>
          <w:bCs/>
          <w:lang w:val="en-US"/>
        </w:rPr>
        <w:t>-DE</w:t>
      </w:r>
      <w:r w:rsidRPr="00A77B2F">
        <w:rPr>
          <w:rFonts w:asciiTheme="majorBidi" w:hAnsiTheme="majorBidi" w:cstheme="majorBidi"/>
          <w:b/>
          <w:bCs/>
          <w:lang w:val="en-US"/>
        </w:rPr>
        <w:t xml:space="preserve">) </w:t>
      </w:r>
      <w:r>
        <w:rPr>
          <w:rFonts w:asciiTheme="majorBidi" w:hAnsiTheme="majorBidi" w:cstheme="majorBidi"/>
          <w:b/>
          <w:bCs/>
          <w:lang w:val="en-US"/>
        </w:rPr>
        <w:t>-</w:t>
      </w:r>
      <w:r w:rsidRPr="00A77B2F">
        <w:rPr>
          <w:rFonts w:asciiTheme="majorBidi" w:hAnsiTheme="majorBidi" w:cstheme="majorBidi"/>
          <w:b/>
          <w:bCs/>
          <w:lang w:val="en-US"/>
        </w:rPr>
        <w:t xml:space="preserve"> The </w:t>
      </w:r>
      <w:r>
        <w:rPr>
          <w:rFonts w:asciiTheme="majorBidi" w:hAnsiTheme="majorBidi" w:cstheme="majorBidi"/>
          <w:b/>
          <w:bCs/>
          <w:lang w:val="en-US"/>
        </w:rPr>
        <w:t>German</w:t>
      </w:r>
      <w:r w:rsidRPr="00A77B2F">
        <w:rPr>
          <w:rFonts w:asciiTheme="majorBidi" w:hAnsiTheme="majorBidi" w:cstheme="majorBidi"/>
          <w:b/>
          <w:bCs/>
          <w:lang w:val="en-US"/>
        </w:rPr>
        <w:t xml:space="preserve"> Version</w:t>
      </w:r>
    </w:p>
    <w:p w14:paraId="4B311215" w14:textId="77777777" w:rsidR="001F1DF8" w:rsidRPr="001E77F7" w:rsidRDefault="001F1DF8" w:rsidP="001F1DF8">
      <w:pPr>
        <w:pStyle w:val="p1"/>
        <w:spacing w:before="0" w:beforeAutospacing="0" w:after="120" w:afterAutospacing="0" w:line="360" w:lineRule="auto"/>
        <w:ind w:right="-360"/>
        <w:jc w:val="both"/>
        <w:rPr>
          <w:rFonts w:asciiTheme="majorBidi" w:hAnsiTheme="majorBidi" w:cstheme="majorBidi"/>
          <w:sz w:val="22"/>
          <w:szCs w:val="22"/>
          <w:lang w:val="de-DE"/>
        </w:rPr>
      </w:pPr>
      <w:r w:rsidRPr="001E77F7">
        <w:rPr>
          <w:rFonts w:asciiTheme="majorBidi" w:hAnsiTheme="majorBidi" w:cstheme="majorBidi"/>
          <w:sz w:val="22"/>
          <w:szCs w:val="22"/>
          <w:lang w:val="de-DE"/>
        </w:rPr>
        <w:t>Denken Sie an das Sprachmodell (LLM), das Sie am häufigsten verwenden (z. B. ChatGPT, DeepSeek, Gemini, Copilot usw.), Bitte geben Sie an, in welchem Ausmaß Sie den folgenden Aussagen zustimmen bzw. sie ablehnen.</w:t>
      </w:r>
    </w:p>
    <w:tbl>
      <w:tblPr>
        <w:tblStyle w:val="GridTable2-Accent4"/>
        <w:tblW w:w="9794" w:type="dxa"/>
        <w:tblLook w:val="04A0" w:firstRow="1" w:lastRow="0" w:firstColumn="1" w:lastColumn="0" w:noHBand="0" w:noVBand="1"/>
      </w:tblPr>
      <w:tblGrid>
        <w:gridCol w:w="978"/>
        <w:gridCol w:w="2782"/>
        <w:gridCol w:w="1027"/>
        <w:gridCol w:w="883"/>
        <w:gridCol w:w="1112"/>
        <w:gridCol w:w="1112"/>
        <w:gridCol w:w="954"/>
        <w:gridCol w:w="946"/>
      </w:tblGrid>
      <w:tr w:rsidR="001F1DF8" w:rsidRPr="009B2BC1" w14:paraId="78A510BB" w14:textId="77777777" w:rsidTr="0004016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93" w:type="dxa"/>
            <w:tcBorders>
              <w:bottom w:val="double" w:sz="4" w:space="0" w:color="0F9ED5" w:themeColor="accent4"/>
            </w:tcBorders>
          </w:tcPr>
          <w:p w14:paraId="348F9CCD" w14:textId="77777777" w:rsidR="001F1DF8" w:rsidRPr="009B2BC1" w:rsidRDefault="001F1DF8" w:rsidP="0004016F">
            <w:pPr>
              <w:pStyle w:val="p1"/>
              <w:spacing w:before="0" w:beforeAutospacing="0" w:after="120" w:afterAutospacing="0" w:line="360" w:lineRule="auto"/>
              <w:rPr>
                <w:rFonts w:asciiTheme="majorBidi" w:hAnsiTheme="majorBidi" w:cstheme="majorBidi"/>
                <w:b w:val="0"/>
                <w:bCs w:val="0"/>
                <w:sz w:val="18"/>
                <w:szCs w:val="18"/>
              </w:rPr>
            </w:pPr>
            <w:r w:rsidRPr="009B2BC1">
              <w:rPr>
                <w:rFonts w:asciiTheme="majorBidi" w:hAnsiTheme="majorBidi" w:cstheme="majorBidi"/>
                <w:b w:val="0"/>
                <w:bCs w:val="0"/>
                <w:sz w:val="18"/>
                <w:szCs w:val="18"/>
              </w:rPr>
              <w:t xml:space="preserve">Item </w:t>
            </w:r>
            <w:r>
              <w:rPr>
                <w:rFonts w:asciiTheme="majorBidi" w:hAnsiTheme="majorBidi" w:cstheme="majorBidi"/>
                <w:b w:val="0"/>
                <w:bCs w:val="0"/>
                <w:sz w:val="18"/>
                <w:szCs w:val="18"/>
              </w:rPr>
              <w:t>Nr</w:t>
            </w:r>
          </w:p>
        </w:tc>
        <w:tc>
          <w:tcPr>
            <w:tcW w:w="2814" w:type="dxa"/>
            <w:tcBorders>
              <w:bottom w:val="double" w:sz="4" w:space="0" w:color="0F9ED5" w:themeColor="accent4"/>
            </w:tcBorders>
          </w:tcPr>
          <w:p w14:paraId="047F30E7" w14:textId="77777777" w:rsidR="001F1DF8" w:rsidRPr="009B2BC1" w:rsidRDefault="001F1DF8" w:rsidP="0004016F">
            <w:pPr>
              <w:pStyle w:val="p1"/>
              <w:spacing w:before="0" w:beforeAutospacing="0" w:after="120" w:afterAutospacing="0" w:line="360" w:lineRule="auto"/>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sz w:val="18"/>
                <w:szCs w:val="18"/>
                <w:lang w:val="en-US"/>
              </w:rPr>
            </w:pPr>
            <w:r>
              <w:rPr>
                <w:rFonts w:asciiTheme="majorBidi" w:hAnsiTheme="majorBidi" w:cstheme="majorBidi"/>
                <w:b w:val="0"/>
                <w:bCs w:val="0"/>
                <w:sz w:val="18"/>
                <w:szCs w:val="18"/>
                <w:lang w:val="en-US"/>
              </w:rPr>
              <w:t>I</w:t>
            </w:r>
            <w:r w:rsidRPr="009B2BC1">
              <w:rPr>
                <w:rFonts w:asciiTheme="majorBidi" w:hAnsiTheme="majorBidi" w:cstheme="majorBidi"/>
                <w:b w:val="0"/>
                <w:bCs w:val="0"/>
                <w:sz w:val="18"/>
                <w:szCs w:val="18"/>
                <w:lang w:val="en-US"/>
              </w:rPr>
              <w:t>tem</w:t>
            </w:r>
          </w:p>
        </w:tc>
        <w:tc>
          <w:tcPr>
            <w:tcW w:w="947" w:type="dxa"/>
            <w:tcBorders>
              <w:bottom w:val="double" w:sz="4" w:space="0" w:color="0F9ED5" w:themeColor="accent4"/>
            </w:tcBorders>
          </w:tcPr>
          <w:p w14:paraId="1E83CBE3" w14:textId="77777777" w:rsidR="001F1DF8" w:rsidRPr="00CF68FA" w:rsidRDefault="001F1DF8" w:rsidP="0004016F">
            <w:pPr>
              <w:pStyle w:val="p1"/>
              <w:spacing w:before="0" w:beforeAutospacing="0" w:after="120" w:afterAutospacing="0" w:line="360"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sz w:val="18"/>
                <w:szCs w:val="18"/>
                <w:lang w:val="de-DE"/>
              </w:rPr>
            </w:pPr>
            <w:r w:rsidRPr="00CF68FA">
              <w:rPr>
                <w:rFonts w:asciiTheme="majorBidi" w:hAnsiTheme="majorBidi" w:cstheme="majorBidi"/>
                <w:sz w:val="18"/>
                <w:szCs w:val="18"/>
                <w:lang w:val="de-DE"/>
              </w:rPr>
              <w:t>Stimme überhaupt</w:t>
            </w:r>
            <w:r w:rsidRPr="00CF68FA">
              <w:rPr>
                <w:rFonts w:asciiTheme="majorBidi" w:hAnsiTheme="majorBidi" w:cstheme="majorBidi"/>
                <w:sz w:val="18"/>
                <w:szCs w:val="18"/>
                <w:lang w:val="de-DE"/>
              </w:rPr>
              <w:br/>
              <w:t>nich</w:t>
            </w:r>
            <w:r>
              <w:rPr>
                <w:rFonts w:asciiTheme="majorBidi" w:hAnsiTheme="majorBidi" w:cstheme="majorBidi"/>
                <w:sz w:val="18"/>
                <w:szCs w:val="18"/>
                <w:lang w:val="de-DE"/>
              </w:rPr>
              <w:t>t</w:t>
            </w:r>
            <w:r w:rsidRPr="00CF68FA">
              <w:rPr>
                <w:rFonts w:asciiTheme="majorBidi" w:hAnsiTheme="majorBidi" w:cstheme="majorBidi"/>
                <w:sz w:val="18"/>
                <w:szCs w:val="18"/>
                <w:lang w:val="de-DE"/>
              </w:rPr>
              <w:t xml:space="preserve"> zu</w:t>
            </w:r>
          </w:p>
        </w:tc>
        <w:tc>
          <w:tcPr>
            <w:tcW w:w="886" w:type="dxa"/>
            <w:tcBorders>
              <w:bottom w:val="double" w:sz="4" w:space="0" w:color="0F9ED5" w:themeColor="accent4"/>
            </w:tcBorders>
          </w:tcPr>
          <w:p w14:paraId="41317F42" w14:textId="77777777" w:rsidR="001F1DF8" w:rsidRPr="00CF68FA" w:rsidRDefault="001F1DF8" w:rsidP="0004016F">
            <w:pPr>
              <w:pStyle w:val="p1"/>
              <w:spacing w:before="0" w:beforeAutospacing="0" w:after="120" w:afterAutospacing="0" w:line="360"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sz w:val="18"/>
                <w:szCs w:val="18"/>
              </w:rPr>
            </w:pPr>
            <w:r>
              <w:rPr>
                <w:rFonts w:asciiTheme="majorBidi" w:hAnsiTheme="majorBidi" w:cstheme="majorBidi"/>
                <w:sz w:val="18"/>
                <w:szCs w:val="18"/>
              </w:rPr>
              <w:t>Stim</w:t>
            </w:r>
            <w:r w:rsidRPr="00CF68FA">
              <w:rPr>
                <w:rFonts w:asciiTheme="majorBidi" w:hAnsiTheme="majorBidi" w:cstheme="majorBidi"/>
                <w:sz w:val="18"/>
                <w:szCs w:val="18"/>
              </w:rPr>
              <w:t>me</w:t>
            </w:r>
            <w:r w:rsidRPr="00CF68FA">
              <w:rPr>
                <w:rFonts w:asciiTheme="majorBidi" w:hAnsiTheme="majorBidi" w:cstheme="majorBidi"/>
                <w:sz w:val="18"/>
                <w:szCs w:val="18"/>
              </w:rPr>
              <w:br/>
              <w:t>nicht</w:t>
            </w:r>
            <w:r w:rsidRPr="00CF68FA">
              <w:rPr>
                <w:rFonts w:asciiTheme="majorBidi" w:hAnsiTheme="majorBidi" w:cstheme="majorBidi"/>
                <w:sz w:val="18"/>
                <w:szCs w:val="18"/>
              </w:rPr>
              <w:br/>
              <w:t>zu</w:t>
            </w:r>
          </w:p>
        </w:tc>
        <w:tc>
          <w:tcPr>
            <w:tcW w:w="1122" w:type="dxa"/>
            <w:tcBorders>
              <w:bottom w:val="double" w:sz="4" w:space="0" w:color="0F9ED5" w:themeColor="accent4"/>
            </w:tcBorders>
          </w:tcPr>
          <w:p w14:paraId="22EBDEDF" w14:textId="77777777" w:rsidR="001F1DF8" w:rsidRPr="009B2BC1" w:rsidRDefault="001F1DF8" w:rsidP="0004016F">
            <w:pPr>
              <w:pStyle w:val="p1"/>
              <w:spacing w:before="0" w:beforeAutospacing="0" w:after="120" w:afterAutospacing="0" w:line="360"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Pr>
                <w:rFonts w:asciiTheme="majorBidi" w:hAnsiTheme="majorBidi" w:cstheme="majorBidi"/>
                <w:sz w:val="18"/>
                <w:szCs w:val="18"/>
              </w:rPr>
              <w:t>Stimme eher nicht zu</w:t>
            </w:r>
          </w:p>
        </w:tc>
        <w:tc>
          <w:tcPr>
            <w:tcW w:w="1122" w:type="dxa"/>
            <w:tcBorders>
              <w:bottom w:val="double" w:sz="4" w:space="0" w:color="0F9ED5" w:themeColor="accent4"/>
            </w:tcBorders>
          </w:tcPr>
          <w:p w14:paraId="4DD1C6F6" w14:textId="77777777" w:rsidR="001F1DF8" w:rsidRPr="009B2BC1" w:rsidRDefault="001F1DF8" w:rsidP="0004016F">
            <w:pPr>
              <w:pStyle w:val="p1"/>
              <w:spacing w:before="0" w:beforeAutospacing="0" w:after="120" w:afterAutospacing="0" w:line="360"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Pr>
                <w:rFonts w:asciiTheme="majorBidi" w:hAnsiTheme="majorBidi" w:cstheme="majorBidi"/>
                <w:sz w:val="18"/>
                <w:szCs w:val="18"/>
              </w:rPr>
              <w:t>Stimme eher zu</w:t>
            </w:r>
          </w:p>
        </w:tc>
        <w:tc>
          <w:tcPr>
            <w:tcW w:w="959" w:type="dxa"/>
            <w:tcBorders>
              <w:bottom w:val="double" w:sz="4" w:space="0" w:color="0F9ED5" w:themeColor="accent4"/>
            </w:tcBorders>
          </w:tcPr>
          <w:p w14:paraId="03CA9CD1" w14:textId="77777777" w:rsidR="001F1DF8" w:rsidRPr="009B2BC1" w:rsidRDefault="001F1DF8" w:rsidP="0004016F">
            <w:pPr>
              <w:pStyle w:val="p1"/>
              <w:spacing w:before="0" w:beforeAutospacing="0" w:after="120" w:afterAutospacing="0" w:line="360"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Pr>
                <w:rFonts w:asciiTheme="majorBidi" w:hAnsiTheme="majorBidi" w:cstheme="majorBidi"/>
                <w:sz w:val="18"/>
                <w:szCs w:val="18"/>
              </w:rPr>
              <w:t>Stimme zu</w:t>
            </w:r>
          </w:p>
        </w:tc>
        <w:tc>
          <w:tcPr>
            <w:tcW w:w="951" w:type="dxa"/>
            <w:tcBorders>
              <w:bottom w:val="double" w:sz="4" w:space="0" w:color="0F9ED5" w:themeColor="accent4"/>
            </w:tcBorders>
          </w:tcPr>
          <w:p w14:paraId="0EEEC26A" w14:textId="77777777" w:rsidR="001F1DF8" w:rsidRPr="00A258EA" w:rsidRDefault="001F1DF8" w:rsidP="0004016F">
            <w:pPr>
              <w:pStyle w:val="p1"/>
              <w:spacing w:before="0" w:beforeAutospacing="0" w:after="120" w:afterAutospacing="0" w:line="360"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sz w:val="18"/>
                <w:szCs w:val="18"/>
                <w:lang w:val="de-DE"/>
              </w:rPr>
            </w:pPr>
            <w:r w:rsidRPr="00A258EA">
              <w:rPr>
                <w:rFonts w:asciiTheme="majorBidi" w:hAnsiTheme="majorBidi" w:cstheme="majorBidi"/>
                <w:sz w:val="18"/>
                <w:szCs w:val="18"/>
                <w:lang w:val="de-DE"/>
              </w:rPr>
              <w:t>Stimme voll und ganz zu</w:t>
            </w:r>
          </w:p>
        </w:tc>
      </w:tr>
      <w:tr w:rsidR="001F1DF8" w:rsidRPr="00A258EA" w14:paraId="42B38B2C" w14:textId="77777777" w:rsidTr="0004016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93" w:type="dxa"/>
            <w:tcBorders>
              <w:top w:val="double" w:sz="4" w:space="0" w:color="0F9ED5" w:themeColor="accent4"/>
            </w:tcBorders>
            <w:shd w:val="clear" w:color="auto" w:fill="FFFFFF" w:themeFill="background1"/>
          </w:tcPr>
          <w:p w14:paraId="6F7FC6EC" w14:textId="77777777" w:rsidR="001F1DF8" w:rsidRPr="009B2BC1" w:rsidRDefault="001F1DF8" w:rsidP="0004016F">
            <w:pPr>
              <w:pStyle w:val="p1"/>
              <w:spacing w:before="0" w:beforeAutospacing="0" w:after="120" w:afterAutospacing="0" w:line="360" w:lineRule="auto"/>
              <w:rPr>
                <w:rFonts w:asciiTheme="majorBidi" w:hAnsiTheme="majorBidi" w:cstheme="majorBidi"/>
                <w:b w:val="0"/>
                <w:bCs w:val="0"/>
                <w:sz w:val="18"/>
                <w:szCs w:val="18"/>
              </w:rPr>
            </w:pPr>
            <w:r w:rsidRPr="009B2BC1">
              <w:rPr>
                <w:rFonts w:asciiTheme="majorBidi" w:hAnsiTheme="majorBidi" w:cstheme="majorBidi"/>
                <w:b w:val="0"/>
                <w:bCs w:val="0"/>
                <w:sz w:val="18"/>
                <w:szCs w:val="18"/>
              </w:rPr>
              <w:t>ID1</w:t>
            </w:r>
          </w:p>
        </w:tc>
        <w:tc>
          <w:tcPr>
            <w:tcW w:w="2814" w:type="dxa"/>
            <w:tcBorders>
              <w:top w:val="double" w:sz="4" w:space="0" w:color="0F9ED5" w:themeColor="accent4"/>
            </w:tcBorders>
            <w:shd w:val="clear" w:color="auto" w:fill="E4FFFF"/>
          </w:tcPr>
          <w:p w14:paraId="13FF48A5" w14:textId="77777777" w:rsidR="001F1DF8" w:rsidRPr="00A258EA" w:rsidRDefault="001F1DF8" w:rsidP="0004016F">
            <w:pPr>
              <w:pStyle w:val="p1"/>
              <w:spacing w:before="0" w:beforeAutospacing="0" w:after="120" w:afterAutospacing="0"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lang w:val="de-DE"/>
              </w:rPr>
            </w:pPr>
            <w:r w:rsidRPr="00A258EA">
              <w:rPr>
                <w:rFonts w:asciiTheme="majorBidi" w:hAnsiTheme="majorBidi" w:cstheme="majorBidi"/>
                <w:sz w:val="18"/>
                <w:szCs w:val="18"/>
                <w:lang w:val="de-DE"/>
              </w:rPr>
              <w:t>Wenn ich</w:t>
            </w:r>
            <w:r>
              <w:rPr>
                <w:rFonts w:asciiTheme="majorBidi" w:hAnsiTheme="majorBidi" w:cstheme="majorBidi"/>
                <w:sz w:val="18"/>
                <w:szCs w:val="18"/>
                <w:lang w:val="de-DE"/>
              </w:rPr>
              <w:t xml:space="preserve"> </w:t>
            </w:r>
            <w:r w:rsidRPr="00A258EA">
              <w:rPr>
                <w:rFonts w:asciiTheme="majorBidi" w:hAnsiTheme="majorBidi" w:cstheme="majorBidi"/>
                <w:sz w:val="18"/>
                <w:szCs w:val="18"/>
                <w:lang w:val="de-DE"/>
              </w:rPr>
              <w:t>Entscheidungen ohne</w:t>
            </w:r>
            <w:r>
              <w:rPr>
                <w:rFonts w:asciiTheme="majorBidi" w:hAnsiTheme="majorBidi" w:cstheme="majorBidi"/>
                <w:sz w:val="18"/>
                <w:szCs w:val="18"/>
                <w:lang w:val="de-DE"/>
              </w:rPr>
              <w:t xml:space="preserve"> </w:t>
            </w:r>
            <w:r w:rsidRPr="00A258EA">
              <w:rPr>
                <w:rFonts w:asciiTheme="majorBidi" w:hAnsiTheme="majorBidi" w:cstheme="majorBidi"/>
                <w:sz w:val="18"/>
                <w:szCs w:val="18"/>
                <w:lang w:val="de-DE"/>
              </w:rPr>
              <w:t>mein primäres LLM</w:t>
            </w:r>
            <w:r>
              <w:rPr>
                <w:rFonts w:asciiTheme="majorBidi" w:hAnsiTheme="majorBidi" w:cstheme="majorBidi"/>
                <w:sz w:val="18"/>
                <w:szCs w:val="18"/>
                <w:lang w:val="de-DE"/>
              </w:rPr>
              <w:t xml:space="preserve"> </w:t>
            </w:r>
            <w:r w:rsidRPr="00A258EA">
              <w:rPr>
                <w:rFonts w:asciiTheme="majorBidi" w:hAnsiTheme="majorBidi" w:cstheme="majorBidi"/>
                <w:sz w:val="18"/>
                <w:szCs w:val="18"/>
                <w:lang w:val="de-DE"/>
              </w:rPr>
              <w:t>treffe, fühle ich mich</w:t>
            </w:r>
            <w:r>
              <w:rPr>
                <w:rFonts w:asciiTheme="majorBidi" w:hAnsiTheme="majorBidi" w:cstheme="majorBidi"/>
                <w:sz w:val="18"/>
                <w:szCs w:val="18"/>
                <w:lang w:val="de-DE"/>
              </w:rPr>
              <w:t xml:space="preserve"> </w:t>
            </w:r>
            <w:r w:rsidRPr="00A258EA">
              <w:rPr>
                <w:rFonts w:asciiTheme="majorBidi" w:hAnsiTheme="majorBidi" w:cstheme="majorBidi"/>
                <w:sz w:val="18"/>
                <w:szCs w:val="18"/>
                <w:lang w:val="de-DE"/>
              </w:rPr>
              <w:t>unsicher.</w:t>
            </w:r>
          </w:p>
        </w:tc>
        <w:tc>
          <w:tcPr>
            <w:tcW w:w="947" w:type="dxa"/>
            <w:tcBorders>
              <w:top w:val="double" w:sz="4" w:space="0" w:color="0F9ED5" w:themeColor="accent4"/>
            </w:tcBorders>
            <w:shd w:val="clear" w:color="auto" w:fill="E4FFFF"/>
          </w:tcPr>
          <w:p w14:paraId="43928DA0" w14:textId="77777777" w:rsidR="001F1DF8" w:rsidRPr="00A258EA" w:rsidRDefault="001F1DF8" w:rsidP="0004016F">
            <w:pPr>
              <w:pStyle w:val="p1"/>
              <w:spacing w:before="0" w:beforeAutospacing="0" w:after="120" w:afterAutospacing="0"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lang w:val="de-DE"/>
              </w:rPr>
            </w:pPr>
          </w:p>
        </w:tc>
        <w:tc>
          <w:tcPr>
            <w:tcW w:w="886" w:type="dxa"/>
            <w:tcBorders>
              <w:top w:val="double" w:sz="4" w:space="0" w:color="0F9ED5" w:themeColor="accent4"/>
            </w:tcBorders>
            <w:shd w:val="clear" w:color="auto" w:fill="E4FFFF"/>
          </w:tcPr>
          <w:p w14:paraId="685008FE" w14:textId="77777777" w:rsidR="001F1DF8" w:rsidRPr="00A258EA" w:rsidRDefault="001F1DF8" w:rsidP="0004016F">
            <w:pPr>
              <w:pStyle w:val="p1"/>
              <w:spacing w:before="0" w:beforeAutospacing="0" w:after="120" w:afterAutospacing="0"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lang w:val="de-DE"/>
              </w:rPr>
            </w:pPr>
          </w:p>
        </w:tc>
        <w:tc>
          <w:tcPr>
            <w:tcW w:w="1122" w:type="dxa"/>
            <w:tcBorders>
              <w:top w:val="double" w:sz="4" w:space="0" w:color="0F9ED5" w:themeColor="accent4"/>
            </w:tcBorders>
            <w:shd w:val="clear" w:color="auto" w:fill="E4FFFF"/>
          </w:tcPr>
          <w:p w14:paraId="6175D841" w14:textId="77777777" w:rsidR="001F1DF8" w:rsidRPr="00A258EA" w:rsidRDefault="001F1DF8" w:rsidP="0004016F">
            <w:pPr>
              <w:pStyle w:val="p1"/>
              <w:spacing w:before="0" w:beforeAutospacing="0" w:after="120" w:afterAutospacing="0"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lang w:val="de-DE"/>
              </w:rPr>
            </w:pPr>
          </w:p>
        </w:tc>
        <w:tc>
          <w:tcPr>
            <w:tcW w:w="1122" w:type="dxa"/>
            <w:tcBorders>
              <w:top w:val="double" w:sz="4" w:space="0" w:color="0F9ED5" w:themeColor="accent4"/>
            </w:tcBorders>
            <w:shd w:val="clear" w:color="auto" w:fill="E4FFFF"/>
          </w:tcPr>
          <w:p w14:paraId="00F6299B" w14:textId="77777777" w:rsidR="001F1DF8" w:rsidRPr="00A258EA" w:rsidRDefault="001F1DF8" w:rsidP="0004016F">
            <w:pPr>
              <w:pStyle w:val="p1"/>
              <w:spacing w:before="0" w:beforeAutospacing="0" w:after="120" w:afterAutospacing="0"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lang w:val="de-DE"/>
              </w:rPr>
            </w:pPr>
          </w:p>
        </w:tc>
        <w:tc>
          <w:tcPr>
            <w:tcW w:w="959" w:type="dxa"/>
            <w:tcBorders>
              <w:top w:val="double" w:sz="4" w:space="0" w:color="0F9ED5" w:themeColor="accent4"/>
            </w:tcBorders>
            <w:shd w:val="clear" w:color="auto" w:fill="E4FFFF"/>
          </w:tcPr>
          <w:p w14:paraId="7EA6D9AD" w14:textId="77777777" w:rsidR="001F1DF8" w:rsidRPr="00A258EA" w:rsidRDefault="001F1DF8" w:rsidP="0004016F">
            <w:pPr>
              <w:pStyle w:val="p1"/>
              <w:spacing w:before="0" w:beforeAutospacing="0" w:after="120" w:afterAutospacing="0"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lang w:val="de-DE"/>
              </w:rPr>
            </w:pPr>
          </w:p>
        </w:tc>
        <w:tc>
          <w:tcPr>
            <w:tcW w:w="951" w:type="dxa"/>
            <w:tcBorders>
              <w:top w:val="double" w:sz="4" w:space="0" w:color="0F9ED5" w:themeColor="accent4"/>
            </w:tcBorders>
            <w:shd w:val="clear" w:color="auto" w:fill="E4FFFF"/>
          </w:tcPr>
          <w:p w14:paraId="61F9AECB" w14:textId="77777777" w:rsidR="001F1DF8" w:rsidRPr="00A258EA" w:rsidRDefault="001F1DF8" w:rsidP="0004016F">
            <w:pPr>
              <w:pStyle w:val="p1"/>
              <w:spacing w:before="0" w:beforeAutospacing="0" w:after="120" w:afterAutospacing="0"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lang w:val="de-DE"/>
              </w:rPr>
            </w:pPr>
          </w:p>
        </w:tc>
      </w:tr>
      <w:tr w:rsidR="001F1DF8" w:rsidRPr="00A258EA" w14:paraId="27130A83" w14:textId="77777777" w:rsidTr="0004016F">
        <w:tc>
          <w:tcPr>
            <w:cnfStyle w:val="001000000000" w:firstRow="0" w:lastRow="0" w:firstColumn="1" w:lastColumn="0" w:oddVBand="0" w:evenVBand="0" w:oddHBand="0" w:evenHBand="0" w:firstRowFirstColumn="0" w:firstRowLastColumn="0" w:lastRowFirstColumn="0" w:lastRowLastColumn="0"/>
            <w:tcW w:w="993" w:type="dxa"/>
          </w:tcPr>
          <w:p w14:paraId="7CEEE043" w14:textId="77777777" w:rsidR="001F1DF8" w:rsidRPr="009B2BC1" w:rsidRDefault="001F1DF8" w:rsidP="0004016F">
            <w:pPr>
              <w:pStyle w:val="p1"/>
              <w:spacing w:before="0" w:beforeAutospacing="0" w:after="120" w:afterAutospacing="0" w:line="360" w:lineRule="auto"/>
              <w:rPr>
                <w:rFonts w:asciiTheme="majorBidi" w:hAnsiTheme="majorBidi" w:cstheme="majorBidi"/>
                <w:b w:val="0"/>
                <w:bCs w:val="0"/>
                <w:sz w:val="18"/>
                <w:szCs w:val="18"/>
              </w:rPr>
            </w:pPr>
            <w:r w:rsidRPr="009B2BC1">
              <w:rPr>
                <w:rFonts w:asciiTheme="majorBidi" w:hAnsiTheme="majorBidi" w:cstheme="majorBidi"/>
                <w:b w:val="0"/>
                <w:bCs w:val="0"/>
                <w:sz w:val="18"/>
                <w:szCs w:val="18"/>
              </w:rPr>
              <w:t>ID2</w:t>
            </w:r>
          </w:p>
        </w:tc>
        <w:tc>
          <w:tcPr>
            <w:tcW w:w="2814" w:type="dxa"/>
          </w:tcPr>
          <w:p w14:paraId="731E5CE7" w14:textId="77777777" w:rsidR="001F1DF8" w:rsidRPr="00A258EA" w:rsidRDefault="001F1DF8" w:rsidP="0004016F">
            <w:pPr>
              <w:pStyle w:val="p1"/>
              <w:spacing w:before="0" w:beforeAutospacing="0" w:after="120" w:afterAutospacing="0"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lang w:val="de-DE"/>
              </w:rPr>
            </w:pPr>
            <w:r w:rsidRPr="00A258EA">
              <w:rPr>
                <w:rFonts w:asciiTheme="majorBidi" w:hAnsiTheme="majorBidi" w:cstheme="majorBidi"/>
                <w:sz w:val="18"/>
                <w:szCs w:val="18"/>
                <w:lang w:val="de-DE"/>
              </w:rPr>
              <w:t>Ich benutze mein</w:t>
            </w:r>
            <w:r>
              <w:rPr>
                <w:rFonts w:asciiTheme="majorBidi" w:hAnsiTheme="majorBidi" w:cstheme="majorBidi"/>
                <w:sz w:val="18"/>
                <w:szCs w:val="18"/>
                <w:lang w:val="de-DE"/>
              </w:rPr>
              <w:t xml:space="preserve"> </w:t>
            </w:r>
            <w:r w:rsidRPr="00A258EA">
              <w:rPr>
                <w:rFonts w:asciiTheme="majorBidi" w:hAnsiTheme="majorBidi" w:cstheme="majorBidi"/>
                <w:sz w:val="18"/>
                <w:szCs w:val="18"/>
                <w:lang w:val="de-DE"/>
              </w:rPr>
              <w:t>primäres LLM</w:t>
            </w:r>
            <w:r>
              <w:rPr>
                <w:rFonts w:asciiTheme="majorBidi" w:hAnsiTheme="majorBidi" w:cstheme="majorBidi"/>
                <w:sz w:val="18"/>
                <w:szCs w:val="18"/>
                <w:lang w:val="de-DE"/>
              </w:rPr>
              <w:t xml:space="preserve"> </w:t>
            </w:r>
            <w:r w:rsidRPr="00A258EA">
              <w:rPr>
                <w:rFonts w:asciiTheme="majorBidi" w:hAnsiTheme="majorBidi" w:cstheme="majorBidi"/>
                <w:sz w:val="18"/>
                <w:szCs w:val="18"/>
                <w:lang w:val="de-DE"/>
              </w:rPr>
              <w:t>manchmal, ohne zu</w:t>
            </w:r>
            <w:r>
              <w:rPr>
                <w:rFonts w:asciiTheme="majorBidi" w:hAnsiTheme="majorBidi" w:cstheme="majorBidi"/>
                <w:sz w:val="18"/>
                <w:szCs w:val="18"/>
                <w:lang w:val="de-DE"/>
              </w:rPr>
              <w:t xml:space="preserve"> </w:t>
            </w:r>
            <w:r w:rsidRPr="00A258EA">
              <w:rPr>
                <w:rFonts w:asciiTheme="majorBidi" w:hAnsiTheme="majorBidi" w:cstheme="majorBidi"/>
                <w:sz w:val="18"/>
                <w:szCs w:val="18"/>
                <w:lang w:val="de-DE"/>
              </w:rPr>
              <w:t>merken, wie viel Zeit</w:t>
            </w:r>
            <w:r>
              <w:rPr>
                <w:rFonts w:asciiTheme="majorBidi" w:hAnsiTheme="majorBidi" w:cstheme="majorBidi"/>
                <w:sz w:val="18"/>
                <w:szCs w:val="18"/>
                <w:lang w:val="de-DE"/>
              </w:rPr>
              <w:t xml:space="preserve"> </w:t>
            </w:r>
            <w:r w:rsidRPr="00A258EA">
              <w:rPr>
                <w:rFonts w:asciiTheme="majorBidi" w:hAnsiTheme="majorBidi" w:cstheme="majorBidi"/>
                <w:sz w:val="18"/>
                <w:szCs w:val="18"/>
                <w:lang w:val="de-DE"/>
              </w:rPr>
              <w:t>ich damit verbringe.</w:t>
            </w:r>
          </w:p>
        </w:tc>
        <w:tc>
          <w:tcPr>
            <w:tcW w:w="947" w:type="dxa"/>
          </w:tcPr>
          <w:p w14:paraId="6EDEFFC7" w14:textId="77777777" w:rsidR="001F1DF8" w:rsidRPr="00A258EA" w:rsidRDefault="001F1DF8" w:rsidP="0004016F">
            <w:pPr>
              <w:pStyle w:val="p1"/>
              <w:spacing w:before="0" w:beforeAutospacing="0" w:after="120" w:afterAutospacing="0"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lang w:val="de-DE"/>
              </w:rPr>
            </w:pPr>
          </w:p>
        </w:tc>
        <w:tc>
          <w:tcPr>
            <w:tcW w:w="886" w:type="dxa"/>
          </w:tcPr>
          <w:p w14:paraId="7C076ADA" w14:textId="77777777" w:rsidR="001F1DF8" w:rsidRPr="00A258EA" w:rsidRDefault="001F1DF8" w:rsidP="0004016F">
            <w:pPr>
              <w:pStyle w:val="p1"/>
              <w:spacing w:before="0" w:beforeAutospacing="0" w:after="120" w:afterAutospacing="0"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lang w:val="de-DE"/>
              </w:rPr>
            </w:pPr>
          </w:p>
        </w:tc>
        <w:tc>
          <w:tcPr>
            <w:tcW w:w="1122" w:type="dxa"/>
          </w:tcPr>
          <w:p w14:paraId="439B2D3F" w14:textId="77777777" w:rsidR="001F1DF8" w:rsidRPr="00A258EA" w:rsidRDefault="001F1DF8" w:rsidP="0004016F">
            <w:pPr>
              <w:pStyle w:val="p1"/>
              <w:spacing w:before="0" w:beforeAutospacing="0" w:after="120" w:afterAutospacing="0"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lang w:val="de-DE"/>
              </w:rPr>
            </w:pPr>
          </w:p>
        </w:tc>
        <w:tc>
          <w:tcPr>
            <w:tcW w:w="1122" w:type="dxa"/>
          </w:tcPr>
          <w:p w14:paraId="3323B410" w14:textId="77777777" w:rsidR="001F1DF8" w:rsidRPr="00A258EA" w:rsidRDefault="001F1DF8" w:rsidP="0004016F">
            <w:pPr>
              <w:pStyle w:val="p1"/>
              <w:spacing w:before="0" w:beforeAutospacing="0" w:after="120" w:afterAutospacing="0"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lang w:val="de-DE"/>
              </w:rPr>
            </w:pPr>
          </w:p>
        </w:tc>
        <w:tc>
          <w:tcPr>
            <w:tcW w:w="959" w:type="dxa"/>
          </w:tcPr>
          <w:p w14:paraId="7BBF8C0C" w14:textId="77777777" w:rsidR="001F1DF8" w:rsidRPr="00A258EA" w:rsidRDefault="001F1DF8" w:rsidP="0004016F">
            <w:pPr>
              <w:pStyle w:val="p1"/>
              <w:spacing w:before="0" w:beforeAutospacing="0" w:after="120" w:afterAutospacing="0"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lang w:val="de-DE"/>
              </w:rPr>
            </w:pPr>
          </w:p>
        </w:tc>
        <w:tc>
          <w:tcPr>
            <w:tcW w:w="951" w:type="dxa"/>
          </w:tcPr>
          <w:p w14:paraId="7E6C9813" w14:textId="77777777" w:rsidR="001F1DF8" w:rsidRPr="00A258EA" w:rsidRDefault="001F1DF8" w:rsidP="0004016F">
            <w:pPr>
              <w:pStyle w:val="p1"/>
              <w:spacing w:before="0" w:beforeAutospacing="0" w:after="120" w:afterAutospacing="0"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lang w:val="de-DE"/>
              </w:rPr>
            </w:pPr>
          </w:p>
        </w:tc>
      </w:tr>
      <w:tr w:rsidR="001F1DF8" w:rsidRPr="00A258EA" w14:paraId="353395BB" w14:textId="77777777" w:rsidTr="0004016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93" w:type="dxa"/>
            <w:shd w:val="clear" w:color="auto" w:fill="FFFFFF" w:themeFill="background1"/>
          </w:tcPr>
          <w:p w14:paraId="208715F0" w14:textId="77777777" w:rsidR="001F1DF8" w:rsidRPr="009B2BC1" w:rsidRDefault="001F1DF8" w:rsidP="0004016F">
            <w:pPr>
              <w:pStyle w:val="p1"/>
              <w:spacing w:before="0" w:beforeAutospacing="0" w:after="120" w:afterAutospacing="0" w:line="360" w:lineRule="auto"/>
              <w:rPr>
                <w:rFonts w:asciiTheme="majorBidi" w:hAnsiTheme="majorBidi" w:cstheme="majorBidi"/>
                <w:b w:val="0"/>
                <w:bCs w:val="0"/>
                <w:sz w:val="18"/>
                <w:szCs w:val="18"/>
              </w:rPr>
            </w:pPr>
            <w:r w:rsidRPr="009B2BC1">
              <w:rPr>
                <w:rFonts w:asciiTheme="majorBidi" w:hAnsiTheme="majorBidi" w:cstheme="majorBidi"/>
                <w:b w:val="0"/>
                <w:bCs w:val="0"/>
                <w:sz w:val="18"/>
                <w:szCs w:val="18"/>
              </w:rPr>
              <w:t>ID3</w:t>
            </w:r>
          </w:p>
        </w:tc>
        <w:tc>
          <w:tcPr>
            <w:tcW w:w="2814" w:type="dxa"/>
            <w:shd w:val="clear" w:color="auto" w:fill="E4FFFF"/>
          </w:tcPr>
          <w:p w14:paraId="79616390" w14:textId="77777777" w:rsidR="001F1DF8" w:rsidRPr="00A258EA" w:rsidRDefault="001F1DF8" w:rsidP="0004016F">
            <w:pPr>
              <w:pStyle w:val="p1"/>
              <w:spacing w:before="0" w:beforeAutospacing="0" w:after="120" w:afterAutospacing="0"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lang w:val="de-DE"/>
              </w:rPr>
            </w:pPr>
            <w:r w:rsidRPr="00A258EA">
              <w:rPr>
                <w:rFonts w:asciiTheme="majorBidi" w:hAnsiTheme="majorBidi" w:cstheme="majorBidi"/>
                <w:sz w:val="18"/>
                <w:szCs w:val="18"/>
                <w:lang w:val="de-DE"/>
              </w:rPr>
              <w:t>Es macht mir deutlich</w:t>
            </w:r>
            <w:r>
              <w:rPr>
                <w:rFonts w:asciiTheme="majorBidi" w:hAnsiTheme="majorBidi" w:cstheme="majorBidi"/>
                <w:sz w:val="18"/>
                <w:szCs w:val="18"/>
                <w:lang w:val="de-DE"/>
              </w:rPr>
              <w:t xml:space="preserve"> </w:t>
            </w:r>
            <w:r w:rsidRPr="00A258EA">
              <w:rPr>
                <w:rFonts w:asciiTheme="majorBidi" w:hAnsiTheme="majorBidi" w:cstheme="majorBidi"/>
                <w:sz w:val="18"/>
                <w:szCs w:val="18"/>
                <w:lang w:val="de-DE"/>
              </w:rPr>
              <w:t>mehr Freude und gibt</w:t>
            </w:r>
            <w:r>
              <w:rPr>
                <w:rFonts w:asciiTheme="majorBidi" w:hAnsiTheme="majorBidi" w:cstheme="majorBidi"/>
                <w:sz w:val="18"/>
                <w:szCs w:val="18"/>
                <w:lang w:val="de-DE"/>
              </w:rPr>
              <w:t xml:space="preserve"> </w:t>
            </w:r>
            <w:r w:rsidRPr="00A258EA">
              <w:rPr>
                <w:rFonts w:asciiTheme="majorBidi" w:hAnsiTheme="majorBidi" w:cstheme="majorBidi"/>
                <w:sz w:val="18"/>
                <w:szCs w:val="18"/>
                <w:lang w:val="de-DE"/>
              </w:rPr>
              <w:t>mir ein besseres</w:t>
            </w:r>
            <w:r>
              <w:rPr>
                <w:rFonts w:asciiTheme="majorBidi" w:hAnsiTheme="majorBidi" w:cstheme="majorBidi"/>
                <w:sz w:val="18"/>
                <w:szCs w:val="18"/>
                <w:lang w:val="de-DE"/>
              </w:rPr>
              <w:t xml:space="preserve"> </w:t>
            </w:r>
            <w:r w:rsidRPr="00A258EA">
              <w:rPr>
                <w:rFonts w:asciiTheme="majorBidi" w:hAnsiTheme="majorBidi" w:cstheme="majorBidi"/>
                <w:sz w:val="18"/>
                <w:szCs w:val="18"/>
                <w:lang w:val="de-DE"/>
              </w:rPr>
              <w:t>Gefühl, wenn ich</w:t>
            </w:r>
            <w:r>
              <w:rPr>
                <w:rFonts w:asciiTheme="majorBidi" w:hAnsiTheme="majorBidi" w:cstheme="majorBidi"/>
                <w:sz w:val="18"/>
                <w:szCs w:val="18"/>
                <w:lang w:val="de-DE"/>
              </w:rPr>
              <w:t xml:space="preserve"> </w:t>
            </w:r>
            <w:r w:rsidRPr="00A258EA">
              <w:rPr>
                <w:rFonts w:asciiTheme="majorBidi" w:hAnsiTheme="majorBidi" w:cstheme="majorBidi"/>
                <w:sz w:val="18"/>
                <w:szCs w:val="18"/>
                <w:lang w:val="de-DE"/>
              </w:rPr>
              <w:t>Aufgaben mit meinem</w:t>
            </w:r>
            <w:r>
              <w:rPr>
                <w:rFonts w:asciiTheme="majorBidi" w:hAnsiTheme="majorBidi" w:cstheme="majorBidi"/>
                <w:sz w:val="18"/>
                <w:szCs w:val="18"/>
                <w:lang w:val="de-DE"/>
              </w:rPr>
              <w:t xml:space="preserve"> </w:t>
            </w:r>
            <w:r w:rsidRPr="00A258EA">
              <w:rPr>
                <w:rFonts w:asciiTheme="majorBidi" w:hAnsiTheme="majorBidi" w:cstheme="majorBidi"/>
                <w:sz w:val="18"/>
                <w:szCs w:val="18"/>
                <w:lang w:val="de-DE"/>
              </w:rPr>
              <w:t>primären LLM erledige.</w:t>
            </w:r>
          </w:p>
        </w:tc>
        <w:tc>
          <w:tcPr>
            <w:tcW w:w="947" w:type="dxa"/>
            <w:shd w:val="clear" w:color="auto" w:fill="E4FFFF"/>
          </w:tcPr>
          <w:p w14:paraId="2835812D" w14:textId="77777777" w:rsidR="001F1DF8" w:rsidRPr="00A258EA" w:rsidRDefault="001F1DF8" w:rsidP="0004016F">
            <w:pPr>
              <w:pStyle w:val="p1"/>
              <w:spacing w:before="0" w:beforeAutospacing="0" w:after="120" w:afterAutospacing="0"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lang w:val="de-DE"/>
              </w:rPr>
            </w:pPr>
          </w:p>
        </w:tc>
        <w:tc>
          <w:tcPr>
            <w:tcW w:w="886" w:type="dxa"/>
            <w:shd w:val="clear" w:color="auto" w:fill="E4FFFF"/>
          </w:tcPr>
          <w:p w14:paraId="27A96A8C" w14:textId="77777777" w:rsidR="001F1DF8" w:rsidRPr="00A258EA" w:rsidRDefault="001F1DF8" w:rsidP="0004016F">
            <w:pPr>
              <w:pStyle w:val="p1"/>
              <w:spacing w:before="0" w:beforeAutospacing="0" w:after="120" w:afterAutospacing="0"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lang w:val="de-DE"/>
              </w:rPr>
            </w:pPr>
          </w:p>
        </w:tc>
        <w:tc>
          <w:tcPr>
            <w:tcW w:w="1122" w:type="dxa"/>
            <w:shd w:val="clear" w:color="auto" w:fill="E4FFFF"/>
          </w:tcPr>
          <w:p w14:paraId="2969567A" w14:textId="77777777" w:rsidR="001F1DF8" w:rsidRPr="00A258EA" w:rsidRDefault="001F1DF8" w:rsidP="0004016F">
            <w:pPr>
              <w:pStyle w:val="p1"/>
              <w:spacing w:before="0" w:beforeAutospacing="0" w:after="120" w:afterAutospacing="0"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lang w:val="de-DE"/>
              </w:rPr>
            </w:pPr>
          </w:p>
        </w:tc>
        <w:tc>
          <w:tcPr>
            <w:tcW w:w="1122" w:type="dxa"/>
            <w:shd w:val="clear" w:color="auto" w:fill="E4FFFF"/>
          </w:tcPr>
          <w:p w14:paraId="49274316" w14:textId="77777777" w:rsidR="001F1DF8" w:rsidRPr="00A258EA" w:rsidRDefault="001F1DF8" w:rsidP="0004016F">
            <w:pPr>
              <w:pStyle w:val="p1"/>
              <w:spacing w:before="0" w:beforeAutospacing="0" w:after="120" w:afterAutospacing="0"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lang w:val="de-DE"/>
              </w:rPr>
            </w:pPr>
          </w:p>
        </w:tc>
        <w:tc>
          <w:tcPr>
            <w:tcW w:w="959" w:type="dxa"/>
            <w:shd w:val="clear" w:color="auto" w:fill="E4FFFF"/>
          </w:tcPr>
          <w:p w14:paraId="024588C0" w14:textId="77777777" w:rsidR="001F1DF8" w:rsidRPr="00A258EA" w:rsidRDefault="001F1DF8" w:rsidP="0004016F">
            <w:pPr>
              <w:pStyle w:val="p1"/>
              <w:spacing w:before="0" w:beforeAutospacing="0" w:after="120" w:afterAutospacing="0"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lang w:val="de-DE"/>
              </w:rPr>
            </w:pPr>
          </w:p>
        </w:tc>
        <w:tc>
          <w:tcPr>
            <w:tcW w:w="951" w:type="dxa"/>
            <w:shd w:val="clear" w:color="auto" w:fill="E4FFFF"/>
          </w:tcPr>
          <w:p w14:paraId="409BD47D" w14:textId="77777777" w:rsidR="001F1DF8" w:rsidRPr="00A258EA" w:rsidRDefault="001F1DF8" w:rsidP="0004016F">
            <w:pPr>
              <w:pStyle w:val="p1"/>
              <w:spacing w:before="0" w:beforeAutospacing="0" w:after="120" w:afterAutospacing="0"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lang w:val="de-DE"/>
              </w:rPr>
            </w:pPr>
          </w:p>
        </w:tc>
      </w:tr>
      <w:tr w:rsidR="001F1DF8" w:rsidRPr="00A258EA" w14:paraId="331B3284" w14:textId="77777777" w:rsidTr="0004016F">
        <w:tc>
          <w:tcPr>
            <w:cnfStyle w:val="001000000000" w:firstRow="0" w:lastRow="0" w:firstColumn="1" w:lastColumn="0" w:oddVBand="0" w:evenVBand="0" w:oddHBand="0" w:evenHBand="0" w:firstRowFirstColumn="0" w:firstRowLastColumn="0" w:lastRowFirstColumn="0" w:lastRowLastColumn="0"/>
            <w:tcW w:w="993" w:type="dxa"/>
          </w:tcPr>
          <w:p w14:paraId="1703FB02" w14:textId="77777777" w:rsidR="001F1DF8" w:rsidRPr="009B2BC1" w:rsidRDefault="001F1DF8" w:rsidP="0004016F">
            <w:pPr>
              <w:pStyle w:val="p1"/>
              <w:spacing w:before="0" w:beforeAutospacing="0" w:after="120" w:afterAutospacing="0" w:line="360" w:lineRule="auto"/>
              <w:rPr>
                <w:rFonts w:asciiTheme="majorBidi" w:hAnsiTheme="majorBidi" w:cstheme="majorBidi"/>
                <w:b w:val="0"/>
                <w:bCs w:val="0"/>
                <w:sz w:val="18"/>
                <w:szCs w:val="18"/>
              </w:rPr>
            </w:pPr>
            <w:r w:rsidRPr="009B2BC1">
              <w:rPr>
                <w:rFonts w:asciiTheme="majorBidi" w:hAnsiTheme="majorBidi" w:cstheme="majorBidi"/>
                <w:b w:val="0"/>
                <w:bCs w:val="0"/>
                <w:sz w:val="18"/>
                <w:szCs w:val="18"/>
              </w:rPr>
              <w:t>ID4</w:t>
            </w:r>
          </w:p>
        </w:tc>
        <w:tc>
          <w:tcPr>
            <w:tcW w:w="2814" w:type="dxa"/>
          </w:tcPr>
          <w:p w14:paraId="0EC12790" w14:textId="77777777" w:rsidR="001F1DF8" w:rsidRPr="00A258EA" w:rsidRDefault="001F1DF8" w:rsidP="0004016F">
            <w:pPr>
              <w:pStyle w:val="p1"/>
              <w:spacing w:before="0" w:beforeAutospacing="0" w:after="120" w:afterAutospacing="0"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lang w:val="de-DE"/>
              </w:rPr>
            </w:pPr>
            <w:r w:rsidRPr="00A258EA">
              <w:rPr>
                <w:rFonts w:asciiTheme="majorBidi" w:hAnsiTheme="majorBidi" w:cstheme="majorBidi"/>
                <w:sz w:val="18"/>
                <w:szCs w:val="18"/>
                <w:lang w:val="de-DE"/>
              </w:rPr>
              <w:t>Ich nutze mein</w:t>
            </w:r>
            <w:r>
              <w:rPr>
                <w:rFonts w:asciiTheme="majorBidi" w:hAnsiTheme="majorBidi" w:cstheme="majorBidi"/>
                <w:sz w:val="18"/>
                <w:szCs w:val="18"/>
                <w:lang w:val="de-DE"/>
              </w:rPr>
              <w:t xml:space="preserve"> </w:t>
            </w:r>
            <w:r w:rsidRPr="00A258EA">
              <w:rPr>
                <w:rFonts w:asciiTheme="majorBidi" w:hAnsiTheme="majorBidi" w:cstheme="majorBidi"/>
                <w:sz w:val="18"/>
                <w:szCs w:val="18"/>
                <w:lang w:val="de-DE"/>
              </w:rPr>
              <w:t>primäres LLM zur</w:t>
            </w:r>
            <w:r>
              <w:rPr>
                <w:rFonts w:asciiTheme="majorBidi" w:hAnsiTheme="majorBidi" w:cstheme="majorBidi"/>
                <w:sz w:val="18"/>
                <w:szCs w:val="18"/>
                <w:lang w:val="de-DE"/>
              </w:rPr>
              <w:t xml:space="preserve"> </w:t>
            </w:r>
            <w:r w:rsidRPr="00A258EA">
              <w:rPr>
                <w:rFonts w:asciiTheme="majorBidi" w:hAnsiTheme="majorBidi" w:cstheme="majorBidi"/>
                <w:sz w:val="18"/>
                <w:szCs w:val="18"/>
                <w:lang w:val="de-DE"/>
              </w:rPr>
              <w:t>Unterstützung bei</w:t>
            </w:r>
            <w:r>
              <w:rPr>
                <w:rFonts w:asciiTheme="majorBidi" w:hAnsiTheme="majorBidi" w:cstheme="majorBidi"/>
                <w:sz w:val="18"/>
                <w:szCs w:val="18"/>
                <w:lang w:val="de-DE"/>
              </w:rPr>
              <w:t xml:space="preserve"> </w:t>
            </w:r>
            <w:r w:rsidRPr="00A258EA">
              <w:rPr>
                <w:rFonts w:asciiTheme="majorBidi" w:hAnsiTheme="majorBidi" w:cstheme="majorBidi"/>
                <w:sz w:val="18"/>
                <w:szCs w:val="18"/>
                <w:lang w:val="de-DE"/>
              </w:rPr>
              <w:t>Entscheidungen, die</w:t>
            </w:r>
            <w:r>
              <w:rPr>
                <w:rFonts w:asciiTheme="majorBidi" w:hAnsiTheme="majorBidi" w:cstheme="majorBidi"/>
                <w:sz w:val="18"/>
                <w:szCs w:val="18"/>
                <w:lang w:val="de-DE"/>
              </w:rPr>
              <w:t xml:space="preserve"> </w:t>
            </w:r>
            <w:r w:rsidRPr="00A258EA">
              <w:rPr>
                <w:rFonts w:asciiTheme="majorBidi" w:hAnsiTheme="majorBidi" w:cstheme="majorBidi"/>
                <w:sz w:val="18"/>
                <w:szCs w:val="18"/>
                <w:lang w:val="de-DE"/>
              </w:rPr>
              <w:t>ich mit etwas Mühe auch selbst treffen</w:t>
            </w:r>
            <w:r>
              <w:rPr>
                <w:rFonts w:asciiTheme="majorBidi" w:hAnsiTheme="majorBidi" w:cstheme="majorBidi"/>
                <w:sz w:val="18"/>
                <w:szCs w:val="18"/>
                <w:lang w:val="de-DE"/>
              </w:rPr>
              <w:t xml:space="preserve"> </w:t>
            </w:r>
            <w:r w:rsidRPr="00A258EA">
              <w:rPr>
                <w:rFonts w:asciiTheme="majorBidi" w:hAnsiTheme="majorBidi" w:cstheme="majorBidi"/>
                <w:sz w:val="18"/>
                <w:szCs w:val="18"/>
                <w:lang w:val="de-DE"/>
              </w:rPr>
              <w:t>könnte.</w:t>
            </w:r>
          </w:p>
        </w:tc>
        <w:tc>
          <w:tcPr>
            <w:tcW w:w="947" w:type="dxa"/>
          </w:tcPr>
          <w:p w14:paraId="23177CC1" w14:textId="77777777" w:rsidR="001F1DF8" w:rsidRPr="00A258EA" w:rsidRDefault="001F1DF8" w:rsidP="0004016F">
            <w:pPr>
              <w:pStyle w:val="p1"/>
              <w:spacing w:before="0" w:beforeAutospacing="0" w:after="120" w:afterAutospacing="0"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lang w:val="de-DE"/>
              </w:rPr>
            </w:pPr>
          </w:p>
        </w:tc>
        <w:tc>
          <w:tcPr>
            <w:tcW w:w="886" w:type="dxa"/>
          </w:tcPr>
          <w:p w14:paraId="5719CFDA" w14:textId="77777777" w:rsidR="001F1DF8" w:rsidRPr="00A258EA" w:rsidRDefault="001F1DF8" w:rsidP="0004016F">
            <w:pPr>
              <w:pStyle w:val="p1"/>
              <w:spacing w:before="0" w:beforeAutospacing="0" w:after="120" w:afterAutospacing="0"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lang w:val="de-DE"/>
              </w:rPr>
            </w:pPr>
          </w:p>
        </w:tc>
        <w:tc>
          <w:tcPr>
            <w:tcW w:w="1122" w:type="dxa"/>
          </w:tcPr>
          <w:p w14:paraId="1447D2F0" w14:textId="77777777" w:rsidR="001F1DF8" w:rsidRPr="00A258EA" w:rsidRDefault="001F1DF8" w:rsidP="0004016F">
            <w:pPr>
              <w:pStyle w:val="p1"/>
              <w:spacing w:before="0" w:beforeAutospacing="0" w:after="120" w:afterAutospacing="0"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lang w:val="de-DE"/>
              </w:rPr>
            </w:pPr>
          </w:p>
        </w:tc>
        <w:tc>
          <w:tcPr>
            <w:tcW w:w="1122" w:type="dxa"/>
          </w:tcPr>
          <w:p w14:paraId="2273F484" w14:textId="77777777" w:rsidR="001F1DF8" w:rsidRPr="00A258EA" w:rsidRDefault="001F1DF8" w:rsidP="0004016F">
            <w:pPr>
              <w:pStyle w:val="p1"/>
              <w:spacing w:before="0" w:beforeAutospacing="0" w:after="120" w:afterAutospacing="0"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lang w:val="de-DE"/>
              </w:rPr>
            </w:pPr>
          </w:p>
        </w:tc>
        <w:tc>
          <w:tcPr>
            <w:tcW w:w="959" w:type="dxa"/>
          </w:tcPr>
          <w:p w14:paraId="55782FB0" w14:textId="77777777" w:rsidR="001F1DF8" w:rsidRPr="00A258EA" w:rsidRDefault="001F1DF8" w:rsidP="0004016F">
            <w:pPr>
              <w:pStyle w:val="p1"/>
              <w:spacing w:before="0" w:beforeAutospacing="0" w:after="120" w:afterAutospacing="0"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lang w:val="de-DE"/>
              </w:rPr>
            </w:pPr>
          </w:p>
        </w:tc>
        <w:tc>
          <w:tcPr>
            <w:tcW w:w="951" w:type="dxa"/>
          </w:tcPr>
          <w:p w14:paraId="7ECA5491" w14:textId="77777777" w:rsidR="001F1DF8" w:rsidRPr="00A258EA" w:rsidRDefault="001F1DF8" w:rsidP="0004016F">
            <w:pPr>
              <w:pStyle w:val="p1"/>
              <w:spacing w:before="0" w:beforeAutospacing="0" w:after="120" w:afterAutospacing="0"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lang w:val="de-DE"/>
              </w:rPr>
            </w:pPr>
          </w:p>
        </w:tc>
      </w:tr>
      <w:tr w:rsidR="001F1DF8" w:rsidRPr="00A258EA" w14:paraId="4AD13BA8" w14:textId="77777777" w:rsidTr="0004016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93" w:type="dxa"/>
            <w:shd w:val="clear" w:color="auto" w:fill="FFFFFF" w:themeFill="background1"/>
          </w:tcPr>
          <w:p w14:paraId="356DC4E6" w14:textId="77777777" w:rsidR="001F1DF8" w:rsidRPr="009B2BC1" w:rsidRDefault="001F1DF8" w:rsidP="0004016F">
            <w:pPr>
              <w:pStyle w:val="p1"/>
              <w:spacing w:before="0" w:beforeAutospacing="0" w:after="120" w:afterAutospacing="0" w:line="360" w:lineRule="auto"/>
              <w:rPr>
                <w:rFonts w:asciiTheme="majorBidi" w:hAnsiTheme="majorBidi" w:cstheme="majorBidi"/>
                <w:b w:val="0"/>
                <w:bCs w:val="0"/>
                <w:sz w:val="18"/>
                <w:szCs w:val="18"/>
              </w:rPr>
            </w:pPr>
            <w:r w:rsidRPr="009B2BC1">
              <w:rPr>
                <w:rFonts w:asciiTheme="majorBidi" w:hAnsiTheme="majorBidi" w:cstheme="majorBidi"/>
                <w:b w:val="0"/>
                <w:bCs w:val="0"/>
                <w:sz w:val="18"/>
                <w:szCs w:val="18"/>
              </w:rPr>
              <w:t>ID5</w:t>
            </w:r>
          </w:p>
        </w:tc>
        <w:tc>
          <w:tcPr>
            <w:tcW w:w="2814" w:type="dxa"/>
            <w:shd w:val="clear" w:color="auto" w:fill="E4FFFF"/>
          </w:tcPr>
          <w:p w14:paraId="4F278851" w14:textId="77777777" w:rsidR="001F1DF8" w:rsidRPr="00A258EA" w:rsidRDefault="001F1DF8" w:rsidP="0004016F">
            <w:pPr>
              <w:pStyle w:val="p1"/>
              <w:spacing w:before="0" w:beforeAutospacing="0" w:after="120" w:afterAutospacing="0"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lang w:val="de-DE"/>
              </w:rPr>
            </w:pPr>
            <w:r w:rsidRPr="00A258EA">
              <w:rPr>
                <w:rFonts w:asciiTheme="majorBidi" w:hAnsiTheme="majorBidi" w:cstheme="majorBidi"/>
                <w:sz w:val="18"/>
                <w:szCs w:val="18"/>
                <w:lang w:val="de-DE"/>
              </w:rPr>
              <w:t>Mein primäres LLM ist</w:t>
            </w:r>
            <w:r>
              <w:rPr>
                <w:rFonts w:asciiTheme="majorBidi" w:hAnsiTheme="majorBidi" w:cstheme="majorBidi"/>
                <w:sz w:val="18"/>
                <w:szCs w:val="18"/>
                <w:lang w:val="de-DE"/>
              </w:rPr>
              <w:t xml:space="preserve"> </w:t>
            </w:r>
            <w:r w:rsidRPr="00A258EA">
              <w:rPr>
                <w:rFonts w:asciiTheme="majorBidi" w:hAnsiTheme="majorBidi" w:cstheme="majorBidi"/>
                <w:sz w:val="18"/>
                <w:szCs w:val="18"/>
                <w:lang w:val="de-DE"/>
              </w:rPr>
              <w:t>meine erste</w:t>
            </w:r>
            <w:r>
              <w:rPr>
                <w:rFonts w:asciiTheme="majorBidi" w:hAnsiTheme="majorBidi" w:cstheme="majorBidi"/>
                <w:sz w:val="18"/>
                <w:szCs w:val="18"/>
                <w:lang w:val="de-DE"/>
              </w:rPr>
              <w:t xml:space="preserve"> </w:t>
            </w:r>
            <w:r w:rsidRPr="00A258EA">
              <w:rPr>
                <w:rFonts w:asciiTheme="majorBidi" w:hAnsiTheme="majorBidi" w:cstheme="majorBidi"/>
                <w:sz w:val="18"/>
                <w:szCs w:val="18"/>
                <w:lang w:val="de-DE"/>
              </w:rPr>
              <w:t>Anlaufstelle, wenn ich</w:t>
            </w:r>
            <w:r>
              <w:rPr>
                <w:rFonts w:asciiTheme="majorBidi" w:hAnsiTheme="majorBidi" w:cstheme="majorBidi"/>
                <w:sz w:val="18"/>
                <w:szCs w:val="18"/>
                <w:lang w:val="de-DE"/>
              </w:rPr>
              <w:t xml:space="preserve"> </w:t>
            </w:r>
            <w:r w:rsidRPr="00A258EA">
              <w:rPr>
                <w:rFonts w:asciiTheme="majorBidi" w:hAnsiTheme="majorBidi" w:cstheme="majorBidi"/>
                <w:sz w:val="18"/>
                <w:szCs w:val="18"/>
                <w:lang w:val="de-DE"/>
              </w:rPr>
              <w:t>Hilfe bei der</w:t>
            </w:r>
            <w:r>
              <w:rPr>
                <w:rFonts w:asciiTheme="majorBidi" w:hAnsiTheme="majorBidi" w:cstheme="majorBidi"/>
                <w:sz w:val="18"/>
                <w:szCs w:val="18"/>
                <w:lang w:val="de-DE"/>
              </w:rPr>
              <w:t xml:space="preserve"> </w:t>
            </w:r>
            <w:r w:rsidRPr="00A258EA">
              <w:rPr>
                <w:rFonts w:asciiTheme="majorBidi" w:hAnsiTheme="majorBidi" w:cstheme="majorBidi"/>
                <w:sz w:val="18"/>
                <w:szCs w:val="18"/>
                <w:lang w:val="de-DE"/>
              </w:rPr>
              <w:t>Entscheidungsfindung</w:t>
            </w:r>
            <w:r>
              <w:rPr>
                <w:rFonts w:asciiTheme="majorBidi" w:hAnsiTheme="majorBidi" w:cstheme="majorBidi"/>
                <w:sz w:val="18"/>
                <w:szCs w:val="18"/>
                <w:lang w:val="de-DE"/>
              </w:rPr>
              <w:t xml:space="preserve"> </w:t>
            </w:r>
            <w:r w:rsidRPr="00A258EA">
              <w:rPr>
                <w:rFonts w:asciiTheme="majorBidi" w:hAnsiTheme="majorBidi" w:cstheme="majorBidi"/>
                <w:sz w:val="18"/>
                <w:szCs w:val="18"/>
                <w:lang w:val="de-DE"/>
              </w:rPr>
              <w:t>brauche.</w:t>
            </w:r>
          </w:p>
        </w:tc>
        <w:tc>
          <w:tcPr>
            <w:tcW w:w="947" w:type="dxa"/>
            <w:shd w:val="clear" w:color="auto" w:fill="E4FFFF"/>
          </w:tcPr>
          <w:p w14:paraId="3AA56052" w14:textId="77777777" w:rsidR="001F1DF8" w:rsidRPr="00A258EA" w:rsidRDefault="001F1DF8" w:rsidP="0004016F">
            <w:pPr>
              <w:pStyle w:val="p1"/>
              <w:spacing w:before="0" w:beforeAutospacing="0" w:after="120" w:afterAutospacing="0"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lang w:val="de-DE"/>
              </w:rPr>
            </w:pPr>
          </w:p>
        </w:tc>
        <w:tc>
          <w:tcPr>
            <w:tcW w:w="886" w:type="dxa"/>
            <w:shd w:val="clear" w:color="auto" w:fill="E4FFFF"/>
          </w:tcPr>
          <w:p w14:paraId="756CFBE8" w14:textId="77777777" w:rsidR="001F1DF8" w:rsidRPr="00A258EA" w:rsidRDefault="001F1DF8" w:rsidP="0004016F">
            <w:pPr>
              <w:pStyle w:val="p1"/>
              <w:spacing w:before="0" w:beforeAutospacing="0" w:after="120" w:afterAutospacing="0"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lang w:val="de-DE"/>
              </w:rPr>
            </w:pPr>
          </w:p>
        </w:tc>
        <w:tc>
          <w:tcPr>
            <w:tcW w:w="1122" w:type="dxa"/>
            <w:shd w:val="clear" w:color="auto" w:fill="E4FFFF"/>
          </w:tcPr>
          <w:p w14:paraId="7108F67A" w14:textId="77777777" w:rsidR="001F1DF8" w:rsidRPr="00A258EA" w:rsidRDefault="001F1DF8" w:rsidP="0004016F">
            <w:pPr>
              <w:pStyle w:val="p1"/>
              <w:spacing w:before="0" w:beforeAutospacing="0" w:after="120" w:afterAutospacing="0"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lang w:val="de-DE"/>
              </w:rPr>
            </w:pPr>
          </w:p>
        </w:tc>
        <w:tc>
          <w:tcPr>
            <w:tcW w:w="1122" w:type="dxa"/>
            <w:shd w:val="clear" w:color="auto" w:fill="E4FFFF"/>
          </w:tcPr>
          <w:p w14:paraId="7FE4A89E" w14:textId="77777777" w:rsidR="001F1DF8" w:rsidRPr="00A258EA" w:rsidRDefault="001F1DF8" w:rsidP="0004016F">
            <w:pPr>
              <w:pStyle w:val="p1"/>
              <w:spacing w:before="0" w:beforeAutospacing="0" w:after="120" w:afterAutospacing="0"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lang w:val="de-DE"/>
              </w:rPr>
            </w:pPr>
          </w:p>
        </w:tc>
        <w:tc>
          <w:tcPr>
            <w:tcW w:w="959" w:type="dxa"/>
            <w:shd w:val="clear" w:color="auto" w:fill="E4FFFF"/>
          </w:tcPr>
          <w:p w14:paraId="0225B0CF" w14:textId="77777777" w:rsidR="001F1DF8" w:rsidRPr="00A258EA" w:rsidRDefault="001F1DF8" w:rsidP="0004016F">
            <w:pPr>
              <w:pStyle w:val="p1"/>
              <w:spacing w:before="0" w:beforeAutospacing="0" w:after="120" w:afterAutospacing="0"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lang w:val="de-DE"/>
              </w:rPr>
            </w:pPr>
          </w:p>
        </w:tc>
        <w:tc>
          <w:tcPr>
            <w:tcW w:w="951" w:type="dxa"/>
            <w:shd w:val="clear" w:color="auto" w:fill="E4FFFF"/>
          </w:tcPr>
          <w:p w14:paraId="7AFCAEF7" w14:textId="77777777" w:rsidR="001F1DF8" w:rsidRPr="00A258EA" w:rsidRDefault="001F1DF8" w:rsidP="0004016F">
            <w:pPr>
              <w:pStyle w:val="p1"/>
              <w:spacing w:before="0" w:beforeAutospacing="0" w:after="120" w:afterAutospacing="0"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lang w:val="de-DE"/>
              </w:rPr>
            </w:pPr>
          </w:p>
        </w:tc>
      </w:tr>
      <w:tr w:rsidR="001F1DF8" w:rsidRPr="00A258EA" w14:paraId="20B65F0B" w14:textId="77777777" w:rsidTr="0004016F">
        <w:tc>
          <w:tcPr>
            <w:cnfStyle w:val="001000000000" w:firstRow="0" w:lastRow="0" w:firstColumn="1" w:lastColumn="0" w:oddVBand="0" w:evenVBand="0" w:oddHBand="0" w:evenHBand="0" w:firstRowFirstColumn="0" w:firstRowLastColumn="0" w:lastRowFirstColumn="0" w:lastRowLastColumn="0"/>
            <w:tcW w:w="993" w:type="dxa"/>
          </w:tcPr>
          <w:p w14:paraId="57EA8B99" w14:textId="77777777" w:rsidR="001F1DF8" w:rsidRPr="009B2BC1" w:rsidRDefault="001F1DF8" w:rsidP="0004016F">
            <w:pPr>
              <w:pStyle w:val="p1"/>
              <w:spacing w:before="0" w:beforeAutospacing="0" w:after="120" w:afterAutospacing="0" w:line="360" w:lineRule="auto"/>
              <w:rPr>
                <w:rFonts w:asciiTheme="majorBidi" w:hAnsiTheme="majorBidi" w:cstheme="majorBidi"/>
                <w:b w:val="0"/>
                <w:bCs w:val="0"/>
                <w:sz w:val="18"/>
                <w:szCs w:val="18"/>
              </w:rPr>
            </w:pPr>
            <w:r w:rsidRPr="009B2BC1">
              <w:rPr>
                <w:rFonts w:asciiTheme="majorBidi" w:hAnsiTheme="majorBidi" w:cstheme="majorBidi"/>
                <w:b w:val="0"/>
                <w:bCs w:val="0"/>
                <w:sz w:val="18"/>
                <w:szCs w:val="18"/>
              </w:rPr>
              <w:t>ID6</w:t>
            </w:r>
          </w:p>
        </w:tc>
        <w:tc>
          <w:tcPr>
            <w:tcW w:w="2814" w:type="dxa"/>
          </w:tcPr>
          <w:p w14:paraId="5BFA582D" w14:textId="77777777" w:rsidR="001F1DF8" w:rsidRPr="00A258EA" w:rsidRDefault="001F1DF8" w:rsidP="0004016F">
            <w:pPr>
              <w:pStyle w:val="p1"/>
              <w:spacing w:before="0" w:beforeAutospacing="0" w:after="120" w:afterAutospacing="0"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lang w:val="de-DE"/>
              </w:rPr>
            </w:pPr>
            <w:r w:rsidRPr="00A258EA">
              <w:rPr>
                <w:rFonts w:asciiTheme="majorBidi" w:hAnsiTheme="majorBidi" w:cstheme="majorBidi"/>
                <w:sz w:val="18"/>
                <w:szCs w:val="18"/>
                <w:lang w:val="de-DE"/>
              </w:rPr>
              <w:t>Ohne mein primäres</w:t>
            </w:r>
            <w:r>
              <w:rPr>
                <w:rFonts w:asciiTheme="majorBidi" w:hAnsiTheme="majorBidi" w:cstheme="majorBidi"/>
                <w:sz w:val="18"/>
                <w:szCs w:val="18"/>
                <w:lang w:val="de-DE"/>
              </w:rPr>
              <w:t xml:space="preserve"> </w:t>
            </w:r>
            <w:r w:rsidRPr="00A258EA">
              <w:rPr>
                <w:rFonts w:asciiTheme="majorBidi" w:hAnsiTheme="majorBidi" w:cstheme="majorBidi"/>
                <w:sz w:val="18"/>
                <w:szCs w:val="18"/>
                <w:lang w:val="de-DE"/>
              </w:rPr>
              <w:t>LLM Entscheidungen</w:t>
            </w:r>
            <w:r>
              <w:rPr>
                <w:rFonts w:asciiTheme="majorBidi" w:hAnsiTheme="majorBidi" w:cstheme="majorBidi"/>
                <w:sz w:val="18"/>
                <w:szCs w:val="18"/>
                <w:lang w:val="de-DE"/>
              </w:rPr>
              <w:t xml:space="preserve"> </w:t>
            </w:r>
            <w:r w:rsidRPr="00A258EA">
              <w:rPr>
                <w:rFonts w:asciiTheme="majorBidi" w:hAnsiTheme="majorBidi" w:cstheme="majorBidi"/>
                <w:sz w:val="18"/>
                <w:szCs w:val="18"/>
                <w:lang w:val="de-DE"/>
              </w:rPr>
              <w:t>zu treffen, verunsichert</w:t>
            </w:r>
            <w:r>
              <w:rPr>
                <w:rFonts w:asciiTheme="majorBidi" w:hAnsiTheme="majorBidi" w:cstheme="majorBidi"/>
                <w:sz w:val="18"/>
                <w:szCs w:val="18"/>
                <w:lang w:val="de-DE"/>
              </w:rPr>
              <w:t xml:space="preserve"> </w:t>
            </w:r>
            <w:r w:rsidRPr="00A258EA">
              <w:rPr>
                <w:rFonts w:asciiTheme="majorBidi" w:hAnsiTheme="majorBidi" w:cstheme="majorBidi"/>
                <w:sz w:val="18"/>
                <w:szCs w:val="18"/>
                <w:lang w:val="de-DE"/>
              </w:rPr>
              <w:t>mich etwas.</w:t>
            </w:r>
          </w:p>
        </w:tc>
        <w:tc>
          <w:tcPr>
            <w:tcW w:w="947" w:type="dxa"/>
          </w:tcPr>
          <w:p w14:paraId="2E15B042" w14:textId="77777777" w:rsidR="001F1DF8" w:rsidRPr="00A258EA" w:rsidRDefault="001F1DF8" w:rsidP="0004016F">
            <w:pPr>
              <w:pStyle w:val="p1"/>
              <w:spacing w:before="0" w:beforeAutospacing="0" w:after="120" w:afterAutospacing="0"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lang w:val="de-DE"/>
              </w:rPr>
            </w:pPr>
          </w:p>
        </w:tc>
        <w:tc>
          <w:tcPr>
            <w:tcW w:w="886" w:type="dxa"/>
          </w:tcPr>
          <w:p w14:paraId="11179BC3" w14:textId="77777777" w:rsidR="001F1DF8" w:rsidRPr="00A258EA" w:rsidRDefault="001F1DF8" w:rsidP="0004016F">
            <w:pPr>
              <w:pStyle w:val="p1"/>
              <w:spacing w:before="0" w:beforeAutospacing="0" w:after="120" w:afterAutospacing="0"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lang w:val="de-DE"/>
              </w:rPr>
            </w:pPr>
          </w:p>
        </w:tc>
        <w:tc>
          <w:tcPr>
            <w:tcW w:w="1122" w:type="dxa"/>
          </w:tcPr>
          <w:p w14:paraId="51BF3BC4" w14:textId="77777777" w:rsidR="001F1DF8" w:rsidRPr="00A258EA" w:rsidRDefault="001F1DF8" w:rsidP="0004016F">
            <w:pPr>
              <w:pStyle w:val="p1"/>
              <w:spacing w:before="0" w:beforeAutospacing="0" w:after="120" w:afterAutospacing="0"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lang w:val="de-DE"/>
              </w:rPr>
            </w:pPr>
          </w:p>
        </w:tc>
        <w:tc>
          <w:tcPr>
            <w:tcW w:w="1122" w:type="dxa"/>
          </w:tcPr>
          <w:p w14:paraId="3064A353" w14:textId="77777777" w:rsidR="001F1DF8" w:rsidRPr="00A258EA" w:rsidRDefault="001F1DF8" w:rsidP="0004016F">
            <w:pPr>
              <w:pStyle w:val="p1"/>
              <w:spacing w:before="0" w:beforeAutospacing="0" w:after="120" w:afterAutospacing="0"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lang w:val="de-DE"/>
              </w:rPr>
            </w:pPr>
          </w:p>
        </w:tc>
        <w:tc>
          <w:tcPr>
            <w:tcW w:w="959" w:type="dxa"/>
          </w:tcPr>
          <w:p w14:paraId="1FDA67D1" w14:textId="77777777" w:rsidR="001F1DF8" w:rsidRPr="00A258EA" w:rsidRDefault="001F1DF8" w:rsidP="0004016F">
            <w:pPr>
              <w:pStyle w:val="p1"/>
              <w:spacing w:before="0" w:beforeAutospacing="0" w:after="120" w:afterAutospacing="0"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lang w:val="de-DE"/>
              </w:rPr>
            </w:pPr>
          </w:p>
        </w:tc>
        <w:tc>
          <w:tcPr>
            <w:tcW w:w="951" w:type="dxa"/>
          </w:tcPr>
          <w:p w14:paraId="18CD8D67" w14:textId="77777777" w:rsidR="001F1DF8" w:rsidRPr="00A258EA" w:rsidRDefault="001F1DF8" w:rsidP="0004016F">
            <w:pPr>
              <w:pStyle w:val="p1"/>
              <w:spacing w:before="0" w:beforeAutospacing="0" w:after="120" w:afterAutospacing="0"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lang w:val="de-DE"/>
              </w:rPr>
            </w:pPr>
          </w:p>
        </w:tc>
      </w:tr>
      <w:tr w:rsidR="001F1DF8" w:rsidRPr="00A258EA" w14:paraId="32036EB3" w14:textId="77777777" w:rsidTr="0004016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93" w:type="dxa"/>
            <w:shd w:val="clear" w:color="auto" w:fill="FFFFFF" w:themeFill="background1"/>
          </w:tcPr>
          <w:p w14:paraId="0F68EC6F" w14:textId="77777777" w:rsidR="001F1DF8" w:rsidRPr="009B2BC1" w:rsidRDefault="001F1DF8" w:rsidP="0004016F">
            <w:pPr>
              <w:pStyle w:val="p1"/>
              <w:spacing w:before="0" w:beforeAutospacing="0" w:after="120" w:afterAutospacing="0" w:line="360" w:lineRule="auto"/>
              <w:rPr>
                <w:rFonts w:asciiTheme="majorBidi" w:hAnsiTheme="majorBidi" w:cstheme="majorBidi"/>
                <w:b w:val="0"/>
                <w:bCs w:val="0"/>
                <w:sz w:val="18"/>
                <w:szCs w:val="18"/>
              </w:rPr>
            </w:pPr>
            <w:r w:rsidRPr="009B2BC1">
              <w:rPr>
                <w:rFonts w:asciiTheme="majorBidi" w:hAnsiTheme="majorBidi" w:cstheme="majorBidi"/>
                <w:b w:val="0"/>
                <w:bCs w:val="0"/>
                <w:sz w:val="18"/>
                <w:szCs w:val="18"/>
              </w:rPr>
              <w:t>RD1</w:t>
            </w:r>
          </w:p>
        </w:tc>
        <w:tc>
          <w:tcPr>
            <w:tcW w:w="2814" w:type="dxa"/>
            <w:shd w:val="clear" w:color="auto" w:fill="E4FFFF"/>
          </w:tcPr>
          <w:p w14:paraId="47432415" w14:textId="77777777" w:rsidR="001F1DF8" w:rsidRPr="00A258EA" w:rsidRDefault="001F1DF8" w:rsidP="0004016F">
            <w:pPr>
              <w:pStyle w:val="p1"/>
              <w:spacing w:before="0" w:beforeAutospacing="0" w:after="120" w:afterAutospacing="0"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lang w:val="de-DE"/>
              </w:rPr>
            </w:pPr>
            <w:r w:rsidRPr="00A258EA">
              <w:rPr>
                <w:rFonts w:asciiTheme="majorBidi" w:hAnsiTheme="majorBidi" w:cstheme="majorBidi"/>
                <w:sz w:val="18"/>
                <w:szCs w:val="18"/>
                <w:lang w:val="de-DE"/>
              </w:rPr>
              <w:t>Ich teile Details aus meinem Privatleben mit meinem primären LLM.</w:t>
            </w:r>
          </w:p>
        </w:tc>
        <w:tc>
          <w:tcPr>
            <w:tcW w:w="947" w:type="dxa"/>
            <w:shd w:val="clear" w:color="auto" w:fill="E4FFFF"/>
          </w:tcPr>
          <w:p w14:paraId="75CC1796" w14:textId="77777777" w:rsidR="001F1DF8" w:rsidRPr="00A258EA" w:rsidRDefault="001F1DF8" w:rsidP="0004016F">
            <w:pPr>
              <w:pStyle w:val="p1"/>
              <w:spacing w:before="0" w:beforeAutospacing="0" w:after="120" w:afterAutospacing="0"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lang w:val="de-DE"/>
              </w:rPr>
            </w:pPr>
          </w:p>
        </w:tc>
        <w:tc>
          <w:tcPr>
            <w:tcW w:w="886" w:type="dxa"/>
            <w:shd w:val="clear" w:color="auto" w:fill="E4FFFF"/>
          </w:tcPr>
          <w:p w14:paraId="31B1CD27" w14:textId="77777777" w:rsidR="001F1DF8" w:rsidRPr="00A258EA" w:rsidRDefault="001F1DF8" w:rsidP="0004016F">
            <w:pPr>
              <w:pStyle w:val="p1"/>
              <w:spacing w:before="0" w:beforeAutospacing="0" w:after="120" w:afterAutospacing="0"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lang w:val="de-DE"/>
              </w:rPr>
            </w:pPr>
          </w:p>
        </w:tc>
        <w:tc>
          <w:tcPr>
            <w:tcW w:w="1122" w:type="dxa"/>
            <w:shd w:val="clear" w:color="auto" w:fill="E4FFFF"/>
          </w:tcPr>
          <w:p w14:paraId="0D182E28" w14:textId="77777777" w:rsidR="001F1DF8" w:rsidRPr="00A258EA" w:rsidRDefault="001F1DF8" w:rsidP="0004016F">
            <w:pPr>
              <w:pStyle w:val="p1"/>
              <w:spacing w:before="0" w:beforeAutospacing="0" w:after="120" w:afterAutospacing="0"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lang w:val="de-DE"/>
              </w:rPr>
            </w:pPr>
          </w:p>
        </w:tc>
        <w:tc>
          <w:tcPr>
            <w:tcW w:w="1122" w:type="dxa"/>
            <w:shd w:val="clear" w:color="auto" w:fill="E4FFFF"/>
          </w:tcPr>
          <w:p w14:paraId="73AF77F7" w14:textId="77777777" w:rsidR="001F1DF8" w:rsidRPr="00A258EA" w:rsidRDefault="001F1DF8" w:rsidP="0004016F">
            <w:pPr>
              <w:pStyle w:val="p1"/>
              <w:spacing w:before="0" w:beforeAutospacing="0" w:after="120" w:afterAutospacing="0"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lang w:val="de-DE"/>
              </w:rPr>
            </w:pPr>
          </w:p>
        </w:tc>
        <w:tc>
          <w:tcPr>
            <w:tcW w:w="959" w:type="dxa"/>
            <w:shd w:val="clear" w:color="auto" w:fill="E4FFFF"/>
          </w:tcPr>
          <w:p w14:paraId="2D9A2ADA" w14:textId="77777777" w:rsidR="001F1DF8" w:rsidRPr="00A258EA" w:rsidRDefault="001F1DF8" w:rsidP="0004016F">
            <w:pPr>
              <w:pStyle w:val="p1"/>
              <w:spacing w:before="0" w:beforeAutospacing="0" w:after="120" w:afterAutospacing="0"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lang w:val="de-DE"/>
              </w:rPr>
            </w:pPr>
          </w:p>
        </w:tc>
        <w:tc>
          <w:tcPr>
            <w:tcW w:w="951" w:type="dxa"/>
            <w:shd w:val="clear" w:color="auto" w:fill="E4FFFF"/>
          </w:tcPr>
          <w:p w14:paraId="0E6ACB3C" w14:textId="77777777" w:rsidR="001F1DF8" w:rsidRPr="00A258EA" w:rsidRDefault="001F1DF8" w:rsidP="0004016F">
            <w:pPr>
              <w:pStyle w:val="p1"/>
              <w:spacing w:before="0" w:beforeAutospacing="0" w:after="120" w:afterAutospacing="0"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lang w:val="de-DE"/>
              </w:rPr>
            </w:pPr>
          </w:p>
        </w:tc>
      </w:tr>
      <w:tr w:rsidR="001F1DF8" w:rsidRPr="00A258EA" w14:paraId="50EFF0DF" w14:textId="77777777" w:rsidTr="0004016F">
        <w:tc>
          <w:tcPr>
            <w:cnfStyle w:val="001000000000" w:firstRow="0" w:lastRow="0" w:firstColumn="1" w:lastColumn="0" w:oddVBand="0" w:evenVBand="0" w:oddHBand="0" w:evenHBand="0" w:firstRowFirstColumn="0" w:firstRowLastColumn="0" w:lastRowFirstColumn="0" w:lastRowLastColumn="0"/>
            <w:tcW w:w="993" w:type="dxa"/>
          </w:tcPr>
          <w:p w14:paraId="48BAA1D1" w14:textId="77777777" w:rsidR="001F1DF8" w:rsidRPr="009B2BC1" w:rsidRDefault="001F1DF8" w:rsidP="0004016F">
            <w:pPr>
              <w:pStyle w:val="p1"/>
              <w:spacing w:before="0" w:beforeAutospacing="0" w:after="120" w:afterAutospacing="0" w:line="360" w:lineRule="auto"/>
              <w:rPr>
                <w:rFonts w:asciiTheme="majorBidi" w:hAnsiTheme="majorBidi" w:cstheme="majorBidi"/>
                <w:b w:val="0"/>
                <w:bCs w:val="0"/>
                <w:sz w:val="18"/>
                <w:szCs w:val="18"/>
              </w:rPr>
            </w:pPr>
            <w:r w:rsidRPr="009B2BC1">
              <w:rPr>
                <w:rFonts w:asciiTheme="majorBidi" w:hAnsiTheme="majorBidi" w:cstheme="majorBidi"/>
                <w:b w:val="0"/>
                <w:bCs w:val="0"/>
                <w:sz w:val="18"/>
                <w:szCs w:val="18"/>
              </w:rPr>
              <w:t>RD2</w:t>
            </w:r>
          </w:p>
        </w:tc>
        <w:tc>
          <w:tcPr>
            <w:tcW w:w="2814" w:type="dxa"/>
          </w:tcPr>
          <w:p w14:paraId="3ADEB222" w14:textId="77777777" w:rsidR="001F1DF8" w:rsidRPr="00A258EA" w:rsidRDefault="001F1DF8" w:rsidP="0004016F">
            <w:pPr>
              <w:pStyle w:val="p1"/>
              <w:spacing w:before="0" w:beforeAutospacing="0" w:after="120" w:afterAutospacing="0"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lang w:val="de-DE"/>
              </w:rPr>
            </w:pPr>
            <w:r w:rsidRPr="00A258EA">
              <w:rPr>
                <w:rFonts w:asciiTheme="majorBidi" w:hAnsiTheme="majorBidi" w:cstheme="majorBidi"/>
                <w:sz w:val="18"/>
                <w:szCs w:val="18"/>
                <w:lang w:val="de-DE"/>
              </w:rPr>
              <w:t>Ich interagiere mitmeinem primären LLM</w:t>
            </w:r>
            <w:r>
              <w:rPr>
                <w:rFonts w:asciiTheme="majorBidi" w:hAnsiTheme="majorBidi" w:cstheme="majorBidi"/>
                <w:sz w:val="18"/>
                <w:szCs w:val="18"/>
                <w:lang w:val="de-DE"/>
              </w:rPr>
              <w:t xml:space="preserve"> </w:t>
            </w:r>
            <w:r w:rsidRPr="00A258EA">
              <w:rPr>
                <w:rFonts w:asciiTheme="majorBidi" w:hAnsiTheme="majorBidi" w:cstheme="majorBidi"/>
                <w:sz w:val="18"/>
                <w:szCs w:val="18"/>
                <w:lang w:val="de-DE"/>
              </w:rPr>
              <w:t>so, als wäre es eine</w:t>
            </w:r>
            <w:r>
              <w:rPr>
                <w:rFonts w:asciiTheme="majorBidi" w:hAnsiTheme="majorBidi" w:cstheme="majorBidi"/>
                <w:sz w:val="18"/>
                <w:szCs w:val="18"/>
                <w:lang w:val="de-DE"/>
              </w:rPr>
              <w:t xml:space="preserve"> </w:t>
            </w:r>
            <w:r w:rsidRPr="00A258EA">
              <w:rPr>
                <w:rFonts w:asciiTheme="majorBidi" w:hAnsiTheme="majorBidi" w:cstheme="majorBidi"/>
                <w:sz w:val="18"/>
                <w:szCs w:val="18"/>
                <w:lang w:val="de-DE"/>
              </w:rPr>
              <w:t>reale Bezugsperson.</w:t>
            </w:r>
          </w:p>
        </w:tc>
        <w:tc>
          <w:tcPr>
            <w:tcW w:w="947" w:type="dxa"/>
          </w:tcPr>
          <w:p w14:paraId="0C6488B6" w14:textId="77777777" w:rsidR="001F1DF8" w:rsidRPr="00A258EA" w:rsidRDefault="001F1DF8" w:rsidP="0004016F">
            <w:pPr>
              <w:pStyle w:val="p1"/>
              <w:spacing w:before="0" w:beforeAutospacing="0" w:after="120" w:afterAutospacing="0"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lang w:val="de-DE"/>
              </w:rPr>
            </w:pPr>
          </w:p>
        </w:tc>
        <w:tc>
          <w:tcPr>
            <w:tcW w:w="886" w:type="dxa"/>
          </w:tcPr>
          <w:p w14:paraId="07DD771A" w14:textId="77777777" w:rsidR="001F1DF8" w:rsidRPr="00A258EA" w:rsidRDefault="001F1DF8" w:rsidP="0004016F">
            <w:pPr>
              <w:pStyle w:val="p1"/>
              <w:spacing w:before="0" w:beforeAutospacing="0" w:after="120" w:afterAutospacing="0"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lang w:val="de-DE"/>
              </w:rPr>
            </w:pPr>
          </w:p>
        </w:tc>
        <w:tc>
          <w:tcPr>
            <w:tcW w:w="1122" w:type="dxa"/>
          </w:tcPr>
          <w:p w14:paraId="562ED0C6" w14:textId="77777777" w:rsidR="001F1DF8" w:rsidRPr="00A258EA" w:rsidRDefault="001F1DF8" w:rsidP="0004016F">
            <w:pPr>
              <w:pStyle w:val="p1"/>
              <w:spacing w:before="0" w:beforeAutospacing="0" w:after="120" w:afterAutospacing="0"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lang w:val="de-DE"/>
              </w:rPr>
            </w:pPr>
          </w:p>
        </w:tc>
        <w:tc>
          <w:tcPr>
            <w:tcW w:w="1122" w:type="dxa"/>
          </w:tcPr>
          <w:p w14:paraId="5D0C1BD6" w14:textId="77777777" w:rsidR="001F1DF8" w:rsidRPr="00A258EA" w:rsidRDefault="001F1DF8" w:rsidP="0004016F">
            <w:pPr>
              <w:pStyle w:val="p1"/>
              <w:spacing w:before="0" w:beforeAutospacing="0" w:after="120" w:afterAutospacing="0"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lang w:val="de-DE"/>
              </w:rPr>
            </w:pPr>
          </w:p>
        </w:tc>
        <w:tc>
          <w:tcPr>
            <w:tcW w:w="959" w:type="dxa"/>
          </w:tcPr>
          <w:p w14:paraId="3494CDC4" w14:textId="77777777" w:rsidR="001F1DF8" w:rsidRPr="00A258EA" w:rsidRDefault="001F1DF8" w:rsidP="0004016F">
            <w:pPr>
              <w:pStyle w:val="p1"/>
              <w:spacing w:before="0" w:beforeAutospacing="0" w:after="120" w:afterAutospacing="0"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lang w:val="de-DE"/>
              </w:rPr>
            </w:pPr>
          </w:p>
        </w:tc>
        <w:tc>
          <w:tcPr>
            <w:tcW w:w="951" w:type="dxa"/>
          </w:tcPr>
          <w:p w14:paraId="4BA696B1" w14:textId="77777777" w:rsidR="001F1DF8" w:rsidRPr="00A258EA" w:rsidRDefault="001F1DF8" w:rsidP="0004016F">
            <w:pPr>
              <w:pStyle w:val="p1"/>
              <w:spacing w:before="0" w:beforeAutospacing="0" w:after="120" w:afterAutospacing="0"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lang w:val="de-DE"/>
              </w:rPr>
            </w:pPr>
          </w:p>
        </w:tc>
      </w:tr>
      <w:tr w:rsidR="001F1DF8" w:rsidRPr="00A258EA" w14:paraId="4E54DB1B" w14:textId="77777777" w:rsidTr="0004016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93" w:type="dxa"/>
            <w:shd w:val="clear" w:color="auto" w:fill="FFFFFF" w:themeFill="background1"/>
          </w:tcPr>
          <w:p w14:paraId="1FF87C6C" w14:textId="77777777" w:rsidR="001F1DF8" w:rsidRPr="009B2BC1" w:rsidRDefault="001F1DF8" w:rsidP="0004016F">
            <w:pPr>
              <w:pStyle w:val="p1"/>
              <w:spacing w:before="0" w:beforeAutospacing="0" w:after="120" w:afterAutospacing="0" w:line="360" w:lineRule="auto"/>
              <w:rPr>
                <w:rFonts w:asciiTheme="majorBidi" w:hAnsiTheme="majorBidi" w:cstheme="majorBidi"/>
                <w:b w:val="0"/>
                <w:bCs w:val="0"/>
                <w:sz w:val="18"/>
                <w:szCs w:val="18"/>
              </w:rPr>
            </w:pPr>
            <w:r w:rsidRPr="009B2BC1">
              <w:rPr>
                <w:rFonts w:asciiTheme="majorBidi" w:hAnsiTheme="majorBidi" w:cstheme="majorBidi"/>
                <w:b w:val="0"/>
                <w:bCs w:val="0"/>
                <w:sz w:val="18"/>
                <w:szCs w:val="18"/>
              </w:rPr>
              <w:t>RD3</w:t>
            </w:r>
          </w:p>
        </w:tc>
        <w:tc>
          <w:tcPr>
            <w:tcW w:w="2814" w:type="dxa"/>
            <w:shd w:val="clear" w:color="auto" w:fill="E4FFFF"/>
          </w:tcPr>
          <w:p w14:paraId="1AC9F3CF" w14:textId="77777777" w:rsidR="001F1DF8" w:rsidRPr="00A258EA" w:rsidRDefault="001F1DF8" w:rsidP="0004016F">
            <w:pPr>
              <w:pStyle w:val="p1"/>
              <w:spacing w:before="0" w:beforeAutospacing="0" w:after="120" w:afterAutospacing="0"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lang w:val="de-DE"/>
              </w:rPr>
            </w:pPr>
            <w:r w:rsidRPr="00A258EA">
              <w:rPr>
                <w:rFonts w:asciiTheme="majorBidi" w:hAnsiTheme="majorBidi" w:cstheme="majorBidi"/>
                <w:sz w:val="18"/>
                <w:szCs w:val="18"/>
                <w:lang w:val="de-DE"/>
              </w:rPr>
              <w:t>Mein primäres LLM</w:t>
            </w:r>
            <w:r>
              <w:rPr>
                <w:rFonts w:asciiTheme="majorBidi" w:hAnsiTheme="majorBidi" w:cstheme="majorBidi"/>
                <w:sz w:val="18"/>
                <w:szCs w:val="18"/>
                <w:lang w:val="de-DE"/>
              </w:rPr>
              <w:t xml:space="preserve"> </w:t>
            </w:r>
            <w:r w:rsidRPr="00A258EA">
              <w:rPr>
                <w:rFonts w:asciiTheme="majorBidi" w:hAnsiTheme="majorBidi" w:cstheme="majorBidi"/>
                <w:sz w:val="18"/>
                <w:szCs w:val="18"/>
                <w:lang w:val="de-DE"/>
              </w:rPr>
              <w:t>hilft mir, mich weniger</w:t>
            </w:r>
            <w:r>
              <w:rPr>
                <w:rFonts w:asciiTheme="majorBidi" w:hAnsiTheme="majorBidi" w:cstheme="majorBidi"/>
                <w:sz w:val="18"/>
                <w:szCs w:val="18"/>
                <w:lang w:val="de-DE"/>
              </w:rPr>
              <w:t xml:space="preserve"> </w:t>
            </w:r>
            <w:r w:rsidRPr="00A258EA">
              <w:rPr>
                <w:rFonts w:asciiTheme="majorBidi" w:hAnsiTheme="majorBidi" w:cstheme="majorBidi"/>
                <w:sz w:val="18"/>
                <w:szCs w:val="18"/>
                <w:lang w:val="de-DE"/>
              </w:rPr>
              <w:t>allein zu fühlen, wenn</w:t>
            </w:r>
            <w:r>
              <w:rPr>
                <w:rFonts w:asciiTheme="majorBidi" w:hAnsiTheme="majorBidi" w:cstheme="majorBidi"/>
                <w:sz w:val="18"/>
                <w:szCs w:val="18"/>
                <w:lang w:val="de-DE"/>
              </w:rPr>
              <w:t xml:space="preserve"> </w:t>
            </w:r>
            <w:r w:rsidRPr="00A258EA">
              <w:rPr>
                <w:rFonts w:asciiTheme="majorBidi" w:hAnsiTheme="majorBidi" w:cstheme="majorBidi"/>
                <w:sz w:val="18"/>
                <w:szCs w:val="18"/>
                <w:lang w:val="de-DE"/>
              </w:rPr>
              <w:t>ich mit jemandem</w:t>
            </w:r>
            <w:r>
              <w:rPr>
                <w:rFonts w:asciiTheme="majorBidi" w:hAnsiTheme="majorBidi" w:cstheme="majorBidi"/>
                <w:sz w:val="18"/>
                <w:szCs w:val="18"/>
                <w:lang w:val="de-DE"/>
              </w:rPr>
              <w:t xml:space="preserve"> </w:t>
            </w:r>
            <w:r w:rsidRPr="00A258EA">
              <w:rPr>
                <w:rFonts w:asciiTheme="majorBidi" w:hAnsiTheme="majorBidi" w:cstheme="majorBidi"/>
                <w:sz w:val="18"/>
                <w:szCs w:val="18"/>
                <w:lang w:val="de-DE"/>
              </w:rPr>
              <w:t>reden muss.</w:t>
            </w:r>
          </w:p>
        </w:tc>
        <w:tc>
          <w:tcPr>
            <w:tcW w:w="947" w:type="dxa"/>
            <w:shd w:val="clear" w:color="auto" w:fill="E4FFFF"/>
          </w:tcPr>
          <w:p w14:paraId="509B04FF" w14:textId="77777777" w:rsidR="001F1DF8" w:rsidRPr="00A258EA" w:rsidRDefault="001F1DF8" w:rsidP="0004016F">
            <w:pPr>
              <w:pStyle w:val="p1"/>
              <w:spacing w:before="0" w:beforeAutospacing="0" w:after="120" w:afterAutospacing="0"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lang w:val="de-DE"/>
              </w:rPr>
            </w:pPr>
          </w:p>
        </w:tc>
        <w:tc>
          <w:tcPr>
            <w:tcW w:w="886" w:type="dxa"/>
            <w:shd w:val="clear" w:color="auto" w:fill="E4FFFF"/>
          </w:tcPr>
          <w:p w14:paraId="661B7856" w14:textId="77777777" w:rsidR="001F1DF8" w:rsidRPr="00A258EA" w:rsidRDefault="001F1DF8" w:rsidP="0004016F">
            <w:pPr>
              <w:pStyle w:val="p1"/>
              <w:spacing w:before="0" w:beforeAutospacing="0" w:after="120" w:afterAutospacing="0"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lang w:val="de-DE"/>
              </w:rPr>
            </w:pPr>
          </w:p>
        </w:tc>
        <w:tc>
          <w:tcPr>
            <w:tcW w:w="1122" w:type="dxa"/>
            <w:shd w:val="clear" w:color="auto" w:fill="E4FFFF"/>
          </w:tcPr>
          <w:p w14:paraId="46E462F1" w14:textId="77777777" w:rsidR="001F1DF8" w:rsidRPr="00A258EA" w:rsidRDefault="001F1DF8" w:rsidP="0004016F">
            <w:pPr>
              <w:pStyle w:val="p1"/>
              <w:spacing w:before="0" w:beforeAutospacing="0" w:after="120" w:afterAutospacing="0"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lang w:val="de-DE"/>
              </w:rPr>
            </w:pPr>
          </w:p>
        </w:tc>
        <w:tc>
          <w:tcPr>
            <w:tcW w:w="1122" w:type="dxa"/>
            <w:shd w:val="clear" w:color="auto" w:fill="E4FFFF"/>
          </w:tcPr>
          <w:p w14:paraId="42B4A060" w14:textId="77777777" w:rsidR="001F1DF8" w:rsidRPr="00A258EA" w:rsidRDefault="001F1DF8" w:rsidP="0004016F">
            <w:pPr>
              <w:pStyle w:val="p1"/>
              <w:spacing w:before="0" w:beforeAutospacing="0" w:after="120" w:afterAutospacing="0"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lang w:val="de-DE"/>
              </w:rPr>
            </w:pPr>
          </w:p>
        </w:tc>
        <w:tc>
          <w:tcPr>
            <w:tcW w:w="959" w:type="dxa"/>
            <w:shd w:val="clear" w:color="auto" w:fill="E4FFFF"/>
          </w:tcPr>
          <w:p w14:paraId="26796123" w14:textId="77777777" w:rsidR="001F1DF8" w:rsidRPr="00A258EA" w:rsidRDefault="001F1DF8" w:rsidP="0004016F">
            <w:pPr>
              <w:pStyle w:val="p1"/>
              <w:spacing w:before="0" w:beforeAutospacing="0" w:after="120" w:afterAutospacing="0"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lang w:val="de-DE"/>
              </w:rPr>
            </w:pPr>
          </w:p>
        </w:tc>
        <w:tc>
          <w:tcPr>
            <w:tcW w:w="951" w:type="dxa"/>
            <w:shd w:val="clear" w:color="auto" w:fill="E4FFFF"/>
          </w:tcPr>
          <w:p w14:paraId="19904286" w14:textId="77777777" w:rsidR="001F1DF8" w:rsidRPr="00A258EA" w:rsidRDefault="001F1DF8" w:rsidP="0004016F">
            <w:pPr>
              <w:pStyle w:val="p1"/>
              <w:spacing w:before="0" w:beforeAutospacing="0" w:after="120" w:afterAutospacing="0"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lang w:val="de-DE"/>
              </w:rPr>
            </w:pPr>
          </w:p>
        </w:tc>
      </w:tr>
      <w:tr w:rsidR="001F1DF8" w:rsidRPr="00A258EA" w14:paraId="7A19692F" w14:textId="77777777" w:rsidTr="0004016F">
        <w:tc>
          <w:tcPr>
            <w:cnfStyle w:val="001000000000" w:firstRow="0" w:lastRow="0" w:firstColumn="1" w:lastColumn="0" w:oddVBand="0" w:evenVBand="0" w:oddHBand="0" w:evenHBand="0" w:firstRowFirstColumn="0" w:firstRowLastColumn="0" w:lastRowFirstColumn="0" w:lastRowLastColumn="0"/>
            <w:tcW w:w="993" w:type="dxa"/>
          </w:tcPr>
          <w:p w14:paraId="28667F24" w14:textId="77777777" w:rsidR="001F1DF8" w:rsidRPr="009B2BC1" w:rsidRDefault="001F1DF8" w:rsidP="0004016F">
            <w:pPr>
              <w:pStyle w:val="p1"/>
              <w:spacing w:before="0" w:beforeAutospacing="0" w:after="120" w:afterAutospacing="0" w:line="360" w:lineRule="auto"/>
              <w:rPr>
                <w:rFonts w:asciiTheme="majorBidi" w:hAnsiTheme="majorBidi" w:cstheme="majorBidi"/>
                <w:b w:val="0"/>
                <w:bCs w:val="0"/>
                <w:sz w:val="18"/>
                <w:szCs w:val="18"/>
              </w:rPr>
            </w:pPr>
            <w:r w:rsidRPr="009B2BC1">
              <w:rPr>
                <w:rFonts w:asciiTheme="majorBidi" w:hAnsiTheme="majorBidi" w:cstheme="majorBidi"/>
                <w:b w:val="0"/>
                <w:bCs w:val="0"/>
                <w:sz w:val="18"/>
                <w:szCs w:val="18"/>
              </w:rPr>
              <w:t>RD4</w:t>
            </w:r>
          </w:p>
        </w:tc>
        <w:tc>
          <w:tcPr>
            <w:tcW w:w="2814" w:type="dxa"/>
          </w:tcPr>
          <w:p w14:paraId="7F2843DE" w14:textId="77777777" w:rsidR="001F1DF8" w:rsidRPr="00A258EA" w:rsidRDefault="001F1DF8" w:rsidP="0004016F">
            <w:pPr>
              <w:pStyle w:val="p1"/>
              <w:spacing w:before="0" w:beforeAutospacing="0" w:after="120" w:afterAutospacing="0"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lang w:val="de-DE"/>
              </w:rPr>
            </w:pPr>
            <w:r w:rsidRPr="00A258EA">
              <w:rPr>
                <w:rFonts w:asciiTheme="majorBidi" w:hAnsiTheme="majorBidi" w:cstheme="majorBidi"/>
                <w:sz w:val="18"/>
                <w:szCs w:val="18"/>
                <w:lang w:val="de-DE"/>
              </w:rPr>
              <w:t>Mein primäres LLM</w:t>
            </w:r>
            <w:r>
              <w:rPr>
                <w:rFonts w:asciiTheme="majorBidi" w:hAnsiTheme="majorBidi" w:cstheme="majorBidi"/>
                <w:sz w:val="18"/>
                <w:szCs w:val="18"/>
                <w:lang w:val="de-DE"/>
              </w:rPr>
              <w:t xml:space="preserve"> </w:t>
            </w:r>
            <w:r w:rsidRPr="00A258EA">
              <w:rPr>
                <w:rFonts w:asciiTheme="majorBidi" w:hAnsiTheme="majorBidi" w:cstheme="majorBidi"/>
                <w:sz w:val="18"/>
                <w:szCs w:val="18"/>
                <w:lang w:val="de-DE"/>
              </w:rPr>
              <w:t>bereichert mein</w:t>
            </w:r>
            <w:r>
              <w:rPr>
                <w:rFonts w:asciiTheme="majorBidi" w:hAnsiTheme="majorBidi" w:cstheme="majorBidi"/>
                <w:sz w:val="18"/>
                <w:szCs w:val="18"/>
                <w:lang w:val="de-DE"/>
              </w:rPr>
              <w:t xml:space="preserve"> </w:t>
            </w:r>
            <w:r w:rsidRPr="00A258EA">
              <w:rPr>
                <w:rFonts w:asciiTheme="majorBidi" w:hAnsiTheme="majorBidi" w:cstheme="majorBidi"/>
                <w:sz w:val="18"/>
                <w:szCs w:val="18"/>
                <w:lang w:val="de-DE"/>
              </w:rPr>
              <w:t>soziales Leben und</w:t>
            </w:r>
            <w:r>
              <w:rPr>
                <w:rFonts w:asciiTheme="majorBidi" w:hAnsiTheme="majorBidi" w:cstheme="majorBidi"/>
                <w:sz w:val="18"/>
                <w:szCs w:val="18"/>
                <w:lang w:val="de-DE"/>
              </w:rPr>
              <w:t xml:space="preserve"> </w:t>
            </w:r>
            <w:r w:rsidRPr="00A258EA">
              <w:rPr>
                <w:rFonts w:asciiTheme="majorBidi" w:hAnsiTheme="majorBidi" w:cstheme="majorBidi"/>
                <w:sz w:val="18"/>
                <w:szCs w:val="18"/>
                <w:lang w:val="de-DE"/>
              </w:rPr>
              <w:t>macht soziale</w:t>
            </w:r>
            <w:r>
              <w:rPr>
                <w:rFonts w:asciiTheme="majorBidi" w:hAnsiTheme="majorBidi" w:cstheme="majorBidi"/>
                <w:sz w:val="18"/>
                <w:szCs w:val="18"/>
                <w:lang w:val="de-DE"/>
              </w:rPr>
              <w:t xml:space="preserve"> </w:t>
            </w:r>
            <w:r w:rsidRPr="00A258EA">
              <w:rPr>
                <w:rFonts w:asciiTheme="majorBidi" w:hAnsiTheme="majorBidi" w:cstheme="majorBidi"/>
                <w:sz w:val="18"/>
                <w:szCs w:val="18"/>
                <w:lang w:val="de-DE"/>
              </w:rPr>
              <w:t>Kontakte</w:t>
            </w:r>
            <w:r>
              <w:rPr>
                <w:rFonts w:asciiTheme="majorBidi" w:hAnsiTheme="majorBidi" w:cstheme="majorBidi"/>
                <w:sz w:val="18"/>
                <w:szCs w:val="18"/>
                <w:lang w:val="de-DE"/>
              </w:rPr>
              <w:t xml:space="preserve"> </w:t>
            </w:r>
            <w:r w:rsidRPr="00A258EA">
              <w:rPr>
                <w:rFonts w:asciiTheme="majorBidi" w:hAnsiTheme="majorBidi" w:cstheme="majorBidi"/>
                <w:sz w:val="18"/>
                <w:szCs w:val="18"/>
                <w:lang w:val="de-DE"/>
              </w:rPr>
              <w:t>ansprechender und</w:t>
            </w:r>
            <w:r>
              <w:rPr>
                <w:rFonts w:asciiTheme="majorBidi" w:hAnsiTheme="majorBidi" w:cstheme="majorBidi"/>
                <w:sz w:val="18"/>
                <w:szCs w:val="18"/>
                <w:lang w:val="de-DE"/>
              </w:rPr>
              <w:t xml:space="preserve"> </w:t>
            </w:r>
            <w:r w:rsidRPr="00A258EA">
              <w:rPr>
                <w:rFonts w:asciiTheme="majorBidi" w:hAnsiTheme="majorBidi" w:cstheme="majorBidi"/>
                <w:sz w:val="18"/>
                <w:szCs w:val="18"/>
                <w:lang w:val="de-DE"/>
              </w:rPr>
              <w:t>interessanter.</w:t>
            </w:r>
          </w:p>
        </w:tc>
        <w:tc>
          <w:tcPr>
            <w:tcW w:w="947" w:type="dxa"/>
          </w:tcPr>
          <w:p w14:paraId="46C099E7" w14:textId="77777777" w:rsidR="001F1DF8" w:rsidRPr="00A258EA" w:rsidRDefault="001F1DF8" w:rsidP="0004016F">
            <w:pPr>
              <w:pStyle w:val="p1"/>
              <w:spacing w:before="0" w:beforeAutospacing="0" w:after="120" w:afterAutospacing="0"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lang w:val="de-DE"/>
              </w:rPr>
            </w:pPr>
          </w:p>
        </w:tc>
        <w:tc>
          <w:tcPr>
            <w:tcW w:w="886" w:type="dxa"/>
          </w:tcPr>
          <w:p w14:paraId="65DD0F4D" w14:textId="77777777" w:rsidR="001F1DF8" w:rsidRPr="00A258EA" w:rsidRDefault="001F1DF8" w:rsidP="0004016F">
            <w:pPr>
              <w:pStyle w:val="p1"/>
              <w:spacing w:before="0" w:beforeAutospacing="0" w:after="120" w:afterAutospacing="0"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lang w:val="de-DE"/>
              </w:rPr>
            </w:pPr>
          </w:p>
        </w:tc>
        <w:tc>
          <w:tcPr>
            <w:tcW w:w="1122" w:type="dxa"/>
          </w:tcPr>
          <w:p w14:paraId="6CA0FBC0" w14:textId="77777777" w:rsidR="001F1DF8" w:rsidRPr="00A258EA" w:rsidRDefault="001F1DF8" w:rsidP="0004016F">
            <w:pPr>
              <w:pStyle w:val="p1"/>
              <w:spacing w:before="0" w:beforeAutospacing="0" w:after="120" w:afterAutospacing="0"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lang w:val="de-DE"/>
              </w:rPr>
            </w:pPr>
          </w:p>
        </w:tc>
        <w:tc>
          <w:tcPr>
            <w:tcW w:w="1122" w:type="dxa"/>
          </w:tcPr>
          <w:p w14:paraId="76E6DB79" w14:textId="77777777" w:rsidR="001F1DF8" w:rsidRPr="00A258EA" w:rsidRDefault="001F1DF8" w:rsidP="0004016F">
            <w:pPr>
              <w:pStyle w:val="p1"/>
              <w:spacing w:before="0" w:beforeAutospacing="0" w:after="120" w:afterAutospacing="0"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lang w:val="de-DE"/>
              </w:rPr>
            </w:pPr>
          </w:p>
        </w:tc>
        <w:tc>
          <w:tcPr>
            <w:tcW w:w="959" w:type="dxa"/>
          </w:tcPr>
          <w:p w14:paraId="117EB25D" w14:textId="77777777" w:rsidR="001F1DF8" w:rsidRPr="00A258EA" w:rsidRDefault="001F1DF8" w:rsidP="0004016F">
            <w:pPr>
              <w:pStyle w:val="p1"/>
              <w:spacing w:before="0" w:beforeAutospacing="0" w:after="120" w:afterAutospacing="0"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lang w:val="de-DE"/>
              </w:rPr>
            </w:pPr>
          </w:p>
        </w:tc>
        <w:tc>
          <w:tcPr>
            <w:tcW w:w="951" w:type="dxa"/>
          </w:tcPr>
          <w:p w14:paraId="448D4192" w14:textId="77777777" w:rsidR="001F1DF8" w:rsidRPr="00A258EA" w:rsidRDefault="001F1DF8" w:rsidP="0004016F">
            <w:pPr>
              <w:pStyle w:val="p1"/>
              <w:spacing w:before="0" w:beforeAutospacing="0" w:after="120" w:afterAutospacing="0"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lang w:val="de-DE"/>
              </w:rPr>
            </w:pPr>
          </w:p>
        </w:tc>
      </w:tr>
      <w:tr w:rsidR="001F1DF8" w:rsidRPr="00A258EA" w14:paraId="51692BDA" w14:textId="77777777" w:rsidTr="0004016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93" w:type="dxa"/>
            <w:shd w:val="clear" w:color="auto" w:fill="FFFFFF" w:themeFill="background1"/>
          </w:tcPr>
          <w:p w14:paraId="3BE52689" w14:textId="77777777" w:rsidR="001F1DF8" w:rsidRPr="009B2BC1" w:rsidRDefault="001F1DF8" w:rsidP="0004016F">
            <w:pPr>
              <w:pStyle w:val="p1"/>
              <w:spacing w:before="0" w:beforeAutospacing="0" w:after="120" w:afterAutospacing="0" w:line="360" w:lineRule="auto"/>
              <w:rPr>
                <w:rFonts w:asciiTheme="majorBidi" w:hAnsiTheme="majorBidi" w:cstheme="majorBidi"/>
                <w:b w:val="0"/>
                <w:bCs w:val="0"/>
                <w:sz w:val="18"/>
                <w:szCs w:val="18"/>
              </w:rPr>
            </w:pPr>
            <w:r w:rsidRPr="009B2BC1">
              <w:rPr>
                <w:rFonts w:asciiTheme="majorBidi" w:hAnsiTheme="majorBidi" w:cstheme="majorBidi"/>
                <w:b w:val="0"/>
                <w:bCs w:val="0"/>
                <w:sz w:val="18"/>
                <w:szCs w:val="18"/>
              </w:rPr>
              <w:t>RD5 [R]</w:t>
            </w:r>
          </w:p>
        </w:tc>
        <w:tc>
          <w:tcPr>
            <w:tcW w:w="2814" w:type="dxa"/>
            <w:shd w:val="clear" w:color="auto" w:fill="E4FFFF"/>
          </w:tcPr>
          <w:p w14:paraId="6104365A" w14:textId="77777777" w:rsidR="001F1DF8" w:rsidRPr="00A258EA" w:rsidRDefault="001F1DF8" w:rsidP="0004016F">
            <w:pPr>
              <w:pStyle w:val="p1"/>
              <w:spacing w:before="0" w:beforeAutospacing="0" w:after="120" w:afterAutospacing="0"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lang w:val="de-DE"/>
              </w:rPr>
            </w:pPr>
            <w:r w:rsidRPr="00A258EA">
              <w:rPr>
                <w:rFonts w:asciiTheme="majorBidi" w:hAnsiTheme="majorBidi" w:cstheme="majorBidi"/>
                <w:sz w:val="18"/>
                <w:szCs w:val="18"/>
                <w:lang w:val="de-DE"/>
              </w:rPr>
              <w:t>Ich benutze mein</w:t>
            </w:r>
            <w:r>
              <w:rPr>
                <w:rFonts w:asciiTheme="majorBidi" w:hAnsiTheme="majorBidi" w:cstheme="majorBidi"/>
                <w:sz w:val="18"/>
                <w:szCs w:val="18"/>
                <w:lang w:val="de-DE"/>
              </w:rPr>
              <w:t xml:space="preserve"> </w:t>
            </w:r>
            <w:r w:rsidRPr="00A258EA">
              <w:rPr>
                <w:rFonts w:asciiTheme="majorBidi" w:hAnsiTheme="majorBidi" w:cstheme="majorBidi"/>
                <w:sz w:val="18"/>
                <w:szCs w:val="18"/>
                <w:lang w:val="de-DE"/>
              </w:rPr>
              <w:t>primäres LLM nur als</w:t>
            </w:r>
            <w:r>
              <w:rPr>
                <w:rFonts w:asciiTheme="majorBidi" w:hAnsiTheme="majorBidi" w:cstheme="majorBidi"/>
                <w:sz w:val="18"/>
                <w:szCs w:val="18"/>
                <w:lang w:val="de-DE"/>
              </w:rPr>
              <w:t xml:space="preserve"> </w:t>
            </w:r>
            <w:r w:rsidRPr="00A258EA">
              <w:rPr>
                <w:rFonts w:asciiTheme="majorBidi" w:hAnsiTheme="majorBidi" w:cstheme="majorBidi"/>
                <w:sz w:val="18"/>
                <w:szCs w:val="18"/>
                <w:lang w:val="de-DE"/>
              </w:rPr>
              <w:t>Hilfsmittel, nicht um</w:t>
            </w:r>
            <w:r>
              <w:rPr>
                <w:rFonts w:asciiTheme="majorBidi" w:hAnsiTheme="majorBidi" w:cstheme="majorBidi"/>
                <w:sz w:val="18"/>
                <w:szCs w:val="18"/>
                <w:lang w:val="de-DE"/>
              </w:rPr>
              <w:t xml:space="preserve"> </w:t>
            </w:r>
            <w:r w:rsidRPr="00A258EA">
              <w:rPr>
                <w:rFonts w:asciiTheme="majorBidi" w:hAnsiTheme="majorBidi" w:cstheme="majorBidi"/>
                <w:sz w:val="18"/>
                <w:szCs w:val="18"/>
                <w:lang w:val="de-DE"/>
              </w:rPr>
              <w:t>meine Gefühle</w:t>
            </w:r>
            <w:r>
              <w:rPr>
                <w:rFonts w:asciiTheme="majorBidi" w:hAnsiTheme="majorBidi" w:cstheme="majorBidi"/>
                <w:sz w:val="18"/>
                <w:szCs w:val="18"/>
                <w:lang w:val="de-DE"/>
              </w:rPr>
              <w:t xml:space="preserve"> </w:t>
            </w:r>
            <w:r w:rsidRPr="00A258EA">
              <w:rPr>
                <w:rFonts w:asciiTheme="majorBidi" w:hAnsiTheme="majorBidi" w:cstheme="majorBidi"/>
                <w:sz w:val="18"/>
                <w:szCs w:val="18"/>
                <w:lang w:val="de-DE"/>
              </w:rPr>
              <w:t>auszudrücken oder zu</w:t>
            </w:r>
            <w:r>
              <w:rPr>
                <w:rFonts w:asciiTheme="majorBidi" w:hAnsiTheme="majorBidi" w:cstheme="majorBidi"/>
                <w:sz w:val="18"/>
                <w:szCs w:val="18"/>
                <w:lang w:val="de-DE"/>
              </w:rPr>
              <w:t xml:space="preserve"> </w:t>
            </w:r>
            <w:r w:rsidRPr="00A258EA">
              <w:rPr>
                <w:rFonts w:asciiTheme="majorBidi" w:hAnsiTheme="majorBidi" w:cstheme="majorBidi"/>
                <w:sz w:val="18"/>
                <w:szCs w:val="18"/>
                <w:lang w:val="de-DE"/>
              </w:rPr>
              <w:t>erwarten, dass es mich</w:t>
            </w:r>
            <w:r>
              <w:rPr>
                <w:rFonts w:asciiTheme="majorBidi" w:hAnsiTheme="majorBidi" w:cstheme="majorBidi"/>
                <w:sz w:val="18"/>
                <w:szCs w:val="18"/>
                <w:lang w:val="de-DE"/>
              </w:rPr>
              <w:t xml:space="preserve"> </w:t>
            </w:r>
            <w:r w:rsidRPr="00A258EA">
              <w:rPr>
                <w:rFonts w:asciiTheme="majorBidi" w:hAnsiTheme="majorBidi" w:cstheme="majorBidi"/>
                <w:sz w:val="18"/>
                <w:szCs w:val="18"/>
                <w:lang w:val="de-DE"/>
              </w:rPr>
              <w:t>versteht.</w:t>
            </w:r>
          </w:p>
        </w:tc>
        <w:tc>
          <w:tcPr>
            <w:tcW w:w="947" w:type="dxa"/>
            <w:shd w:val="clear" w:color="auto" w:fill="E4FFFF"/>
          </w:tcPr>
          <w:p w14:paraId="79A5F9B4" w14:textId="77777777" w:rsidR="001F1DF8" w:rsidRPr="00A258EA" w:rsidRDefault="001F1DF8" w:rsidP="0004016F">
            <w:pPr>
              <w:pStyle w:val="p1"/>
              <w:spacing w:before="0" w:beforeAutospacing="0" w:after="120" w:afterAutospacing="0"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lang w:val="de-DE"/>
              </w:rPr>
            </w:pPr>
          </w:p>
        </w:tc>
        <w:tc>
          <w:tcPr>
            <w:tcW w:w="886" w:type="dxa"/>
            <w:shd w:val="clear" w:color="auto" w:fill="E4FFFF"/>
          </w:tcPr>
          <w:p w14:paraId="6F695484" w14:textId="77777777" w:rsidR="001F1DF8" w:rsidRPr="00A258EA" w:rsidRDefault="001F1DF8" w:rsidP="0004016F">
            <w:pPr>
              <w:pStyle w:val="p1"/>
              <w:spacing w:before="0" w:beforeAutospacing="0" w:after="120" w:afterAutospacing="0"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lang w:val="de-DE"/>
              </w:rPr>
            </w:pPr>
          </w:p>
        </w:tc>
        <w:tc>
          <w:tcPr>
            <w:tcW w:w="1122" w:type="dxa"/>
            <w:shd w:val="clear" w:color="auto" w:fill="E4FFFF"/>
          </w:tcPr>
          <w:p w14:paraId="36DC3BF9" w14:textId="77777777" w:rsidR="001F1DF8" w:rsidRPr="00A258EA" w:rsidRDefault="001F1DF8" w:rsidP="0004016F">
            <w:pPr>
              <w:pStyle w:val="p1"/>
              <w:spacing w:before="0" w:beforeAutospacing="0" w:after="120" w:afterAutospacing="0"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lang w:val="de-DE"/>
              </w:rPr>
            </w:pPr>
          </w:p>
        </w:tc>
        <w:tc>
          <w:tcPr>
            <w:tcW w:w="1122" w:type="dxa"/>
            <w:shd w:val="clear" w:color="auto" w:fill="E4FFFF"/>
          </w:tcPr>
          <w:p w14:paraId="39F58837" w14:textId="77777777" w:rsidR="001F1DF8" w:rsidRPr="00A258EA" w:rsidRDefault="001F1DF8" w:rsidP="0004016F">
            <w:pPr>
              <w:pStyle w:val="p1"/>
              <w:spacing w:before="0" w:beforeAutospacing="0" w:after="120" w:afterAutospacing="0"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lang w:val="de-DE"/>
              </w:rPr>
            </w:pPr>
          </w:p>
        </w:tc>
        <w:tc>
          <w:tcPr>
            <w:tcW w:w="959" w:type="dxa"/>
            <w:shd w:val="clear" w:color="auto" w:fill="E4FFFF"/>
          </w:tcPr>
          <w:p w14:paraId="1B7767C5" w14:textId="77777777" w:rsidR="001F1DF8" w:rsidRPr="00A258EA" w:rsidRDefault="001F1DF8" w:rsidP="0004016F">
            <w:pPr>
              <w:pStyle w:val="p1"/>
              <w:spacing w:before="0" w:beforeAutospacing="0" w:after="120" w:afterAutospacing="0"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lang w:val="de-DE"/>
              </w:rPr>
            </w:pPr>
          </w:p>
        </w:tc>
        <w:tc>
          <w:tcPr>
            <w:tcW w:w="951" w:type="dxa"/>
            <w:shd w:val="clear" w:color="auto" w:fill="E4FFFF"/>
          </w:tcPr>
          <w:p w14:paraId="4ED4B679" w14:textId="77777777" w:rsidR="001F1DF8" w:rsidRPr="00A258EA" w:rsidRDefault="001F1DF8" w:rsidP="0004016F">
            <w:pPr>
              <w:pStyle w:val="p1"/>
              <w:spacing w:before="0" w:beforeAutospacing="0" w:after="120" w:afterAutospacing="0"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lang w:val="de-DE"/>
              </w:rPr>
            </w:pPr>
          </w:p>
        </w:tc>
      </w:tr>
      <w:tr w:rsidR="001F1DF8" w:rsidRPr="00A258EA" w14:paraId="78708BDB" w14:textId="77777777" w:rsidTr="0004016F">
        <w:tc>
          <w:tcPr>
            <w:cnfStyle w:val="001000000000" w:firstRow="0" w:lastRow="0" w:firstColumn="1" w:lastColumn="0" w:oddVBand="0" w:evenVBand="0" w:oddHBand="0" w:evenHBand="0" w:firstRowFirstColumn="0" w:firstRowLastColumn="0" w:lastRowFirstColumn="0" w:lastRowLastColumn="0"/>
            <w:tcW w:w="993" w:type="dxa"/>
            <w:tcBorders>
              <w:bottom w:val="double" w:sz="4" w:space="0" w:color="0F9ED5" w:themeColor="accent4"/>
            </w:tcBorders>
          </w:tcPr>
          <w:p w14:paraId="4AC4399D" w14:textId="77777777" w:rsidR="001F1DF8" w:rsidRPr="009B2BC1" w:rsidRDefault="001F1DF8" w:rsidP="0004016F">
            <w:pPr>
              <w:pStyle w:val="p1"/>
              <w:spacing w:before="0" w:beforeAutospacing="0" w:after="120" w:afterAutospacing="0" w:line="360" w:lineRule="auto"/>
              <w:rPr>
                <w:rFonts w:asciiTheme="majorBidi" w:hAnsiTheme="majorBidi" w:cstheme="majorBidi"/>
                <w:b w:val="0"/>
                <w:bCs w:val="0"/>
                <w:sz w:val="18"/>
                <w:szCs w:val="18"/>
              </w:rPr>
            </w:pPr>
            <w:r w:rsidRPr="009B2BC1">
              <w:rPr>
                <w:rFonts w:asciiTheme="majorBidi" w:hAnsiTheme="majorBidi" w:cstheme="majorBidi"/>
                <w:b w:val="0"/>
                <w:bCs w:val="0"/>
                <w:sz w:val="18"/>
                <w:szCs w:val="18"/>
              </w:rPr>
              <w:t>RD6</w:t>
            </w:r>
          </w:p>
        </w:tc>
        <w:tc>
          <w:tcPr>
            <w:tcW w:w="2814" w:type="dxa"/>
            <w:tcBorders>
              <w:bottom w:val="double" w:sz="4" w:space="0" w:color="0F9ED5" w:themeColor="accent4"/>
            </w:tcBorders>
          </w:tcPr>
          <w:p w14:paraId="64E319B2" w14:textId="77777777" w:rsidR="001F1DF8" w:rsidRPr="00A258EA" w:rsidRDefault="001F1DF8" w:rsidP="0004016F">
            <w:pPr>
              <w:pStyle w:val="p1"/>
              <w:spacing w:before="0" w:beforeAutospacing="0" w:after="120" w:afterAutospacing="0"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lang w:val="de-DE"/>
              </w:rPr>
            </w:pPr>
            <w:r w:rsidRPr="00A258EA">
              <w:rPr>
                <w:rFonts w:asciiTheme="majorBidi" w:hAnsiTheme="majorBidi" w:cstheme="majorBidi"/>
                <w:sz w:val="18"/>
                <w:szCs w:val="18"/>
                <w:lang w:val="de-DE"/>
              </w:rPr>
              <w:t>Mein primäres LLM hilft mir, mich weniger</w:t>
            </w:r>
            <w:r>
              <w:rPr>
                <w:rFonts w:asciiTheme="majorBidi" w:hAnsiTheme="majorBidi" w:cstheme="majorBidi"/>
                <w:sz w:val="18"/>
                <w:szCs w:val="18"/>
                <w:lang w:val="de-DE"/>
              </w:rPr>
              <w:t xml:space="preserve"> </w:t>
            </w:r>
            <w:r w:rsidRPr="00A258EA">
              <w:rPr>
                <w:rFonts w:asciiTheme="majorBidi" w:hAnsiTheme="majorBidi" w:cstheme="majorBidi"/>
                <w:sz w:val="18"/>
                <w:szCs w:val="18"/>
                <w:lang w:val="de-DE"/>
              </w:rPr>
              <w:t>allein zu fühlen, und</w:t>
            </w:r>
            <w:r>
              <w:rPr>
                <w:rFonts w:asciiTheme="majorBidi" w:hAnsiTheme="majorBidi" w:cstheme="majorBidi"/>
                <w:sz w:val="18"/>
                <w:szCs w:val="18"/>
                <w:lang w:val="de-DE"/>
              </w:rPr>
              <w:t xml:space="preserve"> </w:t>
            </w:r>
            <w:r w:rsidRPr="00A258EA">
              <w:rPr>
                <w:rFonts w:asciiTheme="majorBidi" w:hAnsiTheme="majorBidi" w:cstheme="majorBidi"/>
                <w:sz w:val="18"/>
                <w:szCs w:val="18"/>
                <w:lang w:val="de-DE"/>
              </w:rPr>
              <w:t>verringert das</w:t>
            </w:r>
            <w:r>
              <w:rPr>
                <w:rFonts w:asciiTheme="majorBidi" w:hAnsiTheme="majorBidi" w:cstheme="majorBidi"/>
                <w:sz w:val="18"/>
                <w:szCs w:val="18"/>
                <w:lang w:val="de-DE"/>
              </w:rPr>
              <w:t xml:space="preserve"> </w:t>
            </w:r>
            <w:r w:rsidRPr="00A258EA">
              <w:rPr>
                <w:rFonts w:asciiTheme="majorBidi" w:hAnsiTheme="majorBidi" w:cstheme="majorBidi"/>
                <w:sz w:val="18"/>
                <w:szCs w:val="18"/>
                <w:lang w:val="de-DE"/>
              </w:rPr>
              <w:t>Bedürfnis, mit anderen</w:t>
            </w:r>
            <w:r>
              <w:rPr>
                <w:rFonts w:asciiTheme="majorBidi" w:hAnsiTheme="majorBidi" w:cstheme="majorBidi"/>
                <w:sz w:val="18"/>
                <w:szCs w:val="18"/>
                <w:lang w:val="de-DE"/>
              </w:rPr>
              <w:t xml:space="preserve"> </w:t>
            </w:r>
            <w:r w:rsidRPr="00A258EA">
              <w:rPr>
                <w:rFonts w:asciiTheme="majorBidi" w:hAnsiTheme="majorBidi" w:cstheme="majorBidi"/>
                <w:sz w:val="18"/>
                <w:szCs w:val="18"/>
                <w:lang w:val="de-DE"/>
              </w:rPr>
              <w:t>zu sprechen.</w:t>
            </w:r>
          </w:p>
        </w:tc>
        <w:tc>
          <w:tcPr>
            <w:tcW w:w="947" w:type="dxa"/>
            <w:tcBorders>
              <w:bottom w:val="double" w:sz="4" w:space="0" w:color="0F9ED5" w:themeColor="accent4"/>
            </w:tcBorders>
          </w:tcPr>
          <w:p w14:paraId="775D9D73" w14:textId="77777777" w:rsidR="001F1DF8" w:rsidRPr="00A258EA" w:rsidRDefault="001F1DF8" w:rsidP="0004016F">
            <w:pPr>
              <w:pStyle w:val="p1"/>
              <w:spacing w:before="0" w:beforeAutospacing="0" w:after="120" w:afterAutospacing="0"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lang w:val="de-DE"/>
              </w:rPr>
            </w:pPr>
          </w:p>
        </w:tc>
        <w:tc>
          <w:tcPr>
            <w:tcW w:w="886" w:type="dxa"/>
            <w:tcBorders>
              <w:bottom w:val="double" w:sz="4" w:space="0" w:color="0F9ED5" w:themeColor="accent4"/>
            </w:tcBorders>
          </w:tcPr>
          <w:p w14:paraId="5D6E322C" w14:textId="77777777" w:rsidR="001F1DF8" w:rsidRPr="00A258EA" w:rsidRDefault="001F1DF8" w:rsidP="0004016F">
            <w:pPr>
              <w:pStyle w:val="p1"/>
              <w:spacing w:before="0" w:beforeAutospacing="0" w:after="120" w:afterAutospacing="0"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lang w:val="de-DE"/>
              </w:rPr>
            </w:pPr>
          </w:p>
        </w:tc>
        <w:tc>
          <w:tcPr>
            <w:tcW w:w="1122" w:type="dxa"/>
            <w:tcBorders>
              <w:bottom w:val="double" w:sz="4" w:space="0" w:color="0F9ED5" w:themeColor="accent4"/>
            </w:tcBorders>
          </w:tcPr>
          <w:p w14:paraId="6787A350" w14:textId="77777777" w:rsidR="001F1DF8" w:rsidRPr="00A258EA" w:rsidRDefault="001F1DF8" w:rsidP="0004016F">
            <w:pPr>
              <w:pStyle w:val="p1"/>
              <w:spacing w:before="0" w:beforeAutospacing="0" w:after="120" w:afterAutospacing="0"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lang w:val="de-DE"/>
              </w:rPr>
            </w:pPr>
          </w:p>
        </w:tc>
        <w:tc>
          <w:tcPr>
            <w:tcW w:w="1122" w:type="dxa"/>
            <w:tcBorders>
              <w:bottom w:val="double" w:sz="4" w:space="0" w:color="0F9ED5" w:themeColor="accent4"/>
            </w:tcBorders>
          </w:tcPr>
          <w:p w14:paraId="59913264" w14:textId="77777777" w:rsidR="001F1DF8" w:rsidRPr="00A258EA" w:rsidRDefault="001F1DF8" w:rsidP="0004016F">
            <w:pPr>
              <w:pStyle w:val="p1"/>
              <w:spacing w:before="0" w:beforeAutospacing="0" w:after="120" w:afterAutospacing="0"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lang w:val="de-DE"/>
              </w:rPr>
            </w:pPr>
          </w:p>
        </w:tc>
        <w:tc>
          <w:tcPr>
            <w:tcW w:w="959" w:type="dxa"/>
            <w:tcBorders>
              <w:bottom w:val="double" w:sz="4" w:space="0" w:color="0F9ED5" w:themeColor="accent4"/>
            </w:tcBorders>
          </w:tcPr>
          <w:p w14:paraId="3247099C" w14:textId="77777777" w:rsidR="001F1DF8" w:rsidRPr="00A258EA" w:rsidRDefault="001F1DF8" w:rsidP="0004016F">
            <w:pPr>
              <w:pStyle w:val="p1"/>
              <w:spacing w:before="0" w:beforeAutospacing="0" w:after="120" w:afterAutospacing="0"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lang w:val="de-DE"/>
              </w:rPr>
            </w:pPr>
          </w:p>
        </w:tc>
        <w:tc>
          <w:tcPr>
            <w:tcW w:w="951" w:type="dxa"/>
            <w:tcBorders>
              <w:bottom w:val="double" w:sz="4" w:space="0" w:color="0F9ED5" w:themeColor="accent4"/>
            </w:tcBorders>
          </w:tcPr>
          <w:p w14:paraId="6A4872FF" w14:textId="77777777" w:rsidR="001F1DF8" w:rsidRPr="00A258EA" w:rsidRDefault="001F1DF8" w:rsidP="0004016F">
            <w:pPr>
              <w:pStyle w:val="p1"/>
              <w:spacing w:before="0" w:beforeAutospacing="0" w:after="120" w:afterAutospacing="0"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lang w:val="de-DE"/>
              </w:rPr>
            </w:pPr>
          </w:p>
        </w:tc>
      </w:tr>
    </w:tbl>
    <w:p w14:paraId="10B24DFE" w14:textId="77777777" w:rsidR="001F1DF8" w:rsidRPr="00CF68FA" w:rsidRDefault="001F1DF8" w:rsidP="001F1DF8">
      <w:pPr>
        <w:pStyle w:val="p1"/>
        <w:spacing w:before="0" w:beforeAutospacing="0" w:after="120" w:afterAutospacing="0" w:line="360" w:lineRule="auto"/>
        <w:rPr>
          <w:rFonts w:asciiTheme="majorBidi" w:hAnsiTheme="majorBidi" w:cstheme="majorBidi"/>
          <w:b/>
          <w:bCs/>
          <w:sz w:val="18"/>
          <w:szCs w:val="18"/>
          <w:lang w:val="de-DE"/>
        </w:rPr>
      </w:pPr>
      <w:r w:rsidRPr="00CF68FA">
        <w:rPr>
          <w:rFonts w:asciiTheme="majorBidi" w:hAnsiTheme="majorBidi" w:cstheme="majorBidi"/>
          <w:b/>
          <w:bCs/>
          <w:sz w:val="18"/>
          <w:szCs w:val="18"/>
          <w:lang w:val="de-DE"/>
        </w:rPr>
        <w:t xml:space="preserve">Auswertung: </w:t>
      </w:r>
    </w:p>
    <w:p w14:paraId="2366BF73" w14:textId="77777777" w:rsidR="001F1DF8" w:rsidRPr="00CF68FA" w:rsidRDefault="001F1DF8" w:rsidP="001F1DF8">
      <w:pPr>
        <w:pStyle w:val="p1"/>
        <w:spacing w:before="0" w:beforeAutospacing="0" w:after="120" w:afterAutospacing="0" w:line="360" w:lineRule="auto"/>
        <w:rPr>
          <w:rFonts w:asciiTheme="majorBidi" w:hAnsiTheme="majorBidi" w:cstheme="majorBidi"/>
          <w:sz w:val="18"/>
          <w:szCs w:val="18"/>
          <w:lang w:val="de-DE"/>
        </w:rPr>
      </w:pPr>
      <w:r w:rsidRPr="00CF68FA">
        <w:rPr>
          <w:rFonts w:asciiTheme="majorBidi" w:hAnsiTheme="majorBidi" w:cstheme="majorBidi"/>
          <w:sz w:val="18"/>
          <w:szCs w:val="18"/>
          <w:lang w:val="de-DE"/>
        </w:rPr>
        <w:t>Die Items werden auf einer 6-stufigen Skala bewertet:</w:t>
      </w:r>
      <w:r>
        <w:rPr>
          <w:rFonts w:asciiTheme="majorBidi" w:hAnsiTheme="majorBidi" w:cstheme="majorBidi"/>
          <w:sz w:val="18"/>
          <w:szCs w:val="18"/>
          <w:lang w:val="de-DE"/>
        </w:rPr>
        <w:t xml:space="preserve"> </w:t>
      </w:r>
      <w:r w:rsidRPr="00CF68FA">
        <w:rPr>
          <w:rFonts w:asciiTheme="majorBidi" w:hAnsiTheme="majorBidi" w:cstheme="majorBidi"/>
          <w:sz w:val="18"/>
          <w:szCs w:val="18"/>
          <w:lang w:val="de-DE"/>
        </w:rPr>
        <w:t>1 = Stimme überhaupt nicht zu,</w:t>
      </w:r>
      <w:r>
        <w:rPr>
          <w:rFonts w:asciiTheme="majorBidi" w:hAnsiTheme="majorBidi" w:cstheme="majorBidi"/>
          <w:sz w:val="18"/>
          <w:szCs w:val="18"/>
          <w:lang w:val="de-DE"/>
        </w:rPr>
        <w:t xml:space="preserve"> </w:t>
      </w:r>
      <w:r w:rsidRPr="00CF68FA">
        <w:rPr>
          <w:rFonts w:asciiTheme="majorBidi" w:hAnsiTheme="majorBidi" w:cstheme="majorBidi"/>
          <w:sz w:val="18"/>
          <w:szCs w:val="18"/>
          <w:lang w:val="de-DE"/>
        </w:rPr>
        <w:t>2 = Stimme nicht zu,</w:t>
      </w:r>
      <w:r>
        <w:rPr>
          <w:rFonts w:asciiTheme="majorBidi" w:hAnsiTheme="majorBidi" w:cstheme="majorBidi"/>
          <w:sz w:val="18"/>
          <w:szCs w:val="18"/>
          <w:lang w:val="de-DE"/>
        </w:rPr>
        <w:t xml:space="preserve"> </w:t>
      </w:r>
      <w:r w:rsidRPr="00CF68FA">
        <w:rPr>
          <w:rFonts w:asciiTheme="majorBidi" w:hAnsiTheme="majorBidi" w:cstheme="majorBidi"/>
          <w:sz w:val="18"/>
          <w:szCs w:val="18"/>
          <w:lang w:val="de-DE"/>
        </w:rPr>
        <w:t>3 = Stimme eher nicht zu,</w:t>
      </w:r>
      <w:r>
        <w:rPr>
          <w:rFonts w:asciiTheme="majorBidi" w:hAnsiTheme="majorBidi" w:cstheme="majorBidi"/>
          <w:sz w:val="18"/>
          <w:szCs w:val="18"/>
          <w:lang w:val="de-DE"/>
        </w:rPr>
        <w:t xml:space="preserve"> </w:t>
      </w:r>
      <w:r w:rsidRPr="00CF68FA">
        <w:rPr>
          <w:rFonts w:asciiTheme="majorBidi" w:hAnsiTheme="majorBidi" w:cstheme="majorBidi"/>
          <w:sz w:val="18"/>
          <w:szCs w:val="18"/>
          <w:lang w:val="de-DE"/>
        </w:rPr>
        <w:t>4 = Stimme eher zu,</w:t>
      </w:r>
      <w:r>
        <w:rPr>
          <w:rFonts w:asciiTheme="majorBidi" w:hAnsiTheme="majorBidi" w:cstheme="majorBidi"/>
          <w:sz w:val="18"/>
          <w:szCs w:val="18"/>
          <w:lang w:val="de-DE"/>
        </w:rPr>
        <w:t xml:space="preserve"> </w:t>
      </w:r>
      <w:r w:rsidRPr="00CF68FA">
        <w:rPr>
          <w:rFonts w:asciiTheme="majorBidi" w:hAnsiTheme="majorBidi" w:cstheme="majorBidi"/>
          <w:sz w:val="18"/>
          <w:szCs w:val="18"/>
          <w:lang w:val="de-DE"/>
        </w:rPr>
        <w:t>5 = Stimme zu,</w:t>
      </w:r>
      <w:r>
        <w:rPr>
          <w:rFonts w:asciiTheme="majorBidi" w:hAnsiTheme="majorBidi" w:cstheme="majorBidi"/>
          <w:sz w:val="18"/>
          <w:szCs w:val="18"/>
          <w:lang w:val="de-DE"/>
        </w:rPr>
        <w:t xml:space="preserve"> </w:t>
      </w:r>
      <w:r w:rsidRPr="00CF68FA">
        <w:rPr>
          <w:rFonts w:asciiTheme="majorBidi" w:hAnsiTheme="majorBidi" w:cstheme="majorBidi"/>
          <w:sz w:val="18"/>
          <w:szCs w:val="18"/>
          <w:lang w:val="de-DE"/>
        </w:rPr>
        <w:t>6 = Stimme voll und ganz zu.</w:t>
      </w:r>
    </w:p>
    <w:p w14:paraId="37CB5EC4" w14:textId="77777777" w:rsidR="001F1DF8" w:rsidRPr="00A258EA" w:rsidRDefault="001F1DF8" w:rsidP="001F1DF8">
      <w:pPr>
        <w:pStyle w:val="p1"/>
        <w:spacing w:before="0" w:beforeAutospacing="0" w:after="120" w:afterAutospacing="0" w:line="360" w:lineRule="auto"/>
        <w:jc w:val="both"/>
        <w:rPr>
          <w:rFonts w:asciiTheme="majorBidi" w:hAnsiTheme="majorBidi" w:cstheme="majorBidi"/>
          <w:sz w:val="18"/>
          <w:szCs w:val="18"/>
          <w:lang w:val="de-DE"/>
        </w:rPr>
      </w:pPr>
      <w:r w:rsidRPr="00A258EA">
        <w:rPr>
          <w:rFonts w:asciiTheme="majorBidi" w:hAnsiTheme="majorBidi" w:cstheme="majorBidi"/>
          <w:sz w:val="18"/>
          <w:szCs w:val="18"/>
          <w:lang w:val="de-DE"/>
        </w:rPr>
        <w:t>[R] kennzeichnet Items, die bei der Auswertung invertiert (revers kodiert) werden müssen.</w:t>
      </w:r>
    </w:p>
    <w:p w14:paraId="0FFF63B1" w14:textId="77777777" w:rsidR="001F1DF8" w:rsidRPr="00A258EA" w:rsidRDefault="001F1DF8" w:rsidP="001F1DF8">
      <w:pPr>
        <w:pStyle w:val="p1"/>
        <w:spacing w:before="0" w:beforeAutospacing="0" w:after="120" w:afterAutospacing="0" w:line="360" w:lineRule="auto"/>
        <w:jc w:val="both"/>
        <w:rPr>
          <w:rFonts w:asciiTheme="majorBidi" w:hAnsiTheme="majorBidi" w:cstheme="majorBidi"/>
          <w:sz w:val="18"/>
          <w:szCs w:val="18"/>
          <w:lang w:val="de-DE"/>
        </w:rPr>
      </w:pPr>
      <w:r w:rsidRPr="00A258EA">
        <w:rPr>
          <w:rFonts w:asciiTheme="majorBidi" w:hAnsiTheme="majorBidi" w:cstheme="majorBidi"/>
          <w:sz w:val="18"/>
          <w:szCs w:val="18"/>
          <w:lang w:val="de-DE"/>
        </w:rPr>
        <w:t>ID = Instrumentelle Abhängigkeit, RD = Beziehungsabhängigkeit.</w:t>
      </w:r>
    </w:p>
    <w:p w14:paraId="53A032A6" w14:textId="77777777" w:rsidR="001F1DF8" w:rsidRPr="00A258EA" w:rsidRDefault="001F1DF8" w:rsidP="001F1DF8">
      <w:pPr>
        <w:pStyle w:val="p1"/>
        <w:spacing w:before="0" w:beforeAutospacing="0" w:after="120" w:afterAutospacing="0" w:line="360" w:lineRule="auto"/>
        <w:jc w:val="both"/>
        <w:rPr>
          <w:rFonts w:asciiTheme="majorBidi" w:hAnsiTheme="majorBidi" w:cstheme="majorBidi"/>
          <w:sz w:val="18"/>
          <w:szCs w:val="18"/>
          <w:lang w:val="de-DE"/>
        </w:rPr>
      </w:pPr>
      <w:r w:rsidRPr="00A258EA">
        <w:rPr>
          <w:rFonts w:asciiTheme="majorBidi" w:hAnsiTheme="majorBidi" w:cstheme="majorBidi"/>
          <w:sz w:val="18"/>
          <w:szCs w:val="18"/>
          <w:lang w:val="de-DE"/>
        </w:rPr>
        <w:t>Instrumentelle Abhängigkeit und Beziehungsabhängigkeit sollten jeweils als Summe der Antworten auf die zugehörigen Items berechnet werden. Beide Skalen sowie ihre jeweiligen Werte können getrennt verwendet werden. Alternativ kann ein Gesamtwert für die LLM-Abhängigkeit gebildet werden, indem die Werte beider Skalen aufsummiert werden.</w:t>
      </w:r>
    </w:p>
    <w:p w14:paraId="43C3F0BB" w14:textId="77777777" w:rsidR="001F1DF8" w:rsidRPr="00A258EA" w:rsidRDefault="001F1DF8" w:rsidP="001F1DF8">
      <w:pPr>
        <w:pStyle w:val="p1"/>
        <w:spacing w:before="0" w:beforeAutospacing="0" w:after="120" w:afterAutospacing="0" w:line="360" w:lineRule="auto"/>
        <w:jc w:val="both"/>
        <w:rPr>
          <w:rFonts w:asciiTheme="majorBidi" w:hAnsiTheme="majorBidi" w:cstheme="majorBidi"/>
          <w:b/>
          <w:bCs/>
          <w:sz w:val="18"/>
          <w:szCs w:val="18"/>
          <w:lang w:val="de-DE"/>
        </w:rPr>
      </w:pPr>
      <w:r>
        <w:rPr>
          <w:rFonts w:asciiTheme="majorBidi" w:hAnsiTheme="majorBidi" w:cstheme="majorBidi"/>
          <w:b/>
          <w:bCs/>
          <w:sz w:val="18"/>
          <w:szCs w:val="18"/>
          <w:lang w:val="de-DE"/>
        </w:rPr>
        <w:t>Anmerkungen</w:t>
      </w:r>
      <w:r w:rsidRPr="00A258EA">
        <w:rPr>
          <w:rFonts w:asciiTheme="majorBidi" w:hAnsiTheme="majorBidi" w:cstheme="majorBidi"/>
          <w:b/>
          <w:bCs/>
          <w:sz w:val="18"/>
          <w:szCs w:val="18"/>
          <w:lang w:val="de-DE"/>
        </w:rPr>
        <w:t>:</w:t>
      </w:r>
    </w:p>
    <w:p w14:paraId="4EF71B63" w14:textId="77777777" w:rsidR="001F1DF8" w:rsidRPr="00A258EA" w:rsidRDefault="001F1DF8" w:rsidP="001F1DF8">
      <w:pPr>
        <w:pStyle w:val="p1"/>
        <w:spacing w:before="0" w:beforeAutospacing="0" w:after="120" w:afterAutospacing="0" w:line="360" w:lineRule="auto"/>
        <w:jc w:val="both"/>
        <w:rPr>
          <w:rFonts w:asciiTheme="majorBidi" w:hAnsiTheme="majorBidi" w:cstheme="majorBidi"/>
          <w:sz w:val="18"/>
          <w:szCs w:val="18"/>
          <w:lang w:val="de-DE"/>
        </w:rPr>
      </w:pPr>
      <w:r w:rsidRPr="00A258EA">
        <w:rPr>
          <w:rFonts w:asciiTheme="majorBidi" w:hAnsiTheme="majorBidi" w:cstheme="majorBidi"/>
          <w:sz w:val="18"/>
          <w:szCs w:val="18"/>
          <w:lang w:val="de-DE"/>
        </w:rPr>
        <w:t>Die in der Einleitung genannten Beispiele für LLMs können aktualisiert werden, um entweder die jeweils populärsten Modelle oder jene widerzuspiegeln, die für den jeweiligen Anwendungskontext der Skala am relevantesten sind.</w:t>
      </w:r>
    </w:p>
    <w:p w14:paraId="78E27C8E" w14:textId="77777777" w:rsidR="001F1DF8" w:rsidRPr="00A258EA" w:rsidRDefault="001F1DF8" w:rsidP="001F1DF8">
      <w:pPr>
        <w:pStyle w:val="p1"/>
        <w:spacing w:before="0" w:beforeAutospacing="0" w:after="120" w:afterAutospacing="0" w:line="360" w:lineRule="auto"/>
        <w:jc w:val="both"/>
        <w:rPr>
          <w:rFonts w:asciiTheme="majorBidi" w:hAnsiTheme="majorBidi" w:cstheme="majorBidi"/>
          <w:sz w:val="18"/>
          <w:szCs w:val="18"/>
          <w:lang w:val="de-DE"/>
        </w:rPr>
      </w:pPr>
      <w:r w:rsidRPr="00A258EA">
        <w:rPr>
          <w:rFonts w:asciiTheme="majorBidi" w:hAnsiTheme="majorBidi" w:cstheme="majorBidi"/>
          <w:sz w:val="18"/>
          <w:szCs w:val="18"/>
          <w:lang w:val="de-DE"/>
        </w:rPr>
        <w:t>Die Skala kann auch auf Itemebene verwendet werden, wobei mehrere Aspekte und Einschränkungen zu berücksichtigen sind. Bitte beachten Sie hierzu Anhang 2 der englischen Version der Skala, abrufbar unter:</w:t>
      </w:r>
      <w:r>
        <w:rPr>
          <w:rFonts w:asciiTheme="majorBidi" w:hAnsiTheme="majorBidi" w:cstheme="majorBidi"/>
          <w:sz w:val="18"/>
          <w:szCs w:val="18"/>
          <w:lang w:val="de-DE"/>
        </w:rPr>
        <w:t xml:space="preserve"> </w:t>
      </w:r>
      <w:hyperlink r:id="rId5" w:history="1">
        <w:r w:rsidRPr="00A258EA">
          <w:rPr>
            <w:rStyle w:val="Hyperlink"/>
            <w:rFonts w:asciiTheme="majorBidi" w:hAnsiTheme="majorBidi" w:cstheme="majorBidi"/>
            <w:sz w:val="18"/>
            <w:szCs w:val="18"/>
            <w:lang w:val="de-DE"/>
          </w:rPr>
          <w:t>https://doi.org/10.48550/arXiv.2506.06874</w:t>
        </w:r>
      </w:hyperlink>
    </w:p>
    <w:p w14:paraId="70F379BE" w14:textId="77777777" w:rsidR="004E780C" w:rsidRDefault="004E780C"/>
    <w:sectPr w:rsidR="004E780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1DF8"/>
    <w:rsid w:val="001F1DF8"/>
    <w:rsid w:val="002978F5"/>
    <w:rsid w:val="003852CF"/>
    <w:rsid w:val="004E780C"/>
    <w:rsid w:val="00F50F1E"/>
    <w:rsid w:val="00F85B5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2231AC"/>
  <w15:chartTrackingRefBased/>
  <w15:docId w15:val="{D1F29287-1594-4E63-946C-2D38A4FD0B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F1DF8"/>
    <w:pPr>
      <w:spacing w:after="0" w:line="240" w:lineRule="auto"/>
    </w:pPr>
    <w:rPr>
      <w:rFonts w:ascii="Times New Roman" w:eastAsia="Times New Roman" w:hAnsi="Times New Roman" w:cs="Times New Roman"/>
      <w:kern w:val="0"/>
      <w:lang w:val="de-DE" w:eastAsia="en-GB"/>
    </w:rPr>
  </w:style>
  <w:style w:type="paragraph" w:styleId="Heading1">
    <w:name w:val="heading 1"/>
    <w:basedOn w:val="Normal"/>
    <w:next w:val="Normal"/>
    <w:link w:val="Heading1Char"/>
    <w:uiPriority w:val="9"/>
    <w:qFormat/>
    <w:rsid w:val="001F1DF8"/>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US" w:eastAsia="en-US"/>
    </w:rPr>
  </w:style>
  <w:style w:type="paragraph" w:styleId="Heading2">
    <w:name w:val="heading 2"/>
    <w:basedOn w:val="Normal"/>
    <w:next w:val="Normal"/>
    <w:link w:val="Heading2Char"/>
    <w:uiPriority w:val="9"/>
    <w:semiHidden/>
    <w:unhideWhenUsed/>
    <w:qFormat/>
    <w:rsid w:val="001F1DF8"/>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US" w:eastAsia="en-US"/>
    </w:rPr>
  </w:style>
  <w:style w:type="paragraph" w:styleId="Heading3">
    <w:name w:val="heading 3"/>
    <w:basedOn w:val="Normal"/>
    <w:next w:val="Normal"/>
    <w:link w:val="Heading3Char"/>
    <w:uiPriority w:val="9"/>
    <w:semiHidden/>
    <w:unhideWhenUsed/>
    <w:qFormat/>
    <w:rsid w:val="001F1DF8"/>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val="en-US" w:eastAsia="en-US"/>
    </w:rPr>
  </w:style>
  <w:style w:type="paragraph" w:styleId="Heading4">
    <w:name w:val="heading 4"/>
    <w:basedOn w:val="Normal"/>
    <w:next w:val="Normal"/>
    <w:link w:val="Heading4Char"/>
    <w:uiPriority w:val="9"/>
    <w:semiHidden/>
    <w:unhideWhenUsed/>
    <w:qFormat/>
    <w:rsid w:val="001F1DF8"/>
    <w:pPr>
      <w:keepNext/>
      <w:keepLines/>
      <w:spacing w:before="80" w:after="40" w:line="278" w:lineRule="auto"/>
      <w:outlineLvl w:val="3"/>
    </w:pPr>
    <w:rPr>
      <w:rFonts w:asciiTheme="minorHAnsi" w:eastAsiaTheme="majorEastAsia" w:hAnsiTheme="minorHAnsi" w:cstheme="majorBidi"/>
      <w:i/>
      <w:iCs/>
      <w:color w:val="0F4761" w:themeColor="accent1" w:themeShade="BF"/>
      <w:kern w:val="2"/>
      <w:lang w:val="en-US" w:eastAsia="en-US"/>
    </w:rPr>
  </w:style>
  <w:style w:type="paragraph" w:styleId="Heading5">
    <w:name w:val="heading 5"/>
    <w:basedOn w:val="Normal"/>
    <w:next w:val="Normal"/>
    <w:link w:val="Heading5Char"/>
    <w:uiPriority w:val="9"/>
    <w:semiHidden/>
    <w:unhideWhenUsed/>
    <w:qFormat/>
    <w:rsid w:val="001F1DF8"/>
    <w:pPr>
      <w:keepNext/>
      <w:keepLines/>
      <w:spacing w:before="80" w:after="40" w:line="278" w:lineRule="auto"/>
      <w:outlineLvl w:val="4"/>
    </w:pPr>
    <w:rPr>
      <w:rFonts w:asciiTheme="minorHAnsi" w:eastAsiaTheme="majorEastAsia" w:hAnsiTheme="minorHAnsi" w:cstheme="majorBidi"/>
      <w:color w:val="0F4761" w:themeColor="accent1" w:themeShade="BF"/>
      <w:kern w:val="2"/>
      <w:lang w:val="en-US" w:eastAsia="en-US"/>
    </w:rPr>
  </w:style>
  <w:style w:type="paragraph" w:styleId="Heading6">
    <w:name w:val="heading 6"/>
    <w:basedOn w:val="Normal"/>
    <w:next w:val="Normal"/>
    <w:link w:val="Heading6Char"/>
    <w:uiPriority w:val="9"/>
    <w:semiHidden/>
    <w:unhideWhenUsed/>
    <w:qFormat/>
    <w:rsid w:val="001F1DF8"/>
    <w:pPr>
      <w:keepNext/>
      <w:keepLines/>
      <w:spacing w:before="40" w:line="278" w:lineRule="auto"/>
      <w:outlineLvl w:val="5"/>
    </w:pPr>
    <w:rPr>
      <w:rFonts w:asciiTheme="minorHAnsi" w:eastAsiaTheme="majorEastAsia" w:hAnsiTheme="minorHAnsi" w:cstheme="majorBidi"/>
      <w:i/>
      <w:iCs/>
      <w:color w:val="595959" w:themeColor="text1" w:themeTint="A6"/>
      <w:kern w:val="2"/>
      <w:lang w:val="en-US" w:eastAsia="en-US"/>
    </w:rPr>
  </w:style>
  <w:style w:type="paragraph" w:styleId="Heading7">
    <w:name w:val="heading 7"/>
    <w:basedOn w:val="Normal"/>
    <w:next w:val="Normal"/>
    <w:link w:val="Heading7Char"/>
    <w:uiPriority w:val="9"/>
    <w:semiHidden/>
    <w:unhideWhenUsed/>
    <w:qFormat/>
    <w:rsid w:val="001F1DF8"/>
    <w:pPr>
      <w:keepNext/>
      <w:keepLines/>
      <w:spacing w:before="40" w:line="278" w:lineRule="auto"/>
      <w:outlineLvl w:val="6"/>
    </w:pPr>
    <w:rPr>
      <w:rFonts w:asciiTheme="minorHAnsi" w:eastAsiaTheme="majorEastAsia" w:hAnsiTheme="minorHAnsi" w:cstheme="majorBidi"/>
      <w:color w:val="595959" w:themeColor="text1" w:themeTint="A6"/>
      <w:kern w:val="2"/>
      <w:lang w:val="en-US" w:eastAsia="en-US"/>
    </w:rPr>
  </w:style>
  <w:style w:type="paragraph" w:styleId="Heading8">
    <w:name w:val="heading 8"/>
    <w:basedOn w:val="Normal"/>
    <w:next w:val="Normal"/>
    <w:link w:val="Heading8Char"/>
    <w:uiPriority w:val="9"/>
    <w:semiHidden/>
    <w:unhideWhenUsed/>
    <w:qFormat/>
    <w:rsid w:val="001F1DF8"/>
    <w:pPr>
      <w:keepNext/>
      <w:keepLines/>
      <w:spacing w:line="278" w:lineRule="auto"/>
      <w:outlineLvl w:val="7"/>
    </w:pPr>
    <w:rPr>
      <w:rFonts w:asciiTheme="minorHAnsi" w:eastAsiaTheme="majorEastAsia" w:hAnsiTheme="minorHAnsi" w:cstheme="majorBidi"/>
      <w:i/>
      <w:iCs/>
      <w:color w:val="272727" w:themeColor="text1" w:themeTint="D8"/>
      <w:kern w:val="2"/>
      <w:lang w:val="en-US" w:eastAsia="en-US"/>
    </w:rPr>
  </w:style>
  <w:style w:type="paragraph" w:styleId="Heading9">
    <w:name w:val="heading 9"/>
    <w:basedOn w:val="Normal"/>
    <w:next w:val="Normal"/>
    <w:link w:val="Heading9Char"/>
    <w:uiPriority w:val="9"/>
    <w:semiHidden/>
    <w:unhideWhenUsed/>
    <w:qFormat/>
    <w:rsid w:val="001F1DF8"/>
    <w:pPr>
      <w:keepNext/>
      <w:keepLines/>
      <w:spacing w:line="278" w:lineRule="auto"/>
      <w:outlineLvl w:val="8"/>
    </w:pPr>
    <w:rPr>
      <w:rFonts w:asciiTheme="minorHAnsi" w:eastAsiaTheme="majorEastAsia" w:hAnsiTheme="minorHAnsi" w:cstheme="majorBidi"/>
      <w:color w:val="272727" w:themeColor="text1" w:themeTint="D8"/>
      <w:kern w:val="2"/>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F1DF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F1DF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F1DF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F1DF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F1DF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F1DF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F1DF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F1DF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F1DF8"/>
    <w:rPr>
      <w:rFonts w:eastAsiaTheme="majorEastAsia" w:cstheme="majorBidi"/>
      <w:color w:val="272727" w:themeColor="text1" w:themeTint="D8"/>
    </w:rPr>
  </w:style>
  <w:style w:type="paragraph" w:styleId="Title">
    <w:name w:val="Title"/>
    <w:basedOn w:val="Normal"/>
    <w:next w:val="Normal"/>
    <w:link w:val="TitleChar"/>
    <w:uiPriority w:val="10"/>
    <w:qFormat/>
    <w:rsid w:val="001F1DF8"/>
    <w:pPr>
      <w:spacing w:after="80"/>
      <w:contextualSpacing/>
    </w:pPr>
    <w:rPr>
      <w:rFonts w:asciiTheme="majorHAnsi" w:eastAsiaTheme="majorEastAsia" w:hAnsiTheme="majorHAnsi" w:cstheme="majorBidi"/>
      <w:spacing w:val="-10"/>
      <w:kern w:val="28"/>
      <w:sz w:val="56"/>
      <w:szCs w:val="56"/>
      <w:lang w:val="en-US" w:eastAsia="en-US"/>
    </w:rPr>
  </w:style>
  <w:style w:type="character" w:customStyle="1" w:styleId="TitleChar">
    <w:name w:val="Title Char"/>
    <w:basedOn w:val="DefaultParagraphFont"/>
    <w:link w:val="Title"/>
    <w:uiPriority w:val="10"/>
    <w:rsid w:val="001F1DF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F1DF8"/>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val="en-US" w:eastAsia="en-US"/>
    </w:rPr>
  </w:style>
  <w:style w:type="character" w:customStyle="1" w:styleId="SubtitleChar">
    <w:name w:val="Subtitle Char"/>
    <w:basedOn w:val="DefaultParagraphFont"/>
    <w:link w:val="Subtitle"/>
    <w:uiPriority w:val="11"/>
    <w:rsid w:val="001F1DF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F1DF8"/>
    <w:pPr>
      <w:spacing w:before="160" w:after="160" w:line="278" w:lineRule="auto"/>
      <w:jc w:val="center"/>
    </w:pPr>
    <w:rPr>
      <w:rFonts w:asciiTheme="minorHAnsi" w:eastAsiaTheme="minorHAnsi" w:hAnsiTheme="minorHAnsi" w:cstheme="minorBidi"/>
      <w:i/>
      <w:iCs/>
      <w:color w:val="404040" w:themeColor="text1" w:themeTint="BF"/>
      <w:kern w:val="2"/>
      <w:lang w:val="en-US" w:eastAsia="en-US"/>
    </w:rPr>
  </w:style>
  <w:style w:type="character" w:customStyle="1" w:styleId="QuoteChar">
    <w:name w:val="Quote Char"/>
    <w:basedOn w:val="DefaultParagraphFont"/>
    <w:link w:val="Quote"/>
    <w:uiPriority w:val="29"/>
    <w:rsid w:val="001F1DF8"/>
    <w:rPr>
      <w:i/>
      <w:iCs/>
      <w:color w:val="404040" w:themeColor="text1" w:themeTint="BF"/>
    </w:rPr>
  </w:style>
  <w:style w:type="paragraph" w:styleId="ListParagraph">
    <w:name w:val="List Paragraph"/>
    <w:basedOn w:val="Normal"/>
    <w:uiPriority w:val="34"/>
    <w:qFormat/>
    <w:rsid w:val="001F1DF8"/>
    <w:pPr>
      <w:spacing w:after="160" w:line="278" w:lineRule="auto"/>
      <w:ind w:left="720"/>
      <w:contextualSpacing/>
    </w:pPr>
    <w:rPr>
      <w:rFonts w:asciiTheme="minorHAnsi" w:eastAsiaTheme="minorHAnsi" w:hAnsiTheme="minorHAnsi" w:cstheme="minorBidi"/>
      <w:kern w:val="2"/>
      <w:lang w:val="en-US" w:eastAsia="en-US"/>
    </w:rPr>
  </w:style>
  <w:style w:type="character" w:styleId="IntenseEmphasis">
    <w:name w:val="Intense Emphasis"/>
    <w:basedOn w:val="DefaultParagraphFont"/>
    <w:uiPriority w:val="21"/>
    <w:qFormat/>
    <w:rsid w:val="001F1DF8"/>
    <w:rPr>
      <w:i/>
      <w:iCs/>
      <w:color w:val="0F4761" w:themeColor="accent1" w:themeShade="BF"/>
    </w:rPr>
  </w:style>
  <w:style w:type="paragraph" w:styleId="IntenseQuote">
    <w:name w:val="Intense Quote"/>
    <w:basedOn w:val="Normal"/>
    <w:next w:val="Normal"/>
    <w:link w:val="IntenseQuoteChar"/>
    <w:uiPriority w:val="30"/>
    <w:qFormat/>
    <w:rsid w:val="001F1DF8"/>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lang w:val="en-US" w:eastAsia="en-US"/>
    </w:rPr>
  </w:style>
  <w:style w:type="character" w:customStyle="1" w:styleId="IntenseQuoteChar">
    <w:name w:val="Intense Quote Char"/>
    <w:basedOn w:val="DefaultParagraphFont"/>
    <w:link w:val="IntenseQuote"/>
    <w:uiPriority w:val="30"/>
    <w:rsid w:val="001F1DF8"/>
    <w:rPr>
      <w:i/>
      <w:iCs/>
      <w:color w:val="0F4761" w:themeColor="accent1" w:themeShade="BF"/>
    </w:rPr>
  </w:style>
  <w:style w:type="character" w:styleId="IntenseReference">
    <w:name w:val="Intense Reference"/>
    <w:basedOn w:val="DefaultParagraphFont"/>
    <w:uiPriority w:val="32"/>
    <w:qFormat/>
    <w:rsid w:val="001F1DF8"/>
    <w:rPr>
      <w:b/>
      <w:bCs/>
      <w:smallCaps/>
      <w:color w:val="0F4761" w:themeColor="accent1" w:themeShade="BF"/>
      <w:spacing w:val="5"/>
    </w:rPr>
  </w:style>
  <w:style w:type="character" w:styleId="Hyperlink">
    <w:name w:val="Hyperlink"/>
    <w:basedOn w:val="DefaultParagraphFont"/>
    <w:uiPriority w:val="99"/>
    <w:unhideWhenUsed/>
    <w:rsid w:val="001F1DF8"/>
    <w:rPr>
      <w:color w:val="467886" w:themeColor="hyperlink"/>
      <w:u w:val="single"/>
    </w:rPr>
  </w:style>
  <w:style w:type="paragraph" w:customStyle="1" w:styleId="EndNoteBibliography">
    <w:name w:val="EndNote Bibliography"/>
    <w:basedOn w:val="Normal"/>
    <w:link w:val="EndNoteBibliographyChar"/>
    <w:rsid w:val="001F1DF8"/>
    <w:pPr>
      <w:jc w:val="both"/>
    </w:pPr>
    <w:rPr>
      <w:color w:val="0F4761" w:themeColor="accent1" w:themeShade="BF"/>
      <w:sz w:val="48"/>
      <w:szCs w:val="40"/>
      <w:lang w:val="en-GB"/>
    </w:rPr>
  </w:style>
  <w:style w:type="character" w:customStyle="1" w:styleId="EndNoteBibliographyChar">
    <w:name w:val="EndNote Bibliography Char"/>
    <w:basedOn w:val="Heading1Char"/>
    <w:link w:val="EndNoteBibliography"/>
    <w:rsid w:val="001F1DF8"/>
    <w:rPr>
      <w:rFonts w:ascii="Times New Roman" w:eastAsia="Times New Roman" w:hAnsi="Times New Roman" w:cs="Times New Roman"/>
      <w:color w:val="0F4761" w:themeColor="accent1" w:themeShade="BF"/>
      <w:kern w:val="0"/>
      <w:sz w:val="48"/>
      <w:szCs w:val="40"/>
      <w:lang w:val="en-GB" w:eastAsia="en-GB"/>
    </w:rPr>
  </w:style>
  <w:style w:type="paragraph" w:customStyle="1" w:styleId="p1">
    <w:name w:val="p1"/>
    <w:basedOn w:val="Normal"/>
    <w:rsid w:val="001F1DF8"/>
    <w:pPr>
      <w:spacing w:before="100" w:beforeAutospacing="1" w:after="100" w:afterAutospacing="1"/>
    </w:pPr>
    <w:rPr>
      <w:lang w:val="en-GB"/>
    </w:rPr>
  </w:style>
  <w:style w:type="table" w:styleId="GridTable2-Accent4">
    <w:name w:val="Grid Table 2 Accent 4"/>
    <w:basedOn w:val="TableNormal"/>
    <w:uiPriority w:val="47"/>
    <w:rsid w:val="001F1DF8"/>
    <w:pPr>
      <w:spacing w:after="0" w:line="240" w:lineRule="auto"/>
    </w:pPr>
    <w:tblPr>
      <w:tblStyleRowBandSize w:val="1"/>
      <w:tblStyleColBandSize w:val="1"/>
      <w:tblBorders>
        <w:top w:val="single" w:sz="2" w:space="0" w:color="60CAF3" w:themeColor="accent4" w:themeTint="99"/>
        <w:bottom w:val="single" w:sz="2" w:space="0" w:color="60CAF3" w:themeColor="accent4" w:themeTint="99"/>
        <w:insideH w:val="single" w:sz="2" w:space="0" w:color="60CAF3" w:themeColor="accent4" w:themeTint="99"/>
        <w:insideV w:val="single" w:sz="2" w:space="0" w:color="60CAF3" w:themeColor="accent4" w:themeTint="99"/>
      </w:tblBorders>
    </w:tblPr>
    <w:tblStylePr w:type="firstRow">
      <w:rPr>
        <w:b/>
        <w:bCs/>
      </w:rPr>
      <w:tblPr/>
      <w:tcPr>
        <w:tcBorders>
          <w:top w:val="nil"/>
          <w:bottom w:val="single" w:sz="12" w:space="0" w:color="60CAF3" w:themeColor="accent4" w:themeTint="99"/>
          <w:insideH w:val="nil"/>
          <w:insideV w:val="nil"/>
        </w:tcBorders>
        <w:shd w:val="clear" w:color="auto" w:fill="FFFFFF" w:themeFill="background1"/>
      </w:tcPr>
    </w:tblStylePr>
    <w:tblStylePr w:type="lastRow">
      <w:rPr>
        <w:b/>
        <w:bCs/>
      </w:rPr>
      <w:tblPr/>
      <w:tcPr>
        <w:tcBorders>
          <w:top w:val="double" w:sz="2" w:space="0" w:color="60CAF3"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AEDFB" w:themeFill="accent4" w:themeFillTint="33"/>
      </w:tcPr>
    </w:tblStylePr>
    <w:tblStylePr w:type="band1Horz">
      <w:tblPr/>
      <w:tcPr>
        <w:shd w:val="clear" w:color="auto" w:fill="CAEDFB" w:themeFill="accent4"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doi.org/10.48550/arXiv.2506.06874" TargetMode="External"/><Relationship Id="rId4" Type="http://schemas.openxmlformats.org/officeDocument/2006/relationships/hyperlink" Target="https://doi.org/10.48550/arXiv.2506.0687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740</Words>
  <Characters>4575</Characters>
  <Application>Microsoft Office Word</Application>
  <DocSecurity>0</DocSecurity>
  <Lines>93</Lines>
  <Paragraphs>39</Paragraphs>
  <ScaleCrop>false</ScaleCrop>
  <Company/>
  <LinksUpToDate>false</LinksUpToDate>
  <CharactersWithSpaces>5276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Rohit Pandey</dc:creator>
  <cp:keywords/>
  <dc:description/>
  <cp:lastModifiedBy>Rohit Pandey</cp:lastModifiedBy>
  <cp:revision>1</cp:revision>
  <dcterms:created xsi:type="dcterms:W3CDTF">2026-03-13T15:55:00Z</dcterms:created>
  <dcterms:modified xsi:type="dcterms:W3CDTF">2026-03-13T15:55:00Z</dcterms:modified>
</cp:coreProperties>
</file>