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84" w:rsidRDefault="003D5484"/>
    <w:p w:rsidR="003D5484" w:rsidRPr="006124D1" w:rsidRDefault="003D5484" w:rsidP="003D548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124D1">
        <w:rPr>
          <w:rFonts w:asciiTheme="majorBidi" w:hAnsiTheme="majorBidi" w:cstheme="majorBidi"/>
          <w:b/>
          <w:bCs/>
          <w:sz w:val="28"/>
          <w:szCs w:val="28"/>
        </w:rPr>
        <w:t xml:space="preserve">                </w:t>
      </w:r>
    </w:p>
    <w:p w:rsidR="007362FA" w:rsidRPr="006124D1" w:rsidRDefault="007362FA" w:rsidP="007362FA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6124D1">
        <w:rPr>
          <w:rFonts w:asciiTheme="majorBidi" w:hAnsiTheme="majorBidi" w:cstheme="majorBidi"/>
          <w:b/>
          <w:bCs/>
          <w:sz w:val="28"/>
          <w:szCs w:val="28"/>
        </w:rPr>
        <w:t>Table 3</w:t>
      </w:r>
      <w:r w:rsidRPr="006124D1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Pr="006124D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124D1">
        <w:rPr>
          <w:rFonts w:asciiTheme="majorBidi" w:hAnsiTheme="majorBidi" w:cstheme="majorBidi"/>
          <w:b/>
          <w:bCs/>
          <w:sz w:val="28"/>
          <w:szCs w:val="28"/>
        </w:rPr>
        <w:t>The devices used according to PDA shape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5103"/>
      </w:tblGrid>
      <w:tr w:rsidR="007362FA" w:rsidRPr="006124D1" w:rsidTr="00F05EC5">
        <w:trPr>
          <w:trHeight w:val="741"/>
        </w:trPr>
        <w:tc>
          <w:tcPr>
            <w:tcW w:w="3085" w:type="dxa"/>
            <w:shd w:val="clear" w:color="auto" w:fill="FFFFFF" w:themeFill="background1"/>
          </w:tcPr>
          <w:p w:rsidR="007362FA" w:rsidRPr="006124D1" w:rsidRDefault="007362FA" w:rsidP="00F05EC5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PDA shape </w:t>
            </w:r>
          </w:p>
        </w:tc>
        <w:tc>
          <w:tcPr>
            <w:tcW w:w="5103" w:type="dxa"/>
            <w:shd w:val="clear" w:color="auto" w:fill="FFFFFF" w:themeFill="background1"/>
          </w:tcPr>
          <w:p w:rsidR="007362FA" w:rsidRPr="006124D1" w:rsidRDefault="007362FA" w:rsidP="00F05EC5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Device used   </w:t>
            </w:r>
          </w:p>
        </w:tc>
      </w:tr>
      <w:tr w:rsidR="007362FA" w:rsidRPr="006124D1" w:rsidTr="00F05EC5">
        <w:trPr>
          <w:trHeight w:val="694"/>
        </w:trPr>
        <w:tc>
          <w:tcPr>
            <w:tcW w:w="3085" w:type="dxa"/>
          </w:tcPr>
          <w:p w:rsidR="007362FA" w:rsidRPr="006124D1" w:rsidRDefault="007362FA" w:rsidP="00F05E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24D1">
              <w:rPr>
                <w:rFonts w:asciiTheme="majorBidi" w:hAnsiTheme="majorBidi" w:cstheme="majorBidi"/>
                <w:sz w:val="24"/>
                <w:szCs w:val="24"/>
              </w:rPr>
              <w:t>Conical (A)</w:t>
            </w:r>
          </w:p>
        </w:tc>
        <w:tc>
          <w:tcPr>
            <w:tcW w:w="5103" w:type="dxa"/>
          </w:tcPr>
          <w:p w:rsidR="007362FA" w:rsidRPr="006124D1" w:rsidRDefault="007362FA" w:rsidP="00F05E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24D1">
              <w:rPr>
                <w:rFonts w:asciiTheme="majorBidi" w:hAnsiTheme="majorBidi" w:cstheme="majorBidi"/>
                <w:sz w:val="24"/>
                <w:szCs w:val="24"/>
              </w:rPr>
              <w:t xml:space="preserve">ADO, </w:t>
            </w:r>
            <w:proofErr w:type="spellStart"/>
            <w:r w:rsidRPr="006124D1">
              <w:rPr>
                <w:rFonts w:asciiTheme="majorBidi" w:hAnsiTheme="majorBidi" w:cstheme="majorBidi"/>
                <w:sz w:val="24"/>
                <w:szCs w:val="24"/>
              </w:rPr>
              <w:t>Lifetech</w:t>
            </w:r>
            <w:proofErr w:type="spellEnd"/>
            <w:r w:rsidRPr="006124D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6124D1">
              <w:rPr>
                <w:rFonts w:asciiTheme="majorBidi" w:hAnsiTheme="majorBidi" w:cstheme="majorBidi"/>
                <w:sz w:val="24"/>
                <w:szCs w:val="24"/>
              </w:rPr>
              <w:t>Memopart</w:t>
            </w:r>
            <w:proofErr w:type="spellEnd"/>
            <w:r w:rsidRPr="006124D1">
              <w:rPr>
                <w:rFonts w:asciiTheme="majorBidi" w:hAnsiTheme="majorBidi" w:cstheme="majorBidi"/>
                <w:sz w:val="24"/>
                <w:szCs w:val="24"/>
              </w:rPr>
              <w:t>, Cocoon</w:t>
            </w:r>
          </w:p>
        </w:tc>
      </w:tr>
      <w:tr w:rsidR="007362FA" w:rsidRPr="006124D1" w:rsidTr="00F05EC5">
        <w:trPr>
          <w:trHeight w:val="562"/>
        </w:trPr>
        <w:tc>
          <w:tcPr>
            <w:tcW w:w="3085" w:type="dxa"/>
          </w:tcPr>
          <w:p w:rsidR="007362FA" w:rsidRPr="006124D1" w:rsidRDefault="007362FA" w:rsidP="00F05E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24D1">
              <w:rPr>
                <w:rFonts w:asciiTheme="majorBidi" w:hAnsiTheme="majorBidi" w:cstheme="majorBidi"/>
                <w:sz w:val="24"/>
                <w:szCs w:val="24"/>
              </w:rPr>
              <w:t>Tubular (C)</w:t>
            </w:r>
          </w:p>
        </w:tc>
        <w:tc>
          <w:tcPr>
            <w:tcW w:w="5103" w:type="dxa"/>
          </w:tcPr>
          <w:p w:rsidR="007362FA" w:rsidRPr="006124D1" w:rsidRDefault="007362FA" w:rsidP="00F05E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24D1">
              <w:rPr>
                <w:rFonts w:asciiTheme="majorBidi" w:hAnsiTheme="majorBidi" w:cstheme="majorBidi"/>
                <w:sz w:val="24"/>
                <w:szCs w:val="24"/>
              </w:rPr>
              <w:t>ADO &amp; ADO II</w:t>
            </w:r>
          </w:p>
        </w:tc>
      </w:tr>
      <w:tr w:rsidR="007362FA" w:rsidRPr="006124D1" w:rsidTr="00F05EC5">
        <w:trPr>
          <w:trHeight w:val="698"/>
        </w:trPr>
        <w:tc>
          <w:tcPr>
            <w:tcW w:w="3085" w:type="dxa"/>
          </w:tcPr>
          <w:p w:rsidR="007362FA" w:rsidRPr="006124D1" w:rsidRDefault="007362FA" w:rsidP="00F05E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24D1">
              <w:rPr>
                <w:rFonts w:asciiTheme="majorBidi" w:hAnsiTheme="majorBidi" w:cstheme="majorBidi"/>
                <w:sz w:val="24"/>
                <w:szCs w:val="24"/>
              </w:rPr>
              <w:t>Complex (D)</w:t>
            </w:r>
          </w:p>
        </w:tc>
        <w:tc>
          <w:tcPr>
            <w:tcW w:w="5103" w:type="dxa"/>
          </w:tcPr>
          <w:p w:rsidR="007362FA" w:rsidRPr="006124D1" w:rsidRDefault="007362FA" w:rsidP="00F05EC5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124D1">
              <w:rPr>
                <w:rFonts w:asciiTheme="majorBidi" w:hAnsiTheme="majorBidi" w:cstheme="majorBidi"/>
                <w:sz w:val="24"/>
                <w:szCs w:val="24"/>
              </w:rPr>
              <w:t>AVP II</w:t>
            </w:r>
          </w:p>
        </w:tc>
      </w:tr>
    </w:tbl>
    <w:p w:rsidR="007362FA" w:rsidRDefault="007362FA" w:rsidP="007362F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PDA= patent </w:t>
      </w:r>
      <w:proofErr w:type="spellStart"/>
      <w:r>
        <w:rPr>
          <w:rFonts w:asciiTheme="majorBidi" w:hAnsiTheme="majorBidi" w:cstheme="majorBidi"/>
        </w:rPr>
        <w:t>ductus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arteriosus</w:t>
      </w:r>
      <w:proofErr w:type="spellEnd"/>
    </w:p>
    <w:p w:rsidR="007362FA" w:rsidRPr="006124D1" w:rsidRDefault="007362FA" w:rsidP="007362FA">
      <w:pPr>
        <w:rPr>
          <w:rFonts w:asciiTheme="majorBidi" w:hAnsiTheme="majorBidi" w:cstheme="majorBidi"/>
        </w:rPr>
      </w:pPr>
      <w:r w:rsidRPr="006124D1">
        <w:rPr>
          <w:rFonts w:asciiTheme="majorBidi" w:hAnsiTheme="majorBidi" w:cstheme="majorBidi"/>
        </w:rPr>
        <w:t>AVP</w:t>
      </w:r>
      <w:r>
        <w:rPr>
          <w:rFonts w:asciiTheme="majorBidi" w:hAnsiTheme="majorBidi" w:cstheme="majorBidi"/>
        </w:rPr>
        <w:t>=</w:t>
      </w:r>
      <w:r w:rsidRPr="006124D1">
        <w:rPr>
          <w:rFonts w:asciiTheme="majorBidi" w:hAnsiTheme="majorBidi" w:cstheme="majorBidi"/>
        </w:rPr>
        <w:t xml:space="preserve"> </w:t>
      </w:r>
      <w:proofErr w:type="spellStart"/>
      <w:r w:rsidRPr="006124D1">
        <w:rPr>
          <w:rFonts w:asciiTheme="majorBidi" w:hAnsiTheme="majorBidi" w:cstheme="majorBidi"/>
        </w:rPr>
        <w:t>Amplatzer</w:t>
      </w:r>
      <w:proofErr w:type="spellEnd"/>
      <w:r w:rsidRPr="006124D1">
        <w:rPr>
          <w:rFonts w:asciiTheme="majorBidi" w:hAnsiTheme="majorBidi" w:cstheme="majorBidi"/>
        </w:rPr>
        <w:t xml:space="preserve"> vascular Plug        </w:t>
      </w:r>
    </w:p>
    <w:p w:rsidR="007362FA" w:rsidRPr="006124D1" w:rsidRDefault="007362FA" w:rsidP="007362F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ADO=</w:t>
      </w:r>
      <w:r w:rsidRPr="006124D1">
        <w:rPr>
          <w:rFonts w:asciiTheme="majorBidi" w:hAnsiTheme="majorBidi" w:cstheme="majorBidi"/>
        </w:rPr>
        <w:t xml:space="preserve"> </w:t>
      </w:r>
      <w:proofErr w:type="spellStart"/>
      <w:r w:rsidRPr="006124D1">
        <w:rPr>
          <w:rFonts w:asciiTheme="majorBidi" w:hAnsiTheme="majorBidi" w:cstheme="majorBidi"/>
        </w:rPr>
        <w:t>Amplatzer</w:t>
      </w:r>
      <w:proofErr w:type="spellEnd"/>
      <w:r w:rsidRPr="006124D1">
        <w:rPr>
          <w:rFonts w:asciiTheme="majorBidi" w:hAnsiTheme="majorBidi" w:cstheme="majorBidi"/>
        </w:rPr>
        <w:t xml:space="preserve"> duct </w:t>
      </w:r>
      <w:proofErr w:type="spellStart"/>
      <w:r w:rsidRPr="006124D1">
        <w:rPr>
          <w:rFonts w:asciiTheme="majorBidi" w:hAnsiTheme="majorBidi" w:cstheme="majorBidi"/>
        </w:rPr>
        <w:t>occluder</w:t>
      </w:r>
      <w:proofErr w:type="spellEnd"/>
    </w:p>
    <w:p w:rsidR="003D5484" w:rsidRPr="006124D1" w:rsidRDefault="003D5484" w:rsidP="003D5484">
      <w:pPr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</w:p>
    <w:p w:rsidR="003D5484" w:rsidRPr="003D5484" w:rsidRDefault="003D5484" w:rsidP="003D5484"/>
    <w:p w:rsidR="003D5484" w:rsidRDefault="003D5484" w:rsidP="003D5484"/>
    <w:p w:rsidR="002E5C7F" w:rsidRPr="003D5484" w:rsidRDefault="002E5C7F" w:rsidP="003D5484"/>
    <w:sectPr w:rsidR="002E5C7F" w:rsidRPr="003D54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484"/>
    <w:rsid w:val="002E5C7F"/>
    <w:rsid w:val="00322290"/>
    <w:rsid w:val="003D5484"/>
    <w:rsid w:val="0073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4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6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4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6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</dc:creator>
  <cp:lastModifiedBy>ra</cp:lastModifiedBy>
  <cp:revision>2</cp:revision>
  <cp:lastPrinted>2025-09-11T10:22:00Z</cp:lastPrinted>
  <dcterms:created xsi:type="dcterms:W3CDTF">2025-09-11T10:24:00Z</dcterms:created>
  <dcterms:modified xsi:type="dcterms:W3CDTF">2025-09-11T10:24:00Z</dcterms:modified>
</cp:coreProperties>
</file>