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DAEE1" w14:textId="77777777" w:rsidR="00CF5503" w:rsidRPr="00B55F85" w:rsidRDefault="00CF5503" w:rsidP="00CF5503">
      <w:pPr>
        <w:spacing w:after="0"/>
        <w:jc w:val="center"/>
        <w:rPr>
          <w:rFonts w:ascii="Times New Roman" w:hAnsi="Times New Roman"/>
          <w:b/>
          <w:bCs/>
          <w:sz w:val="28"/>
          <w:szCs w:val="28"/>
        </w:rPr>
      </w:pPr>
      <w:r w:rsidRPr="00B55F85">
        <w:rPr>
          <w:rFonts w:ascii="Times New Roman" w:hAnsi="Times New Roman"/>
          <w:b/>
          <w:bCs/>
          <w:sz w:val="28"/>
          <w:szCs w:val="28"/>
        </w:rPr>
        <w:t>Cryo-adapted bacterial copiotrophs from</w:t>
      </w:r>
      <w:r w:rsidRPr="00B55F85">
        <w:rPr>
          <w:rFonts w:ascii="Times New Roman" w:hAnsi="Times New Roman"/>
          <w:b/>
          <w:bCs/>
          <w:sz w:val="28"/>
          <w:szCs w:val="28"/>
          <w:lang w:val="en-IN"/>
        </w:rPr>
        <w:t xml:space="preserve"> a </w:t>
      </w:r>
      <w:r w:rsidRPr="00B55F85">
        <w:rPr>
          <w:rFonts w:ascii="Times New Roman" w:hAnsi="Times New Roman"/>
          <w:b/>
          <w:bCs/>
          <w:sz w:val="28"/>
          <w:szCs w:val="28"/>
        </w:rPr>
        <w:t>Trans-Himalayan lake-desert ecosystem as biogeothermometers of warming and mitigators of microbiome perturbation</w:t>
      </w:r>
    </w:p>
    <w:p w14:paraId="212BD62B" w14:textId="77777777" w:rsidR="00082304" w:rsidRPr="00AE69CA" w:rsidRDefault="00082304" w:rsidP="00082304">
      <w:pPr>
        <w:spacing w:after="0" w:line="240" w:lineRule="auto"/>
        <w:jc w:val="center"/>
        <w:rPr>
          <w:bCs/>
          <w:sz w:val="28"/>
          <w:szCs w:val="28"/>
        </w:rPr>
      </w:pPr>
    </w:p>
    <w:p w14:paraId="29C406C4" w14:textId="77777777" w:rsidR="00082304" w:rsidRPr="00AE69CA" w:rsidRDefault="00082304" w:rsidP="00082304">
      <w:pPr>
        <w:spacing w:after="0" w:line="240" w:lineRule="auto"/>
        <w:jc w:val="center"/>
        <w:rPr>
          <w:sz w:val="28"/>
          <w:szCs w:val="28"/>
          <w:lang w:val="en-IN"/>
        </w:rPr>
      </w:pPr>
    </w:p>
    <w:p w14:paraId="60444A31" w14:textId="77777777" w:rsidR="00082304" w:rsidRPr="00AE69CA" w:rsidRDefault="00082304" w:rsidP="00082304">
      <w:pPr>
        <w:spacing w:after="0" w:line="240" w:lineRule="auto"/>
      </w:pPr>
      <w:r w:rsidRPr="00AE69CA">
        <w:rPr>
          <w:lang w:val="en-IN"/>
        </w:rPr>
        <w:t>Sumit Chatterjee</w:t>
      </w:r>
      <w:r w:rsidRPr="00AE69CA">
        <w:rPr>
          <w:vertAlign w:val="superscript"/>
        </w:rPr>
        <w:t>1</w:t>
      </w:r>
      <w:r w:rsidRPr="00AE69CA">
        <w:t>, Subhajit Dutta</w:t>
      </w:r>
      <w:r w:rsidRPr="00AE69CA">
        <w:rPr>
          <w:vertAlign w:val="superscript"/>
        </w:rPr>
        <w:t>1</w:t>
      </w:r>
      <w:r w:rsidRPr="00AE69CA">
        <w:t>,</w:t>
      </w:r>
      <w:r w:rsidRPr="00AE69CA">
        <w:rPr>
          <w:lang w:val="en-IN"/>
        </w:rPr>
        <w:t xml:space="preserve"> </w:t>
      </w:r>
      <w:r w:rsidRPr="00AE69CA">
        <w:t>Jit Ghosh</w:t>
      </w:r>
      <w:r w:rsidRPr="00AE69CA">
        <w:rPr>
          <w:vertAlign w:val="superscript"/>
        </w:rPr>
        <w:t>1</w:t>
      </w:r>
      <w:r w:rsidRPr="00AE69CA">
        <w:t>, Swapneel Saha</w:t>
      </w:r>
      <w:r w:rsidRPr="00AE69CA">
        <w:rPr>
          <w:vertAlign w:val="superscript"/>
        </w:rPr>
        <w:t>1</w:t>
      </w:r>
      <w:r w:rsidRPr="00AE69CA">
        <w:t>, Mahamadul Mondal</w:t>
      </w:r>
      <w:r w:rsidRPr="00AE69CA">
        <w:rPr>
          <w:vertAlign w:val="superscript"/>
        </w:rPr>
        <w:t>1</w:t>
      </w:r>
      <w:r w:rsidRPr="00AE69CA">
        <w:t>, Jagannath Sarkar</w:t>
      </w:r>
      <w:r w:rsidRPr="00AE69CA">
        <w:rPr>
          <w:vertAlign w:val="superscript"/>
        </w:rPr>
        <w:t>1</w:t>
      </w:r>
      <w:proofErr w:type="gramStart"/>
      <w:r w:rsidRPr="00AE69CA">
        <w:rPr>
          <w:vertAlign w:val="superscript"/>
        </w:rPr>
        <w:t>,</w:t>
      </w:r>
      <w:r w:rsidRPr="00AE69CA">
        <w:rPr>
          <w:rFonts w:eastAsia="Times New Roman"/>
          <w:vertAlign w:val="superscript"/>
          <w:lang w:eastAsia="zh-CN"/>
        </w:rPr>
        <w:t>$</w:t>
      </w:r>
      <w:proofErr w:type="gramEnd"/>
      <w:r w:rsidRPr="00AE69CA">
        <w:t>, Nibendu Mondal</w:t>
      </w:r>
      <w:r w:rsidRPr="00AE69CA">
        <w:rPr>
          <w:vertAlign w:val="superscript"/>
        </w:rPr>
        <w:t>1,#</w:t>
      </w:r>
      <w:r w:rsidRPr="00AE69CA">
        <w:t xml:space="preserve">, </w:t>
      </w:r>
      <w:r w:rsidRPr="00AE69CA">
        <w:rPr>
          <w:lang w:val="en-IN"/>
        </w:rPr>
        <w:t xml:space="preserve">and </w:t>
      </w:r>
      <w:r w:rsidRPr="00AE69CA">
        <w:t>Wriddhiman Ghosh</w:t>
      </w:r>
      <w:r w:rsidRPr="00AE69CA">
        <w:rPr>
          <w:vertAlign w:val="superscript"/>
        </w:rPr>
        <w:t>1,</w:t>
      </w:r>
      <w:r w:rsidRPr="00AE69CA">
        <w:t>*</w:t>
      </w:r>
    </w:p>
    <w:p w14:paraId="36DF3476" w14:textId="77777777" w:rsidR="00082304" w:rsidRPr="00AE69CA" w:rsidRDefault="00082304" w:rsidP="00082304">
      <w:pPr>
        <w:spacing w:after="0" w:line="240" w:lineRule="auto"/>
      </w:pPr>
    </w:p>
    <w:p w14:paraId="2BEC539B" w14:textId="77777777" w:rsidR="00082304" w:rsidRPr="00AE69CA" w:rsidRDefault="00082304" w:rsidP="00082304">
      <w:pPr>
        <w:spacing w:after="0" w:line="240" w:lineRule="auto"/>
        <w:ind w:left="284" w:hanging="284"/>
        <w:rPr>
          <w:rFonts w:eastAsia="Times New Roman"/>
          <w:b/>
        </w:rPr>
      </w:pPr>
      <w:r w:rsidRPr="00AE69CA">
        <w:rPr>
          <w:rFonts w:eastAsia="Times New Roman"/>
          <w:b/>
        </w:rPr>
        <w:t>Author Address:</w:t>
      </w:r>
    </w:p>
    <w:p w14:paraId="245038C0" w14:textId="77777777" w:rsidR="00082304" w:rsidRPr="00AE69CA" w:rsidRDefault="00082304" w:rsidP="00082304">
      <w:pPr>
        <w:spacing w:after="0" w:line="240" w:lineRule="auto"/>
        <w:rPr>
          <w:rFonts w:eastAsia="Times New Roman"/>
          <w:lang w:eastAsia="zh-CN"/>
        </w:rPr>
      </w:pPr>
      <w:r w:rsidRPr="00AE69CA">
        <w:rPr>
          <w:rFonts w:eastAsia="Times New Roman"/>
          <w:vertAlign w:val="superscript"/>
          <w:lang w:eastAsia="zh-CN"/>
        </w:rPr>
        <w:t>1</w:t>
      </w:r>
      <w:r w:rsidRPr="00AE69CA">
        <w:rPr>
          <w:rFonts w:eastAsia="Times New Roman"/>
          <w:lang w:eastAsia="zh-CN"/>
        </w:rPr>
        <w:t xml:space="preserve"> Department of Biological Sciences, Bose Institute, Kolkata, India</w:t>
      </w:r>
    </w:p>
    <w:p w14:paraId="349DF69E" w14:textId="77777777" w:rsidR="00082304" w:rsidRPr="00AE69CA" w:rsidRDefault="00082304" w:rsidP="00082304">
      <w:pPr>
        <w:spacing w:after="0" w:line="240" w:lineRule="auto"/>
        <w:rPr>
          <w:rFonts w:eastAsia="Times New Roman"/>
          <w:b/>
        </w:rPr>
      </w:pPr>
    </w:p>
    <w:p w14:paraId="2B0ACF36" w14:textId="77777777" w:rsidR="00082304" w:rsidRPr="00AE69CA" w:rsidRDefault="00082304" w:rsidP="00082304">
      <w:pPr>
        <w:spacing w:after="0" w:line="240" w:lineRule="auto"/>
        <w:rPr>
          <w:rFonts w:eastAsia="Times New Roman"/>
          <w:b/>
        </w:rPr>
      </w:pPr>
      <w:r w:rsidRPr="00AE69CA">
        <w:rPr>
          <w:rFonts w:eastAsia="Times New Roman"/>
          <w:b/>
        </w:rPr>
        <w:t>Present Address:</w:t>
      </w:r>
    </w:p>
    <w:p w14:paraId="58BC0CDA" w14:textId="77777777" w:rsidR="00082304" w:rsidRPr="00AE69CA" w:rsidRDefault="00082304" w:rsidP="00082304">
      <w:pPr>
        <w:pStyle w:val="ListParagraph"/>
        <w:spacing w:after="0" w:line="240" w:lineRule="auto"/>
        <w:ind w:left="284" w:hanging="284"/>
        <w:contextualSpacing w:val="0"/>
        <w:rPr>
          <w:rFonts w:eastAsia="Times New Roman"/>
          <w:lang w:eastAsia="zh-CN"/>
        </w:rPr>
      </w:pPr>
      <w:r w:rsidRPr="00AE69CA">
        <w:rPr>
          <w:rFonts w:eastAsia="Times New Roman"/>
          <w:vertAlign w:val="superscript"/>
          <w:lang w:eastAsia="zh-CN"/>
        </w:rPr>
        <w:t>$</w:t>
      </w:r>
      <w:r w:rsidRPr="00AE69CA">
        <w:rPr>
          <w:rFonts w:eastAsia="Times New Roman"/>
          <w:lang w:eastAsia="zh-CN"/>
        </w:rPr>
        <w:tab/>
        <w:t>Faculty of Engineering and Natural Sciences, Tampere University, Finland</w:t>
      </w:r>
    </w:p>
    <w:p w14:paraId="4145F6EA" w14:textId="77777777" w:rsidR="00082304" w:rsidRPr="00AE69CA" w:rsidRDefault="00082304" w:rsidP="00082304">
      <w:pPr>
        <w:pStyle w:val="ListParagraph"/>
        <w:spacing w:after="0" w:line="240" w:lineRule="auto"/>
        <w:ind w:left="284" w:hanging="284"/>
        <w:contextualSpacing w:val="0"/>
        <w:rPr>
          <w:rFonts w:eastAsia="Times New Roman"/>
          <w:lang w:eastAsia="zh-CN"/>
        </w:rPr>
      </w:pPr>
      <w:r w:rsidRPr="00AE69CA">
        <w:rPr>
          <w:vertAlign w:val="superscript"/>
        </w:rPr>
        <w:t>#</w:t>
      </w:r>
      <w:r w:rsidRPr="00AE69CA">
        <w:rPr>
          <w:rFonts w:eastAsia="Times New Roman"/>
          <w:lang w:eastAsia="zh-CN"/>
        </w:rPr>
        <w:t xml:space="preserve"> </w:t>
      </w:r>
      <w:r w:rsidRPr="00AE69CA">
        <w:rPr>
          <w:rFonts w:eastAsia="Times New Roman"/>
          <w:lang w:eastAsia="zh-CN"/>
        </w:rPr>
        <w:tab/>
        <w:t>Department of Microbiology and Cell Science, Fort Lauderdale Research and Education Center, University of Florida, USA</w:t>
      </w:r>
    </w:p>
    <w:p w14:paraId="341E422E" w14:textId="77777777" w:rsidR="00082304" w:rsidRPr="00AE69CA" w:rsidRDefault="00082304" w:rsidP="00082304">
      <w:pPr>
        <w:pStyle w:val="ListParagraph"/>
        <w:spacing w:after="0" w:line="240" w:lineRule="auto"/>
        <w:ind w:left="0"/>
        <w:contextualSpacing w:val="0"/>
        <w:rPr>
          <w:rFonts w:eastAsia="Times New Roman"/>
          <w:lang w:eastAsia="zh-CN"/>
        </w:rPr>
      </w:pPr>
    </w:p>
    <w:p w14:paraId="07DDAA05" w14:textId="77777777" w:rsidR="00082304" w:rsidRPr="00AE69CA" w:rsidRDefault="00082304" w:rsidP="00082304">
      <w:pPr>
        <w:spacing w:after="0" w:line="240" w:lineRule="auto"/>
        <w:ind w:left="284" w:hanging="284"/>
        <w:rPr>
          <w:rFonts w:eastAsia="Times New Roman"/>
        </w:rPr>
      </w:pPr>
      <w:r w:rsidRPr="00AE69CA">
        <w:rPr>
          <w:rFonts w:eastAsia="Times New Roman"/>
          <w:b/>
        </w:rPr>
        <w:t>Correspondence:</w:t>
      </w:r>
      <w:r w:rsidRPr="00AE69CA">
        <w:rPr>
          <w:rFonts w:eastAsia="Times New Roman"/>
        </w:rPr>
        <w:t xml:space="preserve"> </w:t>
      </w:r>
    </w:p>
    <w:p w14:paraId="5DD023FB" w14:textId="77777777" w:rsidR="00082304" w:rsidRPr="00AE69CA" w:rsidRDefault="00082304" w:rsidP="00082304">
      <w:pPr>
        <w:spacing w:after="0" w:line="240" w:lineRule="auto"/>
        <w:ind w:left="284" w:hanging="284"/>
        <w:rPr>
          <w:rFonts w:eastAsia="Times New Roman"/>
        </w:rPr>
      </w:pPr>
      <w:r w:rsidRPr="00AE69CA">
        <w:rPr>
          <w:rFonts w:eastAsia="Times New Roman"/>
          <w:b/>
        </w:rPr>
        <w:t xml:space="preserve">* </w:t>
      </w:r>
      <w:r w:rsidRPr="00AE69CA">
        <w:rPr>
          <w:rFonts w:eastAsia="Times New Roman"/>
        </w:rPr>
        <w:t>Wriddhiman Ghosh (wriman@jcbose.ac.in, wriman@rediffmail.com)</w:t>
      </w:r>
    </w:p>
    <w:p w14:paraId="15014DCC" w14:textId="77777777" w:rsidR="00082304" w:rsidRPr="00AE69CA" w:rsidRDefault="00082304" w:rsidP="00082304">
      <w:pPr>
        <w:spacing w:after="0" w:line="240" w:lineRule="auto"/>
        <w:ind w:left="284" w:hanging="284"/>
        <w:rPr>
          <w:rFonts w:eastAsia="Times New Roman"/>
        </w:rPr>
      </w:pPr>
    </w:p>
    <w:p w14:paraId="6E123704" w14:textId="751C36CB" w:rsidR="00082304" w:rsidRPr="00AE69CA" w:rsidRDefault="00082304" w:rsidP="00082304">
      <w:pPr>
        <w:spacing w:after="0" w:line="240" w:lineRule="auto"/>
        <w:ind w:left="1701" w:hanging="1701"/>
        <w:rPr>
          <w:iCs/>
        </w:rPr>
      </w:pPr>
      <w:r w:rsidRPr="00AE69CA">
        <w:rPr>
          <w:rFonts w:eastAsia="Times New Roman"/>
          <w:b/>
        </w:rPr>
        <w:t>Keywords:</w:t>
      </w:r>
      <w:r w:rsidRPr="00AE69CA">
        <w:rPr>
          <w:rFonts w:eastAsia="Times New Roman"/>
          <w:b/>
        </w:rPr>
        <w:tab/>
      </w:r>
      <w:r w:rsidRPr="00AE69CA">
        <w:rPr>
          <w:iCs/>
        </w:rPr>
        <w:t xml:space="preserve">Trans-Himalayan deserts and lakes, psychrophilic and cryophilic bacteria, climate warming, </w:t>
      </w:r>
      <w:r w:rsidR="004B1198" w:rsidRPr="00AE69CA">
        <w:rPr>
          <w:iCs/>
        </w:rPr>
        <w:t xml:space="preserve">antibiosis, </w:t>
      </w:r>
      <w:r w:rsidRPr="00AE69CA">
        <w:rPr>
          <w:iCs/>
        </w:rPr>
        <w:t>microbiome protection, organic matter degradation</w:t>
      </w:r>
    </w:p>
    <w:p w14:paraId="4BD57F3A" w14:textId="77777777" w:rsidR="00082304" w:rsidRPr="00AE69CA" w:rsidRDefault="00082304" w:rsidP="00082304">
      <w:pPr>
        <w:spacing w:after="0" w:line="240" w:lineRule="auto"/>
        <w:ind w:left="1276" w:hanging="1276"/>
        <w:rPr>
          <w:rFonts w:eastAsia="Times New Roman"/>
        </w:rPr>
      </w:pPr>
    </w:p>
    <w:p w14:paraId="587EA7C4" w14:textId="77777777" w:rsidR="00082304" w:rsidRPr="00AE69CA" w:rsidRDefault="00082304" w:rsidP="00082304">
      <w:pPr>
        <w:spacing w:after="0" w:line="240" w:lineRule="auto"/>
        <w:ind w:left="1701" w:hanging="1701"/>
        <w:rPr>
          <w:rFonts w:eastAsia="Times New Roman"/>
        </w:rPr>
      </w:pPr>
      <w:r w:rsidRPr="00AE69CA">
        <w:rPr>
          <w:rFonts w:eastAsia="Times New Roman"/>
          <w:b/>
        </w:rPr>
        <w:t>Running title:</w:t>
      </w:r>
      <w:r w:rsidRPr="00AE69CA">
        <w:rPr>
          <w:rFonts w:eastAsia="Times New Roman"/>
          <w:b/>
        </w:rPr>
        <w:tab/>
      </w:r>
      <w:r w:rsidRPr="00AE69CA">
        <w:rPr>
          <w:rFonts w:eastAsia="Times New Roman"/>
        </w:rPr>
        <w:t xml:space="preserve">Ecological essentials </w:t>
      </w:r>
      <w:r w:rsidRPr="00AE69CA">
        <w:rPr>
          <w:iCs/>
        </w:rPr>
        <w:t>of cryo-adapted copiotrophs</w:t>
      </w:r>
    </w:p>
    <w:p w14:paraId="0DF6DFED" w14:textId="77777777" w:rsidR="00082304" w:rsidRPr="00AE69CA" w:rsidRDefault="00B654EF" w:rsidP="00082304">
      <w:pPr>
        <w:spacing w:after="0" w:line="240" w:lineRule="auto"/>
        <w:ind w:left="284" w:hanging="284"/>
        <w:rPr>
          <w:rFonts w:eastAsia="Times New Roman"/>
        </w:rPr>
      </w:pPr>
      <w:r>
        <w:rPr>
          <w:rFonts w:eastAsia="Times New Roman"/>
        </w:rPr>
        <w:pict w14:anchorId="28B78A69">
          <v:rect id="_x0000_i1025" style="width:0;height:1.5pt" o:hralign="center" o:hrstd="t" o:hr="t" fillcolor="#a0a0a0" stroked="f"/>
        </w:pict>
      </w:r>
    </w:p>
    <w:p w14:paraId="108556FA" w14:textId="77777777" w:rsidR="001D7ADE" w:rsidRPr="001D7ADE" w:rsidRDefault="001D7ADE" w:rsidP="001D7ADE">
      <w:pPr>
        <w:spacing w:after="0"/>
        <w:ind w:right="-1"/>
        <w:jc w:val="center"/>
        <w:rPr>
          <w:rFonts w:eastAsia="Times New Roman"/>
        </w:rPr>
      </w:pPr>
    </w:p>
    <w:p w14:paraId="0F5806CE" w14:textId="66F45E84" w:rsidR="00F723C4" w:rsidRDefault="00BC4865" w:rsidP="00BC4865">
      <w:pPr>
        <w:spacing w:after="0"/>
        <w:jc w:val="center"/>
        <w:rPr>
          <w:b/>
        </w:rPr>
      </w:pPr>
      <w:r w:rsidRPr="00916716">
        <w:rPr>
          <w:b/>
        </w:rPr>
        <w:t xml:space="preserve">Table of </w:t>
      </w:r>
      <w:r>
        <w:rPr>
          <w:b/>
        </w:rPr>
        <w:t>Contents</w:t>
      </w:r>
    </w:p>
    <w:p w14:paraId="47DAD953" w14:textId="77777777" w:rsidR="00BC4865" w:rsidRPr="00BC4865" w:rsidRDefault="00BC4865" w:rsidP="00BC4865">
      <w:pPr>
        <w:spacing w:after="0"/>
        <w:jc w:val="center"/>
        <w:rPr>
          <w:b/>
        </w:rPr>
      </w:pPr>
    </w:p>
    <w:p w14:paraId="0E27F999" w14:textId="429963D4" w:rsidR="00421A4E" w:rsidRPr="00BB73B0" w:rsidRDefault="00421A4E" w:rsidP="00BB73B0">
      <w:pPr>
        <w:spacing w:after="0" w:line="480" w:lineRule="auto"/>
        <w:ind w:right="-1"/>
        <w:rPr>
          <w:b/>
          <w:bCs/>
          <w:color w:val="0000FF"/>
          <w:sz w:val="28"/>
          <w:szCs w:val="28"/>
        </w:rPr>
      </w:pPr>
      <w:r w:rsidRPr="00BB73B0">
        <w:rPr>
          <w:b/>
          <w:bCs/>
          <w:color w:val="0000FF"/>
          <w:sz w:val="28"/>
          <w:szCs w:val="28"/>
        </w:rPr>
        <w:t>Supplementary Tables</w:t>
      </w:r>
    </w:p>
    <w:p w14:paraId="2E9F0DBE" w14:textId="67F3A541" w:rsidR="00421A4E" w:rsidRPr="001D7ADE" w:rsidRDefault="00421A4E" w:rsidP="001D7ADE">
      <w:pPr>
        <w:spacing w:after="0" w:line="480" w:lineRule="auto"/>
        <w:ind w:right="-1"/>
        <w:rPr>
          <w:b/>
          <w:bCs/>
          <w:color w:val="0000FF"/>
          <w:sz w:val="22"/>
          <w:szCs w:val="22"/>
        </w:rPr>
      </w:pPr>
      <w:r w:rsidRPr="001D7ADE">
        <w:rPr>
          <w:b/>
          <w:bCs/>
          <w:color w:val="0000FF"/>
          <w:sz w:val="22"/>
          <w:szCs w:val="22"/>
        </w:rPr>
        <w:t>(</w:t>
      </w:r>
      <w:r w:rsidR="005A31D4" w:rsidRPr="001D7ADE">
        <w:rPr>
          <w:b/>
          <w:bCs/>
          <w:color w:val="0000FF"/>
          <w:sz w:val="22"/>
          <w:szCs w:val="22"/>
        </w:rPr>
        <w:t>A</w:t>
      </w:r>
      <w:r w:rsidRPr="001D7ADE">
        <w:rPr>
          <w:b/>
          <w:bCs/>
          <w:color w:val="0000FF"/>
          <w:sz w:val="22"/>
          <w:szCs w:val="22"/>
        </w:rPr>
        <w:t xml:space="preserve">ll </w:t>
      </w:r>
      <w:r w:rsidR="005A31D4" w:rsidRPr="001D7ADE">
        <w:rPr>
          <w:b/>
          <w:bCs/>
          <w:color w:val="0000FF"/>
          <w:sz w:val="22"/>
          <w:szCs w:val="22"/>
        </w:rPr>
        <w:t>SI tables</w:t>
      </w:r>
      <w:r w:rsidR="00EE3338">
        <w:rPr>
          <w:b/>
          <w:bCs/>
          <w:color w:val="0000FF"/>
          <w:sz w:val="22"/>
          <w:szCs w:val="22"/>
        </w:rPr>
        <w:t>,</w:t>
      </w:r>
      <w:r w:rsidR="005A31D4" w:rsidRPr="001D7ADE">
        <w:rPr>
          <w:b/>
          <w:bCs/>
          <w:color w:val="0000FF"/>
          <w:sz w:val="22"/>
          <w:szCs w:val="22"/>
        </w:rPr>
        <w:t xml:space="preserve"> </w:t>
      </w:r>
      <w:r w:rsidR="00EE3338">
        <w:rPr>
          <w:b/>
          <w:bCs/>
          <w:color w:val="0000FF"/>
          <w:sz w:val="22"/>
          <w:szCs w:val="22"/>
        </w:rPr>
        <w:t xml:space="preserve">except S32, S33 and S34, </w:t>
      </w:r>
      <w:r w:rsidRPr="001D7ADE">
        <w:rPr>
          <w:b/>
          <w:bCs/>
          <w:color w:val="0000FF"/>
          <w:sz w:val="22"/>
          <w:szCs w:val="22"/>
        </w:rPr>
        <w:t xml:space="preserve">have been given </w:t>
      </w:r>
      <w:r w:rsidR="00AA7456">
        <w:rPr>
          <w:b/>
          <w:bCs/>
          <w:color w:val="0000FF"/>
          <w:sz w:val="22"/>
          <w:szCs w:val="22"/>
        </w:rPr>
        <w:t>in</w:t>
      </w:r>
      <w:r w:rsidRPr="001D7ADE">
        <w:rPr>
          <w:b/>
          <w:bCs/>
          <w:color w:val="0000FF"/>
          <w:sz w:val="22"/>
          <w:szCs w:val="22"/>
        </w:rPr>
        <w:t xml:space="preserve"> individual sheets of an Excel Workbook named </w:t>
      </w:r>
      <w:bookmarkStart w:id="0" w:name="_GoBack"/>
      <w:r w:rsidR="009F3C2B" w:rsidRPr="001D7ADE">
        <w:rPr>
          <w:b/>
          <w:bCs/>
          <w:color w:val="0000FF"/>
          <w:sz w:val="22"/>
          <w:szCs w:val="22"/>
        </w:rPr>
        <w:t>Supplementary</w:t>
      </w:r>
      <w:r w:rsidR="00DF0612" w:rsidRPr="001D7ADE">
        <w:rPr>
          <w:b/>
          <w:bCs/>
          <w:color w:val="0000FF"/>
          <w:sz w:val="22"/>
          <w:szCs w:val="22"/>
        </w:rPr>
        <w:t>_</w:t>
      </w:r>
      <w:r w:rsidR="009F3C2B" w:rsidRPr="001D7ADE">
        <w:rPr>
          <w:b/>
          <w:bCs/>
          <w:color w:val="0000FF"/>
          <w:sz w:val="22"/>
          <w:szCs w:val="22"/>
        </w:rPr>
        <w:t>Dataset</w:t>
      </w:r>
      <w:bookmarkEnd w:id="0"/>
      <w:r w:rsidRPr="001D7ADE">
        <w:rPr>
          <w:b/>
          <w:bCs/>
          <w:color w:val="0000FF"/>
          <w:sz w:val="22"/>
          <w:szCs w:val="22"/>
        </w:rPr>
        <w:t>)</w:t>
      </w:r>
    </w:p>
    <w:p w14:paraId="6410B80F" w14:textId="027D73D9" w:rsidR="00CB4974" w:rsidRPr="006432B2" w:rsidRDefault="00421A4E" w:rsidP="006432B2">
      <w:pPr>
        <w:spacing w:after="60"/>
        <w:ind w:right="-1"/>
        <w:rPr>
          <w:sz w:val="22"/>
          <w:szCs w:val="22"/>
        </w:rPr>
      </w:pPr>
      <w:r w:rsidRPr="006E25C1">
        <w:rPr>
          <w:b/>
          <w:sz w:val="22"/>
          <w:szCs w:val="22"/>
        </w:rPr>
        <w:t>Table S1.</w:t>
      </w:r>
      <w:r w:rsidRPr="006E25C1">
        <w:rPr>
          <w:sz w:val="22"/>
          <w:szCs w:val="22"/>
        </w:rPr>
        <w:t xml:space="preserve"> </w:t>
      </w:r>
      <w:r w:rsidR="00594E4C" w:rsidRPr="006E25C1">
        <w:rPr>
          <w:sz w:val="22"/>
          <w:szCs w:val="22"/>
        </w:rPr>
        <w:t>Changes recorded in the CFU densities</w:t>
      </w:r>
      <w:r w:rsidR="006E25C1" w:rsidRPr="006E25C1">
        <w:rPr>
          <w:sz w:val="22"/>
          <w:szCs w:val="22"/>
        </w:rPr>
        <w:t>,</w:t>
      </w:r>
      <w:r w:rsidR="00594E4C" w:rsidRPr="006E25C1">
        <w:rPr>
          <w:sz w:val="22"/>
          <w:szCs w:val="22"/>
        </w:rPr>
        <w:t xml:space="preserve"> </w:t>
      </w:r>
      <w:r w:rsidR="00AA1900" w:rsidRPr="006E25C1">
        <w:rPr>
          <w:sz w:val="22"/>
          <w:szCs w:val="22"/>
        </w:rPr>
        <w:t xml:space="preserve">and </w:t>
      </w:r>
      <w:r w:rsidR="006E25C1" w:rsidRPr="006E25C1">
        <w:rPr>
          <w:sz w:val="22"/>
          <w:szCs w:val="22"/>
        </w:rPr>
        <w:t xml:space="preserve">growth rates </w:t>
      </w:r>
      <w:r w:rsidR="00AA1900" w:rsidRPr="006E25C1">
        <w:rPr>
          <w:sz w:val="22"/>
          <w:szCs w:val="22"/>
        </w:rPr>
        <w:t>calculat</w:t>
      </w:r>
      <w:r w:rsidR="006E25C1" w:rsidRPr="006E25C1">
        <w:rPr>
          <w:sz w:val="22"/>
          <w:szCs w:val="22"/>
        </w:rPr>
        <w:t xml:space="preserve">ed therefrom, after incubating </w:t>
      </w:r>
      <w:r w:rsidR="00AA1900" w:rsidRPr="006E25C1">
        <w:rPr>
          <w:sz w:val="22"/>
          <w:szCs w:val="22"/>
        </w:rPr>
        <w:t>the</w:t>
      </w:r>
      <w:r w:rsidR="00594E4C" w:rsidRPr="006E25C1">
        <w:rPr>
          <w:sz w:val="22"/>
          <w:szCs w:val="22"/>
        </w:rPr>
        <w:t xml:space="preserve"> TMA isolates (plus </w:t>
      </w:r>
      <w:r w:rsidR="00594E4C" w:rsidRPr="006E25C1">
        <w:rPr>
          <w:i/>
          <w:sz w:val="22"/>
          <w:szCs w:val="22"/>
        </w:rPr>
        <w:t>E</w:t>
      </w:r>
      <w:r w:rsidR="00594E4C" w:rsidRPr="006E25C1">
        <w:rPr>
          <w:sz w:val="22"/>
          <w:szCs w:val="22"/>
        </w:rPr>
        <w:t xml:space="preserve">. </w:t>
      </w:r>
      <w:r w:rsidR="00594E4C" w:rsidRPr="006E25C1">
        <w:rPr>
          <w:i/>
          <w:sz w:val="22"/>
          <w:szCs w:val="22"/>
        </w:rPr>
        <w:t>coli</w:t>
      </w:r>
      <w:r w:rsidR="00594E4C" w:rsidRPr="006E25C1">
        <w:rPr>
          <w:sz w:val="22"/>
          <w:szCs w:val="22"/>
        </w:rPr>
        <w:t xml:space="preserve">) at -10°C in Luria broth (for </w:t>
      </w:r>
      <w:r w:rsidR="00FC03CC" w:rsidRPr="006E25C1">
        <w:rPr>
          <w:sz w:val="22"/>
          <w:szCs w:val="22"/>
        </w:rPr>
        <w:t xml:space="preserve">the </w:t>
      </w:r>
      <w:r w:rsidR="00594E4C" w:rsidRPr="006E25C1">
        <w:rPr>
          <w:sz w:val="22"/>
          <w:szCs w:val="22"/>
        </w:rPr>
        <w:t>culture</w:t>
      </w:r>
      <w:r w:rsidR="00FC03CC" w:rsidRPr="006E25C1">
        <w:rPr>
          <w:sz w:val="22"/>
          <w:szCs w:val="22"/>
        </w:rPr>
        <w:t>s lacking increase in CFU density</w:t>
      </w:r>
      <w:r w:rsidR="00594E4C" w:rsidRPr="006E25C1">
        <w:rPr>
          <w:sz w:val="22"/>
          <w:szCs w:val="22"/>
        </w:rPr>
        <w:t xml:space="preserve">, </w:t>
      </w:r>
      <w:r w:rsidR="006E25C1" w:rsidRPr="006E25C1">
        <w:rPr>
          <w:sz w:val="22"/>
          <w:szCs w:val="22"/>
        </w:rPr>
        <w:t xml:space="preserve">i.e. growth, </w:t>
      </w:r>
      <w:r w:rsidR="00594E4C" w:rsidRPr="006E25C1">
        <w:rPr>
          <w:sz w:val="22"/>
          <w:szCs w:val="22"/>
        </w:rPr>
        <w:t>proportion</w:t>
      </w:r>
      <w:r w:rsidR="000E6A8B" w:rsidRPr="006E25C1">
        <w:rPr>
          <w:sz w:val="22"/>
          <w:szCs w:val="22"/>
        </w:rPr>
        <w:t>s</w:t>
      </w:r>
      <w:r w:rsidR="00594E4C" w:rsidRPr="006E25C1">
        <w:rPr>
          <w:sz w:val="22"/>
          <w:szCs w:val="22"/>
        </w:rPr>
        <w:t xml:space="preserve"> of FDA-stained cells </w:t>
      </w:r>
      <w:r w:rsidR="000E6A8B" w:rsidRPr="006E25C1">
        <w:rPr>
          <w:sz w:val="22"/>
          <w:szCs w:val="22"/>
        </w:rPr>
        <w:t xml:space="preserve">were </w:t>
      </w:r>
      <w:r w:rsidR="00594E4C" w:rsidRPr="006E25C1">
        <w:rPr>
          <w:sz w:val="22"/>
          <w:szCs w:val="22"/>
        </w:rPr>
        <w:t>recorded at the end of the incubation</w:t>
      </w:r>
      <w:r w:rsidR="000E6A8B" w:rsidRPr="006E25C1">
        <w:rPr>
          <w:sz w:val="22"/>
          <w:szCs w:val="22"/>
        </w:rPr>
        <w:t>s</w:t>
      </w:r>
      <w:r w:rsidR="00594E4C" w:rsidRPr="006E25C1">
        <w:rPr>
          <w:sz w:val="22"/>
          <w:szCs w:val="22"/>
        </w:rPr>
        <w:t>).</w:t>
      </w:r>
    </w:p>
    <w:p w14:paraId="53AF07C9" w14:textId="10ECF029" w:rsidR="00421A4E" w:rsidRPr="00820177" w:rsidRDefault="00421A4E" w:rsidP="006432B2">
      <w:pPr>
        <w:spacing w:after="60"/>
        <w:ind w:right="-1"/>
        <w:rPr>
          <w:sz w:val="22"/>
          <w:szCs w:val="22"/>
        </w:rPr>
      </w:pPr>
      <w:r w:rsidRPr="00820177">
        <w:rPr>
          <w:b/>
          <w:sz w:val="22"/>
          <w:szCs w:val="22"/>
        </w:rPr>
        <w:t xml:space="preserve">Table S2. </w:t>
      </w:r>
      <w:r w:rsidR="00820177" w:rsidRPr="00820177">
        <w:rPr>
          <w:sz w:val="22"/>
          <w:szCs w:val="22"/>
        </w:rPr>
        <w:t xml:space="preserve">Changes recorded in the CFU densities, and growth rates calculated therefrom, after incubating the TMA isolates (plus </w:t>
      </w:r>
      <w:r w:rsidR="00820177" w:rsidRPr="00820177">
        <w:rPr>
          <w:i/>
          <w:sz w:val="22"/>
          <w:szCs w:val="22"/>
        </w:rPr>
        <w:t>E</w:t>
      </w:r>
      <w:r w:rsidR="00820177" w:rsidRPr="00820177">
        <w:rPr>
          <w:sz w:val="22"/>
          <w:szCs w:val="22"/>
        </w:rPr>
        <w:t xml:space="preserve">. </w:t>
      </w:r>
      <w:r w:rsidR="00820177" w:rsidRPr="00820177">
        <w:rPr>
          <w:i/>
          <w:sz w:val="22"/>
          <w:szCs w:val="22"/>
        </w:rPr>
        <w:t>coli</w:t>
      </w:r>
      <w:r w:rsidR="00820177" w:rsidRPr="00820177">
        <w:rPr>
          <w:sz w:val="22"/>
          <w:szCs w:val="22"/>
        </w:rPr>
        <w:t>) at 4°C in Luria broth</w:t>
      </w:r>
      <w:r w:rsidR="00251779" w:rsidRPr="00820177">
        <w:rPr>
          <w:sz w:val="22"/>
          <w:szCs w:val="22"/>
        </w:rPr>
        <w:t>.</w:t>
      </w:r>
    </w:p>
    <w:p w14:paraId="0795D251" w14:textId="4ED429E1" w:rsidR="00F70FD4" w:rsidRPr="006432B2" w:rsidRDefault="00421A4E" w:rsidP="006432B2">
      <w:pPr>
        <w:spacing w:after="60"/>
        <w:ind w:right="-1"/>
        <w:rPr>
          <w:sz w:val="22"/>
          <w:szCs w:val="22"/>
        </w:rPr>
      </w:pPr>
      <w:r w:rsidRPr="00820177">
        <w:rPr>
          <w:b/>
          <w:sz w:val="22"/>
          <w:szCs w:val="22"/>
        </w:rPr>
        <w:t>Table S3.</w:t>
      </w:r>
      <w:r w:rsidRPr="00820177">
        <w:rPr>
          <w:sz w:val="22"/>
          <w:szCs w:val="22"/>
        </w:rPr>
        <w:t xml:space="preserve"> </w:t>
      </w:r>
      <w:r w:rsidR="00820177" w:rsidRPr="00820177">
        <w:rPr>
          <w:sz w:val="22"/>
          <w:szCs w:val="22"/>
        </w:rPr>
        <w:t xml:space="preserve">Changes recorded in the CFU densities, and growth rates calculated therefrom, after incubating the TMA isolates (plus </w:t>
      </w:r>
      <w:r w:rsidR="00820177" w:rsidRPr="00820177">
        <w:rPr>
          <w:i/>
          <w:sz w:val="22"/>
          <w:szCs w:val="22"/>
        </w:rPr>
        <w:t>E</w:t>
      </w:r>
      <w:r w:rsidR="00820177" w:rsidRPr="00820177">
        <w:rPr>
          <w:sz w:val="22"/>
          <w:szCs w:val="22"/>
        </w:rPr>
        <w:t xml:space="preserve">. </w:t>
      </w:r>
      <w:r w:rsidR="00820177" w:rsidRPr="00820177">
        <w:rPr>
          <w:i/>
          <w:sz w:val="22"/>
          <w:szCs w:val="22"/>
        </w:rPr>
        <w:t>coli</w:t>
      </w:r>
      <w:r w:rsidR="00820177" w:rsidRPr="00820177">
        <w:rPr>
          <w:sz w:val="22"/>
          <w:szCs w:val="22"/>
        </w:rPr>
        <w:t>) at 15°C in Luria broth</w:t>
      </w:r>
      <w:r w:rsidR="001C020E" w:rsidRPr="00820177">
        <w:rPr>
          <w:sz w:val="22"/>
          <w:szCs w:val="22"/>
        </w:rPr>
        <w:t>.</w:t>
      </w:r>
    </w:p>
    <w:p w14:paraId="03B7F7FD" w14:textId="5A351F29" w:rsidR="00421A4E" w:rsidRPr="006432B2" w:rsidRDefault="00421A4E" w:rsidP="006432B2">
      <w:pPr>
        <w:spacing w:after="60"/>
        <w:ind w:right="-1"/>
        <w:rPr>
          <w:sz w:val="22"/>
          <w:szCs w:val="22"/>
        </w:rPr>
      </w:pPr>
      <w:r w:rsidRPr="006432B2">
        <w:rPr>
          <w:b/>
          <w:sz w:val="22"/>
          <w:szCs w:val="22"/>
        </w:rPr>
        <w:t>Table S4.</w:t>
      </w:r>
      <w:r w:rsidRPr="006432B2">
        <w:rPr>
          <w:sz w:val="22"/>
          <w:szCs w:val="22"/>
        </w:rPr>
        <w:t xml:space="preserve"> </w:t>
      </w:r>
      <w:r w:rsidR="00756F0D" w:rsidRPr="006432B2">
        <w:rPr>
          <w:sz w:val="22"/>
          <w:szCs w:val="22"/>
        </w:rPr>
        <w:t>Changes recorded in the CFU densities of the TMA isolates upon incubation in MS-acetate (MSAc) at 4°C.</w:t>
      </w:r>
    </w:p>
    <w:p w14:paraId="661CEEDA" w14:textId="42F94628" w:rsidR="00A86A8E" w:rsidRPr="006432B2" w:rsidRDefault="00421A4E" w:rsidP="006432B2">
      <w:pPr>
        <w:spacing w:after="60"/>
        <w:ind w:right="-1"/>
        <w:rPr>
          <w:sz w:val="22"/>
          <w:szCs w:val="22"/>
        </w:rPr>
      </w:pPr>
      <w:r w:rsidRPr="006432B2">
        <w:rPr>
          <w:b/>
          <w:sz w:val="22"/>
          <w:szCs w:val="22"/>
        </w:rPr>
        <w:t>Table S5.</w:t>
      </w:r>
      <w:r w:rsidRPr="006432B2">
        <w:rPr>
          <w:sz w:val="22"/>
          <w:szCs w:val="22"/>
        </w:rPr>
        <w:t xml:space="preserve"> </w:t>
      </w:r>
      <w:r w:rsidR="00665CAC" w:rsidRPr="006432B2">
        <w:rPr>
          <w:sz w:val="22"/>
          <w:szCs w:val="22"/>
        </w:rPr>
        <w:t>Changes recorded in the CFU densities of the TMA isolates upon incubation in MS-agar (MSAg) at 4°C.</w:t>
      </w:r>
    </w:p>
    <w:p w14:paraId="07140E92" w14:textId="70053356" w:rsidR="00421A4E" w:rsidRPr="006432B2" w:rsidRDefault="00421A4E" w:rsidP="006432B2">
      <w:pPr>
        <w:spacing w:after="60"/>
        <w:ind w:right="-1"/>
        <w:rPr>
          <w:sz w:val="22"/>
          <w:szCs w:val="22"/>
        </w:rPr>
      </w:pPr>
      <w:r w:rsidRPr="006432B2">
        <w:rPr>
          <w:b/>
          <w:sz w:val="22"/>
          <w:szCs w:val="22"/>
        </w:rPr>
        <w:lastRenderedPageBreak/>
        <w:t>Table S6.</w:t>
      </w:r>
      <w:r w:rsidRPr="006432B2">
        <w:rPr>
          <w:sz w:val="22"/>
          <w:szCs w:val="22"/>
        </w:rPr>
        <w:t xml:space="preserve"> </w:t>
      </w:r>
      <w:r w:rsidR="00665CAC" w:rsidRPr="006432B2">
        <w:rPr>
          <w:sz w:val="22"/>
          <w:szCs w:val="22"/>
        </w:rPr>
        <w:t>Changes recorded in the CFU densities of the TMA isolates upon incubation in MS-albumin (MSAl) at 4°C.</w:t>
      </w:r>
    </w:p>
    <w:p w14:paraId="75A49A55" w14:textId="128F5D09" w:rsidR="00685BDB" w:rsidRPr="006432B2" w:rsidRDefault="00421A4E" w:rsidP="006432B2">
      <w:pPr>
        <w:spacing w:after="60"/>
        <w:ind w:right="-1"/>
        <w:rPr>
          <w:bCs/>
          <w:sz w:val="22"/>
          <w:szCs w:val="22"/>
        </w:rPr>
      </w:pPr>
      <w:r w:rsidRPr="006432B2">
        <w:rPr>
          <w:b/>
          <w:bCs/>
          <w:sz w:val="22"/>
          <w:szCs w:val="22"/>
        </w:rPr>
        <w:t xml:space="preserve">Table S7. </w:t>
      </w:r>
      <w:r w:rsidR="00C03A06" w:rsidRPr="006432B2">
        <w:rPr>
          <w:bCs/>
          <w:sz w:val="22"/>
          <w:szCs w:val="22"/>
        </w:rPr>
        <w:t>Changes recorded in the CFU densities of the TMA isolates upon incubation in MS-benzoate (MSB) at 4°C.</w:t>
      </w:r>
    </w:p>
    <w:p w14:paraId="19D8FD67" w14:textId="74AE3F26" w:rsidR="00685BDB" w:rsidRPr="006432B2" w:rsidRDefault="00421A4E" w:rsidP="006432B2">
      <w:pPr>
        <w:spacing w:after="60"/>
        <w:ind w:right="-1"/>
        <w:rPr>
          <w:bCs/>
          <w:sz w:val="22"/>
          <w:szCs w:val="22"/>
        </w:rPr>
      </w:pPr>
      <w:r w:rsidRPr="006432B2">
        <w:rPr>
          <w:b/>
          <w:bCs/>
          <w:sz w:val="22"/>
          <w:szCs w:val="22"/>
        </w:rPr>
        <w:t>Table S8.</w:t>
      </w:r>
      <w:r w:rsidRPr="006432B2">
        <w:rPr>
          <w:bCs/>
          <w:sz w:val="22"/>
          <w:szCs w:val="22"/>
        </w:rPr>
        <w:t xml:space="preserve"> </w:t>
      </w:r>
      <w:r w:rsidR="00C03A06" w:rsidRPr="006432B2">
        <w:rPr>
          <w:bCs/>
          <w:sz w:val="22"/>
          <w:szCs w:val="22"/>
        </w:rPr>
        <w:t>Changes recorded in the CFU densities of the TMA isolates upon incubation in MS-</w:t>
      </w:r>
      <w:r w:rsidR="000D0D3B" w:rsidRPr="006432B2">
        <w:rPr>
          <w:bCs/>
          <w:sz w:val="22"/>
          <w:szCs w:val="22"/>
        </w:rPr>
        <w:t>c</w:t>
      </w:r>
      <w:r w:rsidR="00C03A06" w:rsidRPr="006432B2">
        <w:rPr>
          <w:bCs/>
          <w:sz w:val="22"/>
          <w:szCs w:val="22"/>
        </w:rPr>
        <w:t>ellulose (MSCl) at 4°C.</w:t>
      </w:r>
    </w:p>
    <w:p w14:paraId="2F7C593B" w14:textId="7A7F14EB" w:rsidR="00421A4E" w:rsidRPr="006432B2" w:rsidRDefault="00421A4E" w:rsidP="006432B2">
      <w:pPr>
        <w:spacing w:after="60"/>
        <w:ind w:right="-1"/>
        <w:rPr>
          <w:bCs/>
          <w:sz w:val="22"/>
          <w:szCs w:val="22"/>
        </w:rPr>
      </w:pPr>
      <w:r w:rsidRPr="006432B2">
        <w:rPr>
          <w:b/>
          <w:bCs/>
          <w:sz w:val="22"/>
          <w:szCs w:val="22"/>
        </w:rPr>
        <w:t>Table S9.</w:t>
      </w:r>
      <w:r w:rsidRPr="006432B2">
        <w:rPr>
          <w:bCs/>
          <w:sz w:val="22"/>
          <w:szCs w:val="22"/>
        </w:rPr>
        <w:t xml:space="preserve"> </w:t>
      </w:r>
      <w:r w:rsidR="00F655EE" w:rsidRPr="006432B2">
        <w:rPr>
          <w:bCs/>
          <w:sz w:val="22"/>
          <w:szCs w:val="22"/>
        </w:rPr>
        <w:t>Changes recorded in the CFU densities of the TMA isolates upon incubation in MS-</w:t>
      </w:r>
      <w:r w:rsidR="000D0D3B" w:rsidRPr="006432B2">
        <w:rPr>
          <w:bCs/>
          <w:sz w:val="22"/>
          <w:szCs w:val="22"/>
        </w:rPr>
        <w:t>c</w:t>
      </w:r>
      <w:r w:rsidR="00F655EE" w:rsidRPr="006432B2">
        <w:rPr>
          <w:bCs/>
          <w:sz w:val="22"/>
          <w:szCs w:val="22"/>
        </w:rPr>
        <w:t>hitin (MSCt) at 4°C.</w:t>
      </w:r>
    </w:p>
    <w:p w14:paraId="5077FC4E" w14:textId="11021537" w:rsidR="00421A4E" w:rsidRPr="006432B2" w:rsidRDefault="00421A4E" w:rsidP="006432B2">
      <w:pPr>
        <w:spacing w:after="60"/>
        <w:ind w:right="-1"/>
        <w:rPr>
          <w:bCs/>
          <w:sz w:val="22"/>
          <w:szCs w:val="22"/>
        </w:rPr>
      </w:pPr>
      <w:r w:rsidRPr="006432B2">
        <w:rPr>
          <w:b/>
          <w:bCs/>
          <w:sz w:val="22"/>
          <w:szCs w:val="22"/>
        </w:rPr>
        <w:t>Table S10.</w:t>
      </w:r>
      <w:r w:rsidR="007A29CD" w:rsidRPr="006432B2">
        <w:rPr>
          <w:b/>
          <w:bCs/>
          <w:sz w:val="22"/>
          <w:szCs w:val="22"/>
        </w:rPr>
        <w:t xml:space="preserve"> </w:t>
      </w:r>
      <w:r w:rsidR="00F655EE" w:rsidRPr="006432B2">
        <w:rPr>
          <w:bCs/>
          <w:sz w:val="22"/>
          <w:szCs w:val="22"/>
        </w:rPr>
        <w:t>Changes recorded in the CFU densities of the TMA isolates upon incubation in MS-</w:t>
      </w:r>
      <w:r w:rsidR="000D0D3B" w:rsidRPr="006432B2">
        <w:rPr>
          <w:bCs/>
          <w:sz w:val="22"/>
          <w:szCs w:val="22"/>
        </w:rPr>
        <w:t>h</w:t>
      </w:r>
      <w:r w:rsidR="00F655EE" w:rsidRPr="006432B2">
        <w:rPr>
          <w:bCs/>
          <w:sz w:val="22"/>
          <w:szCs w:val="22"/>
        </w:rPr>
        <w:t>exadecane (MSH) at 4°C.</w:t>
      </w:r>
    </w:p>
    <w:p w14:paraId="4221B93E" w14:textId="222C8AD6" w:rsidR="007C3106" w:rsidRPr="006432B2" w:rsidRDefault="00421A4E" w:rsidP="006432B2">
      <w:pPr>
        <w:spacing w:after="60"/>
        <w:ind w:right="-1"/>
        <w:rPr>
          <w:bCs/>
          <w:sz w:val="22"/>
          <w:szCs w:val="22"/>
        </w:rPr>
      </w:pPr>
      <w:r w:rsidRPr="006432B2">
        <w:rPr>
          <w:b/>
          <w:bCs/>
          <w:sz w:val="22"/>
          <w:szCs w:val="22"/>
        </w:rPr>
        <w:t>Table S11.</w:t>
      </w:r>
      <w:r w:rsidRPr="006432B2">
        <w:rPr>
          <w:bCs/>
          <w:sz w:val="22"/>
          <w:szCs w:val="22"/>
        </w:rPr>
        <w:t xml:space="preserve"> </w:t>
      </w:r>
      <w:r w:rsidR="004F62FE" w:rsidRPr="006432B2">
        <w:rPr>
          <w:bCs/>
          <w:sz w:val="22"/>
          <w:szCs w:val="22"/>
        </w:rPr>
        <w:t>Changes recorded in the CFU densities of the TMA isolates upon incubation in MS</w:t>
      </w:r>
      <w:r w:rsidR="007842D5" w:rsidRPr="006432B2">
        <w:rPr>
          <w:bCs/>
          <w:sz w:val="22"/>
          <w:szCs w:val="22"/>
        </w:rPr>
        <w:t>-</w:t>
      </w:r>
      <w:r w:rsidR="000D0D3B" w:rsidRPr="006432B2">
        <w:rPr>
          <w:bCs/>
          <w:sz w:val="22"/>
          <w:szCs w:val="22"/>
        </w:rPr>
        <w:t>p</w:t>
      </w:r>
      <w:r w:rsidR="004F62FE" w:rsidRPr="006432B2">
        <w:rPr>
          <w:bCs/>
          <w:sz w:val="22"/>
          <w:szCs w:val="22"/>
        </w:rPr>
        <w:t>ectin (MSP) at 4°C.</w:t>
      </w:r>
    </w:p>
    <w:p w14:paraId="03B6831E" w14:textId="51480947" w:rsidR="00BF1207" w:rsidRPr="006432B2" w:rsidRDefault="00421A4E" w:rsidP="006432B2">
      <w:pPr>
        <w:spacing w:after="60"/>
        <w:ind w:right="-1"/>
        <w:rPr>
          <w:rFonts w:eastAsia="Times New Roman"/>
          <w:sz w:val="22"/>
          <w:szCs w:val="22"/>
          <w14:ligatures w14:val="none"/>
        </w:rPr>
      </w:pPr>
      <w:r w:rsidRPr="006432B2">
        <w:rPr>
          <w:rFonts w:eastAsia="Times New Roman"/>
          <w:b/>
          <w:bCs/>
          <w:sz w:val="22"/>
          <w:szCs w:val="22"/>
          <w14:ligatures w14:val="none"/>
        </w:rPr>
        <w:t>Table S12.</w:t>
      </w:r>
      <w:r w:rsidRPr="006432B2">
        <w:rPr>
          <w:rFonts w:eastAsia="Times New Roman"/>
          <w:sz w:val="22"/>
          <w:szCs w:val="22"/>
          <w14:ligatures w14:val="none"/>
        </w:rPr>
        <w:t xml:space="preserve"> </w:t>
      </w:r>
      <w:r w:rsidR="00612D34" w:rsidRPr="006432B2">
        <w:rPr>
          <w:rFonts w:eastAsia="Times New Roman"/>
          <w:sz w:val="22"/>
          <w:szCs w:val="22"/>
          <w14:ligatures w14:val="none"/>
        </w:rPr>
        <w:t>Changes recorded in the CFU densities of the TMA isolates upon incubation in MS-</w:t>
      </w:r>
      <w:r w:rsidR="007842D5" w:rsidRPr="006432B2">
        <w:rPr>
          <w:rFonts w:eastAsia="Times New Roman"/>
          <w:sz w:val="22"/>
          <w:szCs w:val="22"/>
          <w14:ligatures w14:val="none"/>
        </w:rPr>
        <w:t>s</w:t>
      </w:r>
      <w:r w:rsidR="00612D34" w:rsidRPr="006432B2">
        <w:rPr>
          <w:rFonts w:eastAsia="Times New Roman"/>
          <w:sz w:val="22"/>
          <w:szCs w:val="22"/>
          <w14:ligatures w14:val="none"/>
        </w:rPr>
        <w:t>tarch (MSS) at 4°C.</w:t>
      </w:r>
    </w:p>
    <w:p w14:paraId="6A785FFF" w14:textId="24A68717" w:rsidR="00421A4E" w:rsidRPr="006432B2" w:rsidRDefault="00421A4E" w:rsidP="006432B2">
      <w:pPr>
        <w:spacing w:after="60"/>
        <w:ind w:right="-1"/>
        <w:rPr>
          <w:rFonts w:eastAsia="Times New Roman"/>
          <w:bCs/>
          <w:sz w:val="22"/>
          <w:szCs w:val="22"/>
          <w14:ligatures w14:val="none"/>
        </w:rPr>
      </w:pPr>
      <w:r w:rsidRPr="006432B2">
        <w:rPr>
          <w:rFonts w:eastAsia="Times New Roman"/>
          <w:b/>
          <w:bCs/>
          <w:sz w:val="22"/>
          <w:szCs w:val="22"/>
          <w14:ligatures w14:val="none"/>
        </w:rPr>
        <w:t xml:space="preserve">Table S13. </w:t>
      </w:r>
      <w:r w:rsidR="00612D34" w:rsidRPr="006432B2">
        <w:rPr>
          <w:rFonts w:eastAsia="Times New Roman"/>
          <w:bCs/>
          <w:sz w:val="22"/>
          <w:szCs w:val="22"/>
          <w14:ligatures w14:val="none"/>
        </w:rPr>
        <w:t>Changes recorded in the CFU densities of the TMA isolates upon incubation in MS-</w:t>
      </w:r>
      <w:r w:rsidR="007842D5" w:rsidRPr="006432B2">
        <w:rPr>
          <w:rFonts w:eastAsia="Times New Roman"/>
          <w:bCs/>
          <w:sz w:val="22"/>
          <w:szCs w:val="22"/>
          <w14:ligatures w14:val="none"/>
        </w:rPr>
        <w:t>x</w:t>
      </w:r>
      <w:r w:rsidR="00612D34" w:rsidRPr="006432B2">
        <w:rPr>
          <w:rFonts w:eastAsia="Times New Roman"/>
          <w:bCs/>
          <w:sz w:val="22"/>
          <w:szCs w:val="22"/>
          <w14:ligatures w14:val="none"/>
        </w:rPr>
        <w:t>ylan (MSX) at 4°C.</w:t>
      </w:r>
    </w:p>
    <w:p w14:paraId="69CE5026" w14:textId="66F8F27C" w:rsidR="00414A80" w:rsidRPr="006432B2" w:rsidRDefault="00421A4E" w:rsidP="006432B2">
      <w:pPr>
        <w:suppressAutoHyphens w:val="0"/>
        <w:spacing w:after="60"/>
        <w:rPr>
          <w:rFonts w:eastAsia="Times New Roman"/>
          <w:bCs/>
          <w:sz w:val="22"/>
          <w:szCs w:val="22"/>
          <w14:ligatures w14:val="none"/>
        </w:rPr>
      </w:pPr>
      <w:r w:rsidRPr="006432B2">
        <w:rPr>
          <w:rFonts w:eastAsia="Times New Roman"/>
          <w:b/>
          <w:bCs/>
          <w:sz w:val="22"/>
          <w:szCs w:val="22"/>
          <w14:ligatures w14:val="none"/>
        </w:rPr>
        <w:t>Table S1</w:t>
      </w:r>
      <w:r w:rsidR="00685653" w:rsidRPr="006432B2">
        <w:rPr>
          <w:rFonts w:eastAsia="Times New Roman"/>
          <w:b/>
          <w:bCs/>
          <w:sz w:val="22"/>
          <w:szCs w:val="22"/>
          <w14:ligatures w14:val="none"/>
        </w:rPr>
        <w:t>4</w:t>
      </w:r>
      <w:r w:rsidRPr="006432B2">
        <w:rPr>
          <w:rFonts w:eastAsia="Times New Roman"/>
          <w:b/>
          <w:bCs/>
          <w:sz w:val="22"/>
          <w:szCs w:val="22"/>
          <w14:ligatures w14:val="none"/>
        </w:rPr>
        <w:t>.</w:t>
      </w:r>
      <w:r w:rsidRPr="006432B2">
        <w:rPr>
          <w:rFonts w:eastAsia="Times New Roman"/>
          <w:bCs/>
          <w:sz w:val="22"/>
          <w:szCs w:val="22"/>
          <w14:ligatures w14:val="none"/>
        </w:rPr>
        <w:t xml:space="preserve"> </w:t>
      </w:r>
      <w:r w:rsidR="00462ECF" w:rsidRPr="006432B2">
        <w:rPr>
          <w:rFonts w:eastAsia="Times New Roman"/>
          <w:bCs/>
          <w:sz w:val="22"/>
          <w:szCs w:val="22"/>
          <w14:ligatures w14:val="none"/>
        </w:rPr>
        <w:t>Changes recorded in the CFU densities of the TMA isolates upon incubation in MS-acetate (MSAc) at -10°C.</w:t>
      </w:r>
    </w:p>
    <w:p w14:paraId="253AB08A" w14:textId="527B0939" w:rsidR="00421A4E" w:rsidRPr="006432B2" w:rsidRDefault="00421A4E" w:rsidP="006432B2">
      <w:pPr>
        <w:suppressAutoHyphens w:val="0"/>
        <w:spacing w:after="60"/>
        <w:rPr>
          <w:rFonts w:eastAsia="Times New Roman"/>
          <w:bCs/>
          <w:sz w:val="22"/>
          <w:szCs w:val="22"/>
          <w14:ligatures w14:val="none"/>
        </w:rPr>
      </w:pPr>
      <w:r w:rsidRPr="006432B2">
        <w:rPr>
          <w:rFonts w:eastAsia="Times New Roman"/>
          <w:b/>
          <w:bCs/>
          <w:sz w:val="22"/>
          <w:szCs w:val="22"/>
          <w14:ligatures w14:val="none"/>
        </w:rPr>
        <w:t>Table S1</w:t>
      </w:r>
      <w:r w:rsidR="00685653" w:rsidRPr="006432B2">
        <w:rPr>
          <w:rFonts w:eastAsia="Times New Roman"/>
          <w:b/>
          <w:bCs/>
          <w:sz w:val="22"/>
          <w:szCs w:val="22"/>
          <w14:ligatures w14:val="none"/>
        </w:rPr>
        <w:t>5</w:t>
      </w:r>
      <w:r w:rsidRPr="006432B2">
        <w:rPr>
          <w:rFonts w:eastAsia="Times New Roman"/>
          <w:b/>
          <w:bCs/>
          <w:sz w:val="22"/>
          <w:szCs w:val="22"/>
          <w14:ligatures w14:val="none"/>
        </w:rPr>
        <w:t>.</w:t>
      </w:r>
      <w:r w:rsidRPr="006432B2">
        <w:rPr>
          <w:rFonts w:eastAsia="Times New Roman"/>
          <w:bCs/>
          <w:sz w:val="22"/>
          <w:szCs w:val="22"/>
          <w14:ligatures w14:val="none"/>
        </w:rPr>
        <w:t xml:space="preserve"> </w:t>
      </w:r>
      <w:r w:rsidR="005F5925" w:rsidRPr="006432B2">
        <w:rPr>
          <w:rFonts w:eastAsia="Times New Roman"/>
          <w:bCs/>
          <w:sz w:val="22"/>
          <w:szCs w:val="22"/>
          <w14:ligatures w14:val="none"/>
        </w:rPr>
        <w:t>Changes recorded in the CFU densities of the TMA isolates upon incubation in MS-agar (MSAg) at -10°C.</w:t>
      </w:r>
    </w:p>
    <w:p w14:paraId="1E998EFD" w14:textId="6D7437BD" w:rsidR="007954FA" w:rsidRPr="006432B2" w:rsidRDefault="00421A4E" w:rsidP="006432B2">
      <w:pPr>
        <w:suppressAutoHyphens w:val="0"/>
        <w:spacing w:after="60"/>
        <w:rPr>
          <w:rFonts w:eastAsia="Times New Roman"/>
          <w:bCs/>
          <w:sz w:val="22"/>
          <w:szCs w:val="22"/>
          <w14:ligatures w14:val="none"/>
        </w:rPr>
      </w:pPr>
      <w:r w:rsidRPr="006432B2">
        <w:rPr>
          <w:rFonts w:eastAsia="Times New Roman"/>
          <w:b/>
          <w:bCs/>
          <w:sz w:val="22"/>
          <w:szCs w:val="22"/>
          <w14:ligatures w14:val="none"/>
        </w:rPr>
        <w:t>Table S1</w:t>
      </w:r>
      <w:r w:rsidR="00685653" w:rsidRPr="006432B2">
        <w:rPr>
          <w:rFonts w:eastAsia="Times New Roman"/>
          <w:b/>
          <w:bCs/>
          <w:sz w:val="22"/>
          <w:szCs w:val="22"/>
          <w14:ligatures w14:val="none"/>
        </w:rPr>
        <w:t>6</w:t>
      </w:r>
      <w:r w:rsidRPr="006432B2">
        <w:rPr>
          <w:rFonts w:eastAsia="Times New Roman"/>
          <w:b/>
          <w:bCs/>
          <w:sz w:val="22"/>
          <w:szCs w:val="22"/>
          <w14:ligatures w14:val="none"/>
        </w:rPr>
        <w:t>.</w:t>
      </w:r>
      <w:r w:rsidRPr="006432B2">
        <w:rPr>
          <w:rFonts w:eastAsia="Times New Roman"/>
          <w:bCs/>
          <w:sz w:val="22"/>
          <w:szCs w:val="22"/>
          <w14:ligatures w14:val="none"/>
        </w:rPr>
        <w:t xml:space="preserve"> </w:t>
      </w:r>
      <w:r w:rsidR="00000682" w:rsidRPr="006432B2">
        <w:rPr>
          <w:rFonts w:eastAsia="Times New Roman"/>
          <w:bCs/>
          <w:sz w:val="22"/>
          <w:szCs w:val="22"/>
          <w14:ligatures w14:val="none"/>
        </w:rPr>
        <w:t>Changes recorded in the CFU densities of the TMA isolates upon incubation in MS-albumin (MSAl) at -10°C.</w:t>
      </w:r>
    </w:p>
    <w:p w14:paraId="4EE46356" w14:textId="5C4BE1AD" w:rsidR="00421A4E" w:rsidRPr="006432B2" w:rsidRDefault="00421A4E" w:rsidP="006432B2">
      <w:pPr>
        <w:suppressAutoHyphens w:val="0"/>
        <w:spacing w:after="60"/>
        <w:rPr>
          <w:rFonts w:eastAsia="Times New Roman"/>
          <w:bCs/>
          <w:sz w:val="22"/>
          <w:szCs w:val="22"/>
          <w14:ligatures w14:val="none"/>
        </w:rPr>
      </w:pPr>
      <w:r w:rsidRPr="006432B2">
        <w:rPr>
          <w:rFonts w:eastAsia="Times New Roman"/>
          <w:b/>
          <w:bCs/>
          <w:sz w:val="22"/>
          <w:szCs w:val="22"/>
          <w14:ligatures w14:val="none"/>
        </w:rPr>
        <w:t>Table S1</w:t>
      </w:r>
      <w:r w:rsidR="00685653" w:rsidRPr="006432B2">
        <w:rPr>
          <w:rFonts w:eastAsia="Times New Roman"/>
          <w:b/>
          <w:bCs/>
          <w:sz w:val="22"/>
          <w:szCs w:val="22"/>
          <w14:ligatures w14:val="none"/>
        </w:rPr>
        <w:t>7</w:t>
      </w:r>
      <w:r w:rsidRPr="006432B2">
        <w:rPr>
          <w:rFonts w:eastAsia="Times New Roman"/>
          <w:b/>
          <w:bCs/>
          <w:sz w:val="22"/>
          <w:szCs w:val="22"/>
          <w14:ligatures w14:val="none"/>
        </w:rPr>
        <w:t>.</w:t>
      </w:r>
      <w:r w:rsidRPr="006432B2">
        <w:rPr>
          <w:rFonts w:eastAsia="Times New Roman"/>
          <w:bCs/>
          <w:sz w:val="22"/>
          <w:szCs w:val="22"/>
          <w14:ligatures w14:val="none"/>
        </w:rPr>
        <w:t xml:space="preserve"> </w:t>
      </w:r>
      <w:r w:rsidR="00553C70" w:rsidRPr="006432B2">
        <w:rPr>
          <w:rFonts w:eastAsia="Times New Roman"/>
          <w:bCs/>
          <w:sz w:val="22"/>
          <w:szCs w:val="22"/>
          <w14:ligatures w14:val="none"/>
        </w:rPr>
        <w:t>Changes recorded in the CFU densities of the TMA isolates upon incubation in MS-benzoate (MSB) at -10°C.</w:t>
      </w:r>
    </w:p>
    <w:p w14:paraId="48561887" w14:textId="16969A00" w:rsidR="00303D06" w:rsidRPr="006432B2" w:rsidRDefault="00421A4E" w:rsidP="006432B2">
      <w:pPr>
        <w:suppressAutoHyphens w:val="0"/>
        <w:spacing w:after="60"/>
        <w:rPr>
          <w:rFonts w:eastAsia="Times New Roman"/>
          <w:bCs/>
          <w:sz w:val="22"/>
          <w:szCs w:val="22"/>
          <w14:ligatures w14:val="none"/>
        </w:rPr>
      </w:pPr>
      <w:r w:rsidRPr="006432B2">
        <w:rPr>
          <w:rFonts w:eastAsia="Times New Roman"/>
          <w:b/>
          <w:bCs/>
          <w:sz w:val="22"/>
          <w:szCs w:val="22"/>
          <w14:ligatures w14:val="none"/>
        </w:rPr>
        <w:t>Table S1</w:t>
      </w:r>
      <w:r w:rsidR="00685653" w:rsidRPr="006432B2">
        <w:rPr>
          <w:rFonts w:eastAsia="Times New Roman"/>
          <w:b/>
          <w:bCs/>
          <w:sz w:val="22"/>
          <w:szCs w:val="22"/>
          <w14:ligatures w14:val="none"/>
        </w:rPr>
        <w:t>8</w:t>
      </w:r>
      <w:r w:rsidRPr="006432B2">
        <w:rPr>
          <w:rFonts w:eastAsia="Times New Roman"/>
          <w:b/>
          <w:bCs/>
          <w:sz w:val="22"/>
          <w:szCs w:val="22"/>
          <w14:ligatures w14:val="none"/>
        </w:rPr>
        <w:t>.</w:t>
      </w:r>
      <w:r w:rsidRPr="006432B2">
        <w:rPr>
          <w:rFonts w:eastAsia="Times New Roman"/>
          <w:bCs/>
          <w:sz w:val="22"/>
          <w:szCs w:val="22"/>
          <w14:ligatures w14:val="none"/>
        </w:rPr>
        <w:t xml:space="preserve"> </w:t>
      </w:r>
      <w:r w:rsidR="00F1689B" w:rsidRPr="006432B2">
        <w:rPr>
          <w:rFonts w:eastAsia="Times New Roman"/>
          <w:bCs/>
          <w:sz w:val="22"/>
          <w:szCs w:val="22"/>
          <w14:ligatures w14:val="none"/>
        </w:rPr>
        <w:t>Changes recorded in the CFU densities of the TMA isolates upon incubation in MS-</w:t>
      </w:r>
      <w:r w:rsidR="00A311FA" w:rsidRPr="006432B2">
        <w:rPr>
          <w:rFonts w:eastAsia="Times New Roman"/>
          <w:bCs/>
          <w:sz w:val="22"/>
          <w:szCs w:val="22"/>
          <w14:ligatures w14:val="none"/>
        </w:rPr>
        <w:t>c</w:t>
      </w:r>
      <w:r w:rsidR="00F1689B" w:rsidRPr="006432B2">
        <w:rPr>
          <w:rFonts w:eastAsia="Times New Roman"/>
          <w:bCs/>
          <w:sz w:val="22"/>
          <w:szCs w:val="22"/>
          <w14:ligatures w14:val="none"/>
        </w:rPr>
        <w:t>ellulose (MSCl) at -10°C.</w:t>
      </w:r>
    </w:p>
    <w:p w14:paraId="31B511BB" w14:textId="3A27A75F" w:rsidR="00421A4E" w:rsidRPr="006432B2" w:rsidRDefault="00421A4E" w:rsidP="006432B2">
      <w:pPr>
        <w:suppressAutoHyphens w:val="0"/>
        <w:spacing w:after="60"/>
        <w:rPr>
          <w:rFonts w:eastAsia="Times New Roman"/>
          <w:color w:val="000000"/>
          <w:sz w:val="22"/>
          <w:szCs w:val="22"/>
          <w14:ligatures w14:val="none"/>
        </w:rPr>
      </w:pPr>
      <w:r w:rsidRPr="006432B2">
        <w:rPr>
          <w:rFonts w:eastAsia="Times New Roman"/>
          <w:b/>
          <w:bCs/>
          <w:color w:val="000000"/>
          <w:sz w:val="22"/>
          <w:szCs w:val="22"/>
          <w14:ligatures w14:val="none"/>
        </w:rPr>
        <w:t>Table S</w:t>
      </w:r>
      <w:r w:rsidR="00685653" w:rsidRPr="006432B2">
        <w:rPr>
          <w:rFonts w:eastAsia="Times New Roman"/>
          <w:b/>
          <w:bCs/>
          <w:color w:val="000000"/>
          <w:sz w:val="22"/>
          <w:szCs w:val="22"/>
          <w14:ligatures w14:val="none"/>
        </w:rPr>
        <w:t>19</w:t>
      </w:r>
      <w:r w:rsidRPr="006432B2">
        <w:rPr>
          <w:rFonts w:eastAsia="Times New Roman"/>
          <w:b/>
          <w:bCs/>
          <w:color w:val="000000"/>
          <w:sz w:val="22"/>
          <w:szCs w:val="22"/>
          <w14:ligatures w14:val="none"/>
        </w:rPr>
        <w:t>.</w:t>
      </w:r>
      <w:r w:rsidRPr="006432B2">
        <w:rPr>
          <w:rFonts w:eastAsia="Times New Roman"/>
          <w:color w:val="000000"/>
          <w:sz w:val="22"/>
          <w:szCs w:val="22"/>
          <w14:ligatures w14:val="none"/>
        </w:rPr>
        <w:t xml:space="preserve"> </w:t>
      </w:r>
      <w:r w:rsidR="00F1689B" w:rsidRPr="006432B2">
        <w:rPr>
          <w:rFonts w:eastAsia="Times New Roman"/>
          <w:color w:val="000000"/>
          <w:sz w:val="22"/>
          <w:szCs w:val="22"/>
          <w14:ligatures w14:val="none"/>
        </w:rPr>
        <w:t>Changes recorded in the CFU densities of the TMA isolates upon incubation in MS-</w:t>
      </w:r>
      <w:r w:rsidR="005B12B3" w:rsidRPr="006432B2">
        <w:rPr>
          <w:rFonts w:eastAsia="Times New Roman"/>
          <w:color w:val="000000"/>
          <w:sz w:val="22"/>
          <w:szCs w:val="22"/>
          <w14:ligatures w14:val="none"/>
        </w:rPr>
        <w:t>c</w:t>
      </w:r>
      <w:r w:rsidR="00F1689B" w:rsidRPr="006432B2">
        <w:rPr>
          <w:rFonts w:eastAsia="Times New Roman"/>
          <w:color w:val="000000"/>
          <w:sz w:val="22"/>
          <w:szCs w:val="22"/>
          <w14:ligatures w14:val="none"/>
        </w:rPr>
        <w:t>hitin (MSCt) at -10°C.</w:t>
      </w:r>
    </w:p>
    <w:p w14:paraId="301C0375" w14:textId="7FEA9F27" w:rsidR="007602F3" w:rsidRDefault="00421A4E"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S2</w:t>
      </w:r>
      <w:r w:rsidR="00685653" w:rsidRPr="006432B2">
        <w:rPr>
          <w:rFonts w:eastAsia="Times New Roman"/>
          <w:b/>
          <w:color w:val="000000"/>
          <w:sz w:val="22"/>
          <w:szCs w:val="22"/>
          <w14:ligatures w14:val="none"/>
        </w:rPr>
        <w:t>0</w:t>
      </w:r>
      <w:r w:rsidRPr="006432B2">
        <w:rPr>
          <w:rFonts w:eastAsia="Times New Roman"/>
          <w:b/>
          <w:color w:val="000000"/>
          <w:sz w:val="22"/>
          <w:szCs w:val="22"/>
          <w14:ligatures w14:val="none"/>
        </w:rPr>
        <w:t>.</w:t>
      </w:r>
      <w:r w:rsidRPr="006432B2">
        <w:rPr>
          <w:rFonts w:eastAsia="Times New Roman"/>
          <w:color w:val="000000"/>
          <w:sz w:val="22"/>
          <w:szCs w:val="22"/>
          <w14:ligatures w14:val="none"/>
        </w:rPr>
        <w:t xml:space="preserve"> </w:t>
      </w:r>
      <w:r w:rsidR="001A4D74" w:rsidRPr="006432B2">
        <w:rPr>
          <w:rFonts w:eastAsia="Times New Roman"/>
          <w:color w:val="000000"/>
          <w:sz w:val="22"/>
          <w:szCs w:val="22"/>
          <w14:ligatures w14:val="none"/>
        </w:rPr>
        <w:t>Changes recorded in the CFU densities of the TMA isolates upon incubation in MS-</w:t>
      </w:r>
      <w:r w:rsidR="005B12B3" w:rsidRPr="006432B2">
        <w:rPr>
          <w:rFonts w:eastAsia="Times New Roman"/>
          <w:color w:val="000000"/>
          <w:sz w:val="22"/>
          <w:szCs w:val="22"/>
          <w14:ligatures w14:val="none"/>
        </w:rPr>
        <w:t>h</w:t>
      </w:r>
      <w:r w:rsidR="001A4D74" w:rsidRPr="006432B2">
        <w:rPr>
          <w:rFonts w:eastAsia="Times New Roman"/>
          <w:color w:val="000000"/>
          <w:sz w:val="22"/>
          <w:szCs w:val="22"/>
          <w14:ligatures w14:val="none"/>
        </w:rPr>
        <w:t>exadecane (MSH) at -10°C.</w:t>
      </w:r>
    </w:p>
    <w:p w14:paraId="3084A248" w14:textId="4583B1FE" w:rsidR="00EB45A4" w:rsidRPr="006432B2" w:rsidRDefault="00EB45A4" w:rsidP="006432B2">
      <w:pPr>
        <w:suppressAutoHyphens w:val="0"/>
        <w:spacing w:after="60"/>
        <w:rPr>
          <w:rFonts w:eastAsia="Times New Roman"/>
          <w:b/>
          <w:color w:val="000000"/>
          <w:sz w:val="22"/>
          <w:szCs w:val="22"/>
          <w14:ligatures w14:val="none"/>
        </w:rPr>
      </w:pPr>
      <w:r w:rsidRPr="006432B2">
        <w:rPr>
          <w:rFonts w:eastAsia="Times New Roman"/>
          <w:b/>
          <w:color w:val="000000"/>
          <w:sz w:val="22"/>
          <w:szCs w:val="22"/>
          <w14:ligatures w14:val="none"/>
        </w:rPr>
        <w:t>Table S2</w:t>
      </w:r>
      <w:r w:rsidR="005A54D0">
        <w:rPr>
          <w:rFonts w:eastAsia="Times New Roman"/>
          <w:b/>
          <w:color w:val="000000"/>
          <w:sz w:val="22"/>
          <w:szCs w:val="22"/>
          <w14:ligatures w14:val="none"/>
        </w:rPr>
        <w:t>1</w:t>
      </w:r>
      <w:r w:rsidRPr="006432B2">
        <w:rPr>
          <w:rFonts w:eastAsia="Times New Roman"/>
          <w:b/>
          <w:color w:val="000000"/>
          <w:sz w:val="22"/>
          <w:szCs w:val="22"/>
          <w14:ligatures w14:val="none"/>
        </w:rPr>
        <w:t>.</w:t>
      </w:r>
      <w:r w:rsidR="009D11AA" w:rsidRPr="006432B2">
        <w:rPr>
          <w:rFonts w:eastAsia="Times New Roman"/>
          <w:b/>
          <w:color w:val="000000"/>
          <w:sz w:val="22"/>
          <w:szCs w:val="22"/>
          <w14:ligatures w14:val="none"/>
        </w:rPr>
        <w:t xml:space="preserve"> </w:t>
      </w:r>
      <w:r w:rsidR="00B45AFF" w:rsidRPr="006432B2">
        <w:rPr>
          <w:rFonts w:eastAsia="Times New Roman"/>
          <w:bCs/>
          <w:color w:val="000000"/>
          <w:sz w:val="22"/>
          <w:szCs w:val="22"/>
          <w14:ligatures w14:val="none"/>
        </w:rPr>
        <w:t>Changes recorded in the CFU densities of the TMA isolates upon incubation in MS</w:t>
      </w:r>
      <w:r w:rsidR="005B12B3" w:rsidRPr="006432B2">
        <w:rPr>
          <w:rFonts w:eastAsia="Times New Roman"/>
          <w:bCs/>
          <w:color w:val="000000"/>
          <w:sz w:val="22"/>
          <w:szCs w:val="22"/>
          <w14:ligatures w14:val="none"/>
        </w:rPr>
        <w:t>-p</w:t>
      </w:r>
      <w:r w:rsidR="00B45AFF" w:rsidRPr="006432B2">
        <w:rPr>
          <w:rFonts w:eastAsia="Times New Roman"/>
          <w:bCs/>
          <w:color w:val="000000"/>
          <w:sz w:val="22"/>
          <w:szCs w:val="22"/>
          <w14:ligatures w14:val="none"/>
        </w:rPr>
        <w:t>ectin (MSP) at -10°C.</w:t>
      </w:r>
    </w:p>
    <w:p w14:paraId="5D6791C2" w14:textId="487710A4" w:rsidR="00257976" w:rsidRPr="006432B2" w:rsidRDefault="00EB45A4"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S2</w:t>
      </w:r>
      <w:r w:rsidR="00685653" w:rsidRPr="006432B2">
        <w:rPr>
          <w:rFonts w:eastAsia="Times New Roman"/>
          <w:b/>
          <w:color w:val="000000"/>
          <w:sz w:val="22"/>
          <w:szCs w:val="22"/>
          <w14:ligatures w14:val="none"/>
        </w:rPr>
        <w:t>2</w:t>
      </w:r>
      <w:r w:rsidRPr="006432B2">
        <w:rPr>
          <w:rFonts w:eastAsia="Times New Roman"/>
          <w:b/>
          <w:color w:val="000000"/>
          <w:sz w:val="22"/>
          <w:szCs w:val="22"/>
          <w14:ligatures w14:val="none"/>
        </w:rPr>
        <w:t>.</w:t>
      </w:r>
      <w:r w:rsidR="00152354" w:rsidRPr="006432B2">
        <w:rPr>
          <w:rFonts w:eastAsia="Times New Roman"/>
          <w:color w:val="000000"/>
          <w:sz w:val="22"/>
          <w:szCs w:val="22"/>
          <w14:ligatures w14:val="none"/>
        </w:rPr>
        <w:t xml:space="preserve"> </w:t>
      </w:r>
      <w:r w:rsidR="00FE69BE" w:rsidRPr="006432B2">
        <w:rPr>
          <w:rFonts w:eastAsia="Times New Roman"/>
          <w:color w:val="000000"/>
          <w:sz w:val="22"/>
          <w:szCs w:val="22"/>
          <w14:ligatures w14:val="none"/>
        </w:rPr>
        <w:t>Changes recorded in the CFU densities of the TMA isolates upon incubation in MS-</w:t>
      </w:r>
      <w:r w:rsidR="00941889" w:rsidRPr="006432B2">
        <w:rPr>
          <w:rFonts w:eastAsia="Times New Roman"/>
          <w:color w:val="000000"/>
          <w:sz w:val="22"/>
          <w:szCs w:val="22"/>
          <w14:ligatures w14:val="none"/>
        </w:rPr>
        <w:t>s</w:t>
      </w:r>
      <w:r w:rsidR="00FE69BE" w:rsidRPr="006432B2">
        <w:rPr>
          <w:rFonts w:eastAsia="Times New Roman"/>
          <w:color w:val="000000"/>
          <w:sz w:val="22"/>
          <w:szCs w:val="22"/>
          <w14:ligatures w14:val="none"/>
        </w:rPr>
        <w:t>tarch (MSS) at -10°C.</w:t>
      </w:r>
    </w:p>
    <w:p w14:paraId="227CB689" w14:textId="4241B2AA" w:rsidR="001763EE" w:rsidRPr="006432B2" w:rsidRDefault="00152354" w:rsidP="006432B2">
      <w:pPr>
        <w:suppressAutoHyphens w:val="0"/>
        <w:spacing w:after="60"/>
        <w:rPr>
          <w:rFonts w:eastAsia="Times New Roman"/>
          <w:bCs/>
          <w:color w:val="000000"/>
          <w:sz w:val="22"/>
          <w:szCs w:val="22"/>
          <w14:ligatures w14:val="none"/>
        </w:rPr>
      </w:pPr>
      <w:r w:rsidRPr="006432B2">
        <w:rPr>
          <w:rFonts w:eastAsia="Times New Roman"/>
          <w:b/>
          <w:color w:val="000000"/>
          <w:sz w:val="22"/>
          <w:szCs w:val="22"/>
          <w14:ligatures w14:val="none"/>
        </w:rPr>
        <w:lastRenderedPageBreak/>
        <w:t>Table S2</w:t>
      </w:r>
      <w:r w:rsidR="00685653" w:rsidRPr="006432B2">
        <w:rPr>
          <w:rFonts w:eastAsia="Times New Roman"/>
          <w:b/>
          <w:color w:val="000000"/>
          <w:sz w:val="22"/>
          <w:szCs w:val="22"/>
          <w14:ligatures w14:val="none"/>
        </w:rPr>
        <w:t>3</w:t>
      </w:r>
      <w:r w:rsidRPr="006432B2">
        <w:rPr>
          <w:rFonts w:eastAsia="Times New Roman"/>
          <w:b/>
          <w:color w:val="000000"/>
          <w:sz w:val="22"/>
          <w:szCs w:val="22"/>
          <w14:ligatures w14:val="none"/>
        </w:rPr>
        <w:t>.</w:t>
      </w:r>
      <w:r w:rsidR="00E8162D" w:rsidRPr="006432B2">
        <w:rPr>
          <w:rFonts w:eastAsia="Times New Roman"/>
          <w:b/>
          <w:color w:val="000000"/>
          <w:sz w:val="22"/>
          <w:szCs w:val="22"/>
          <w14:ligatures w14:val="none"/>
        </w:rPr>
        <w:t xml:space="preserve"> </w:t>
      </w:r>
      <w:r w:rsidR="00594BBA" w:rsidRPr="006432B2">
        <w:rPr>
          <w:rFonts w:eastAsia="Times New Roman"/>
          <w:bCs/>
          <w:color w:val="000000"/>
          <w:sz w:val="22"/>
          <w:szCs w:val="22"/>
          <w14:ligatures w14:val="none"/>
        </w:rPr>
        <w:t>Changes recorded in the CFU densities of the TMA isolates upon incubation in MS-</w:t>
      </w:r>
      <w:r w:rsidR="00941889" w:rsidRPr="006432B2">
        <w:rPr>
          <w:rFonts w:eastAsia="Times New Roman"/>
          <w:bCs/>
          <w:color w:val="000000"/>
          <w:sz w:val="22"/>
          <w:szCs w:val="22"/>
          <w14:ligatures w14:val="none"/>
        </w:rPr>
        <w:t>x</w:t>
      </w:r>
      <w:r w:rsidR="00594BBA" w:rsidRPr="006432B2">
        <w:rPr>
          <w:rFonts w:eastAsia="Times New Roman"/>
          <w:bCs/>
          <w:color w:val="000000"/>
          <w:sz w:val="22"/>
          <w:szCs w:val="22"/>
          <w14:ligatures w14:val="none"/>
        </w:rPr>
        <w:t>ylan (MSX) at -10°C.</w:t>
      </w:r>
    </w:p>
    <w:p w14:paraId="4DF25259" w14:textId="7D85DB0F" w:rsidR="00152354" w:rsidRPr="006432B2" w:rsidRDefault="00152354" w:rsidP="006432B2">
      <w:pPr>
        <w:suppressAutoHyphens w:val="0"/>
        <w:spacing w:after="60"/>
        <w:rPr>
          <w:rFonts w:eastAsia="Times New Roman"/>
          <w:bCs/>
          <w:color w:val="000000"/>
          <w:sz w:val="22"/>
          <w:szCs w:val="22"/>
          <w14:ligatures w14:val="none"/>
        </w:rPr>
      </w:pPr>
      <w:r w:rsidRPr="006432B2">
        <w:rPr>
          <w:rFonts w:eastAsia="Times New Roman"/>
          <w:b/>
          <w:color w:val="000000"/>
          <w:sz w:val="22"/>
          <w:szCs w:val="22"/>
          <w14:ligatures w14:val="none"/>
        </w:rPr>
        <w:t>Table S2</w:t>
      </w:r>
      <w:r w:rsidR="00685653" w:rsidRPr="006432B2">
        <w:rPr>
          <w:rFonts w:eastAsia="Times New Roman"/>
          <w:b/>
          <w:color w:val="000000"/>
          <w:sz w:val="22"/>
          <w:szCs w:val="22"/>
          <w14:ligatures w14:val="none"/>
        </w:rPr>
        <w:t>4</w:t>
      </w:r>
      <w:r w:rsidRPr="006432B2">
        <w:rPr>
          <w:rFonts w:eastAsia="Times New Roman"/>
          <w:b/>
          <w:color w:val="000000"/>
          <w:sz w:val="22"/>
          <w:szCs w:val="22"/>
          <w14:ligatures w14:val="none"/>
        </w:rPr>
        <w:t>.</w:t>
      </w:r>
      <w:r w:rsidR="00E8162D" w:rsidRPr="006432B2">
        <w:rPr>
          <w:rFonts w:eastAsia="Times New Roman"/>
          <w:b/>
          <w:color w:val="000000"/>
          <w:sz w:val="22"/>
          <w:szCs w:val="22"/>
          <w14:ligatures w14:val="none"/>
        </w:rPr>
        <w:t xml:space="preserve"> </w:t>
      </w:r>
      <w:r w:rsidR="009312C9" w:rsidRPr="006432B2">
        <w:rPr>
          <w:rFonts w:eastAsia="Times New Roman"/>
          <w:bCs/>
          <w:color w:val="000000"/>
          <w:sz w:val="22"/>
          <w:szCs w:val="22"/>
          <w14:ligatures w14:val="none"/>
        </w:rPr>
        <w:t>Changes recorded in the CFU densities of the TMA isolates upon incubation in minimal salts (MS) solution at 4°C.</w:t>
      </w:r>
    </w:p>
    <w:p w14:paraId="2443E48D" w14:textId="78FFAC58" w:rsidR="00140717" w:rsidRPr="006432B2" w:rsidRDefault="00140717" w:rsidP="006432B2">
      <w:pPr>
        <w:suppressAutoHyphens w:val="0"/>
        <w:spacing w:after="60"/>
        <w:rPr>
          <w:rFonts w:eastAsia="Times New Roman"/>
          <w:b/>
          <w:color w:val="000000"/>
          <w:sz w:val="22"/>
          <w:szCs w:val="22"/>
          <w14:ligatures w14:val="none"/>
        </w:rPr>
      </w:pPr>
      <w:r w:rsidRPr="006432B2">
        <w:rPr>
          <w:rFonts w:eastAsia="Times New Roman"/>
          <w:b/>
          <w:color w:val="000000"/>
          <w:sz w:val="22"/>
          <w:szCs w:val="22"/>
          <w14:ligatures w14:val="none"/>
        </w:rPr>
        <w:t>Table S2</w:t>
      </w:r>
      <w:r w:rsidR="00685653" w:rsidRPr="006432B2">
        <w:rPr>
          <w:rFonts w:eastAsia="Times New Roman"/>
          <w:b/>
          <w:color w:val="000000"/>
          <w:sz w:val="22"/>
          <w:szCs w:val="22"/>
          <w14:ligatures w14:val="none"/>
        </w:rPr>
        <w:t>5</w:t>
      </w:r>
      <w:r w:rsidRPr="006432B2">
        <w:rPr>
          <w:rFonts w:eastAsia="Times New Roman"/>
          <w:b/>
          <w:color w:val="000000"/>
          <w:sz w:val="22"/>
          <w:szCs w:val="22"/>
          <w14:ligatures w14:val="none"/>
        </w:rPr>
        <w:t>.</w:t>
      </w:r>
      <w:r w:rsidR="00F53785" w:rsidRPr="006432B2">
        <w:rPr>
          <w:rFonts w:eastAsia="Times New Roman"/>
          <w:b/>
          <w:color w:val="000000"/>
          <w:sz w:val="22"/>
          <w:szCs w:val="22"/>
          <w14:ligatures w14:val="none"/>
        </w:rPr>
        <w:t xml:space="preserve"> </w:t>
      </w:r>
      <w:r w:rsidR="00832FB1" w:rsidRPr="006432B2">
        <w:rPr>
          <w:rFonts w:eastAsia="Times New Roman"/>
          <w:bCs/>
          <w:color w:val="000000"/>
          <w:sz w:val="22"/>
          <w:szCs w:val="22"/>
          <w14:ligatures w14:val="none"/>
        </w:rPr>
        <w:t>Changes recorded in the CFU densities of the TMA isolates upon incubation in minimal salts (MS) solution at -10°C.</w:t>
      </w:r>
    </w:p>
    <w:p w14:paraId="0543507F" w14:textId="097718FB" w:rsidR="00734A6D" w:rsidRPr="006432B2" w:rsidRDefault="00140717" w:rsidP="006432B2">
      <w:pPr>
        <w:suppressAutoHyphens w:val="0"/>
        <w:spacing w:after="60"/>
        <w:rPr>
          <w:rFonts w:eastAsia="Times New Roman"/>
          <w:b/>
          <w:color w:val="000000"/>
          <w:sz w:val="22"/>
          <w:szCs w:val="22"/>
          <w14:ligatures w14:val="none"/>
        </w:rPr>
      </w:pPr>
      <w:r w:rsidRPr="006432B2">
        <w:rPr>
          <w:rFonts w:eastAsia="Times New Roman"/>
          <w:b/>
          <w:color w:val="000000"/>
          <w:sz w:val="22"/>
          <w:szCs w:val="22"/>
          <w14:ligatures w14:val="none"/>
        </w:rPr>
        <w:t>Table S2</w:t>
      </w:r>
      <w:r w:rsidR="00685653" w:rsidRPr="006432B2">
        <w:rPr>
          <w:rFonts w:eastAsia="Times New Roman"/>
          <w:b/>
          <w:color w:val="000000"/>
          <w:sz w:val="22"/>
          <w:szCs w:val="22"/>
          <w14:ligatures w14:val="none"/>
        </w:rPr>
        <w:t>6</w:t>
      </w:r>
      <w:r w:rsidRPr="006432B2">
        <w:rPr>
          <w:rFonts w:eastAsia="Times New Roman"/>
          <w:b/>
          <w:color w:val="000000"/>
          <w:sz w:val="22"/>
          <w:szCs w:val="22"/>
          <w14:ligatures w14:val="none"/>
        </w:rPr>
        <w:t>.</w:t>
      </w:r>
      <w:r w:rsidR="00F53785" w:rsidRPr="006432B2">
        <w:rPr>
          <w:rFonts w:eastAsia="Times New Roman"/>
          <w:b/>
          <w:color w:val="000000"/>
          <w:sz w:val="22"/>
          <w:szCs w:val="22"/>
          <w14:ligatures w14:val="none"/>
        </w:rPr>
        <w:t xml:space="preserve"> </w:t>
      </w:r>
      <w:r w:rsidR="00734A6D" w:rsidRPr="006E25C1">
        <w:rPr>
          <w:sz w:val="22"/>
          <w:szCs w:val="22"/>
        </w:rPr>
        <w:t xml:space="preserve">Changes recorded in the CFU densities, and growth rates calculated therefrom, after incubating the TMA isolates (plus </w:t>
      </w:r>
      <w:r w:rsidR="00734A6D" w:rsidRPr="006E25C1">
        <w:rPr>
          <w:i/>
          <w:sz w:val="22"/>
          <w:szCs w:val="22"/>
        </w:rPr>
        <w:t>E</w:t>
      </w:r>
      <w:r w:rsidR="00734A6D" w:rsidRPr="006E25C1">
        <w:rPr>
          <w:sz w:val="22"/>
          <w:szCs w:val="22"/>
        </w:rPr>
        <w:t xml:space="preserve">. </w:t>
      </w:r>
      <w:r w:rsidR="00734A6D" w:rsidRPr="006E25C1">
        <w:rPr>
          <w:i/>
          <w:sz w:val="22"/>
          <w:szCs w:val="22"/>
        </w:rPr>
        <w:t>coli</w:t>
      </w:r>
      <w:r w:rsidR="00734A6D" w:rsidRPr="006E25C1">
        <w:rPr>
          <w:sz w:val="22"/>
          <w:szCs w:val="22"/>
        </w:rPr>
        <w:t xml:space="preserve">) at </w:t>
      </w:r>
      <w:r w:rsidR="00734A6D">
        <w:rPr>
          <w:sz w:val="22"/>
          <w:szCs w:val="22"/>
        </w:rPr>
        <w:t>28</w:t>
      </w:r>
      <w:r w:rsidR="00734A6D" w:rsidRPr="006E25C1">
        <w:rPr>
          <w:sz w:val="22"/>
          <w:szCs w:val="22"/>
        </w:rPr>
        <w:t>°C in Luria broth (for the cultures lacking increase in CFU density, i.e. growth, proportions of FDA-stained cells were recorded at the end of the incubations).</w:t>
      </w:r>
    </w:p>
    <w:p w14:paraId="5830E2DA" w14:textId="5E16E060" w:rsidR="00140717" w:rsidRPr="006432B2" w:rsidRDefault="00140717" w:rsidP="006432B2">
      <w:pPr>
        <w:suppressAutoHyphens w:val="0"/>
        <w:spacing w:after="60"/>
        <w:rPr>
          <w:rFonts w:eastAsia="Times New Roman"/>
          <w:b/>
          <w:color w:val="000000"/>
          <w:sz w:val="22"/>
          <w:szCs w:val="22"/>
          <w14:ligatures w14:val="none"/>
        </w:rPr>
      </w:pPr>
      <w:r w:rsidRPr="006432B2">
        <w:rPr>
          <w:rFonts w:eastAsia="Times New Roman"/>
          <w:b/>
          <w:color w:val="000000"/>
          <w:sz w:val="22"/>
          <w:szCs w:val="22"/>
          <w14:ligatures w14:val="none"/>
        </w:rPr>
        <w:t>Table S2</w:t>
      </w:r>
      <w:r w:rsidR="00685653" w:rsidRPr="006432B2">
        <w:rPr>
          <w:rFonts w:eastAsia="Times New Roman"/>
          <w:b/>
          <w:color w:val="000000"/>
          <w:sz w:val="22"/>
          <w:szCs w:val="22"/>
          <w14:ligatures w14:val="none"/>
        </w:rPr>
        <w:t>7</w:t>
      </w:r>
      <w:r w:rsidRPr="006432B2">
        <w:rPr>
          <w:rFonts w:eastAsia="Times New Roman"/>
          <w:b/>
          <w:color w:val="000000"/>
          <w:sz w:val="22"/>
          <w:szCs w:val="22"/>
          <w14:ligatures w14:val="none"/>
        </w:rPr>
        <w:t>.</w:t>
      </w:r>
      <w:r w:rsidR="00F53785" w:rsidRPr="006432B2">
        <w:rPr>
          <w:rFonts w:eastAsia="Times New Roman"/>
          <w:b/>
          <w:color w:val="000000"/>
          <w:sz w:val="22"/>
          <w:szCs w:val="22"/>
          <w14:ligatures w14:val="none"/>
        </w:rPr>
        <w:t xml:space="preserve"> </w:t>
      </w:r>
      <w:r w:rsidR="00734A6D" w:rsidRPr="006E25C1">
        <w:rPr>
          <w:sz w:val="22"/>
          <w:szCs w:val="22"/>
        </w:rPr>
        <w:t xml:space="preserve">Changes recorded in the CFU densities, and growth rates calculated therefrom, after incubating the TMA isolates (plus </w:t>
      </w:r>
      <w:r w:rsidR="00734A6D" w:rsidRPr="006E25C1">
        <w:rPr>
          <w:i/>
          <w:sz w:val="22"/>
          <w:szCs w:val="22"/>
        </w:rPr>
        <w:t>E</w:t>
      </w:r>
      <w:r w:rsidR="00734A6D" w:rsidRPr="006E25C1">
        <w:rPr>
          <w:sz w:val="22"/>
          <w:szCs w:val="22"/>
        </w:rPr>
        <w:t xml:space="preserve">. </w:t>
      </w:r>
      <w:r w:rsidR="00734A6D" w:rsidRPr="006E25C1">
        <w:rPr>
          <w:i/>
          <w:sz w:val="22"/>
          <w:szCs w:val="22"/>
        </w:rPr>
        <w:t>coli</w:t>
      </w:r>
      <w:r w:rsidR="00734A6D" w:rsidRPr="006E25C1">
        <w:rPr>
          <w:sz w:val="22"/>
          <w:szCs w:val="22"/>
        </w:rPr>
        <w:t xml:space="preserve">) at </w:t>
      </w:r>
      <w:r w:rsidR="00734A6D">
        <w:rPr>
          <w:sz w:val="22"/>
          <w:szCs w:val="22"/>
        </w:rPr>
        <w:t>37</w:t>
      </w:r>
      <w:r w:rsidR="00734A6D" w:rsidRPr="006E25C1">
        <w:rPr>
          <w:sz w:val="22"/>
          <w:szCs w:val="22"/>
        </w:rPr>
        <w:t>°C in Luria broth (for the cultures lacking increase in CFU density, i.e. growth, proportions of FDA-stained cells were recorded at the end of the incubations).</w:t>
      </w:r>
    </w:p>
    <w:p w14:paraId="2547CFF4" w14:textId="1A1F297D" w:rsidR="00140717" w:rsidRPr="006432B2" w:rsidRDefault="00140717" w:rsidP="006432B2">
      <w:pPr>
        <w:suppressAutoHyphens w:val="0"/>
        <w:spacing w:after="60"/>
        <w:rPr>
          <w:rFonts w:eastAsia="Times New Roman"/>
          <w:b/>
          <w:color w:val="000000"/>
          <w:sz w:val="22"/>
          <w:szCs w:val="22"/>
          <w14:ligatures w14:val="none"/>
        </w:rPr>
      </w:pPr>
      <w:r w:rsidRPr="00CF047D">
        <w:rPr>
          <w:rFonts w:eastAsia="Times New Roman"/>
          <w:b/>
          <w:color w:val="000000"/>
          <w:sz w:val="22"/>
          <w:szCs w:val="22"/>
          <w14:ligatures w14:val="none"/>
        </w:rPr>
        <w:t>Table S</w:t>
      </w:r>
      <w:r w:rsidR="00685653" w:rsidRPr="00CF047D">
        <w:rPr>
          <w:rFonts w:eastAsia="Times New Roman"/>
          <w:b/>
          <w:color w:val="000000"/>
          <w:sz w:val="22"/>
          <w:szCs w:val="22"/>
          <w14:ligatures w14:val="none"/>
        </w:rPr>
        <w:t>28</w:t>
      </w:r>
      <w:r w:rsidRPr="00CF047D">
        <w:rPr>
          <w:rFonts w:eastAsia="Times New Roman"/>
          <w:b/>
          <w:color w:val="000000"/>
          <w:sz w:val="22"/>
          <w:szCs w:val="22"/>
          <w14:ligatures w14:val="none"/>
        </w:rPr>
        <w:t>.</w:t>
      </w:r>
      <w:r w:rsidR="00B719F1" w:rsidRPr="00CF047D">
        <w:rPr>
          <w:rFonts w:eastAsia="Times New Roman"/>
          <w:b/>
          <w:color w:val="000000"/>
          <w:sz w:val="22"/>
          <w:szCs w:val="22"/>
          <w14:ligatures w14:val="none"/>
        </w:rPr>
        <w:t xml:space="preserve"> </w:t>
      </w:r>
      <w:r w:rsidR="00734A6D" w:rsidRPr="00CF047D">
        <w:rPr>
          <w:rFonts w:eastAsia="Times New Roman"/>
          <w:bCs/>
          <w:color w:val="000000"/>
          <w:sz w:val="22"/>
          <w:szCs w:val="22"/>
          <w14:ligatures w14:val="none"/>
        </w:rPr>
        <w:t>Decreases</w:t>
      </w:r>
      <w:r w:rsidR="00E27FCD" w:rsidRPr="00CF047D">
        <w:rPr>
          <w:rFonts w:eastAsia="Times New Roman"/>
          <w:bCs/>
          <w:color w:val="000000"/>
          <w:sz w:val="22"/>
          <w:szCs w:val="22"/>
          <w14:ligatures w14:val="none"/>
        </w:rPr>
        <w:t xml:space="preserve"> in CFU densities</w:t>
      </w:r>
      <w:r w:rsidR="00734A6D" w:rsidRPr="00CF047D">
        <w:rPr>
          <w:rFonts w:eastAsia="Times New Roman"/>
          <w:bCs/>
          <w:color w:val="000000"/>
          <w:sz w:val="22"/>
          <w:szCs w:val="22"/>
          <w14:ligatures w14:val="none"/>
        </w:rPr>
        <w:t>,</w:t>
      </w:r>
      <w:r w:rsidR="00E27FCD" w:rsidRPr="00CF047D">
        <w:rPr>
          <w:rFonts w:eastAsia="Times New Roman"/>
          <w:bCs/>
          <w:color w:val="000000"/>
          <w:sz w:val="22"/>
          <w:szCs w:val="22"/>
          <w14:ligatures w14:val="none"/>
        </w:rPr>
        <w:t xml:space="preserve"> </w:t>
      </w:r>
      <w:r w:rsidR="00AA1900" w:rsidRPr="00CF047D">
        <w:rPr>
          <w:sz w:val="22"/>
          <w:szCs w:val="22"/>
        </w:rPr>
        <w:t>and</w:t>
      </w:r>
      <w:r w:rsidR="00734A6D" w:rsidRPr="00CF047D">
        <w:rPr>
          <w:sz w:val="22"/>
          <w:szCs w:val="22"/>
        </w:rPr>
        <w:t xml:space="preserve"> corresponding</w:t>
      </w:r>
      <w:r w:rsidR="00AA1900" w:rsidRPr="00CF047D">
        <w:rPr>
          <w:sz w:val="22"/>
          <w:szCs w:val="22"/>
        </w:rPr>
        <w:t xml:space="preserve"> </w:t>
      </w:r>
      <w:r w:rsidR="00734A6D" w:rsidRPr="00CF047D">
        <w:rPr>
          <w:sz w:val="22"/>
          <w:szCs w:val="22"/>
        </w:rPr>
        <w:t>negative</w:t>
      </w:r>
      <w:r w:rsidR="00AA1900" w:rsidRPr="00CF047D">
        <w:rPr>
          <w:sz w:val="22"/>
          <w:szCs w:val="22"/>
        </w:rPr>
        <w:t xml:space="preserve"> growth</w:t>
      </w:r>
      <w:r w:rsidR="00734A6D" w:rsidRPr="00CF047D">
        <w:rPr>
          <w:sz w:val="22"/>
          <w:szCs w:val="22"/>
        </w:rPr>
        <w:t xml:space="preserve">s, recorded </w:t>
      </w:r>
      <w:r w:rsidR="00AA1900" w:rsidRPr="00CF047D">
        <w:rPr>
          <w:sz w:val="22"/>
          <w:szCs w:val="22"/>
        </w:rPr>
        <w:t xml:space="preserve">for the </w:t>
      </w:r>
      <w:r w:rsidR="00E27FCD" w:rsidRPr="00CF047D">
        <w:rPr>
          <w:rFonts w:eastAsia="Times New Roman"/>
          <w:bCs/>
          <w:color w:val="000000"/>
          <w:sz w:val="22"/>
          <w:szCs w:val="22"/>
          <w14:ligatures w14:val="none"/>
        </w:rPr>
        <w:t>TMA isolates upon incubation at 42°C in Luria broth</w:t>
      </w:r>
      <w:r w:rsidR="00AD76AD" w:rsidRPr="00CF047D">
        <w:rPr>
          <w:rFonts w:eastAsia="Times New Roman"/>
          <w:bCs/>
          <w:color w:val="000000"/>
          <w:sz w:val="22"/>
          <w:szCs w:val="22"/>
          <w14:ligatures w14:val="none"/>
        </w:rPr>
        <w:t xml:space="preserve"> </w:t>
      </w:r>
      <w:r w:rsidR="00C35D4B" w:rsidRPr="00CF047D">
        <w:rPr>
          <w:sz w:val="22"/>
          <w:szCs w:val="22"/>
        </w:rPr>
        <w:t>(</w:t>
      </w:r>
      <w:r w:rsidR="00734A6D" w:rsidRPr="00CF047D">
        <w:rPr>
          <w:sz w:val="22"/>
          <w:szCs w:val="22"/>
        </w:rPr>
        <w:t>since all</w:t>
      </w:r>
      <w:r w:rsidR="00C35D4B" w:rsidRPr="00CF047D">
        <w:rPr>
          <w:sz w:val="22"/>
          <w:szCs w:val="22"/>
        </w:rPr>
        <w:t xml:space="preserve"> the cultures lack</w:t>
      </w:r>
      <w:r w:rsidR="00734A6D" w:rsidRPr="00CF047D">
        <w:rPr>
          <w:sz w:val="22"/>
          <w:szCs w:val="22"/>
        </w:rPr>
        <w:t>ed</w:t>
      </w:r>
      <w:r w:rsidR="00C35D4B" w:rsidRPr="00CF047D">
        <w:rPr>
          <w:sz w:val="22"/>
          <w:szCs w:val="22"/>
        </w:rPr>
        <w:t xml:space="preserve"> increase in CFU density</w:t>
      </w:r>
      <w:r w:rsidR="00734A6D" w:rsidRPr="00CF047D">
        <w:rPr>
          <w:sz w:val="22"/>
          <w:szCs w:val="22"/>
        </w:rPr>
        <w:t>, i.e. growth,</w:t>
      </w:r>
      <w:r w:rsidR="00C35D4B" w:rsidRPr="00CF047D">
        <w:rPr>
          <w:sz w:val="22"/>
          <w:szCs w:val="22"/>
        </w:rPr>
        <w:t xml:space="preserve"> proportions of FDA-stained cells were recorded </w:t>
      </w:r>
      <w:r w:rsidR="00734A6D" w:rsidRPr="00CF047D">
        <w:rPr>
          <w:sz w:val="22"/>
          <w:szCs w:val="22"/>
        </w:rPr>
        <w:t xml:space="preserve">for all of them </w:t>
      </w:r>
      <w:r w:rsidR="00C35D4B" w:rsidRPr="00CF047D">
        <w:rPr>
          <w:sz w:val="22"/>
          <w:szCs w:val="22"/>
        </w:rPr>
        <w:t>at the end of the incubations)</w:t>
      </w:r>
      <w:r w:rsidR="00E27FCD" w:rsidRPr="00CF047D">
        <w:rPr>
          <w:rFonts w:eastAsia="Times New Roman"/>
          <w:bCs/>
          <w:color w:val="000000"/>
          <w:sz w:val="22"/>
          <w:szCs w:val="22"/>
          <w14:ligatures w14:val="none"/>
        </w:rPr>
        <w:t>.</w:t>
      </w:r>
    </w:p>
    <w:p w14:paraId="72758FBC" w14:textId="3E4FF02F" w:rsidR="0037439D" w:rsidRPr="0085191F" w:rsidRDefault="00140717" w:rsidP="006432B2">
      <w:pPr>
        <w:suppressAutoHyphens w:val="0"/>
        <w:spacing w:after="60"/>
        <w:rPr>
          <w:rFonts w:eastAsia="Times New Roman"/>
          <w:color w:val="000000"/>
          <w:sz w:val="22"/>
          <w:szCs w:val="22"/>
          <w14:ligatures w14:val="none"/>
        </w:rPr>
      </w:pPr>
      <w:r w:rsidRPr="0085191F">
        <w:rPr>
          <w:rFonts w:eastAsia="Times New Roman"/>
          <w:b/>
          <w:color w:val="000000"/>
          <w:sz w:val="22"/>
          <w:szCs w:val="22"/>
          <w14:ligatures w14:val="none"/>
        </w:rPr>
        <w:t>Table S</w:t>
      </w:r>
      <w:r w:rsidR="00685653" w:rsidRPr="0085191F">
        <w:rPr>
          <w:rFonts w:eastAsia="Times New Roman"/>
          <w:b/>
          <w:color w:val="000000"/>
          <w:sz w:val="22"/>
          <w:szCs w:val="22"/>
          <w14:ligatures w14:val="none"/>
        </w:rPr>
        <w:t>29</w:t>
      </w:r>
      <w:r w:rsidRPr="0085191F">
        <w:rPr>
          <w:rFonts w:eastAsia="Times New Roman"/>
          <w:b/>
          <w:color w:val="000000"/>
          <w:sz w:val="22"/>
          <w:szCs w:val="22"/>
          <w14:ligatures w14:val="none"/>
        </w:rPr>
        <w:t>.</w:t>
      </w:r>
      <w:r w:rsidR="00922931" w:rsidRPr="0085191F">
        <w:rPr>
          <w:rFonts w:eastAsia="Times New Roman"/>
          <w:b/>
          <w:color w:val="000000"/>
          <w:sz w:val="22"/>
          <w:szCs w:val="22"/>
          <w14:ligatures w14:val="none"/>
        </w:rPr>
        <w:t xml:space="preserve"> </w:t>
      </w:r>
      <w:r w:rsidR="0037439D" w:rsidRPr="0085191F">
        <w:rPr>
          <w:rFonts w:eastAsia="Times New Roman"/>
          <w:color w:val="000000"/>
          <w:sz w:val="22"/>
          <w:szCs w:val="22"/>
          <w14:ligatures w14:val="none"/>
        </w:rPr>
        <w:t>Key attributes of the assembled whole genome sequences of the 15 TMA isolates shortlisted.</w:t>
      </w:r>
    </w:p>
    <w:p w14:paraId="65CD866F" w14:textId="4C6C605B" w:rsidR="00685653" w:rsidRPr="006432B2" w:rsidRDefault="00685653" w:rsidP="006432B2">
      <w:pPr>
        <w:suppressAutoHyphens w:val="0"/>
        <w:spacing w:after="60"/>
        <w:rPr>
          <w:rFonts w:eastAsia="Times New Roman"/>
          <w:b/>
          <w:color w:val="000000"/>
          <w:sz w:val="22"/>
          <w:szCs w:val="22"/>
          <w14:ligatures w14:val="none"/>
        </w:rPr>
      </w:pPr>
      <w:r w:rsidRPr="0085191F">
        <w:rPr>
          <w:rFonts w:eastAsia="Times New Roman"/>
          <w:b/>
          <w:color w:val="000000"/>
          <w:sz w:val="22"/>
          <w:szCs w:val="22"/>
          <w14:ligatures w14:val="none"/>
        </w:rPr>
        <w:t xml:space="preserve">Table S30. </w:t>
      </w:r>
      <w:r w:rsidRPr="0085191F">
        <w:rPr>
          <w:rFonts w:eastAsia="Times New Roman"/>
          <w:color w:val="000000"/>
          <w:sz w:val="22"/>
          <w:szCs w:val="22"/>
          <w14:ligatures w14:val="none"/>
        </w:rPr>
        <w:t>Key attributes of the assembled metagenome</w:t>
      </w:r>
      <w:r w:rsidR="0085191F" w:rsidRPr="0085191F">
        <w:rPr>
          <w:rFonts w:eastAsia="Times New Roman"/>
          <w:color w:val="000000"/>
          <w:sz w:val="22"/>
          <w:szCs w:val="22"/>
          <w14:ligatures w14:val="none"/>
        </w:rPr>
        <w:t>s</w:t>
      </w:r>
      <w:r w:rsidRPr="0085191F">
        <w:rPr>
          <w:rFonts w:eastAsia="Times New Roman"/>
          <w:color w:val="000000"/>
          <w:sz w:val="22"/>
          <w:szCs w:val="22"/>
          <w14:ligatures w14:val="none"/>
        </w:rPr>
        <w:t xml:space="preserve"> </w:t>
      </w:r>
      <w:r w:rsidR="003E6A72" w:rsidRPr="0085191F">
        <w:rPr>
          <w:rFonts w:eastAsia="Times New Roman"/>
          <w:color w:val="000000"/>
          <w:sz w:val="22"/>
          <w:szCs w:val="22"/>
          <w14:ligatures w14:val="none"/>
        </w:rPr>
        <w:t xml:space="preserve">obtained from </w:t>
      </w:r>
      <w:r w:rsidR="0085191F" w:rsidRPr="0085191F">
        <w:rPr>
          <w:sz w:val="22"/>
          <w:szCs w:val="22"/>
        </w:rPr>
        <w:t xml:space="preserve">the </w:t>
      </w:r>
      <w:r w:rsidR="000E0DB9" w:rsidRPr="0085191F">
        <w:rPr>
          <w:sz w:val="22"/>
          <w:szCs w:val="22"/>
        </w:rPr>
        <w:t>weathered rock dust</w:t>
      </w:r>
      <w:r w:rsidR="000E0DB9">
        <w:rPr>
          <w:sz w:val="22"/>
          <w:szCs w:val="22"/>
        </w:rPr>
        <w:t>,</w:t>
      </w:r>
      <w:r w:rsidR="000E0DB9" w:rsidRPr="0085191F">
        <w:rPr>
          <w:sz w:val="22"/>
          <w:szCs w:val="22"/>
        </w:rPr>
        <w:t xml:space="preserve"> </w:t>
      </w:r>
      <w:r w:rsidR="0085191F" w:rsidRPr="0085191F">
        <w:rPr>
          <w:sz w:val="22"/>
          <w:szCs w:val="22"/>
        </w:rPr>
        <w:t>lake-</w:t>
      </w:r>
      <w:r w:rsidR="003E6A72" w:rsidRPr="0085191F">
        <w:rPr>
          <w:sz w:val="22"/>
          <w:szCs w:val="22"/>
        </w:rPr>
        <w:t>water,</w:t>
      </w:r>
      <w:r w:rsidR="000E0DB9">
        <w:rPr>
          <w:sz w:val="22"/>
          <w:szCs w:val="22"/>
        </w:rPr>
        <w:t xml:space="preserve"> and</w:t>
      </w:r>
      <w:r w:rsidR="003E6A72" w:rsidRPr="0085191F">
        <w:rPr>
          <w:sz w:val="22"/>
          <w:szCs w:val="22"/>
        </w:rPr>
        <w:t xml:space="preserve"> </w:t>
      </w:r>
      <w:r w:rsidR="0085191F" w:rsidRPr="0085191F">
        <w:rPr>
          <w:sz w:val="22"/>
          <w:szCs w:val="22"/>
        </w:rPr>
        <w:t>lake-</w:t>
      </w:r>
      <w:r w:rsidR="003E6A72" w:rsidRPr="0085191F">
        <w:rPr>
          <w:sz w:val="22"/>
          <w:szCs w:val="22"/>
        </w:rPr>
        <w:t xml:space="preserve">sediment </w:t>
      </w:r>
      <w:r w:rsidR="0085191F" w:rsidRPr="0085191F">
        <w:rPr>
          <w:sz w:val="22"/>
          <w:szCs w:val="22"/>
        </w:rPr>
        <w:t>samples</w:t>
      </w:r>
      <w:r w:rsidR="003E6A72" w:rsidRPr="0085191F">
        <w:rPr>
          <w:rFonts w:eastAsia="Times New Roman"/>
          <w:color w:val="000000"/>
          <w:sz w:val="22"/>
          <w:szCs w:val="22"/>
          <w14:ligatures w14:val="none"/>
        </w:rPr>
        <w:t>.</w:t>
      </w:r>
    </w:p>
    <w:p w14:paraId="3C137D83" w14:textId="03C0CD4C" w:rsidR="00AA1900" w:rsidRPr="002D4E7C" w:rsidRDefault="00685653" w:rsidP="006432B2">
      <w:pPr>
        <w:suppressAutoHyphens w:val="0"/>
        <w:spacing w:after="60"/>
        <w:rPr>
          <w:rFonts w:eastAsia="Times New Roman"/>
          <w:b/>
          <w:color w:val="000000"/>
          <w:sz w:val="22"/>
          <w:szCs w:val="22"/>
          <w14:ligatures w14:val="none"/>
        </w:rPr>
      </w:pPr>
      <w:r w:rsidRPr="002D4E7C">
        <w:rPr>
          <w:rFonts w:eastAsia="Times New Roman"/>
          <w:b/>
          <w:color w:val="000000"/>
          <w:sz w:val="22"/>
          <w:szCs w:val="22"/>
          <w14:ligatures w14:val="none"/>
        </w:rPr>
        <w:t xml:space="preserve">Table S31. </w:t>
      </w:r>
      <w:r w:rsidR="00AA1900" w:rsidRPr="002D4E7C">
        <w:rPr>
          <w:bCs/>
          <w:sz w:val="22"/>
          <w:szCs w:val="22"/>
        </w:rPr>
        <w:t xml:space="preserve">Taxonomic affiliation (up to the </w:t>
      </w:r>
      <w:r w:rsidR="00F60C0C" w:rsidRPr="002D4E7C">
        <w:rPr>
          <w:bCs/>
          <w:sz w:val="22"/>
          <w:szCs w:val="22"/>
        </w:rPr>
        <w:t xml:space="preserve">domain and/or </w:t>
      </w:r>
      <w:r w:rsidR="00AA1900" w:rsidRPr="002D4E7C">
        <w:rPr>
          <w:bCs/>
          <w:sz w:val="22"/>
          <w:szCs w:val="22"/>
        </w:rPr>
        <w:t xml:space="preserve">phylum level) of the protein-coding sequences (CDSs) predicted within the assembled metagenomes </w:t>
      </w:r>
      <w:r w:rsidR="003E6A72" w:rsidRPr="002D4E7C">
        <w:rPr>
          <w:rFonts w:eastAsia="Times New Roman"/>
          <w:color w:val="000000"/>
          <w:sz w:val="22"/>
          <w:szCs w:val="22"/>
          <w14:ligatures w14:val="none"/>
        </w:rPr>
        <w:t xml:space="preserve">of </w:t>
      </w:r>
      <w:r w:rsidR="00F60C0C" w:rsidRPr="002D4E7C">
        <w:rPr>
          <w:sz w:val="22"/>
          <w:szCs w:val="22"/>
        </w:rPr>
        <w:t>the weathered rock dust, lake-water, and lake-sediment samples</w:t>
      </w:r>
      <w:r w:rsidR="003E6A72" w:rsidRPr="002D4E7C">
        <w:rPr>
          <w:rFonts w:eastAsia="Times New Roman"/>
          <w:color w:val="000000"/>
          <w:sz w:val="22"/>
          <w:szCs w:val="22"/>
          <w14:ligatures w14:val="none"/>
        </w:rPr>
        <w:t>.</w:t>
      </w:r>
    </w:p>
    <w:p w14:paraId="327EBC28" w14:textId="3D395481" w:rsidR="00685653" w:rsidRPr="002D4E7C" w:rsidRDefault="00685653" w:rsidP="006432B2">
      <w:pPr>
        <w:suppressAutoHyphens w:val="0"/>
        <w:spacing w:after="60"/>
        <w:rPr>
          <w:rFonts w:eastAsia="Times New Roman"/>
          <w:color w:val="000000"/>
          <w:sz w:val="22"/>
          <w:szCs w:val="22"/>
          <w14:ligatures w14:val="none"/>
        </w:rPr>
      </w:pPr>
      <w:r w:rsidRPr="002D4E7C">
        <w:rPr>
          <w:rFonts w:eastAsia="Times New Roman"/>
          <w:b/>
          <w:color w:val="000000"/>
          <w:sz w:val="22"/>
          <w:szCs w:val="22"/>
          <w14:ligatures w14:val="none"/>
        </w:rPr>
        <w:t xml:space="preserve">Table S32. </w:t>
      </w:r>
      <w:r w:rsidR="00232B75" w:rsidRPr="002D4E7C">
        <w:rPr>
          <w:rFonts w:eastAsia="Times New Roman"/>
          <w:color w:val="000000"/>
          <w:sz w:val="22"/>
          <w:szCs w:val="22"/>
          <w14:ligatures w14:val="none"/>
        </w:rPr>
        <w:t>Taxonomic classification of such metagenomic reads from the rock-dust sample that corresponded to bacterial or archaeal 16S rRNA gene sequences</w:t>
      </w:r>
      <w:r w:rsidRPr="002D4E7C">
        <w:rPr>
          <w:rFonts w:eastAsia="Times New Roman"/>
          <w:color w:val="000000"/>
          <w:sz w:val="22"/>
          <w:szCs w:val="22"/>
          <w14:ligatures w14:val="none"/>
        </w:rPr>
        <w:t>.</w:t>
      </w:r>
    </w:p>
    <w:p w14:paraId="183FC365" w14:textId="24CB956A" w:rsidR="00685653" w:rsidRPr="002D4E7C" w:rsidRDefault="00685653" w:rsidP="006432B2">
      <w:pPr>
        <w:suppressAutoHyphens w:val="0"/>
        <w:spacing w:after="60"/>
        <w:rPr>
          <w:rFonts w:eastAsia="Times New Roman"/>
          <w:color w:val="000000"/>
          <w:sz w:val="22"/>
          <w:szCs w:val="22"/>
          <w14:ligatures w14:val="none"/>
        </w:rPr>
      </w:pPr>
      <w:r w:rsidRPr="002D4E7C">
        <w:rPr>
          <w:rFonts w:eastAsia="Times New Roman"/>
          <w:b/>
          <w:color w:val="000000"/>
          <w:sz w:val="22"/>
          <w:szCs w:val="22"/>
          <w14:ligatures w14:val="none"/>
        </w:rPr>
        <w:t xml:space="preserve">Table S33. </w:t>
      </w:r>
      <w:r w:rsidR="00232B75" w:rsidRPr="002D4E7C">
        <w:rPr>
          <w:rFonts w:eastAsia="Times New Roman"/>
          <w:color w:val="000000"/>
          <w:sz w:val="22"/>
          <w:szCs w:val="22"/>
          <w14:ligatures w14:val="none"/>
        </w:rPr>
        <w:t>Taxonomic classification of such metagenomic reads from the lake-water sample that corresponded to bacterial or archaeal 16S rRNA gene sequences.</w:t>
      </w:r>
    </w:p>
    <w:p w14:paraId="7649E55A" w14:textId="03039CD7" w:rsidR="00685653" w:rsidRPr="006432B2" w:rsidRDefault="00685653" w:rsidP="006432B2">
      <w:pPr>
        <w:suppressAutoHyphens w:val="0"/>
        <w:spacing w:after="60"/>
        <w:rPr>
          <w:rFonts w:eastAsia="Times New Roman"/>
          <w:color w:val="000000"/>
          <w:sz w:val="22"/>
          <w:szCs w:val="22"/>
          <w14:ligatures w14:val="none"/>
        </w:rPr>
      </w:pPr>
      <w:r w:rsidRPr="002D4E7C">
        <w:rPr>
          <w:rFonts w:eastAsia="Times New Roman"/>
          <w:b/>
          <w:color w:val="000000"/>
          <w:sz w:val="22"/>
          <w:szCs w:val="22"/>
          <w14:ligatures w14:val="none"/>
        </w:rPr>
        <w:t xml:space="preserve">Table S34. </w:t>
      </w:r>
      <w:r w:rsidR="007F5104" w:rsidRPr="002D4E7C">
        <w:rPr>
          <w:rFonts w:eastAsia="Times New Roman"/>
          <w:color w:val="000000"/>
          <w:sz w:val="22"/>
          <w:szCs w:val="22"/>
          <w14:ligatures w14:val="none"/>
        </w:rPr>
        <w:t>Taxonomic classification of such metagenomic reads from the lake-</w:t>
      </w:r>
      <w:r w:rsidR="007F5104">
        <w:rPr>
          <w:rFonts w:eastAsia="Times New Roman"/>
          <w:color w:val="000000"/>
          <w:sz w:val="22"/>
          <w:szCs w:val="22"/>
          <w14:ligatures w14:val="none"/>
        </w:rPr>
        <w:t>sediment</w:t>
      </w:r>
      <w:r w:rsidR="007F5104" w:rsidRPr="002D4E7C">
        <w:rPr>
          <w:rFonts w:eastAsia="Times New Roman"/>
          <w:color w:val="000000"/>
          <w:sz w:val="22"/>
          <w:szCs w:val="22"/>
          <w14:ligatures w14:val="none"/>
        </w:rPr>
        <w:t xml:space="preserve"> sample that corresponded to bacterial or archaeal 16S rRNA gene sequences</w:t>
      </w:r>
      <w:r w:rsidRPr="002D4E7C">
        <w:rPr>
          <w:rFonts w:eastAsia="Times New Roman"/>
          <w:color w:val="000000"/>
          <w:sz w:val="22"/>
          <w:szCs w:val="22"/>
          <w14:ligatures w14:val="none"/>
        </w:rPr>
        <w:t>.</w:t>
      </w:r>
    </w:p>
    <w:p w14:paraId="4F1E6A3C" w14:textId="1BA508FC" w:rsidR="0067073A" w:rsidRPr="006432B2" w:rsidRDefault="0067073A"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 xml:space="preserve">Table S35. </w:t>
      </w:r>
      <w:r w:rsidRPr="006432B2">
        <w:rPr>
          <w:rFonts w:eastAsia="Times New Roman"/>
          <w:color w:val="000000"/>
          <w:sz w:val="22"/>
          <w:szCs w:val="22"/>
          <w14:ligatures w14:val="none"/>
        </w:rPr>
        <w:t>Proportion</w:t>
      </w:r>
      <w:r w:rsidR="00445C26">
        <w:rPr>
          <w:rFonts w:eastAsia="Times New Roman"/>
          <w:color w:val="000000"/>
          <w:sz w:val="22"/>
          <w:szCs w:val="22"/>
          <w14:ligatures w14:val="none"/>
        </w:rPr>
        <w:t>s of metagenomic reads</w:t>
      </w:r>
      <w:r w:rsidRPr="006432B2">
        <w:rPr>
          <w:rFonts w:eastAsia="Times New Roman"/>
          <w:color w:val="000000"/>
          <w:sz w:val="22"/>
          <w:szCs w:val="22"/>
          <w14:ligatures w14:val="none"/>
        </w:rPr>
        <w:t xml:space="preserve"> from </w:t>
      </w:r>
      <w:r w:rsidR="00F60C0C" w:rsidRPr="00F60C0C">
        <w:rPr>
          <w:rFonts w:eastAsia="Times New Roman"/>
          <w:color w:val="000000"/>
          <w:sz w:val="22"/>
          <w:szCs w:val="22"/>
          <w14:ligatures w14:val="none"/>
        </w:rPr>
        <w:t>the rock</w:t>
      </w:r>
      <w:r w:rsidR="00445C26">
        <w:rPr>
          <w:rFonts w:eastAsia="Times New Roman"/>
          <w:color w:val="000000"/>
          <w:sz w:val="22"/>
          <w:szCs w:val="22"/>
          <w14:ligatures w14:val="none"/>
        </w:rPr>
        <w:t>-</w:t>
      </w:r>
      <w:r w:rsidR="00F60C0C" w:rsidRPr="00F60C0C">
        <w:rPr>
          <w:rFonts w:eastAsia="Times New Roman"/>
          <w:color w:val="000000"/>
          <w:sz w:val="22"/>
          <w:szCs w:val="22"/>
          <w14:ligatures w14:val="none"/>
        </w:rPr>
        <w:t>dust, lake-water, and lake-sediment samples</w:t>
      </w:r>
      <w:r w:rsidRPr="006432B2">
        <w:rPr>
          <w:rFonts w:eastAsia="Times New Roman"/>
          <w:color w:val="000000"/>
          <w:sz w:val="22"/>
          <w:szCs w:val="22"/>
          <w14:ligatures w14:val="none"/>
        </w:rPr>
        <w:t xml:space="preserve"> that </w:t>
      </w:r>
      <w:r w:rsidR="00445C26">
        <w:rPr>
          <w:rFonts w:eastAsia="Times New Roman"/>
          <w:color w:val="000000"/>
          <w:sz w:val="22"/>
          <w:szCs w:val="22"/>
          <w14:ligatures w14:val="none"/>
        </w:rPr>
        <w:t xml:space="preserve">individually </w:t>
      </w:r>
      <w:r w:rsidRPr="006432B2">
        <w:rPr>
          <w:rFonts w:eastAsia="Times New Roman"/>
          <w:color w:val="000000"/>
          <w:sz w:val="22"/>
          <w:szCs w:val="22"/>
          <w14:ligatures w14:val="none"/>
        </w:rPr>
        <w:t>matched sequences from the genomes</w:t>
      </w:r>
      <w:r w:rsidR="00445C26">
        <w:rPr>
          <w:rFonts w:eastAsia="Times New Roman"/>
          <w:color w:val="000000"/>
          <w:sz w:val="22"/>
          <w:szCs w:val="22"/>
          <w14:ligatures w14:val="none"/>
        </w:rPr>
        <w:t xml:space="preserve"> of the representative TMA</w:t>
      </w:r>
      <w:r w:rsidRPr="006432B2">
        <w:rPr>
          <w:rFonts w:eastAsia="Times New Roman"/>
          <w:color w:val="000000"/>
          <w:sz w:val="22"/>
          <w:szCs w:val="22"/>
          <w14:ligatures w14:val="none"/>
        </w:rPr>
        <w:t xml:space="preserve"> isolates.</w:t>
      </w:r>
    </w:p>
    <w:p w14:paraId="5763DE62" w14:textId="32714D43" w:rsidR="0037439D" w:rsidRPr="006432B2" w:rsidRDefault="00460E63" w:rsidP="006432B2">
      <w:pPr>
        <w:suppressAutoHyphens w:val="0"/>
        <w:spacing w:after="60"/>
        <w:rPr>
          <w:rFonts w:eastAsia="Times New Roman"/>
          <w:bCs/>
          <w:color w:val="000000"/>
          <w:sz w:val="22"/>
          <w:szCs w:val="22"/>
          <w14:ligatures w14:val="none"/>
        </w:rPr>
      </w:pPr>
      <w:r w:rsidRPr="006432B2">
        <w:rPr>
          <w:rFonts w:eastAsia="Times New Roman"/>
          <w:b/>
          <w:color w:val="000000"/>
          <w:sz w:val="22"/>
          <w:szCs w:val="22"/>
          <w14:ligatures w14:val="none"/>
        </w:rPr>
        <w:t>Table S3</w:t>
      </w:r>
      <w:r w:rsidR="0067073A" w:rsidRPr="006432B2">
        <w:rPr>
          <w:rFonts w:eastAsia="Times New Roman"/>
          <w:b/>
          <w:color w:val="000000"/>
          <w:sz w:val="22"/>
          <w:szCs w:val="22"/>
          <w14:ligatures w14:val="none"/>
        </w:rPr>
        <w:t>6</w:t>
      </w:r>
      <w:r w:rsidRPr="006432B2">
        <w:rPr>
          <w:rFonts w:eastAsia="Times New Roman"/>
          <w:b/>
          <w:color w:val="000000"/>
          <w:sz w:val="22"/>
          <w:szCs w:val="22"/>
          <w14:ligatures w14:val="none"/>
        </w:rPr>
        <w:t xml:space="preserve">. </w:t>
      </w:r>
      <w:proofErr w:type="gramStart"/>
      <w:r w:rsidR="0037439D" w:rsidRPr="006432B2">
        <w:rPr>
          <w:rFonts w:eastAsia="Times New Roman"/>
          <w:bCs/>
          <w:color w:val="000000"/>
          <w:sz w:val="22"/>
          <w:szCs w:val="22"/>
          <w14:ligatures w14:val="none"/>
        </w:rPr>
        <w:t>eggNOG</w:t>
      </w:r>
      <w:r w:rsidR="0037439D" w:rsidRPr="006432B2">
        <w:rPr>
          <w:rFonts w:ascii="Cambria Math" w:eastAsia="Times New Roman" w:hAnsi="Cambria Math" w:cs="Cambria Math"/>
          <w:bCs/>
          <w:color w:val="000000"/>
          <w:sz w:val="22"/>
          <w:szCs w:val="22"/>
          <w14:ligatures w14:val="none"/>
        </w:rPr>
        <w:t>‑</w:t>
      </w:r>
      <w:r w:rsidR="0037439D" w:rsidRPr="006432B2">
        <w:rPr>
          <w:rFonts w:eastAsia="Times New Roman"/>
          <w:bCs/>
          <w:color w:val="000000"/>
          <w:sz w:val="22"/>
          <w:szCs w:val="22"/>
          <w14:ligatures w14:val="none"/>
        </w:rPr>
        <w:t>based</w:t>
      </w:r>
      <w:proofErr w:type="gramEnd"/>
      <w:r w:rsidR="0037439D" w:rsidRPr="006432B2">
        <w:rPr>
          <w:rFonts w:eastAsia="Times New Roman"/>
          <w:bCs/>
          <w:color w:val="000000"/>
          <w:sz w:val="22"/>
          <w:szCs w:val="22"/>
          <w14:ligatures w14:val="none"/>
        </w:rPr>
        <w:t xml:space="preserve"> annotation of all protein-coding sequences (CDSs) identified within the genome of </w:t>
      </w:r>
      <w:r w:rsidR="0037439D" w:rsidRPr="006432B2">
        <w:rPr>
          <w:rFonts w:eastAsia="Times New Roman"/>
          <w:bCs/>
          <w:i/>
          <w:color w:val="000000"/>
          <w:sz w:val="22"/>
          <w:szCs w:val="22"/>
          <w14:ligatures w14:val="none"/>
        </w:rPr>
        <w:t>Arthrobacter</w:t>
      </w:r>
      <w:r w:rsidR="0037439D" w:rsidRPr="006432B2">
        <w:rPr>
          <w:rFonts w:eastAsia="Times New Roman"/>
          <w:bCs/>
          <w:color w:val="000000"/>
          <w:sz w:val="22"/>
          <w:szCs w:val="22"/>
          <w14:ligatures w14:val="none"/>
        </w:rPr>
        <w:t xml:space="preserve"> sp. TRD_SC_6.</w:t>
      </w:r>
    </w:p>
    <w:p w14:paraId="17592FE6" w14:textId="0BC6027D" w:rsidR="005A31D4" w:rsidRPr="006432B2" w:rsidRDefault="00140717" w:rsidP="006432B2">
      <w:pPr>
        <w:suppressAutoHyphens w:val="0"/>
        <w:spacing w:after="60"/>
        <w:rPr>
          <w:rFonts w:eastAsia="Times New Roman"/>
          <w:bCs/>
          <w:color w:val="000000"/>
          <w:sz w:val="22"/>
          <w:szCs w:val="22"/>
          <w14:ligatures w14:val="none"/>
        </w:rPr>
      </w:pPr>
      <w:r w:rsidRPr="006432B2">
        <w:rPr>
          <w:rFonts w:eastAsia="Times New Roman"/>
          <w:b/>
          <w:color w:val="000000"/>
          <w:sz w:val="22"/>
          <w:szCs w:val="22"/>
          <w14:ligatures w14:val="none"/>
        </w:rPr>
        <w:t>Table S3</w:t>
      </w:r>
      <w:r w:rsidR="0067073A" w:rsidRPr="006432B2">
        <w:rPr>
          <w:rFonts w:eastAsia="Times New Roman"/>
          <w:b/>
          <w:color w:val="000000"/>
          <w:sz w:val="22"/>
          <w:szCs w:val="22"/>
          <w14:ligatures w14:val="none"/>
        </w:rPr>
        <w:t>7</w:t>
      </w:r>
      <w:r w:rsidRPr="006432B2">
        <w:rPr>
          <w:rFonts w:eastAsia="Times New Roman"/>
          <w:b/>
          <w:color w:val="000000"/>
          <w:sz w:val="22"/>
          <w:szCs w:val="22"/>
          <w14:ligatures w14:val="none"/>
        </w:rPr>
        <w:t>.</w:t>
      </w:r>
      <w:r w:rsidR="00DA51BA" w:rsidRPr="006432B2">
        <w:rPr>
          <w:rFonts w:eastAsia="Times New Roman"/>
          <w:b/>
          <w:color w:val="000000"/>
          <w:sz w:val="22"/>
          <w:szCs w:val="22"/>
          <w14:ligatures w14:val="none"/>
        </w:rPr>
        <w:t xml:space="preserve"> </w:t>
      </w:r>
      <w:proofErr w:type="gramStart"/>
      <w:r w:rsidR="0037439D" w:rsidRPr="006432B2">
        <w:rPr>
          <w:rFonts w:eastAsia="Times New Roman"/>
          <w:bCs/>
          <w:color w:val="000000"/>
          <w:sz w:val="22"/>
          <w:szCs w:val="22"/>
          <w14:ligatures w14:val="none"/>
        </w:rPr>
        <w:t>eggNOG</w:t>
      </w:r>
      <w:r w:rsidR="0037439D" w:rsidRPr="006432B2">
        <w:rPr>
          <w:rFonts w:ascii="Cambria Math" w:eastAsia="Times New Roman" w:hAnsi="Cambria Math" w:cs="Cambria Math"/>
          <w:bCs/>
          <w:color w:val="000000"/>
          <w:sz w:val="22"/>
          <w:szCs w:val="22"/>
          <w14:ligatures w14:val="none"/>
        </w:rPr>
        <w:t>‑</w:t>
      </w:r>
      <w:r w:rsidR="0037439D" w:rsidRPr="006432B2">
        <w:rPr>
          <w:rFonts w:eastAsia="Times New Roman"/>
          <w:bCs/>
          <w:color w:val="000000"/>
          <w:sz w:val="22"/>
          <w:szCs w:val="22"/>
          <w14:ligatures w14:val="none"/>
        </w:rPr>
        <w:t>based</w:t>
      </w:r>
      <w:proofErr w:type="gramEnd"/>
      <w:r w:rsidR="0037439D" w:rsidRPr="006432B2">
        <w:rPr>
          <w:rFonts w:eastAsia="Times New Roman"/>
          <w:bCs/>
          <w:color w:val="000000"/>
          <w:sz w:val="22"/>
          <w:szCs w:val="22"/>
          <w14:ligatures w14:val="none"/>
        </w:rPr>
        <w:t xml:space="preserve"> annotation of all protein-coding sequences (CDSs) identified within the genome of </w:t>
      </w:r>
      <w:r w:rsidR="0037439D" w:rsidRPr="006432B2">
        <w:rPr>
          <w:rFonts w:eastAsia="Times New Roman"/>
          <w:bCs/>
          <w:i/>
          <w:color w:val="000000"/>
          <w:sz w:val="22"/>
          <w:szCs w:val="22"/>
          <w14:ligatures w14:val="none"/>
        </w:rPr>
        <w:t>Cryobacterium</w:t>
      </w:r>
      <w:r w:rsidR="0037439D" w:rsidRPr="006432B2">
        <w:rPr>
          <w:rFonts w:eastAsia="Times New Roman"/>
          <w:bCs/>
          <w:color w:val="000000"/>
          <w:sz w:val="22"/>
          <w:szCs w:val="22"/>
          <w14:ligatures w14:val="none"/>
        </w:rPr>
        <w:t xml:space="preserve"> sp. TS_SC_7.</w:t>
      </w:r>
    </w:p>
    <w:p w14:paraId="00DA2B74" w14:textId="0F20F8A3" w:rsidR="0037439D" w:rsidRPr="006432B2" w:rsidRDefault="0037439D" w:rsidP="006432B2">
      <w:pPr>
        <w:suppressAutoHyphens w:val="0"/>
        <w:spacing w:after="60"/>
        <w:rPr>
          <w:rFonts w:eastAsia="Times New Roman"/>
          <w:bCs/>
          <w:color w:val="000000"/>
          <w:sz w:val="22"/>
          <w:szCs w:val="22"/>
          <w14:ligatures w14:val="none"/>
        </w:rPr>
      </w:pPr>
      <w:r w:rsidRPr="006432B2">
        <w:rPr>
          <w:rFonts w:eastAsia="Times New Roman"/>
          <w:b/>
          <w:color w:val="000000"/>
          <w:sz w:val="22"/>
          <w:szCs w:val="22"/>
          <w14:ligatures w14:val="none"/>
        </w:rPr>
        <w:t>Table S</w:t>
      </w:r>
      <w:r w:rsidR="00685653" w:rsidRPr="006432B2">
        <w:rPr>
          <w:rFonts w:eastAsia="Times New Roman"/>
          <w:b/>
          <w:color w:val="000000"/>
          <w:sz w:val="22"/>
          <w:szCs w:val="22"/>
          <w14:ligatures w14:val="none"/>
        </w:rPr>
        <w:t>3</w:t>
      </w:r>
      <w:r w:rsidR="0067073A" w:rsidRPr="006432B2">
        <w:rPr>
          <w:rFonts w:eastAsia="Times New Roman"/>
          <w:b/>
          <w:color w:val="000000"/>
          <w:sz w:val="22"/>
          <w:szCs w:val="22"/>
          <w14:ligatures w14:val="none"/>
        </w:rPr>
        <w:t>8</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Microbacterium</w:t>
      </w:r>
      <w:r w:rsidRPr="006432B2">
        <w:rPr>
          <w:rFonts w:eastAsia="Times New Roman"/>
          <w:color w:val="000000"/>
          <w:sz w:val="22"/>
          <w:szCs w:val="22"/>
          <w14:ligatures w14:val="none"/>
        </w:rPr>
        <w:t xml:space="preserve"> sp. TW_SC_2.</w:t>
      </w:r>
    </w:p>
    <w:p w14:paraId="6526F2BD" w14:textId="396D3AD6" w:rsidR="001D7ADE"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lastRenderedPageBreak/>
        <w:t>Table S</w:t>
      </w:r>
      <w:r w:rsidR="00685653" w:rsidRPr="006432B2">
        <w:rPr>
          <w:rFonts w:eastAsia="Times New Roman"/>
          <w:b/>
          <w:color w:val="000000"/>
          <w:sz w:val="22"/>
          <w:szCs w:val="22"/>
          <w14:ligatures w14:val="none"/>
        </w:rPr>
        <w:t>3</w:t>
      </w:r>
      <w:r w:rsidR="0067073A" w:rsidRPr="006432B2">
        <w:rPr>
          <w:rFonts w:eastAsia="Times New Roman"/>
          <w:b/>
          <w:color w:val="000000"/>
          <w:sz w:val="22"/>
          <w:szCs w:val="22"/>
          <w14:ligatures w14:val="none"/>
        </w:rPr>
        <w:t>9</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Mycetocola</w:t>
      </w:r>
      <w:r w:rsidRPr="006432B2">
        <w:rPr>
          <w:rFonts w:eastAsia="Times New Roman"/>
          <w:color w:val="000000"/>
          <w:sz w:val="22"/>
          <w:szCs w:val="22"/>
          <w14:ligatures w14:val="none"/>
        </w:rPr>
        <w:t xml:space="preserve"> sp. TRD_SC_2.</w:t>
      </w:r>
    </w:p>
    <w:p w14:paraId="07005109" w14:textId="37D6F6FD"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w:t>
      </w:r>
      <w:r w:rsidR="0067073A" w:rsidRPr="006432B2">
        <w:rPr>
          <w:rFonts w:eastAsia="Times New Roman"/>
          <w:b/>
          <w:color w:val="000000"/>
          <w:sz w:val="22"/>
          <w:szCs w:val="22"/>
          <w14:ligatures w14:val="none"/>
        </w:rPr>
        <w:t>40</w:t>
      </w:r>
      <w:r w:rsidRPr="006432B2">
        <w:rPr>
          <w:rFonts w:eastAsia="Times New Roman"/>
          <w:b/>
          <w:color w:val="000000"/>
          <w:sz w:val="22"/>
          <w:szCs w:val="22"/>
          <w14:ligatures w14:val="none"/>
        </w:rPr>
        <w:t>.</w:t>
      </w:r>
      <w:r w:rsidRPr="006432B2">
        <w:rPr>
          <w:sz w:val="22"/>
          <w:szCs w:val="22"/>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Paenarthrobacter</w:t>
      </w:r>
      <w:r w:rsidRPr="006432B2">
        <w:rPr>
          <w:rFonts w:eastAsia="Times New Roman"/>
          <w:color w:val="000000"/>
          <w:sz w:val="22"/>
          <w:szCs w:val="22"/>
          <w14:ligatures w14:val="none"/>
        </w:rPr>
        <w:t xml:space="preserve"> sp. TRD_SC_7.</w:t>
      </w:r>
    </w:p>
    <w:p w14:paraId="3DEAFB43" w14:textId="19A7034C"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S4</w:t>
      </w:r>
      <w:r w:rsidR="0067073A" w:rsidRPr="006432B2">
        <w:rPr>
          <w:rFonts w:eastAsia="Times New Roman"/>
          <w:b/>
          <w:color w:val="000000"/>
          <w:sz w:val="22"/>
          <w:szCs w:val="22"/>
          <w14:ligatures w14:val="none"/>
        </w:rPr>
        <w:t>1</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Pseudarthrobacter</w:t>
      </w:r>
      <w:r w:rsidRPr="006432B2">
        <w:rPr>
          <w:rFonts w:eastAsia="Times New Roman"/>
          <w:color w:val="000000"/>
          <w:sz w:val="22"/>
          <w:szCs w:val="22"/>
          <w14:ligatures w14:val="none"/>
        </w:rPr>
        <w:t xml:space="preserve"> sp. TRD_SC_9.</w:t>
      </w:r>
    </w:p>
    <w:p w14:paraId="7ED88C0C" w14:textId="3689DD08" w:rsidR="0037439D" w:rsidRPr="006432B2" w:rsidRDefault="0037439D" w:rsidP="006432B2">
      <w:pPr>
        <w:suppressAutoHyphens w:val="0"/>
        <w:spacing w:after="60"/>
        <w:rPr>
          <w:rFonts w:eastAsia="Times New Roman"/>
          <w:b/>
          <w:color w:val="000000"/>
          <w:sz w:val="22"/>
          <w:szCs w:val="22"/>
          <w14:ligatures w14:val="none"/>
        </w:rPr>
      </w:pPr>
      <w:r w:rsidRPr="006432B2">
        <w:rPr>
          <w:rFonts w:eastAsia="Times New Roman"/>
          <w:b/>
          <w:color w:val="000000"/>
          <w:sz w:val="22"/>
          <w:szCs w:val="22"/>
          <w14:ligatures w14:val="none"/>
        </w:rPr>
        <w:t>Table S4</w:t>
      </w:r>
      <w:r w:rsidR="0067073A" w:rsidRPr="006432B2">
        <w:rPr>
          <w:rFonts w:eastAsia="Times New Roman"/>
          <w:b/>
          <w:color w:val="000000"/>
          <w:sz w:val="22"/>
          <w:szCs w:val="22"/>
          <w14:ligatures w14:val="none"/>
        </w:rPr>
        <w:t>2</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Sanguibacter</w:t>
      </w:r>
      <w:r w:rsidRPr="006432B2">
        <w:rPr>
          <w:rFonts w:eastAsia="Times New Roman"/>
          <w:color w:val="000000"/>
          <w:sz w:val="22"/>
          <w:szCs w:val="22"/>
          <w14:ligatures w14:val="none"/>
        </w:rPr>
        <w:t xml:space="preserve"> sp. TS_SC_8.</w:t>
      </w:r>
    </w:p>
    <w:p w14:paraId="54126541" w14:textId="038A2585"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S4</w:t>
      </w:r>
      <w:r w:rsidR="0067073A" w:rsidRPr="006432B2">
        <w:rPr>
          <w:rFonts w:eastAsia="Times New Roman"/>
          <w:b/>
          <w:color w:val="000000"/>
          <w:sz w:val="22"/>
          <w:szCs w:val="22"/>
          <w14:ligatures w14:val="none"/>
        </w:rPr>
        <w:t>3</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Streptomyces</w:t>
      </w:r>
      <w:r w:rsidRPr="006432B2">
        <w:rPr>
          <w:rFonts w:eastAsia="Times New Roman"/>
          <w:color w:val="000000"/>
          <w:sz w:val="22"/>
          <w:szCs w:val="22"/>
          <w14:ligatures w14:val="none"/>
        </w:rPr>
        <w:t xml:space="preserve"> sp. TRD_SC_5.</w:t>
      </w:r>
    </w:p>
    <w:p w14:paraId="6505FB6B" w14:textId="2B388400"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S4</w:t>
      </w:r>
      <w:r w:rsidR="0067073A" w:rsidRPr="006432B2">
        <w:rPr>
          <w:rFonts w:eastAsia="Times New Roman"/>
          <w:b/>
          <w:color w:val="000000"/>
          <w:sz w:val="22"/>
          <w:szCs w:val="22"/>
          <w14:ligatures w14:val="none"/>
        </w:rPr>
        <w:t>4</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Trichococcus</w:t>
      </w:r>
      <w:r w:rsidRPr="006432B2">
        <w:rPr>
          <w:rFonts w:eastAsia="Times New Roman"/>
          <w:color w:val="000000"/>
          <w:sz w:val="22"/>
          <w:szCs w:val="22"/>
          <w14:ligatures w14:val="none"/>
        </w:rPr>
        <w:t xml:space="preserve"> sp. TS_SC_9.</w:t>
      </w:r>
    </w:p>
    <w:p w14:paraId="44FE3F79" w14:textId="7A51F4C0"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S4</w:t>
      </w:r>
      <w:r w:rsidR="0067073A" w:rsidRPr="006432B2">
        <w:rPr>
          <w:rFonts w:eastAsia="Times New Roman"/>
          <w:b/>
          <w:color w:val="000000"/>
          <w:sz w:val="22"/>
          <w:szCs w:val="22"/>
          <w14:ligatures w14:val="none"/>
        </w:rPr>
        <w:t>5</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Flavobacterium</w:t>
      </w:r>
      <w:r w:rsidRPr="006432B2">
        <w:rPr>
          <w:rFonts w:eastAsia="Times New Roman"/>
          <w:color w:val="000000"/>
          <w:sz w:val="22"/>
          <w:szCs w:val="22"/>
          <w14:ligatures w14:val="none"/>
        </w:rPr>
        <w:t xml:space="preserve"> sp. TS_SC_5.</w:t>
      </w:r>
    </w:p>
    <w:p w14:paraId="08C76324" w14:textId="43A2ACC4"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S4</w:t>
      </w:r>
      <w:r w:rsidR="0067073A" w:rsidRPr="006432B2">
        <w:rPr>
          <w:rFonts w:eastAsia="Times New Roman"/>
          <w:b/>
          <w:color w:val="000000"/>
          <w:sz w:val="22"/>
          <w:szCs w:val="22"/>
          <w14:ligatures w14:val="none"/>
        </w:rPr>
        <w:t>6</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Ancylobacter</w:t>
      </w:r>
      <w:r w:rsidRPr="006432B2">
        <w:rPr>
          <w:rFonts w:eastAsia="Times New Roman"/>
          <w:color w:val="000000"/>
          <w:sz w:val="22"/>
          <w:szCs w:val="22"/>
          <w14:ligatures w14:val="none"/>
        </w:rPr>
        <w:t xml:space="preserve"> sp. TW_SC_1.</w:t>
      </w:r>
    </w:p>
    <w:p w14:paraId="165F08BB" w14:textId="4428E8D5"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S4</w:t>
      </w:r>
      <w:r w:rsidR="0067073A" w:rsidRPr="006432B2">
        <w:rPr>
          <w:rFonts w:eastAsia="Times New Roman"/>
          <w:b/>
          <w:color w:val="000000"/>
          <w:sz w:val="22"/>
          <w:szCs w:val="22"/>
          <w14:ligatures w14:val="none"/>
        </w:rPr>
        <w:t>7</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Acinetobacter</w:t>
      </w:r>
      <w:r w:rsidRPr="006432B2">
        <w:rPr>
          <w:rFonts w:eastAsia="Times New Roman"/>
          <w:color w:val="000000"/>
          <w:sz w:val="22"/>
          <w:szCs w:val="22"/>
          <w14:ligatures w14:val="none"/>
        </w:rPr>
        <w:t xml:space="preserve"> sp. TW_SC_4.</w:t>
      </w:r>
    </w:p>
    <w:p w14:paraId="24118570" w14:textId="71613377" w:rsidR="0037439D" w:rsidRPr="006432B2" w:rsidRDefault="0037439D" w:rsidP="006432B2">
      <w:pPr>
        <w:suppressAutoHyphens w:val="0"/>
        <w:spacing w:after="60"/>
        <w:rPr>
          <w:rFonts w:eastAsia="Times New Roman"/>
          <w:bCs/>
          <w:color w:val="000000"/>
          <w:sz w:val="22"/>
          <w:szCs w:val="22"/>
          <w14:ligatures w14:val="none"/>
        </w:rPr>
      </w:pPr>
      <w:r w:rsidRPr="006432B2">
        <w:rPr>
          <w:rFonts w:eastAsia="Times New Roman"/>
          <w:b/>
          <w:color w:val="000000"/>
          <w:sz w:val="22"/>
          <w:szCs w:val="22"/>
          <w14:ligatures w14:val="none"/>
        </w:rPr>
        <w:t>Table S</w:t>
      </w:r>
      <w:r w:rsidR="00685653" w:rsidRPr="006432B2">
        <w:rPr>
          <w:rFonts w:eastAsia="Times New Roman"/>
          <w:b/>
          <w:color w:val="000000"/>
          <w:sz w:val="22"/>
          <w:szCs w:val="22"/>
          <w14:ligatures w14:val="none"/>
        </w:rPr>
        <w:t>4</w:t>
      </w:r>
      <w:r w:rsidR="0067073A" w:rsidRPr="006432B2">
        <w:rPr>
          <w:rFonts w:eastAsia="Times New Roman"/>
          <w:b/>
          <w:color w:val="000000"/>
          <w:sz w:val="22"/>
          <w:szCs w:val="22"/>
          <w14:ligatures w14:val="none"/>
        </w:rPr>
        <w:t>8</w:t>
      </w:r>
      <w:r w:rsidRPr="006432B2">
        <w:rPr>
          <w:rFonts w:eastAsia="Times New Roman"/>
          <w:b/>
          <w:color w:val="000000"/>
          <w:sz w:val="22"/>
          <w:szCs w:val="22"/>
          <w14:ligatures w14:val="none"/>
        </w:rPr>
        <w:t xml:space="preserve">. </w:t>
      </w:r>
      <w:proofErr w:type="gramStart"/>
      <w:r w:rsidRPr="006432B2">
        <w:rPr>
          <w:rFonts w:eastAsia="Times New Roman"/>
          <w:color w:val="000000"/>
          <w:sz w:val="22"/>
          <w:szCs w:val="22"/>
          <w14:ligatures w14:val="none"/>
        </w:rPr>
        <w:t>eggNOG</w:t>
      </w:r>
      <w:r w:rsidRPr="006432B2">
        <w:rPr>
          <w:rFonts w:ascii="Cambria Math" w:eastAsia="Times New Roman" w:hAnsi="Cambria Math" w:cs="Cambria Math"/>
          <w:color w:val="000000"/>
          <w:sz w:val="22"/>
          <w:szCs w:val="22"/>
          <w14:ligatures w14:val="none"/>
        </w:rPr>
        <w:t>‑</w:t>
      </w:r>
      <w:r w:rsidRPr="006432B2">
        <w:rPr>
          <w:rFonts w:eastAsia="Times New Roman"/>
          <w:color w:val="000000"/>
          <w:sz w:val="22"/>
          <w:szCs w:val="22"/>
          <w14:ligatures w14:val="none"/>
        </w:rPr>
        <w:t>based</w:t>
      </w:r>
      <w:proofErr w:type="gramEnd"/>
      <w:r w:rsidRPr="006432B2">
        <w:rPr>
          <w:rFonts w:eastAsia="Times New Roman"/>
          <w:color w:val="000000"/>
          <w:sz w:val="22"/>
          <w:szCs w:val="22"/>
          <w14:ligatures w14:val="none"/>
        </w:rPr>
        <w:t xml:space="preserve"> annotation of all protein-coding sequences (CDSs) identified within the genome of </w:t>
      </w:r>
      <w:r w:rsidRPr="006432B2">
        <w:rPr>
          <w:rFonts w:eastAsia="Times New Roman"/>
          <w:i/>
          <w:color w:val="000000"/>
          <w:sz w:val="22"/>
          <w:szCs w:val="22"/>
          <w14:ligatures w14:val="none"/>
        </w:rPr>
        <w:t>Aeromonas</w:t>
      </w:r>
      <w:r w:rsidRPr="006432B2">
        <w:rPr>
          <w:rFonts w:eastAsia="Times New Roman"/>
          <w:color w:val="000000"/>
          <w:sz w:val="22"/>
          <w:szCs w:val="22"/>
          <w14:ligatures w14:val="none"/>
        </w:rPr>
        <w:t xml:space="preserve"> </w:t>
      </w:r>
      <w:r w:rsidRPr="006432B2">
        <w:rPr>
          <w:rFonts w:eastAsia="Times New Roman"/>
          <w:i/>
          <w:color w:val="000000"/>
          <w:sz w:val="22"/>
          <w:szCs w:val="22"/>
          <w14:ligatures w14:val="none"/>
        </w:rPr>
        <w:t>salmonicida</w:t>
      </w:r>
      <w:r w:rsidRPr="006432B2">
        <w:rPr>
          <w:rFonts w:eastAsia="Times New Roman"/>
          <w:color w:val="000000"/>
          <w:sz w:val="22"/>
          <w:szCs w:val="22"/>
          <w14:ligatures w14:val="none"/>
        </w:rPr>
        <w:t xml:space="preserve"> TS_SC_11.</w:t>
      </w:r>
    </w:p>
    <w:p w14:paraId="36160542" w14:textId="5E87D8D4" w:rsidR="0037439D" w:rsidRPr="006432B2" w:rsidRDefault="0037439D" w:rsidP="006432B2">
      <w:pPr>
        <w:suppressAutoHyphens w:val="0"/>
        <w:spacing w:after="60"/>
        <w:rPr>
          <w:rFonts w:eastAsia="Times New Roman"/>
          <w:bCs/>
          <w:color w:val="000000"/>
          <w:sz w:val="22"/>
          <w:szCs w:val="22"/>
          <w14:ligatures w14:val="none"/>
        </w:rPr>
      </w:pPr>
      <w:r w:rsidRPr="006432B2">
        <w:rPr>
          <w:rFonts w:eastAsia="Times New Roman"/>
          <w:b/>
          <w:color w:val="000000"/>
          <w:sz w:val="22"/>
          <w:szCs w:val="22"/>
          <w14:ligatures w14:val="none"/>
        </w:rPr>
        <w:t>Table S</w:t>
      </w:r>
      <w:r w:rsidR="00685653" w:rsidRPr="006432B2">
        <w:rPr>
          <w:rFonts w:eastAsia="Times New Roman"/>
          <w:b/>
          <w:color w:val="000000"/>
          <w:sz w:val="22"/>
          <w:szCs w:val="22"/>
          <w14:ligatures w14:val="none"/>
        </w:rPr>
        <w:t>4</w:t>
      </w:r>
      <w:r w:rsidR="0067073A" w:rsidRPr="006432B2">
        <w:rPr>
          <w:rFonts w:eastAsia="Times New Roman"/>
          <w:b/>
          <w:color w:val="000000"/>
          <w:sz w:val="22"/>
          <w:szCs w:val="22"/>
          <w14:ligatures w14:val="none"/>
        </w:rPr>
        <w:t>9</w:t>
      </w:r>
      <w:r w:rsidRPr="006432B2">
        <w:rPr>
          <w:rFonts w:eastAsia="Times New Roman"/>
          <w:b/>
          <w:color w:val="000000"/>
          <w:sz w:val="22"/>
          <w:szCs w:val="22"/>
          <w14:ligatures w14:val="none"/>
        </w:rPr>
        <w:t>.</w:t>
      </w:r>
      <w:r w:rsidR="007B6A21" w:rsidRPr="006432B2">
        <w:rPr>
          <w:rFonts w:eastAsia="Times New Roman"/>
          <w:b/>
          <w:color w:val="000000"/>
          <w:sz w:val="22"/>
          <w:szCs w:val="22"/>
          <w14:ligatures w14:val="none"/>
        </w:rPr>
        <w:t xml:space="preserve"> </w:t>
      </w:r>
      <w:proofErr w:type="gramStart"/>
      <w:r w:rsidR="007B6A21" w:rsidRPr="006432B2">
        <w:rPr>
          <w:rFonts w:eastAsia="Times New Roman"/>
          <w:color w:val="000000"/>
          <w:sz w:val="22"/>
          <w:szCs w:val="22"/>
          <w14:ligatures w14:val="none"/>
        </w:rPr>
        <w:t>eggNOG</w:t>
      </w:r>
      <w:r w:rsidR="007B6A21" w:rsidRPr="006432B2">
        <w:rPr>
          <w:rFonts w:ascii="Cambria Math" w:eastAsia="Times New Roman" w:hAnsi="Cambria Math" w:cs="Cambria Math"/>
          <w:color w:val="000000"/>
          <w:sz w:val="22"/>
          <w:szCs w:val="22"/>
          <w14:ligatures w14:val="none"/>
        </w:rPr>
        <w:t>‑</w:t>
      </w:r>
      <w:r w:rsidR="007B6A21" w:rsidRPr="006432B2">
        <w:rPr>
          <w:rFonts w:eastAsia="Times New Roman"/>
          <w:color w:val="000000"/>
          <w:sz w:val="22"/>
          <w:szCs w:val="22"/>
          <w14:ligatures w14:val="none"/>
        </w:rPr>
        <w:t>based</w:t>
      </w:r>
      <w:proofErr w:type="gramEnd"/>
      <w:r w:rsidR="007B6A21" w:rsidRPr="006432B2">
        <w:rPr>
          <w:rFonts w:eastAsia="Times New Roman"/>
          <w:color w:val="000000"/>
          <w:sz w:val="22"/>
          <w:szCs w:val="22"/>
          <w14:ligatures w14:val="none"/>
        </w:rPr>
        <w:t xml:space="preserve"> annotation of all protein-coding sequences (CDSs) identified within the genome of </w:t>
      </w:r>
      <w:r w:rsidR="007B6A21" w:rsidRPr="006432B2">
        <w:rPr>
          <w:rFonts w:eastAsia="Times New Roman"/>
          <w:i/>
          <w:color w:val="000000"/>
          <w:sz w:val="22"/>
          <w:szCs w:val="22"/>
          <w14:ligatures w14:val="none"/>
        </w:rPr>
        <w:t>Pseudomonas</w:t>
      </w:r>
      <w:r w:rsidR="007B6A21" w:rsidRPr="006432B2">
        <w:rPr>
          <w:rFonts w:eastAsia="Times New Roman"/>
          <w:color w:val="000000"/>
          <w:sz w:val="22"/>
          <w:szCs w:val="22"/>
          <w14:ligatures w14:val="none"/>
        </w:rPr>
        <w:t xml:space="preserve"> sp. TS_SC_3.</w:t>
      </w:r>
    </w:p>
    <w:p w14:paraId="09E2465E" w14:textId="460485E5"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w:t>
      </w:r>
      <w:r w:rsidR="0067073A" w:rsidRPr="006432B2">
        <w:rPr>
          <w:rFonts w:eastAsia="Times New Roman"/>
          <w:b/>
          <w:color w:val="000000"/>
          <w:sz w:val="22"/>
          <w:szCs w:val="22"/>
          <w14:ligatures w14:val="none"/>
        </w:rPr>
        <w:t>50</w:t>
      </w:r>
      <w:r w:rsidRPr="006432B2">
        <w:rPr>
          <w:rFonts w:eastAsia="Times New Roman"/>
          <w:b/>
          <w:color w:val="000000"/>
          <w:sz w:val="22"/>
          <w:szCs w:val="22"/>
          <w14:ligatures w14:val="none"/>
        </w:rPr>
        <w:t>.</w:t>
      </w:r>
      <w:r w:rsidR="007B6A21" w:rsidRPr="006432B2">
        <w:rPr>
          <w:rFonts w:eastAsia="Times New Roman"/>
          <w:b/>
          <w:color w:val="000000"/>
          <w:sz w:val="22"/>
          <w:szCs w:val="22"/>
          <w14:ligatures w14:val="none"/>
        </w:rPr>
        <w:t xml:space="preserve"> </w:t>
      </w:r>
      <w:proofErr w:type="gramStart"/>
      <w:r w:rsidR="007B6A21" w:rsidRPr="006432B2">
        <w:rPr>
          <w:rFonts w:eastAsia="Times New Roman"/>
          <w:color w:val="000000"/>
          <w:sz w:val="22"/>
          <w:szCs w:val="22"/>
          <w14:ligatures w14:val="none"/>
        </w:rPr>
        <w:t>eggNOG</w:t>
      </w:r>
      <w:r w:rsidR="007B6A21" w:rsidRPr="006432B2">
        <w:rPr>
          <w:rFonts w:ascii="Cambria Math" w:eastAsia="Times New Roman" w:hAnsi="Cambria Math" w:cs="Cambria Math"/>
          <w:color w:val="000000"/>
          <w:sz w:val="22"/>
          <w:szCs w:val="22"/>
          <w14:ligatures w14:val="none"/>
        </w:rPr>
        <w:t>‑</w:t>
      </w:r>
      <w:r w:rsidR="007B6A21" w:rsidRPr="006432B2">
        <w:rPr>
          <w:rFonts w:eastAsia="Times New Roman"/>
          <w:color w:val="000000"/>
          <w:sz w:val="22"/>
          <w:szCs w:val="22"/>
          <w14:ligatures w14:val="none"/>
        </w:rPr>
        <w:t>based</w:t>
      </w:r>
      <w:proofErr w:type="gramEnd"/>
      <w:r w:rsidR="007B6A21" w:rsidRPr="006432B2">
        <w:rPr>
          <w:rFonts w:eastAsia="Times New Roman"/>
          <w:color w:val="000000"/>
          <w:sz w:val="22"/>
          <w:szCs w:val="22"/>
          <w14:ligatures w14:val="none"/>
        </w:rPr>
        <w:t xml:space="preserve"> annotation of all protein-coding sequences (CDSs) identified within the genome of </w:t>
      </w:r>
      <w:r w:rsidR="007B6A21" w:rsidRPr="006432B2">
        <w:rPr>
          <w:rFonts w:eastAsia="Times New Roman"/>
          <w:i/>
          <w:color w:val="000000"/>
          <w:sz w:val="22"/>
          <w:szCs w:val="22"/>
          <w14:ligatures w14:val="none"/>
        </w:rPr>
        <w:t>Psychrobacter</w:t>
      </w:r>
      <w:r w:rsidR="007B6A21" w:rsidRPr="006432B2">
        <w:rPr>
          <w:rFonts w:eastAsia="Times New Roman"/>
          <w:color w:val="000000"/>
          <w:sz w:val="22"/>
          <w:szCs w:val="22"/>
          <w14:ligatures w14:val="none"/>
        </w:rPr>
        <w:t xml:space="preserve"> sp. TS_SC_6.</w:t>
      </w:r>
    </w:p>
    <w:p w14:paraId="7BCA6A5A" w14:textId="39383A9B" w:rsidR="0037439D" w:rsidRPr="006432B2"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S5</w:t>
      </w:r>
      <w:r w:rsidR="0067073A" w:rsidRPr="006432B2">
        <w:rPr>
          <w:rFonts w:eastAsia="Times New Roman"/>
          <w:b/>
          <w:color w:val="000000"/>
          <w:sz w:val="22"/>
          <w:szCs w:val="22"/>
          <w14:ligatures w14:val="none"/>
        </w:rPr>
        <w:t>1</w:t>
      </w:r>
      <w:r w:rsidRPr="006432B2">
        <w:rPr>
          <w:rFonts w:eastAsia="Times New Roman"/>
          <w:b/>
          <w:color w:val="000000"/>
          <w:sz w:val="22"/>
          <w:szCs w:val="22"/>
          <w14:ligatures w14:val="none"/>
        </w:rPr>
        <w:t>.</w:t>
      </w:r>
      <w:r w:rsidR="007B6A21" w:rsidRPr="006432B2">
        <w:rPr>
          <w:rFonts w:eastAsia="Times New Roman"/>
          <w:b/>
          <w:color w:val="000000"/>
          <w:sz w:val="22"/>
          <w:szCs w:val="22"/>
          <w14:ligatures w14:val="none"/>
        </w:rPr>
        <w:t xml:space="preserve"> </w:t>
      </w:r>
      <w:r w:rsidR="007B6A21" w:rsidRPr="006432B2">
        <w:rPr>
          <w:rFonts w:eastAsia="Times New Roman"/>
          <w:color w:val="000000"/>
          <w:sz w:val="22"/>
          <w:szCs w:val="22"/>
          <w14:ligatures w14:val="none"/>
        </w:rPr>
        <w:t xml:space="preserve">Number of genes identified in the </w:t>
      </w:r>
      <w:r w:rsidR="00436197">
        <w:rPr>
          <w:rFonts w:eastAsia="Times New Roman"/>
          <w:color w:val="000000"/>
          <w:sz w:val="22"/>
          <w:szCs w:val="22"/>
          <w14:ligatures w14:val="none"/>
        </w:rPr>
        <w:t>different</w:t>
      </w:r>
      <w:r w:rsidR="007B6A21" w:rsidRPr="006432B2">
        <w:rPr>
          <w:rFonts w:eastAsia="Times New Roman"/>
          <w:color w:val="000000"/>
          <w:sz w:val="22"/>
          <w:szCs w:val="22"/>
          <w14:ligatures w14:val="none"/>
        </w:rPr>
        <w:t xml:space="preserve"> TMA isolates for adaptation to low temperatures, and low as well as high temperatures.</w:t>
      </w:r>
    </w:p>
    <w:p w14:paraId="7F3F609F" w14:textId="326B96ED" w:rsidR="00685653" w:rsidRPr="006432B2" w:rsidRDefault="00685653" w:rsidP="006432B2">
      <w:pPr>
        <w:suppressAutoHyphens w:val="0"/>
        <w:spacing w:after="60"/>
        <w:rPr>
          <w:rFonts w:eastAsia="Times New Roman"/>
          <w:b/>
          <w:color w:val="000000"/>
          <w:sz w:val="22"/>
          <w:szCs w:val="22"/>
          <w14:ligatures w14:val="none"/>
        </w:rPr>
      </w:pPr>
      <w:r w:rsidRPr="00436197">
        <w:rPr>
          <w:rFonts w:eastAsia="Times New Roman"/>
          <w:b/>
          <w:color w:val="000000"/>
          <w:sz w:val="22"/>
          <w:szCs w:val="22"/>
          <w14:ligatures w14:val="none"/>
        </w:rPr>
        <w:t>Table S5</w:t>
      </w:r>
      <w:r w:rsidR="0067073A" w:rsidRPr="00436197">
        <w:rPr>
          <w:rFonts w:eastAsia="Times New Roman"/>
          <w:b/>
          <w:color w:val="000000"/>
          <w:sz w:val="22"/>
          <w:szCs w:val="22"/>
          <w14:ligatures w14:val="none"/>
        </w:rPr>
        <w:t>2</w:t>
      </w:r>
      <w:r w:rsidRPr="00436197">
        <w:rPr>
          <w:rFonts w:eastAsia="Times New Roman"/>
          <w:b/>
          <w:color w:val="000000"/>
          <w:sz w:val="22"/>
          <w:szCs w:val="22"/>
          <w14:ligatures w14:val="none"/>
        </w:rPr>
        <w:t xml:space="preserve">. </w:t>
      </w:r>
      <w:r w:rsidR="00E326FD" w:rsidRPr="00436197">
        <w:rPr>
          <w:rFonts w:eastAsia="Times New Roman"/>
          <w:color w:val="000000"/>
          <w:sz w:val="22"/>
          <w:szCs w:val="22"/>
          <w14:ligatures w14:val="none"/>
        </w:rPr>
        <w:t xml:space="preserve">Number of genes identified in the </w:t>
      </w:r>
      <w:r w:rsidR="0091486D" w:rsidRPr="00436197">
        <w:rPr>
          <w:sz w:val="22"/>
          <w:szCs w:val="22"/>
        </w:rPr>
        <w:t>rock</w:t>
      </w:r>
      <w:r w:rsidR="00436197" w:rsidRPr="00436197">
        <w:rPr>
          <w:sz w:val="22"/>
          <w:szCs w:val="22"/>
        </w:rPr>
        <w:t>-</w:t>
      </w:r>
      <w:r w:rsidR="0091486D" w:rsidRPr="00436197">
        <w:rPr>
          <w:sz w:val="22"/>
          <w:szCs w:val="22"/>
        </w:rPr>
        <w:t xml:space="preserve">dust, lake-water, and lake-sediment </w:t>
      </w:r>
      <w:r w:rsidR="00436197" w:rsidRPr="00436197">
        <w:rPr>
          <w:rFonts w:eastAsia="Times New Roman"/>
          <w:color w:val="000000"/>
          <w:sz w:val="22"/>
          <w:szCs w:val="22"/>
          <w14:ligatures w14:val="none"/>
        </w:rPr>
        <w:t xml:space="preserve">metagenomes </w:t>
      </w:r>
      <w:r w:rsidR="00E326FD" w:rsidRPr="00436197">
        <w:rPr>
          <w:rFonts w:eastAsia="Times New Roman"/>
          <w:color w:val="000000"/>
          <w:sz w:val="22"/>
          <w:szCs w:val="22"/>
          <w14:ligatures w14:val="none"/>
        </w:rPr>
        <w:t>for adaptation to low temperatures, and low as well as high temperatures.</w:t>
      </w:r>
    </w:p>
    <w:p w14:paraId="728FD4BF" w14:textId="6154D8FB" w:rsidR="0037439D" w:rsidRPr="000712CE" w:rsidRDefault="0037439D" w:rsidP="006432B2">
      <w:pPr>
        <w:suppressAutoHyphens w:val="0"/>
        <w:spacing w:after="60"/>
        <w:rPr>
          <w:rFonts w:eastAsia="Times New Roman"/>
          <w:color w:val="000000"/>
          <w:sz w:val="22"/>
          <w:szCs w:val="22"/>
          <w14:ligatures w14:val="none"/>
        </w:rPr>
      </w:pPr>
      <w:r w:rsidRPr="000712CE">
        <w:rPr>
          <w:rFonts w:eastAsia="Times New Roman"/>
          <w:b/>
          <w:color w:val="000000"/>
          <w:sz w:val="22"/>
          <w:szCs w:val="22"/>
          <w14:ligatures w14:val="none"/>
        </w:rPr>
        <w:t>Table S5</w:t>
      </w:r>
      <w:r w:rsidR="0067073A" w:rsidRPr="000712CE">
        <w:rPr>
          <w:rFonts w:eastAsia="Times New Roman"/>
          <w:b/>
          <w:color w:val="000000"/>
          <w:sz w:val="22"/>
          <w:szCs w:val="22"/>
          <w14:ligatures w14:val="none"/>
        </w:rPr>
        <w:t>3</w:t>
      </w:r>
      <w:r w:rsidRPr="000712CE">
        <w:rPr>
          <w:rFonts w:eastAsia="Times New Roman"/>
          <w:b/>
          <w:color w:val="000000"/>
          <w:sz w:val="22"/>
          <w:szCs w:val="22"/>
          <w14:ligatures w14:val="none"/>
        </w:rPr>
        <w:t>.</w:t>
      </w:r>
      <w:r w:rsidR="007B6A21" w:rsidRPr="000712CE">
        <w:rPr>
          <w:rFonts w:eastAsia="Times New Roman"/>
          <w:b/>
          <w:color w:val="000000"/>
          <w:sz w:val="22"/>
          <w:szCs w:val="22"/>
          <w14:ligatures w14:val="none"/>
        </w:rPr>
        <w:t xml:space="preserve"> </w:t>
      </w:r>
      <w:r w:rsidR="007B6A21" w:rsidRPr="000712CE">
        <w:rPr>
          <w:rFonts w:eastAsia="Times New Roman"/>
          <w:color w:val="000000"/>
          <w:sz w:val="22"/>
          <w:szCs w:val="22"/>
          <w14:ligatures w14:val="none"/>
        </w:rPr>
        <w:t xml:space="preserve">Number of genes </w:t>
      </w:r>
      <w:r w:rsidR="00436197" w:rsidRPr="000712CE">
        <w:rPr>
          <w:rFonts w:eastAsia="Times New Roman"/>
          <w:color w:val="000000"/>
          <w:sz w:val="22"/>
          <w:szCs w:val="22"/>
          <w14:ligatures w14:val="none"/>
        </w:rPr>
        <w:t xml:space="preserve">identified in the different TMA isolates </w:t>
      </w:r>
      <w:r w:rsidR="007B6A21" w:rsidRPr="000712CE">
        <w:rPr>
          <w:rFonts w:eastAsia="Times New Roman"/>
          <w:color w:val="000000"/>
          <w:sz w:val="22"/>
          <w:szCs w:val="22"/>
          <w14:ligatures w14:val="none"/>
        </w:rPr>
        <w:t>under the different categories of carbohydrate-active enzymes (CAZymes).</w:t>
      </w:r>
    </w:p>
    <w:p w14:paraId="463D5B1D" w14:textId="7CE1DBCC" w:rsidR="00E326FD" w:rsidRPr="006432B2" w:rsidRDefault="00E326FD" w:rsidP="006432B2">
      <w:pPr>
        <w:suppressAutoHyphens w:val="0"/>
        <w:spacing w:after="60"/>
        <w:rPr>
          <w:rFonts w:eastAsia="Times New Roman"/>
          <w:b/>
          <w:color w:val="000000"/>
          <w:sz w:val="22"/>
          <w:szCs w:val="22"/>
          <w14:ligatures w14:val="none"/>
        </w:rPr>
      </w:pPr>
      <w:r w:rsidRPr="000712CE">
        <w:rPr>
          <w:rFonts w:eastAsia="Times New Roman"/>
          <w:b/>
          <w:color w:val="000000"/>
          <w:sz w:val="22"/>
          <w:szCs w:val="22"/>
          <w14:ligatures w14:val="none"/>
        </w:rPr>
        <w:t>Table S5</w:t>
      </w:r>
      <w:r w:rsidR="0067073A" w:rsidRPr="000712CE">
        <w:rPr>
          <w:rFonts w:eastAsia="Times New Roman"/>
          <w:b/>
          <w:color w:val="000000"/>
          <w:sz w:val="22"/>
          <w:szCs w:val="22"/>
          <w14:ligatures w14:val="none"/>
        </w:rPr>
        <w:t>4</w:t>
      </w:r>
      <w:r w:rsidRPr="000712CE">
        <w:rPr>
          <w:rFonts w:eastAsia="Times New Roman"/>
          <w:b/>
          <w:color w:val="000000"/>
          <w:sz w:val="22"/>
          <w:szCs w:val="22"/>
          <w14:ligatures w14:val="none"/>
        </w:rPr>
        <w:t>.</w:t>
      </w:r>
      <w:r w:rsidRPr="000712CE">
        <w:rPr>
          <w:rFonts w:eastAsia="Times New Roman"/>
          <w:color w:val="000000"/>
          <w:sz w:val="22"/>
          <w:szCs w:val="22"/>
          <w14:ligatures w14:val="none"/>
        </w:rPr>
        <w:t xml:space="preserve"> </w:t>
      </w:r>
      <w:r w:rsidR="000712CE" w:rsidRPr="000712CE">
        <w:rPr>
          <w:rFonts w:eastAsia="Times New Roman"/>
          <w:color w:val="000000"/>
          <w:sz w:val="22"/>
          <w:szCs w:val="22"/>
          <w14:ligatures w14:val="none"/>
        </w:rPr>
        <w:t>Number of genes identified in the analyzed</w:t>
      </w:r>
      <w:r w:rsidR="000712CE" w:rsidRPr="000712CE">
        <w:rPr>
          <w:sz w:val="22"/>
          <w:szCs w:val="22"/>
        </w:rPr>
        <w:t xml:space="preserve"> </w:t>
      </w:r>
      <w:r w:rsidR="000712CE" w:rsidRPr="000712CE">
        <w:rPr>
          <w:rFonts w:eastAsia="Times New Roman"/>
          <w:color w:val="000000"/>
          <w:sz w:val="22"/>
          <w:szCs w:val="22"/>
          <w14:ligatures w14:val="none"/>
        </w:rPr>
        <w:t xml:space="preserve">metagenomes </w:t>
      </w:r>
      <w:r w:rsidRPr="000712CE">
        <w:rPr>
          <w:rFonts w:eastAsia="Times New Roman"/>
          <w:color w:val="000000"/>
          <w:sz w:val="22"/>
          <w:szCs w:val="22"/>
          <w14:ligatures w14:val="none"/>
        </w:rPr>
        <w:t>under the different categories of carbohydrate-active enzymes</w:t>
      </w:r>
      <w:r w:rsidR="0091486D" w:rsidRPr="000712CE">
        <w:rPr>
          <w:rFonts w:eastAsia="Times New Roman"/>
          <w:color w:val="000000"/>
          <w:sz w:val="22"/>
          <w:szCs w:val="22"/>
          <w14:ligatures w14:val="none"/>
        </w:rPr>
        <w:t xml:space="preserve"> (CAZymes)</w:t>
      </w:r>
      <w:r w:rsidR="0091486D" w:rsidRPr="000712CE">
        <w:rPr>
          <w:sz w:val="22"/>
          <w:szCs w:val="22"/>
        </w:rPr>
        <w:t>.</w:t>
      </w:r>
    </w:p>
    <w:p w14:paraId="38232521" w14:textId="00ABFC19" w:rsidR="0037439D" w:rsidRPr="009E6B6D" w:rsidRDefault="0037439D" w:rsidP="006432B2">
      <w:pPr>
        <w:suppressAutoHyphens w:val="0"/>
        <w:spacing w:after="60"/>
        <w:rPr>
          <w:rFonts w:eastAsia="Times New Roman"/>
          <w:b/>
          <w:color w:val="000000"/>
          <w:sz w:val="22"/>
          <w:szCs w:val="22"/>
          <w14:ligatures w14:val="none"/>
        </w:rPr>
      </w:pPr>
      <w:r w:rsidRPr="009E6B6D">
        <w:rPr>
          <w:rFonts w:eastAsia="Times New Roman"/>
          <w:b/>
          <w:color w:val="000000"/>
          <w:sz w:val="22"/>
          <w:szCs w:val="22"/>
          <w14:ligatures w14:val="none"/>
        </w:rPr>
        <w:t>Table S5</w:t>
      </w:r>
      <w:r w:rsidR="0067073A" w:rsidRPr="009E6B6D">
        <w:rPr>
          <w:rFonts w:eastAsia="Times New Roman"/>
          <w:b/>
          <w:color w:val="000000"/>
          <w:sz w:val="22"/>
          <w:szCs w:val="22"/>
          <w14:ligatures w14:val="none"/>
        </w:rPr>
        <w:t>5</w:t>
      </w:r>
      <w:r w:rsidRPr="009E6B6D">
        <w:rPr>
          <w:rFonts w:eastAsia="Times New Roman"/>
          <w:b/>
          <w:color w:val="000000"/>
          <w:sz w:val="22"/>
          <w:szCs w:val="22"/>
          <w14:ligatures w14:val="none"/>
        </w:rPr>
        <w:t>.</w:t>
      </w:r>
      <w:r w:rsidR="007B6A21" w:rsidRPr="009E6B6D">
        <w:rPr>
          <w:rFonts w:eastAsia="Times New Roman"/>
          <w:b/>
          <w:color w:val="000000"/>
          <w:sz w:val="22"/>
          <w:szCs w:val="22"/>
          <w14:ligatures w14:val="none"/>
        </w:rPr>
        <w:t xml:space="preserve"> </w:t>
      </w:r>
      <w:r w:rsidR="007B6A21" w:rsidRPr="009E6B6D">
        <w:rPr>
          <w:rFonts w:eastAsia="Times New Roman"/>
          <w:color w:val="000000"/>
          <w:sz w:val="22"/>
          <w:szCs w:val="22"/>
          <w14:ligatures w14:val="none"/>
        </w:rPr>
        <w:t xml:space="preserve">Annotation details of the key genes concerned with the biosynthesis of different antibiotics, as identified within the </w:t>
      </w:r>
      <w:r w:rsidR="0067073A" w:rsidRPr="009E6B6D">
        <w:rPr>
          <w:rFonts w:eastAsia="Times New Roman"/>
          <w:color w:val="000000"/>
          <w:sz w:val="22"/>
          <w:szCs w:val="22"/>
          <w14:ligatures w14:val="none"/>
        </w:rPr>
        <w:t>eggNOG-</w:t>
      </w:r>
      <w:r w:rsidR="007B6A21" w:rsidRPr="009E6B6D">
        <w:rPr>
          <w:rFonts w:eastAsia="Times New Roman"/>
          <w:color w:val="000000"/>
          <w:sz w:val="22"/>
          <w:szCs w:val="22"/>
          <w14:ligatures w14:val="none"/>
        </w:rPr>
        <w:t xml:space="preserve">based </w:t>
      </w:r>
      <w:r w:rsidR="000921F7" w:rsidRPr="009E6B6D">
        <w:rPr>
          <w:rFonts w:eastAsia="Times New Roman"/>
          <w:color w:val="000000"/>
          <w:sz w:val="22"/>
          <w:szCs w:val="22"/>
          <w14:ligatures w14:val="none"/>
        </w:rPr>
        <w:t>CDS</w:t>
      </w:r>
      <w:r w:rsidR="007B6A21" w:rsidRPr="009E6B6D">
        <w:rPr>
          <w:rFonts w:eastAsia="Times New Roman"/>
          <w:color w:val="000000"/>
          <w:sz w:val="22"/>
          <w:szCs w:val="22"/>
          <w14:ligatures w14:val="none"/>
        </w:rPr>
        <w:t xml:space="preserve"> catalogue</w:t>
      </w:r>
      <w:r w:rsidR="000712CE" w:rsidRPr="009E6B6D">
        <w:rPr>
          <w:rFonts w:eastAsia="Times New Roman"/>
          <w:color w:val="000000"/>
          <w:sz w:val="22"/>
          <w:szCs w:val="22"/>
          <w14:ligatures w14:val="none"/>
        </w:rPr>
        <w:t>s</w:t>
      </w:r>
      <w:r w:rsidR="007B6A21" w:rsidRPr="009E6B6D">
        <w:rPr>
          <w:rFonts w:eastAsia="Times New Roman"/>
          <w:color w:val="000000"/>
          <w:sz w:val="22"/>
          <w:szCs w:val="22"/>
          <w14:ligatures w14:val="none"/>
        </w:rPr>
        <w:t xml:space="preserve"> of the 15 TMA isolates.</w:t>
      </w:r>
    </w:p>
    <w:p w14:paraId="766FDE52" w14:textId="60F2EB13" w:rsidR="0037439D" w:rsidRPr="009E6B6D" w:rsidRDefault="0037439D" w:rsidP="006432B2">
      <w:pPr>
        <w:suppressAutoHyphens w:val="0"/>
        <w:spacing w:after="60"/>
        <w:rPr>
          <w:rFonts w:eastAsia="Times New Roman"/>
          <w:b/>
          <w:color w:val="000000"/>
          <w:sz w:val="22"/>
          <w:szCs w:val="22"/>
          <w14:ligatures w14:val="none"/>
        </w:rPr>
      </w:pPr>
      <w:r w:rsidRPr="009E6B6D">
        <w:rPr>
          <w:rFonts w:eastAsia="Times New Roman"/>
          <w:b/>
          <w:color w:val="000000"/>
          <w:sz w:val="22"/>
          <w:szCs w:val="22"/>
          <w14:ligatures w14:val="none"/>
        </w:rPr>
        <w:lastRenderedPageBreak/>
        <w:t>Table S5</w:t>
      </w:r>
      <w:r w:rsidR="0067073A" w:rsidRPr="009E6B6D">
        <w:rPr>
          <w:rFonts w:eastAsia="Times New Roman"/>
          <w:b/>
          <w:color w:val="000000"/>
          <w:sz w:val="22"/>
          <w:szCs w:val="22"/>
          <w14:ligatures w14:val="none"/>
        </w:rPr>
        <w:t>6</w:t>
      </w:r>
      <w:r w:rsidRPr="009E6B6D">
        <w:rPr>
          <w:rFonts w:eastAsia="Times New Roman"/>
          <w:b/>
          <w:color w:val="000000"/>
          <w:sz w:val="22"/>
          <w:szCs w:val="22"/>
          <w14:ligatures w14:val="none"/>
        </w:rPr>
        <w:t>.</w:t>
      </w:r>
      <w:r w:rsidR="007B6A21" w:rsidRPr="009E6B6D">
        <w:rPr>
          <w:rFonts w:eastAsia="Times New Roman"/>
          <w:b/>
          <w:color w:val="000000"/>
          <w:sz w:val="22"/>
          <w:szCs w:val="22"/>
          <w14:ligatures w14:val="none"/>
        </w:rPr>
        <w:t xml:space="preserve"> </w:t>
      </w:r>
      <w:r w:rsidR="007B6A21" w:rsidRPr="009E6B6D">
        <w:rPr>
          <w:rFonts w:eastAsia="Times New Roman"/>
          <w:color w:val="000000"/>
          <w:sz w:val="22"/>
          <w:szCs w:val="22"/>
          <w14:ligatures w14:val="none"/>
        </w:rPr>
        <w:t>AntiSMASH-based annotation details of the genes concerned with secondary metabolites biosynthesis,</w:t>
      </w:r>
      <w:r w:rsidR="000712CE" w:rsidRPr="009E6B6D">
        <w:rPr>
          <w:rFonts w:eastAsia="Times New Roman"/>
          <w:color w:val="000000"/>
          <w:sz w:val="22"/>
          <w:szCs w:val="22"/>
          <w14:ligatures w14:val="none"/>
        </w:rPr>
        <w:t xml:space="preserve"> as identified within the</w:t>
      </w:r>
      <w:r w:rsidR="000921F7" w:rsidRPr="009E6B6D">
        <w:rPr>
          <w:rFonts w:eastAsia="Times New Roman"/>
          <w:color w:val="000000"/>
          <w:sz w:val="22"/>
          <w:szCs w:val="22"/>
          <w14:ligatures w14:val="none"/>
        </w:rPr>
        <w:t xml:space="preserve"> Prodigal-based</w:t>
      </w:r>
      <w:r w:rsidR="000712CE" w:rsidRPr="009E6B6D">
        <w:rPr>
          <w:rFonts w:eastAsia="Times New Roman"/>
          <w:color w:val="000000"/>
          <w:sz w:val="22"/>
          <w:szCs w:val="22"/>
          <w14:ligatures w14:val="none"/>
        </w:rPr>
        <w:t xml:space="preserve"> gene</w:t>
      </w:r>
      <w:r w:rsidR="000921F7" w:rsidRPr="009E6B6D">
        <w:rPr>
          <w:rFonts w:eastAsia="Times New Roman"/>
          <w:color w:val="000000"/>
          <w:sz w:val="22"/>
          <w:szCs w:val="22"/>
          <w14:ligatures w14:val="none"/>
        </w:rPr>
        <w:t xml:space="preserve"> (ORF)</w:t>
      </w:r>
      <w:r w:rsidR="000712CE" w:rsidRPr="009E6B6D">
        <w:rPr>
          <w:rFonts w:eastAsia="Times New Roman"/>
          <w:color w:val="000000"/>
          <w:sz w:val="22"/>
          <w:szCs w:val="22"/>
          <w14:ligatures w14:val="none"/>
        </w:rPr>
        <w:t xml:space="preserve"> catalogues </w:t>
      </w:r>
      <w:r w:rsidR="007B6A21" w:rsidRPr="009E6B6D">
        <w:rPr>
          <w:rFonts w:eastAsia="Times New Roman"/>
          <w:color w:val="000000"/>
          <w:sz w:val="22"/>
          <w:szCs w:val="22"/>
          <w14:ligatures w14:val="none"/>
        </w:rPr>
        <w:t>of the 15 TMA isolates.</w:t>
      </w:r>
    </w:p>
    <w:p w14:paraId="69AB105A" w14:textId="71A8AD93" w:rsidR="0037439D" w:rsidRPr="006432B2" w:rsidRDefault="0037439D" w:rsidP="006432B2">
      <w:pPr>
        <w:suppressAutoHyphens w:val="0"/>
        <w:spacing w:after="60"/>
        <w:rPr>
          <w:rFonts w:eastAsia="Times New Roman"/>
          <w:bCs/>
          <w:color w:val="000000"/>
          <w:sz w:val="22"/>
          <w:szCs w:val="22"/>
          <w14:ligatures w14:val="none"/>
        </w:rPr>
      </w:pPr>
      <w:r w:rsidRPr="009E6B6D">
        <w:rPr>
          <w:rFonts w:eastAsia="Times New Roman"/>
          <w:b/>
          <w:color w:val="000000"/>
          <w:sz w:val="22"/>
          <w:szCs w:val="22"/>
          <w14:ligatures w14:val="none"/>
        </w:rPr>
        <w:t>Table S5</w:t>
      </w:r>
      <w:r w:rsidR="0067073A" w:rsidRPr="009E6B6D">
        <w:rPr>
          <w:rFonts w:eastAsia="Times New Roman"/>
          <w:b/>
          <w:color w:val="000000"/>
          <w:sz w:val="22"/>
          <w:szCs w:val="22"/>
          <w14:ligatures w14:val="none"/>
        </w:rPr>
        <w:t>7</w:t>
      </w:r>
      <w:r w:rsidRPr="009E6B6D">
        <w:rPr>
          <w:rFonts w:eastAsia="Times New Roman"/>
          <w:b/>
          <w:color w:val="000000"/>
          <w:sz w:val="22"/>
          <w:szCs w:val="22"/>
          <w14:ligatures w14:val="none"/>
        </w:rPr>
        <w:t>.</w:t>
      </w:r>
      <w:r w:rsidR="007B6A21" w:rsidRPr="009E6B6D">
        <w:rPr>
          <w:rFonts w:eastAsia="Times New Roman"/>
          <w:b/>
          <w:color w:val="000000"/>
          <w:sz w:val="22"/>
          <w:szCs w:val="22"/>
          <w14:ligatures w14:val="none"/>
        </w:rPr>
        <w:t xml:space="preserve"> </w:t>
      </w:r>
      <w:r w:rsidR="007B6A21" w:rsidRPr="009E6B6D">
        <w:rPr>
          <w:rFonts w:eastAsia="Times New Roman"/>
          <w:color w:val="000000"/>
          <w:sz w:val="22"/>
          <w:szCs w:val="22"/>
          <w14:ligatures w14:val="none"/>
        </w:rPr>
        <w:t>CARD-RGI-based annotation details of the genes concerned with antibiotic resistance, as identified within the genome</w:t>
      </w:r>
      <w:r w:rsidR="000921F7" w:rsidRPr="009E6B6D">
        <w:rPr>
          <w:rFonts w:eastAsia="Times New Roman"/>
          <w:color w:val="000000"/>
          <w:sz w:val="22"/>
          <w:szCs w:val="22"/>
          <w14:ligatures w14:val="none"/>
        </w:rPr>
        <w:t xml:space="preserve"> sequence</w:t>
      </w:r>
      <w:r w:rsidR="007B6A21" w:rsidRPr="009E6B6D">
        <w:rPr>
          <w:rFonts w:eastAsia="Times New Roman"/>
          <w:color w:val="000000"/>
          <w:sz w:val="22"/>
          <w:szCs w:val="22"/>
          <w14:ligatures w14:val="none"/>
        </w:rPr>
        <w:t>s of the 15 TMA isolates.</w:t>
      </w:r>
    </w:p>
    <w:p w14:paraId="12FAC4C6" w14:textId="0BD12274" w:rsidR="0037439D" w:rsidRPr="006432B2" w:rsidRDefault="0037439D" w:rsidP="006432B2">
      <w:pPr>
        <w:suppressAutoHyphens w:val="0"/>
        <w:spacing w:after="60"/>
        <w:rPr>
          <w:rFonts w:eastAsia="Times New Roman"/>
          <w:b/>
          <w:color w:val="000000"/>
          <w:sz w:val="22"/>
          <w:szCs w:val="22"/>
          <w14:ligatures w14:val="none"/>
        </w:rPr>
      </w:pPr>
      <w:r w:rsidRPr="006432B2">
        <w:rPr>
          <w:rFonts w:eastAsia="Times New Roman"/>
          <w:b/>
          <w:color w:val="000000"/>
          <w:sz w:val="22"/>
          <w:szCs w:val="22"/>
          <w14:ligatures w14:val="none"/>
        </w:rPr>
        <w:t>Table S5</w:t>
      </w:r>
      <w:r w:rsidR="0067073A" w:rsidRPr="006432B2">
        <w:rPr>
          <w:rFonts w:eastAsia="Times New Roman"/>
          <w:b/>
          <w:color w:val="000000"/>
          <w:sz w:val="22"/>
          <w:szCs w:val="22"/>
          <w14:ligatures w14:val="none"/>
        </w:rPr>
        <w:t>8</w:t>
      </w:r>
      <w:r w:rsidRPr="006432B2">
        <w:rPr>
          <w:rFonts w:eastAsia="Times New Roman"/>
          <w:b/>
          <w:color w:val="000000"/>
          <w:sz w:val="22"/>
          <w:szCs w:val="22"/>
          <w14:ligatures w14:val="none"/>
        </w:rPr>
        <w:t>.</w:t>
      </w:r>
      <w:r w:rsidR="007B6A21" w:rsidRPr="006432B2">
        <w:rPr>
          <w:rFonts w:eastAsia="Times New Roman"/>
          <w:b/>
          <w:color w:val="000000"/>
          <w:sz w:val="22"/>
          <w:szCs w:val="22"/>
          <w14:ligatures w14:val="none"/>
        </w:rPr>
        <w:t xml:space="preserve"> </w:t>
      </w:r>
      <w:r w:rsidR="007B6A21" w:rsidRPr="006432B2">
        <w:rPr>
          <w:rFonts w:eastAsia="Times New Roman"/>
          <w:color w:val="000000"/>
          <w:sz w:val="22"/>
          <w:szCs w:val="22"/>
          <w14:ligatures w14:val="none"/>
        </w:rPr>
        <w:t>Members retrieved previously from other cold/frigid habitats of the world for the genera that were currently isolated from the Tso Moriri area.</w:t>
      </w:r>
    </w:p>
    <w:p w14:paraId="326168DB" w14:textId="675B4BC3" w:rsidR="0037439D" w:rsidRPr="006432B2" w:rsidRDefault="0037439D" w:rsidP="006432B2">
      <w:pPr>
        <w:suppressAutoHyphens w:val="0"/>
        <w:spacing w:after="60"/>
        <w:rPr>
          <w:rFonts w:eastAsia="Times New Roman"/>
          <w:b/>
          <w:color w:val="000000"/>
          <w:sz w:val="22"/>
          <w:szCs w:val="22"/>
          <w14:ligatures w14:val="none"/>
        </w:rPr>
      </w:pPr>
      <w:r w:rsidRPr="006432B2">
        <w:rPr>
          <w:rFonts w:eastAsia="Times New Roman"/>
          <w:b/>
          <w:color w:val="000000"/>
          <w:sz w:val="22"/>
          <w:szCs w:val="22"/>
          <w14:ligatures w14:val="none"/>
        </w:rPr>
        <w:t>Table S5</w:t>
      </w:r>
      <w:r w:rsidR="0067073A" w:rsidRPr="006432B2">
        <w:rPr>
          <w:rFonts w:eastAsia="Times New Roman"/>
          <w:b/>
          <w:color w:val="000000"/>
          <w:sz w:val="22"/>
          <w:szCs w:val="22"/>
          <w14:ligatures w14:val="none"/>
        </w:rPr>
        <w:t>9</w:t>
      </w:r>
      <w:r w:rsidRPr="006432B2">
        <w:rPr>
          <w:rFonts w:eastAsia="Times New Roman"/>
          <w:b/>
          <w:color w:val="000000"/>
          <w:sz w:val="22"/>
          <w:szCs w:val="22"/>
          <w14:ligatures w14:val="none"/>
        </w:rPr>
        <w:t>.</w:t>
      </w:r>
      <w:r w:rsidR="007B6A21" w:rsidRPr="006432B2">
        <w:rPr>
          <w:rFonts w:eastAsia="Times New Roman"/>
          <w:b/>
          <w:color w:val="000000"/>
          <w:sz w:val="22"/>
          <w:szCs w:val="22"/>
          <w14:ligatures w14:val="none"/>
        </w:rPr>
        <w:t xml:space="preserve"> </w:t>
      </w:r>
      <w:r w:rsidR="007B6A21" w:rsidRPr="006432B2">
        <w:rPr>
          <w:rFonts w:eastAsia="Times New Roman"/>
          <w:color w:val="000000"/>
          <w:sz w:val="22"/>
          <w:szCs w:val="22"/>
          <w14:ligatures w14:val="none"/>
        </w:rPr>
        <w:t>Members retrieved</w:t>
      </w:r>
      <w:r w:rsidR="005B285E">
        <w:rPr>
          <w:rFonts w:eastAsia="Times New Roman"/>
          <w:color w:val="000000"/>
          <w:sz w:val="22"/>
          <w:szCs w:val="22"/>
          <w14:ligatures w14:val="none"/>
        </w:rPr>
        <w:t xml:space="preserve"> previously from discrete mesic/</w:t>
      </w:r>
      <w:r w:rsidR="007B6A21" w:rsidRPr="006432B2">
        <w:rPr>
          <w:rFonts w:eastAsia="Times New Roman"/>
          <w:color w:val="000000"/>
          <w:sz w:val="22"/>
          <w:szCs w:val="22"/>
          <w14:ligatures w14:val="none"/>
        </w:rPr>
        <w:t>hot habitats for the genera that were currently isolated from the Tso Moriri area.</w:t>
      </w:r>
    </w:p>
    <w:p w14:paraId="6691AA27" w14:textId="0154B95A" w:rsidR="0037439D" w:rsidRDefault="0037439D" w:rsidP="006432B2">
      <w:pPr>
        <w:suppressAutoHyphens w:val="0"/>
        <w:spacing w:after="60"/>
        <w:rPr>
          <w:rFonts w:eastAsia="Times New Roman"/>
          <w:color w:val="000000"/>
          <w:sz w:val="22"/>
          <w:szCs w:val="22"/>
          <w14:ligatures w14:val="none"/>
        </w:rPr>
      </w:pPr>
      <w:r w:rsidRPr="006432B2">
        <w:rPr>
          <w:rFonts w:eastAsia="Times New Roman"/>
          <w:b/>
          <w:color w:val="000000"/>
          <w:sz w:val="22"/>
          <w:szCs w:val="22"/>
          <w14:ligatures w14:val="none"/>
        </w:rPr>
        <w:t>Table S</w:t>
      </w:r>
      <w:r w:rsidR="0067073A" w:rsidRPr="006432B2">
        <w:rPr>
          <w:rFonts w:eastAsia="Times New Roman"/>
          <w:b/>
          <w:color w:val="000000"/>
          <w:sz w:val="22"/>
          <w:szCs w:val="22"/>
          <w14:ligatures w14:val="none"/>
        </w:rPr>
        <w:t>60</w:t>
      </w:r>
      <w:r w:rsidRPr="006432B2">
        <w:rPr>
          <w:rFonts w:eastAsia="Times New Roman"/>
          <w:b/>
          <w:color w:val="000000"/>
          <w:sz w:val="22"/>
          <w:szCs w:val="22"/>
          <w14:ligatures w14:val="none"/>
        </w:rPr>
        <w:t>.</w:t>
      </w:r>
      <w:r w:rsidR="007B6A21" w:rsidRPr="006432B2">
        <w:rPr>
          <w:rFonts w:eastAsia="Times New Roman"/>
          <w:b/>
          <w:color w:val="000000"/>
          <w:sz w:val="22"/>
          <w:szCs w:val="22"/>
          <w14:ligatures w14:val="none"/>
        </w:rPr>
        <w:t xml:space="preserve"> </w:t>
      </w:r>
      <w:r w:rsidR="007B6A21" w:rsidRPr="006432B2">
        <w:rPr>
          <w:rFonts w:eastAsia="Times New Roman"/>
          <w:color w:val="000000"/>
          <w:sz w:val="22"/>
          <w:szCs w:val="22"/>
          <w14:ligatures w14:val="none"/>
        </w:rPr>
        <w:t>Minimum and maximum growth temperatures known (in the literature) thus far for the global strains of the genera that were isolated in this study from the Tso Moriri area.</w:t>
      </w:r>
    </w:p>
    <w:p w14:paraId="6814B5A6" w14:textId="77777777" w:rsidR="00373A3C" w:rsidRDefault="00373A3C" w:rsidP="001D7ADE">
      <w:pPr>
        <w:suppressAutoHyphens w:val="0"/>
        <w:spacing w:after="0"/>
        <w:rPr>
          <w:rFonts w:eastAsia="Times New Roman"/>
          <w:bCs/>
          <w:color w:val="000000"/>
          <w:sz w:val="22"/>
          <w:szCs w:val="22"/>
          <w14:ligatures w14:val="none"/>
        </w:rPr>
      </w:pPr>
    </w:p>
    <w:p w14:paraId="6F45A742" w14:textId="77777777" w:rsidR="007E53CC" w:rsidRPr="00BB73B0" w:rsidRDefault="007E53CC" w:rsidP="007E53CC">
      <w:pPr>
        <w:spacing w:after="0" w:line="480" w:lineRule="auto"/>
        <w:ind w:right="-1"/>
        <w:rPr>
          <w:b/>
          <w:bCs/>
          <w:color w:val="0000FF"/>
          <w:sz w:val="28"/>
          <w:szCs w:val="28"/>
        </w:rPr>
      </w:pPr>
      <w:r w:rsidRPr="00BB73B0">
        <w:rPr>
          <w:b/>
          <w:bCs/>
          <w:color w:val="0000FF"/>
          <w:sz w:val="28"/>
          <w:szCs w:val="28"/>
        </w:rPr>
        <w:t>Supplementary Figure</w:t>
      </w:r>
      <w:r>
        <w:rPr>
          <w:b/>
          <w:bCs/>
          <w:color w:val="0000FF"/>
          <w:sz w:val="28"/>
          <w:szCs w:val="28"/>
        </w:rPr>
        <w:t>s</w:t>
      </w:r>
    </w:p>
    <w:p w14:paraId="5E2E715B" w14:textId="77777777" w:rsidR="007E53CC" w:rsidRPr="002B49DE" w:rsidRDefault="007E53CC" w:rsidP="007E53CC">
      <w:pPr>
        <w:spacing w:after="60"/>
        <w:rPr>
          <w:bCs/>
          <w:color w:val="000000" w:themeColor="text1"/>
          <w:sz w:val="22"/>
          <w:szCs w:val="22"/>
          <w:shd w:val="clear" w:color="auto" w:fill="FFFFFF"/>
        </w:rPr>
      </w:pPr>
      <w:r w:rsidRPr="002B49DE">
        <w:rPr>
          <w:b/>
          <w:bCs/>
          <w:sz w:val="22"/>
          <w:szCs w:val="22"/>
        </w:rPr>
        <w:t xml:space="preserve">Figure S1. </w:t>
      </w:r>
      <w:r w:rsidRPr="002B49DE">
        <w:rPr>
          <w:bCs/>
          <w:color w:val="000000" w:themeColor="text1"/>
          <w:sz w:val="22"/>
          <w:szCs w:val="22"/>
          <w:shd w:val="clear" w:color="auto" w:fill="FFFFFF"/>
        </w:rPr>
        <w:t>Flow cytometry-derived dot plots depicting what proportions of cells were stained by FDA (after 28 days of incubation) in the LB cultures of the 14 TMA isolates incapable of growing at -10°C.</w:t>
      </w:r>
    </w:p>
    <w:p w14:paraId="36BFA878" w14:textId="77777777" w:rsidR="007E53CC" w:rsidRPr="002B49DE" w:rsidRDefault="007E53CC" w:rsidP="007E53CC">
      <w:pPr>
        <w:spacing w:after="60"/>
        <w:rPr>
          <w:bCs/>
          <w:color w:val="000000" w:themeColor="text1"/>
          <w:sz w:val="22"/>
          <w:szCs w:val="22"/>
          <w:shd w:val="clear" w:color="auto" w:fill="FFFFFF"/>
        </w:rPr>
      </w:pPr>
      <w:r w:rsidRPr="002B49DE">
        <w:rPr>
          <w:b/>
          <w:bCs/>
          <w:color w:val="000000" w:themeColor="text1"/>
          <w:sz w:val="22"/>
          <w:szCs w:val="22"/>
          <w:shd w:val="clear" w:color="auto" w:fill="FFFFFF"/>
        </w:rPr>
        <w:t>Figure S2.</w:t>
      </w:r>
      <w:r w:rsidRPr="002B49DE">
        <w:rPr>
          <w:bCs/>
          <w:color w:val="000000" w:themeColor="text1"/>
          <w:sz w:val="22"/>
          <w:szCs w:val="22"/>
          <w:shd w:val="clear" w:color="auto" w:fill="FFFFFF"/>
        </w:rPr>
        <w:t xml:space="preserve"> Correlation between the proportions of divisible and metabolically-active cells across the species incapable of growing in Luria broth at (a) -10°C, (b) 28°C, (c) 37°C, or (d) 42°C.</w:t>
      </w:r>
    </w:p>
    <w:p w14:paraId="71AED975" w14:textId="77777777" w:rsidR="007E53CC" w:rsidRPr="002B49DE" w:rsidRDefault="007E53CC" w:rsidP="007E53CC">
      <w:pPr>
        <w:spacing w:after="60"/>
        <w:rPr>
          <w:sz w:val="22"/>
          <w:szCs w:val="22"/>
        </w:rPr>
      </w:pPr>
      <w:r w:rsidRPr="002B49DE">
        <w:rPr>
          <w:b/>
          <w:bCs/>
          <w:sz w:val="22"/>
          <w:szCs w:val="22"/>
        </w:rPr>
        <w:t>Figure</w:t>
      </w:r>
      <w:r w:rsidRPr="002B49DE">
        <w:rPr>
          <w:b/>
          <w:bCs/>
          <w:color w:val="000000" w:themeColor="text1"/>
          <w:sz w:val="22"/>
          <w:szCs w:val="22"/>
          <w:shd w:val="clear" w:color="auto" w:fill="FFFFFF"/>
        </w:rPr>
        <w:t xml:space="preserve"> S3.</w:t>
      </w:r>
      <w:r w:rsidRPr="002B49DE">
        <w:rPr>
          <w:bCs/>
          <w:color w:val="000000" w:themeColor="text1"/>
          <w:sz w:val="22"/>
          <w:szCs w:val="22"/>
          <w:shd w:val="clear" w:color="auto" w:fill="FFFFFF"/>
        </w:rPr>
        <w:t xml:space="preserve"> </w:t>
      </w:r>
      <w:r w:rsidRPr="002B49DE">
        <w:rPr>
          <w:sz w:val="22"/>
          <w:szCs w:val="22"/>
        </w:rPr>
        <w:t>Flow cytometry-derived dot plots depicting what proportions of cells were stained by FDA in the LB cultures of the isolates incapable of growing after (</w:t>
      </w:r>
      <w:r w:rsidRPr="002B49DE">
        <w:rPr>
          <w:b/>
          <w:sz w:val="22"/>
          <w:szCs w:val="22"/>
        </w:rPr>
        <w:t>a</w:t>
      </w:r>
      <w:r w:rsidRPr="002B49DE">
        <w:rPr>
          <w:sz w:val="22"/>
          <w:szCs w:val="22"/>
        </w:rPr>
        <w:t>) four days of incubation at 28°C, and (</w:t>
      </w:r>
      <w:r w:rsidRPr="002B49DE">
        <w:rPr>
          <w:b/>
          <w:sz w:val="22"/>
          <w:szCs w:val="22"/>
        </w:rPr>
        <w:t>b</w:t>
      </w:r>
      <w:r w:rsidRPr="002B49DE">
        <w:rPr>
          <w:sz w:val="22"/>
          <w:szCs w:val="22"/>
        </w:rPr>
        <w:t>) two days of incubation at 37°C.</w:t>
      </w:r>
    </w:p>
    <w:p w14:paraId="5BD963D9" w14:textId="77777777" w:rsidR="007E53CC" w:rsidRPr="002B49DE" w:rsidRDefault="007E53CC" w:rsidP="007E53CC">
      <w:pPr>
        <w:spacing w:after="60"/>
        <w:rPr>
          <w:bCs/>
          <w:sz w:val="22"/>
          <w:szCs w:val="22"/>
        </w:rPr>
      </w:pPr>
      <w:r w:rsidRPr="002B49DE">
        <w:rPr>
          <w:b/>
          <w:bCs/>
          <w:sz w:val="22"/>
          <w:szCs w:val="22"/>
        </w:rPr>
        <w:t>Figure S4.</w:t>
      </w:r>
      <w:r w:rsidRPr="002B49DE">
        <w:rPr>
          <w:bCs/>
          <w:sz w:val="22"/>
          <w:szCs w:val="22"/>
        </w:rPr>
        <w:t xml:space="preserve"> Flow cytometry-derived dot plots depicting what proportions of cells were stained by FDA in the LB cultures of the 27 TMA isolates after 24 h incubation at 42°C.</w:t>
      </w:r>
    </w:p>
    <w:p w14:paraId="3DD86FE5" w14:textId="77777777" w:rsidR="007E53CC" w:rsidRPr="006432B2" w:rsidRDefault="007E53CC" w:rsidP="007E53CC">
      <w:pPr>
        <w:spacing w:after="60"/>
        <w:rPr>
          <w:rFonts w:eastAsia="Times New Roman"/>
          <w:sz w:val="22"/>
          <w:szCs w:val="22"/>
          <w:lang w:eastAsia="en-IN"/>
        </w:rPr>
      </w:pPr>
      <w:r w:rsidRPr="002B49DE">
        <w:rPr>
          <w:b/>
          <w:bCs/>
          <w:sz w:val="22"/>
          <w:szCs w:val="22"/>
        </w:rPr>
        <w:t xml:space="preserve">Figure </w:t>
      </w:r>
      <w:r w:rsidRPr="002B49DE">
        <w:rPr>
          <w:b/>
          <w:bCs/>
          <w:sz w:val="22"/>
          <w:szCs w:val="22"/>
          <w:shd w:val="clear" w:color="auto" w:fill="FFFFFF"/>
        </w:rPr>
        <w:t>S5.</w:t>
      </w:r>
      <w:r w:rsidRPr="002B49DE">
        <w:rPr>
          <w:rFonts w:eastAsia="Times New Roman"/>
          <w:sz w:val="22"/>
          <w:szCs w:val="22"/>
          <w:lang w:val="en-IN" w:eastAsia="en-IN"/>
        </w:rPr>
        <w:t xml:space="preserve"> Functional-category-wise </w:t>
      </w:r>
      <w:r w:rsidRPr="002B49DE">
        <w:rPr>
          <w:rFonts w:eastAsia="Times New Roman"/>
          <w:sz w:val="22"/>
          <w:szCs w:val="22"/>
          <w:lang w:eastAsia="en-IN"/>
        </w:rPr>
        <w:t>numeral distribution of genes putatively concerned with low temperature adaptation, and low as well as high temperature adaptation, within the genomes of the 15 TMA isolates selected on a “one per genus” basis.</w:t>
      </w:r>
    </w:p>
    <w:p w14:paraId="33498BE5" w14:textId="77777777" w:rsidR="007E53CC" w:rsidRPr="006432B2" w:rsidRDefault="007E53CC" w:rsidP="007E53CC">
      <w:pPr>
        <w:spacing w:after="60"/>
        <w:rPr>
          <w:rFonts w:eastAsia="Times New Roman"/>
          <w:sz w:val="22"/>
          <w:szCs w:val="22"/>
          <w:lang w:eastAsia="en-IN"/>
        </w:rPr>
      </w:pPr>
      <w:r w:rsidRPr="006432B2">
        <w:rPr>
          <w:b/>
          <w:bCs/>
          <w:sz w:val="22"/>
          <w:szCs w:val="22"/>
        </w:rPr>
        <w:t>Figure</w:t>
      </w:r>
      <w:r>
        <w:rPr>
          <w:b/>
          <w:bCs/>
          <w:sz w:val="22"/>
          <w:szCs w:val="22"/>
        </w:rPr>
        <w:t xml:space="preserve"> </w:t>
      </w:r>
      <w:r>
        <w:rPr>
          <w:b/>
          <w:bCs/>
          <w:sz w:val="22"/>
          <w:szCs w:val="22"/>
          <w:shd w:val="clear" w:color="auto" w:fill="FFFFFF"/>
        </w:rPr>
        <w:t>S6.</w:t>
      </w:r>
      <w:r w:rsidRPr="006432B2">
        <w:rPr>
          <w:rFonts w:eastAsia="Times New Roman"/>
          <w:sz w:val="22"/>
          <w:szCs w:val="22"/>
          <w:lang w:val="en-IN" w:eastAsia="en-IN"/>
        </w:rPr>
        <w:t xml:space="preserve"> </w:t>
      </w:r>
      <w:r w:rsidRPr="00FC1F37">
        <w:rPr>
          <w:rFonts w:eastAsia="Times New Roman"/>
          <w:sz w:val="22"/>
          <w:szCs w:val="22"/>
          <w:lang w:val="en-IN" w:eastAsia="en-IN"/>
        </w:rPr>
        <w:t xml:space="preserve">Functional-category-wise </w:t>
      </w:r>
      <w:r w:rsidRPr="00FC1F37">
        <w:rPr>
          <w:rFonts w:eastAsia="Times New Roman"/>
          <w:sz w:val="22"/>
          <w:szCs w:val="22"/>
          <w:lang w:eastAsia="en-IN"/>
        </w:rPr>
        <w:t xml:space="preserve">numeral distribution of genes putatively concerned with </w:t>
      </w:r>
      <w:r w:rsidRPr="00FC1F37">
        <w:rPr>
          <w:rFonts w:eastAsia="Times New Roman"/>
          <w:sz w:val="22"/>
          <w:szCs w:val="22"/>
          <w:lang w:val="en-IN" w:eastAsia="en-IN"/>
        </w:rPr>
        <w:t>carbohydrate metabolism (encoding the different categories of carbohydrate-active enzymes)</w:t>
      </w:r>
      <w:r w:rsidRPr="00FC1F37">
        <w:rPr>
          <w:rFonts w:eastAsia="Times New Roman"/>
          <w:sz w:val="22"/>
          <w:szCs w:val="22"/>
          <w:lang w:eastAsia="en-IN"/>
        </w:rPr>
        <w:t>, within the genomes of the 15 TMA isolates selected on a “one per genus” basis</w:t>
      </w:r>
      <w:r w:rsidRPr="006432B2">
        <w:rPr>
          <w:rFonts w:eastAsia="Times New Roman"/>
          <w:sz w:val="22"/>
          <w:szCs w:val="22"/>
          <w:lang w:eastAsia="en-IN"/>
        </w:rPr>
        <w:t>.</w:t>
      </w:r>
    </w:p>
    <w:p w14:paraId="0145D694" w14:textId="278892A8" w:rsidR="007E53CC" w:rsidRDefault="007E53CC" w:rsidP="007E53CC">
      <w:pPr>
        <w:suppressAutoHyphens w:val="0"/>
        <w:spacing w:after="0"/>
        <w:rPr>
          <w:sz w:val="22"/>
          <w:szCs w:val="22"/>
        </w:rPr>
      </w:pPr>
      <w:r w:rsidRPr="006432B2">
        <w:rPr>
          <w:b/>
          <w:bCs/>
          <w:sz w:val="22"/>
          <w:szCs w:val="22"/>
        </w:rPr>
        <w:t>Figure</w:t>
      </w:r>
      <w:r w:rsidRPr="006432B2">
        <w:rPr>
          <w:b/>
          <w:bCs/>
          <w:sz w:val="22"/>
          <w:szCs w:val="22"/>
          <w:shd w:val="clear" w:color="auto" w:fill="FFFFFF"/>
        </w:rPr>
        <w:t xml:space="preserve"> S7. </w:t>
      </w:r>
      <w:r w:rsidRPr="006432B2">
        <w:rPr>
          <w:sz w:val="22"/>
          <w:szCs w:val="22"/>
        </w:rPr>
        <w:t xml:space="preserve">Growth temperature windows of the bacterial genera under which the different </w:t>
      </w:r>
      <w:r w:rsidRPr="006432B2">
        <w:rPr>
          <w:bCs/>
          <w:sz w:val="22"/>
          <w:szCs w:val="22"/>
          <w:shd w:val="clear" w:color="auto" w:fill="FFFFFF"/>
        </w:rPr>
        <w:t>TMA</w:t>
      </w:r>
      <w:r>
        <w:rPr>
          <w:sz w:val="22"/>
          <w:szCs w:val="22"/>
        </w:rPr>
        <w:t xml:space="preserve"> isolates were classified.</w:t>
      </w:r>
    </w:p>
    <w:p w14:paraId="3D6EEEEE" w14:textId="77777777" w:rsidR="007E53CC" w:rsidRPr="001D7ADE" w:rsidRDefault="007E53CC" w:rsidP="007E53CC">
      <w:pPr>
        <w:suppressAutoHyphens w:val="0"/>
        <w:spacing w:after="0"/>
        <w:rPr>
          <w:rFonts w:eastAsia="Times New Roman"/>
          <w:bCs/>
          <w:color w:val="000000"/>
          <w:sz w:val="22"/>
          <w:szCs w:val="22"/>
          <w14:ligatures w14:val="none"/>
        </w:rPr>
      </w:pPr>
    </w:p>
    <w:p w14:paraId="57304B8B" w14:textId="7359FA9D" w:rsidR="001D7ADE" w:rsidRPr="00BB73B0" w:rsidRDefault="001D7ADE" w:rsidP="00BB73B0">
      <w:pPr>
        <w:spacing w:after="0" w:line="480" w:lineRule="auto"/>
        <w:ind w:right="-1"/>
        <w:rPr>
          <w:b/>
          <w:bCs/>
          <w:color w:val="0000FF"/>
          <w:sz w:val="28"/>
          <w:szCs w:val="28"/>
        </w:rPr>
      </w:pPr>
      <w:r w:rsidRPr="00BB73B0">
        <w:rPr>
          <w:b/>
          <w:bCs/>
          <w:color w:val="0000FF"/>
          <w:sz w:val="28"/>
          <w:szCs w:val="28"/>
        </w:rPr>
        <w:t>Supplementary References</w:t>
      </w:r>
    </w:p>
    <w:p w14:paraId="0B78E049" w14:textId="465C47AD" w:rsidR="001D7ADE" w:rsidRPr="001D7ADE" w:rsidRDefault="007B6A21" w:rsidP="001D7ADE">
      <w:pPr>
        <w:spacing w:after="0"/>
        <w:rPr>
          <w:b/>
          <w:bCs/>
          <w:iCs/>
          <w:sz w:val="22"/>
          <w:szCs w:val="22"/>
        </w:rPr>
      </w:pPr>
      <w:r>
        <w:rPr>
          <w:b/>
          <w:bCs/>
          <w:iCs/>
          <w:sz w:val="22"/>
          <w:szCs w:val="22"/>
        </w:rPr>
        <w:t>References used in Table S5</w:t>
      </w:r>
      <w:r w:rsidR="0067073A">
        <w:rPr>
          <w:b/>
          <w:bCs/>
          <w:iCs/>
          <w:sz w:val="22"/>
          <w:szCs w:val="22"/>
        </w:rPr>
        <w:t>8</w:t>
      </w:r>
    </w:p>
    <w:p w14:paraId="57623B5B" w14:textId="130C8CC4" w:rsidR="001D7ADE" w:rsidRPr="001D7ADE" w:rsidRDefault="001D7ADE" w:rsidP="001D7ADE">
      <w:pPr>
        <w:spacing w:after="0"/>
        <w:rPr>
          <w:b/>
          <w:bCs/>
          <w:iCs/>
          <w:sz w:val="22"/>
          <w:szCs w:val="22"/>
        </w:rPr>
      </w:pPr>
      <w:r w:rsidRPr="001D7ADE">
        <w:rPr>
          <w:b/>
          <w:bCs/>
          <w:iCs/>
          <w:sz w:val="22"/>
          <w:szCs w:val="22"/>
        </w:rPr>
        <w:t xml:space="preserve">References used in </w:t>
      </w:r>
      <w:r w:rsidR="007B6A21">
        <w:rPr>
          <w:b/>
          <w:bCs/>
          <w:iCs/>
          <w:sz w:val="22"/>
          <w:szCs w:val="22"/>
        </w:rPr>
        <w:t>Table S5</w:t>
      </w:r>
      <w:r w:rsidR="0067073A">
        <w:rPr>
          <w:b/>
          <w:bCs/>
          <w:iCs/>
          <w:sz w:val="22"/>
          <w:szCs w:val="22"/>
        </w:rPr>
        <w:t>9</w:t>
      </w:r>
    </w:p>
    <w:p w14:paraId="310A4B8F" w14:textId="77777777" w:rsidR="00820197" w:rsidRDefault="007B6A21" w:rsidP="00820197">
      <w:pPr>
        <w:spacing w:after="0" w:line="480" w:lineRule="auto"/>
        <w:rPr>
          <w:b/>
          <w:bCs/>
          <w:iCs/>
          <w:sz w:val="22"/>
          <w:szCs w:val="22"/>
        </w:rPr>
      </w:pPr>
      <w:r>
        <w:rPr>
          <w:b/>
          <w:bCs/>
          <w:iCs/>
          <w:sz w:val="22"/>
          <w:szCs w:val="22"/>
        </w:rPr>
        <w:t>References used in Table S</w:t>
      </w:r>
      <w:r w:rsidR="00CF5503">
        <w:rPr>
          <w:b/>
          <w:bCs/>
          <w:iCs/>
          <w:sz w:val="22"/>
          <w:szCs w:val="22"/>
        </w:rPr>
        <w:t>6</w:t>
      </w:r>
      <w:r w:rsidR="0067073A">
        <w:rPr>
          <w:b/>
          <w:bCs/>
          <w:iCs/>
          <w:sz w:val="22"/>
          <w:szCs w:val="22"/>
        </w:rPr>
        <w:t>0</w:t>
      </w:r>
    </w:p>
    <w:p w14:paraId="723F9F3B" w14:textId="1A2D011F" w:rsidR="00436CB7" w:rsidRPr="008C7424" w:rsidRDefault="00436CB7" w:rsidP="00820197">
      <w:pPr>
        <w:spacing w:after="0" w:line="480" w:lineRule="auto"/>
        <w:jc w:val="center"/>
        <w:rPr>
          <w:b/>
          <w:bCs/>
          <w:iCs/>
          <w:sz w:val="28"/>
          <w:szCs w:val="28"/>
        </w:rPr>
      </w:pPr>
      <w:r w:rsidRPr="008C7424">
        <w:rPr>
          <w:b/>
          <w:bCs/>
          <w:color w:val="0000FF"/>
          <w:sz w:val="28"/>
          <w:szCs w:val="28"/>
        </w:rPr>
        <w:lastRenderedPageBreak/>
        <w:t>Supplementary Tables</w:t>
      </w:r>
    </w:p>
    <w:p w14:paraId="5F6CC6BE" w14:textId="1E3087AD" w:rsidR="00436CB7" w:rsidRDefault="00436CB7" w:rsidP="00436CB7">
      <w:pPr>
        <w:suppressAutoHyphens w:val="0"/>
        <w:spacing w:line="276" w:lineRule="auto"/>
        <w:rPr>
          <w:sz w:val="20"/>
          <w:szCs w:val="20"/>
        </w:rPr>
      </w:pPr>
      <w:r w:rsidRPr="00E326FD">
        <w:rPr>
          <w:b/>
          <w:bCs/>
          <w:sz w:val="20"/>
          <w:szCs w:val="20"/>
        </w:rPr>
        <w:t>Table S32.</w:t>
      </w:r>
      <w:r w:rsidRPr="00685653">
        <w:rPr>
          <w:sz w:val="20"/>
          <w:szCs w:val="20"/>
        </w:rPr>
        <w:t xml:space="preserve"> </w:t>
      </w:r>
      <w:r w:rsidR="00136473" w:rsidRPr="00136473">
        <w:rPr>
          <w:sz w:val="20"/>
          <w:szCs w:val="20"/>
        </w:rPr>
        <w:t xml:space="preserve">Taxonomic classification of such metagenomic reads from the </w:t>
      </w:r>
      <w:r w:rsidR="00136473">
        <w:rPr>
          <w:sz w:val="20"/>
          <w:szCs w:val="20"/>
        </w:rPr>
        <w:t>rock-dust</w:t>
      </w:r>
      <w:r w:rsidR="00136473" w:rsidRPr="00136473">
        <w:rPr>
          <w:sz w:val="20"/>
          <w:szCs w:val="20"/>
        </w:rPr>
        <w:t xml:space="preserve"> sample that corresponded to bacterial or archaeal 16S rRNA gene sequences</w:t>
      </w:r>
      <w:r w:rsidRPr="00685653">
        <w:rPr>
          <w:sz w:val="20"/>
          <w:szCs w:val="20"/>
        </w:rPr>
        <w:t>.</w:t>
      </w:r>
    </w:p>
    <w:tbl>
      <w:tblPr>
        <w:tblW w:w="10560" w:type="dxa"/>
        <w:tblInd w:w="113" w:type="dxa"/>
        <w:tblLook w:val="04A0" w:firstRow="1" w:lastRow="0" w:firstColumn="1" w:lastColumn="0" w:noHBand="0" w:noVBand="1"/>
      </w:tblPr>
      <w:tblGrid>
        <w:gridCol w:w="3397"/>
        <w:gridCol w:w="2843"/>
        <w:gridCol w:w="4320"/>
      </w:tblGrid>
      <w:tr w:rsidR="009E40F8" w:rsidRPr="009E40F8" w14:paraId="69D25C89" w14:textId="77777777" w:rsidTr="002601DC">
        <w:trPr>
          <w:trHeight w:val="520"/>
        </w:trPr>
        <w:tc>
          <w:tcPr>
            <w:tcW w:w="3397" w:type="dxa"/>
            <w:tcBorders>
              <w:top w:val="single" w:sz="4" w:space="0" w:color="auto"/>
              <w:left w:val="single" w:sz="4" w:space="0" w:color="auto"/>
              <w:bottom w:val="single" w:sz="4" w:space="0" w:color="auto"/>
              <w:right w:val="single" w:sz="4" w:space="0" w:color="auto"/>
            </w:tcBorders>
            <w:vAlign w:val="center"/>
            <w:hideMark/>
          </w:tcPr>
          <w:p w14:paraId="63AD787A" w14:textId="77777777" w:rsidR="009E40F8" w:rsidRPr="009E40F8" w:rsidRDefault="009E40F8" w:rsidP="009E40F8">
            <w:pPr>
              <w:suppressAutoHyphens w:val="0"/>
              <w:spacing w:after="0" w:line="240" w:lineRule="auto"/>
              <w:jc w:val="center"/>
              <w:rPr>
                <w:rFonts w:eastAsia="Times New Roman"/>
                <w:b/>
                <w:bCs/>
                <w:color w:val="000000"/>
                <w:sz w:val="20"/>
                <w:szCs w:val="20"/>
                <w14:ligatures w14:val="none"/>
              </w:rPr>
            </w:pPr>
            <w:r w:rsidRPr="009E40F8">
              <w:rPr>
                <w:rFonts w:eastAsia="Calibri"/>
                <w:b/>
                <w:bCs/>
                <w:color w:val="000000"/>
                <w:sz w:val="20"/>
                <w:szCs w:val="20"/>
                <w14:ligatures w14:val="none"/>
              </w:rPr>
              <w:t>Phylum (no. of 16S reads ascribed to the phylum)</w:t>
            </w:r>
          </w:p>
        </w:tc>
        <w:tc>
          <w:tcPr>
            <w:tcW w:w="2843" w:type="dxa"/>
            <w:tcBorders>
              <w:top w:val="single" w:sz="4" w:space="0" w:color="auto"/>
              <w:left w:val="nil"/>
              <w:bottom w:val="single" w:sz="4" w:space="0" w:color="auto"/>
              <w:right w:val="single" w:sz="4" w:space="0" w:color="auto"/>
            </w:tcBorders>
            <w:vAlign w:val="center"/>
            <w:hideMark/>
          </w:tcPr>
          <w:p w14:paraId="10F3DC1B" w14:textId="77777777" w:rsidR="009E40F8" w:rsidRPr="009E40F8" w:rsidRDefault="009E40F8" w:rsidP="009E40F8">
            <w:pPr>
              <w:suppressAutoHyphens w:val="0"/>
              <w:spacing w:after="0" w:line="240" w:lineRule="auto"/>
              <w:jc w:val="center"/>
              <w:rPr>
                <w:rFonts w:eastAsia="Times New Roman"/>
                <w:b/>
                <w:bCs/>
                <w:color w:val="000000"/>
                <w:sz w:val="20"/>
                <w:szCs w:val="20"/>
                <w14:ligatures w14:val="none"/>
              </w:rPr>
            </w:pPr>
            <w:r w:rsidRPr="009E40F8">
              <w:rPr>
                <w:rFonts w:eastAsia="Calibri"/>
                <w:b/>
                <w:bCs/>
                <w:color w:val="000000"/>
                <w:sz w:val="20"/>
                <w:szCs w:val="20"/>
                <w14:ligatures w14:val="none"/>
              </w:rPr>
              <w:t>Class</w:t>
            </w:r>
          </w:p>
        </w:tc>
        <w:tc>
          <w:tcPr>
            <w:tcW w:w="4320" w:type="dxa"/>
            <w:tcBorders>
              <w:top w:val="single" w:sz="4" w:space="0" w:color="auto"/>
              <w:left w:val="nil"/>
              <w:bottom w:val="single" w:sz="4" w:space="0" w:color="auto"/>
              <w:right w:val="single" w:sz="4" w:space="0" w:color="auto"/>
            </w:tcBorders>
            <w:vAlign w:val="center"/>
            <w:hideMark/>
          </w:tcPr>
          <w:p w14:paraId="764FADFB" w14:textId="77777777" w:rsidR="009E40F8" w:rsidRPr="009E40F8" w:rsidRDefault="009E40F8" w:rsidP="009E40F8">
            <w:pPr>
              <w:suppressAutoHyphens w:val="0"/>
              <w:spacing w:after="0" w:line="240" w:lineRule="auto"/>
              <w:jc w:val="center"/>
              <w:rPr>
                <w:rFonts w:eastAsia="Times New Roman"/>
                <w:b/>
                <w:bCs/>
                <w:color w:val="000000"/>
                <w:sz w:val="20"/>
                <w:szCs w:val="20"/>
                <w14:ligatures w14:val="none"/>
              </w:rPr>
            </w:pPr>
            <w:r w:rsidRPr="009E40F8">
              <w:rPr>
                <w:rFonts w:eastAsia="Calibri"/>
                <w:b/>
                <w:bCs/>
                <w:color w:val="000000"/>
                <w:sz w:val="20"/>
                <w:szCs w:val="20"/>
                <w14:ligatures w14:val="none"/>
              </w:rPr>
              <w:t>Genus (no. of 16S reads ascribed to the genus)</w:t>
            </w:r>
          </w:p>
        </w:tc>
      </w:tr>
      <w:tr w:rsidR="009E40F8" w:rsidRPr="009E40F8" w14:paraId="7378A310" w14:textId="77777777" w:rsidTr="009E40F8">
        <w:trPr>
          <w:trHeight w:val="630"/>
        </w:trPr>
        <w:tc>
          <w:tcPr>
            <w:tcW w:w="1056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4634D267" w14:textId="77777777" w:rsidR="009E40F8" w:rsidRPr="009E40F8" w:rsidRDefault="009E40F8" w:rsidP="009E40F8">
            <w:pPr>
              <w:suppressAutoHyphens w:val="0"/>
              <w:spacing w:after="0" w:line="240" w:lineRule="auto"/>
              <w:jc w:val="center"/>
              <w:rPr>
                <w:rFonts w:eastAsia="Times New Roman"/>
                <w:b/>
                <w:bCs/>
                <w:color w:val="000000"/>
                <w:sz w:val="20"/>
                <w:szCs w:val="20"/>
                <w14:ligatures w14:val="none"/>
              </w:rPr>
            </w:pPr>
            <w:r w:rsidRPr="009E40F8">
              <w:rPr>
                <w:rFonts w:eastAsia="Calibri"/>
                <w:b/>
                <w:bCs/>
                <w:color w:val="000000"/>
                <w:sz w:val="20"/>
                <w:szCs w:val="20"/>
                <w14:ligatures w14:val="none"/>
              </w:rPr>
              <w:t>Archaea (total reads: 649)</w:t>
            </w:r>
          </w:p>
        </w:tc>
      </w:tr>
      <w:tr w:rsidR="009E40F8" w:rsidRPr="009E40F8" w14:paraId="071EE234"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7614A15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Nitrososphaerota (644)</w:t>
            </w:r>
          </w:p>
        </w:tc>
        <w:tc>
          <w:tcPr>
            <w:tcW w:w="2843" w:type="dxa"/>
            <w:tcBorders>
              <w:top w:val="nil"/>
              <w:left w:val="nil"/>
              <w:bottom w:val="single" w:sz="4" w:space="0" w:color="auto"/>
              <w:right w:val="single" w:sz="4" w:space="0" w:color="auto"/>
            </w:tcBorders>
            <w:shd w:val="clear" w:color="000000" w:fill="FFFFFF"/>
            <w:vAlign w:val="center"/>
            <w:hideMark/>
          </w:tcPr>
          <w:p w14:paraId="107F2CB4"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9E2A69E" w14:textId="77777777" w:rsidR="009E40F8" w:rsidRPr="009E40F8" w:rsidRDefault="009E40F8" w:rsidP="009E40F8">
            <w:pPr>
              <w:suppressAutoHyphens w:val="0"/>
              <w:spacing w:after="0" w:line="240" w:lineRule="auto"/>
              <w:jc w:val="left"/>
              <w:rPr>
                <w:rFonts w:eastAsia="Times New Roman"/>
                <w:i/>
                <w:iCs/>
                <w:color w:val="000000"/>
                <w:sz w:val="20"/>
                <w:szCs w:val="20"/>
                <w14:ligatures w14:val="none"/>
              </w:rPr>
            </w:pPr>
            <w:r w:rsidRPr="009E40F8">
              <w:rPr>
                <w:rFonts w:eastAsia="Calibri"/>
                <w:i/>
                <w:iCs/>
                <w:color w:val="000000"/>
                <w:sz w:val="20"/>
                <w:szCs w:val="20"/>
                <w14:ligatures w14:val="none"/>
              </w:rPr>
              <w:t>Nitrososphaera</w:t>
            </w:r>
            <w:r w:rsidRPr="009E40F8">
              <w:rPr>
                <w:rFonts w:eastAsia="Calibri"/>
                <w:color w:val="000000"/>
                <w:sz w:val="20"/>
                <w:szCs w:val="20"/>
                <w14:ligatures w14:val="none"/>
              </w:rPr>
              <w:t xml:space="preserve"> (625)</w:t>
            </w:r>
          </w:p>
        </w:tc>
      </w:tr>
      <w:tr w:rsidR="009E40F8" w:rsidRPr="009E40F8" w14:paraId="511D7B69"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46D8A07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Unclassified Archaea (5)</w:t>
            </w:r>
          </w:p>
        </w:tc>
        <w:tc>
          <w:tcPr>
            <w:tcW w:w="2843" w:type="dxa"/>
            <w:tcBorders>
              <w:top w:val="nil"/>
              <w:left w:val="nil"/>
              <w:bottom w:val="single" w:sz="4" w:space="0" w:color="auto"/>
              <w:right w:val="single" w:sz="4" w:space="0" w:color="auto"/>
            </w:tcBorders>
            <w:shd w:val="clear" w:color="000000" w:fill="FFFFFF"/>
            <w:vAlign w:val="center"/>
            <w:hideMark/>
          </w:tcPr>
          <w:p w14:paraId="7F9091D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83840D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r>
      <w:tr w:rsidR="009E40F8" w:rsidRPr="009E40F8" w14:paraId="6B14AFD0" w14:textId="77777777" w:rsidTr="009E40F8">
        <w:trPr>
          <w:trHeight w:val="590"/>
        </w:trPr>
        <w:tc>
          <w:tcPr>
            <w:tcW w:w="1056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3144129" w14:textId="77777777" w:rsidR="009E40F8" w:rsidRPr="009E40F8" w:rsidRDefault="009E40F8" w:rsidP="009E40F8">
            <w:pPr>
              <w:suppressAutoHyphens w:val="0"/>
              <w:spacing w:after="0" w:line="240" w:lineRule="auto"/>
              <w:jc w:val="center"/>
              <w:rPr>
                <w:rFonts w:eastAsia="Times New Roman"/>
                <w:b/>
                <w:bCs/>
                <w:color w:val="000000"/>
                <w:sz w:val="20"/>
                <w:szCs w:val="20"/>
                <w14:ligatures w14:val="none"/>
              </w:rPr>
            </w:pPr>
            <w:r w:rsidRPr="009E40F8">
              <w:rPr>
                <w:rFonts w:eastAsia="Calibri"/>
                <w:b/>
                <w:bCs/>
                <w:color w:val="000000"/>
                <w:sz w:val="20"/>
                <w:szCs w:val="20"/>
                <w14:ligatures w14:val="none"/>
              </w:rPr>
              <w:t>Bacteria (total reads: 30360)</w:t>
            </w:r>
          </w:p>
        </w:tc>
      </w:tr>
      <w:tr w:rsidR="009E40F8" w:rsidRPr="009E40F8" w14:paraId="2E444851" w14:textId="77777777" w:rsidTr="002601DC">
        <w:trPr>
          <w:trHeight w:val="290"/>
        </w:trPr>
        <w:tc>
          <w:tcPr>
            <w:tcW w:w="33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A9AA6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Actinobacteria / Actinomycetota (16606)</w:t>
            </w:r>
          </w:p>
        </w:tc>
        <w:tc>
          <w:tcPr>
            <w:tcW w:w="2843" w:type="dxa"/>
            <w:tcBorders>
              <w:top w:val="nil"/>
              <w:left w:val="nil"/>
              <w:bottom w:val="single" w:sz="4" w:space="0" w:color="auto"/>
              <w:right w:val="single" w:sz="4" w:space="0" w:color="auto"/>
            </w:tcBorders>
            <w:shd w:val="clear" w:color="000000" w:fill="FFFFFF"/>
            <w:vAlign w:val="center"/>
            <w:hideMark/>
          </w:tcPr>
          <w:p w14:paraId="6EFA5A2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560666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Rubrobacter</w:t>
            </w:r>
            <w:r w:rsidRPr="009E40F8">
              <w:rPr>
                <w:rFonts w:eastAsia="Times New Roman"/>
                <w:color w:val="000000"/>
                <w:sz w:val="20"/>
                <w:szCs w:val="20"/>
                <w14:ligatures w14:val="none"/>
              </w:rPr>
              <w:t xml:space="preserve"> (1028)</w:t>
            </w:r>
          </w:p>
        </w:tc>
      </w:tr>
      <w:tr w:rsidR="009E40F8" w:rsidRPr="009E40F8" w14:paraId="666A034A"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C97244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D58150F"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72CA2A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Blastococcus</w:t>
            </w:r>
            <w:r w:rsidRPr="009E40F8">
              <w:rPr>
                <w:rFonts w:eastAsia="Times New Roman"/>
                <w:color w:val="000000"/>
                <w:sz w:val="20"/>
                <w:szCs w:val="20"/>
                <w14:ligatures w14:val="none"/>
              </w:rPr>
              <w:t xml:space="preserve"> (803)</w:t>
            </w:r>
          </w:p>
        </w:tc>
      </w:tr>
      <w:tr w:rsidR="009E40F8" w:rsidRPr="009E40F8" w14:paraId="3D0A6FF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C0D276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FADFF2C"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12329E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Modestobacter</w:t>
            </w:r>
            <w:r w:rsidRPr="009E40F8">
              <w:rPr>
                <w:rFonts w:eastAsia="Times New Roman"/>
                <w:color w:val="000000"/>
                <w:sz w:val="20"/>
                <w:szCs w:val="20"/>
                <w14:ligatures w14:val="none"/>
              </w:rPr>
              <w:t xml:space="preserve"> (395)</w:t>
            </w:r>
          </w:p>
        </w:tc>
      </w:tr>
      <w:tr w:rsidR="009E40F8" w:rsidRPr="009E40F8" w14:paraId="48DFEA67"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476E8D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0CE902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F7D66D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Geodermatophilus</w:t>
            </w:r>
            <w:r w:rsidRPr="009E40F8">
              <w:rPr>
                <w:rFonts w:eastAsia="Times New Roman"/>
                <w:color w:val="000000"/>
                <w:sz w:val="20"/>
                <w:szCs w:val="20"/>
                <w14:ligatures w14:val="none"/>
              </w:rPr>
              <w:t xml:space="preserve"> (306)</w:t>
            </w:r>
          </w:p>
        </w:tc>
      </w:tr>
      <w:tr w:rsidR="009E40F8" w:rsidRPr="009E40F8" w14:paraId="0138E84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1303B2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259F074"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F6A6F3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Solirubrobacter</w:t>
            </w:r>
            <w:r w:rsidRPr="009E40F8">
              <w:rPr>
                <w:rFonts w:eastAsia="Times New Roman"/>
                <w:color w:val="000000"/>
                <w:sz w:val="20"/>
                <w:szCs w:val="20"/>
                <w14:ligatures w14:val="none"/>
              </w:rPr>
              <w:t xml:space="preserve"> (223)</w:t>
            </w:r>
          </w:p>
        </w:tc>
      </w:tr>
      <w:tr w:rsidR="009E40F8" w:rsidRPr="009E40F8" w14:paraId="14B3094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F346D3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94FE83A"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98CAC1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Parviterribacter</w:t>
            </w:r>
            <w:r w:rsidRPr="009E40F8">
              <w:rPr>
                <w:rFonts w:eastAsia="Times New Roman"/>
                <w:color w:val="000000"/>
                <w:sz w:val="20"/>
                <w:szCs w:val="20"/>
                <w14:ligatures w14:val="none"/>
              </w:rPr>
              <w:t xml:space="preserve"> (188)</w:t>
            </w:r>
          </w:p>
        </w:tc>
      </w:tr>
      <w:tr w:rsidR="009E40F8" w:rsidRPr="009E40F8" w14:paraId="4410F12D"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378E77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054191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55474C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Microlunatus</w:t>
            </w:r>
            <w:r w:rsidRPr="009E40F8">
              <w:rPr>
                <w:rFonts w:eastAsia="Times New Roman"/>
                <w:color w:val="000000"/>
                <w:sz w:val="20"/>
                <w:szCs w:val="20"/>
                <w14:ligatures w14:val="none"/>
              </w:rPr>
              <w:t xml:space="preserve"> (166)</w:t>
            </w:r>
          </w:p>
        </w:tc>
      </w:tr>
      <w:tr w:rsidR="009E40F8" w:rsidRPr="009E40F8" w14:paraId="261EEA2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90120F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B5B7B5B"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F9805B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Nocardioides</w:t>
            </w:r>
            <w:r w:rsidRPr="009E40F8">
              <w:rPr>
                <w:rFonts w:eastAsia="Times New Roman"/>
                <w:color w:val="000000"/>
                <w:sz w:val="20"/>
                <w:szCs w:val="20"/>
                <w14:ligatures w14:val="none"/>
              </w:rPr>
              <w:t xml:space="preserve"> (156)</w:t>
            </w:r>
          </w:p>
        </w:tc>
      </w:tr>
      <w:tr w:rsidR="009E40F8" w:rsidRPr="009E40F8" w14:paraId="5E1436A6"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B0ADE3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AFBFFAF"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08CA14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Marmoricola</w:t>
            </w:r>
            <w:r w:rsidRPr="009E40F8">
              <w:rPr>
                <w:rFonts w:eastAsia="Times New Roman"/>
                <w:color w:val="000000"/>
                <w:sz w:val="20"/>
                <w:szCs w:val="20"/>
                <w14:ligatures w14:val="none"/>
              </w:rPr>
              <w:t xml:space="preserve"> (113)</w:t>
            </w:r>
          </w:p>
        </w:tc>
      </w:tr>
      <w:tr w:rsidR="009E40F8" w:rsidRPr="009E40F8" w14:paraId="0AFCF986"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88162E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6BD427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5ACA32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Acidiferrimicrobium</w:t>
            </w:r>
            <w:r w:rsidRPr="009E40F8">
              <w:rPr>
                <w:rFonts w:eastAsia="Times New Roman"/>
                <w:color w:val="000000"/>
                <w:sz w:val="20"/>
                <w:szCs w:val="20"/>
                <w14:ligatures w14:val="none"/>
              </w:rPr>
              <w:t xml:space="preserve"> (105)</w:t>
            </w:r>
          </w:p>
        </w:tc>
      </w:tr>
      <w:tr w:rsidR="009E40F8" w:rsidRPr="009E40F8" w14:paraId="6F11185E"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5FD4D0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1815DCA"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AF7CA1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Pseudonocardia</w:t>
            </w:r>
            <w:r w:rsidRPr="009E40F8">
              <w:rPr>
                <w:rFonts w:eastAsia="Times New Roman"/>
                <w:color w:val="000000"/>
                <w:sz w:val="20"/>
                <w:szCs w:val="20"/>
                <w14:ligatures w14:val="none"/>
              </w:rPr>
              <w:t xml:space="preserve"> (73)</w:t>
            </w:r>
          </w:p>
        </w:tc>
      </w:tr>
      <w:tr w:rsidR="009E40F8" w:rsidRPr="009E40F8" w14:paraId="3B2F8C48"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DE0BA0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14E276A"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E4AEB3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Actinoplanes</w:t>
            </w:r>
            <w:r w:rsidRPr="009E40F8">
              <w:rPr>
                <w:rFonts w:eastAsia="Times New Roman"/>
                <w:color w:val="000000"/>
                <w:sz w:val="20"/>
                <w:szCs w:val="20"/>
                <w14:ligatures w14:val="none"/>
              </w:rPr>
              <w:t xml:space="preserve"> (68)</w:t>
            </w:r>
          </w:p>
        </w:tc>
      </w:tr>
      <w:tr w:rsidR="009E40F8" w:rsidRPr="009E40F8" w14:paraId="76DD159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A25691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83C92E1"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6DBBC8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Conexibacter</w:t>
            </w:r>
            <w:r w:rsidRPr="009E40F8">
              <w:rPr>
                <w:rFonts w:eastAsia="Times New Roman"/>
                <w:color w:val="000000"/>
                <w:sz w:val="20"/>
                <w:szCs w:val="20"/>
                <w14:ligatures w14:val="none"/>
              </w:rPr>
              <w:t xml:space="preserve"> (56)</w:t>
            </w:r>
          </w:p>
        </w:tc>
      </w:tr>
      <w:tr w:rsidR="009E40F8" w:rsidRPr="009E40F8" w14:paraId="62745701"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A92D7D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E6F28C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97B18D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Patulibacter</w:t>
            </w:r>
            <w:r w:rsidRPr="009E40F8">
              <w:rPr>
                <w:rFonts w:eastAsia="Times New Roman"/>
                <w:color w:val="000000"/>
                <w:sz w:val="20"/>
                <w:szCs w:val="20"/>
                <w14:ligatures w14:val="none"/>
              </w:rPr>
              <w:t xml:space="preserve"> (45)</w:t>
            </w:r>
          </w:p>
        </w:tc>
      </w:tr>
      <w:tr w:rsidR="009E40F8" w:rsidRPr="009E40F8" w14:paraId="2E630361"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43AA0F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83E419A"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767A64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Aquipuribacter</w:t>
            </w:r>
            <w:r w:rsidRPr="009E40F8">
              <w:rPr>
                <w:rFonts w:eastAsia="Times New Roman"/>
                <w:color w:val="000000"/>
                <w:sz w:val="20"/>
                <w:szCs w:val="20"/>
                <w14:ligatures w14:val="none"/>
              </w:rPr>
              <w:t xml:space="preserve"> (43)</w:t>
            </w:r>
          </w:p>
        </w:tc>
      </w:tr>
      <w:tr w:rsidR="009E40F8" w:rsidRPr="009E40F8" w14:paraId="779CA67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785774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63EC7B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180DC9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Rhabdothermincola</w:t>
            </w:r>
            <w:r w:rsidRPr="009E40F8">
              <w:rPr>
                <w:rFonts w:eastAsia="Times New Roman"/>
                <w:color w:val="000000"/>
                <w:sz w:val="20"/>
                <w:szCs w:val="20"/>
                <w14:ligatures w14:val="none"/>
              </w:rPr>
              <w:t xml:space="preserve"> (42)</w:t>
            </w:r>
          </w:p>
        </w:tc>
      </w:tr>
      <w:tr w:rsidR="009E40F8" w:rsidRPr="009E40F8" w14:paraId="1EDE18FD"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FABE47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067DDE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BB9B83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Auraticoccus</w:t>
            </w:r>
            <w:r w:rsidRPr="009E40F8">
              <w:rPr>
                <w:rFonts w:eastAsia="Times New Roman"/>
                <w:color w:val="000000"/>
                <w:sz w:val="20"/>
                <w:szCs w:val="20"/>
                <w14:ligatures w14:val="none"/>
              </w:rPr>
              <w:t xml:space="preserve"> (41)</w:t>
            </w:r>
          </w:p>
        </w:tc>
      </w:tr>
      <w:tr w:rsidR="009E40F8" w:rsidRPr="009E40F8" w14:paraId="7D8670C7"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9715C2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CE83D0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478E8C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Goekera</w:t>
            </w:r>
            <w:r w:rsidRPr="009E40F8">
              <w:rPr>
                <w:rFonts w:eastAsia="Times New Roman"/>
                <w:color w:val="000000"/>
                <w:sz w:val="20"/>
                <w:szCs w:val="20"/>
                <w14:ligatures w14:val="none"/>
              </w:rPr>
              <w:t xml:space="preserve"> (41)</w:t>
            </w:r>
          </w:p>
        </w:tc>
      </w:tr>
      <w:tr w:rsidR="009E40F8" w:rsidRPr="009E40F8" w14:paraId="37DEF07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9A190B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63A3B5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3023CA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Gaiella</w:t>
            </w:r>
            <w:r w:rsidRPr="009E40F8">
              <w:rPr>
                <w:rFonts w:eastAsia="Times New Roman"/>
                <w:color w:val="000000"/>
                <w:sz w:val="20"/>
                <w:szCs w:val="20"/>
                <w14:ligatures w14:val="none"/>
              </w:rPr>
              <w:t xml:space="preserve"> (33)</w:t>
            </w:r>
          </w:p>
        </w:tc>
      </w:tr>
      <w:tr w:rsidR="009E40F8" w:rsidRPr="009E40F8" w14:paraId="65FE3A4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EBD19C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792680B"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6AE40F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Paraconexibacter</w:t>
            </w:r>
            <w:r w:rsidRPr="009E40F8">
              <w:rPr>
                <w:rFonts w:eastAsia="Times New Roman"/>
                <w:color w:val="000000"/>
                <w:sz w:val="20"/>
                <w:szCs w:val="20"/>
                <w14:ligatures w14:val="none"/>
              </w:rPr>
              <w:t xml:space="preserve"> (24)</w:t>
            </w:r>
          </w:p>
        </w:tc>
      </w:tr>
      <w:tr w:rsidR="009E40F8" w:rsidRPr="009E40F8" w14:paraId="2E2992B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650FE3F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DA9002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776A87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Baekduia</w:t>
            </w:r>
            <w:r w:rsidRPr="009E40F8">
              <w:rPr>
                <w:rFonts w:eastAsia="Times New Roman"/>
                <w:color w:val="000000"/>
                <w:sz w:val="20"/>
                <w:szCs w:val="20"/>
                <w14:ligatures w14:val="none"/>
              </w:rPr>
              <w:t xml:space="preserve"> (20)</w:t>
            </w:r>
          </w:p>
        </w:tc>
      </w:tr>
      <w:tr w:rsidR="009E40F8" w:rsidRPr="009E40F8" w14:paraId="2592FC6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BEEDDF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5C4F708"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045EC9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Thalassiella</w:t>
            </w:r>
            <w:r w:rsidRPr="009E40F8">
              <w:rPr>
                <w:rFonts w:eastAsia="Times New Roman"/>
                <w:color w:val="000000"/>
                <w:sz w:val="20"/>
                <w:szCs w:val="20"/>
                <w14:ligatures w14:val="none"/>
              </w:rPr>
              <w:t xml:space="preserve"> (19)</w:t>
            </w:r>
          </w:p>
        </w:tc>
      </w:tr>
      <w:tr w:rsidR="009E40F8" w:rsidRPr="009E40F8" w14:paraId="5400BAC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2EAE70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8AE7E17"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928242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Actinotalea</w:t>
            </w:r>
            <w:r w:rsidRPr="009E40F8">
              <w:rPr>
                <w:rFonts w:eastAsia="Times New Roman"/>
                <w:color w:val="000000"/>
                <w:sz w:val="20"/>
                <w:szCs w:val="20"/>
                <w14:ligatures w14:val="none"/>
              </w:rPr>
              <w:t xml:space="preserve"> (17)</w:t>
            </w:r>
          </w:p>
        </w:tc>
      </w:tr>
      <w:tr w:rsidR="009E40F8" w:rsidRPr="009E40F8" w14:paraId="24AC3ED7"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B0B05E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0EDD73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F67301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Kribbella</w:t>
            </w:r>
            <w:r w:rsidRPr="009E40F8">
              <w:rPr>
                <w:rFonts w:eastAsia="Times New Roman"/>
                <w:color w:val="000000"/>
                <w:sz w:val="20"/>
                <w:szCs w:val="20"/>
                <w14:ligatures w14:val="none"/>
              </w:rPr>
              <w:t xml:space="preserve"> (16)</w:t>
            </w:r>
          </w:p>
        </w:tc>
      </w:tr>
      <w:tr w:rsidR="009E40F8" w:rsidRPr="009E40F8" w14:paraId="0F329931"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EF3943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189370D"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811D55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Cellulomonas</w:t>
            </w:r>
            <w:r w:rsidRPr="009E40F8">
              <w:rPr>
                <w:rFonts w:eastAsia="Times New Roman"/>
                <w:color w:val="000000"/>
                <w:sz w:val="20"/>
                <w:szCs w:val="20"/>
                <w14:ligatures w14:val="none"/>
              </w:rPr>
              <w:t xml:space="preserve"> (16)</w:t>
            </w:r>
          </w:p>
        </w:tc>
      </w:tr>
      <w:tr w:rsidR="009E40F8" w:rsidRPr="009E40F8" w14:paraId="01BF8C1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32BA8D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CF846B8"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BBDF72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Arthrobacter</w:t>
            </w:r>
            <w:r w:rsidRPr="009E40F8">
              <w:rPr>
                <w:rFonts w:eastAsia="Times New Roman"/>
                <w:color w:val="000000"/>
                <w:sz w:val="20"/>
                <w:szCs w:val="20"/>
                <w14:ligatures w14:val="none"/>
              </w:rPr>
              <w:t xml:space="preserve"> (16)</w:t>
            </w:r>
          </w:p>
        </w:tc>
      </w:tr>
      <w:tr w:rsidR="009E40F8" w:rsidRPr="009E40F8" w14:paraId="25E7B5C3"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C6EA1B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B3F4613"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57007C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Angustibacter</w:t>
            </w:r>
            <w:r w:rsidRPr="009E40F8">
              <w:rPr>
                <w:rFonts w:eastAsia="Times New Roman"/>
                <w:color w:val="000000"/>
                <w:sz w:val="20"/>
                <w:szCs w:val="20"/>
                <w14:ligatures w14:val="none"/>
              </w:rPr>
              <w:t xml:space="preserve"> (15)</w:t>
            </w:r>
          </w:p>
        </w:tc>
      </w:tr>
      <w:tr w:rsidR="009E40F8" w:rsidRPr="009E40F8" w14:paraId="0054C510"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534CA7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547FBCB"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59355F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Desertimonas</w:t>
            </w:r>
            <w:r w:rsidRPr="009E40F8">
              <w:rPr>
                <w:rFonts w:eastAsia="Times New Roman"/>
                <w:color w:val="000000"/>
                <w:sz w:val="20"/>
                <w:szCs w:val="20"/>
                <w14:ligatures w14:val="none"/>
              </w:rPr>
              <w:t xml:space="preserve"> (13)</w:t>
            </w:r>
          </w:p>
        </w:tc>
      </w:tr>
      <w:tr w:rsidR="009E40F8" w:rsidRPr="009E40F8" w14:paraId="7B380E7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F18A75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FD98F9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866CFA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Euzebya</w:t>
            </w:r>
            <w:r w:rsidRPr="009E40F8">
              <w:rPr>
                <w:rFonts w:eastAsia="Times New Roman"/>
                <w:color w:val="000000"/>
                <w:sz w:val="20"/>
                <w:szCs w:val="20"/>
                <w14:ligatures w14:val="none"/>
              </w:rPr>
              <w:t xml:space="preserve"> (12)</w:t>
            </w:r>
          </w:p>
        </w:tc>
      </w:tr>
      <w:tr w:rsidR="009E40F8" w:rsidRPr="009E40F8" w14:paraId="39A05408"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08F767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AC0BD07"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F206A7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Trujillonella</w:t>
            </w:r>
            <w:r w:rsidRPr="009E40F8">
              <w:rPr>
                <w:rFonts w:eastAsia="Times New Roman"/>
                <w:color w:val="000000"/>
                <w:sz w:val="20"/>
                <w:szCs w:val="20"/>
                <w14:ligatures w14:val="none"/>
              </w:rPr>
              <w:t xml:space="preserve"> (11)</w:t>
            </w:r>
          </w:p>
        </w:tc>
      </w:tr>
      <w:tr w:rsidR="009E40F8" w:rsidRPr="009E40F8" w14:paraId="0179D1D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6C48EB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DA4248D"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D1B0AC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Sporichthya</w:t>
            </w:r>
            <w:r w:rsidRPr="009E40F8">
              <w:rPr>
                <w:rFonts w:eastAsia="Times New Roman"/>
                <w:color w:val="000000"/>
                <w:sz w:val="20"/>
                <w:szCs w:val="20"/>
                <w14:ligatures w14:val="none"/>
              </w:rPr>
              <w:t xml:space="preserve"> (11)</w:t>
            </w:r>
          </w:p>
        </w:tc>
      </w:tr>
      <w:tr w:rsidR="009E40F8" w:rsidRPr="009E40F8" w14:paraId="2E4B8D5D"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9749CA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9AB2B5B"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6AB223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Virgisporangium</w:t>
            </w:r>
            <w:r w:rsidRPr="009E40F8">
              <w:rPr>
                <w:rFonts w:eastAsia="Times New Roman"/>
                <w:color w:val="000000"/>
                <w:sz w:val="20"/>
                <w:szCs w:val="20"/>
                <w14:ligatures w14:val="none"/>
              </w:rPr>
              <w:t xml:space="preserve"> (9)</w:t>
            </w:r>
          </w:p>
        </w:tc>
      </w:tr>
      <w:tr w:rsidR="009E40F8" w:rsidRPr="009E40F8" w14:paraId="1023A51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37B014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0ECC82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6C64A7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Couchioplanes</w:t>
            </w:r>
            <w:r w:rsidRPr="009E40F8">
              <w:rPr>
                <w:rFonts w:eastAsia="Times New Roman"/>
                <w:color w:val="000000"/>
                <w:sz w:val="20"/>
                <w:szCs w:val="20"/>
                <w14:ligatures w14:val="none"/>
              </w:rPr>
              <w:t xml:space="preserve"> (9)</w:t>
            </w:r>
          </w:p>
        </w:tc>
      </w:tr>
      <w:tr w:rsidR="009E40F8" w:rsidRPr="009E40F8" w14:paraId="61BC9BEA"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280AEA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DBA2ED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AA2C71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Jatrophihabitans</w:t>
            </w:r>
            <w:r w:rsidRPr="009E40F8">
              <w:rPr>
                <w:rFonts w:eastAsia="Times New Roman"/>
                <w:color w:val="000000"/>
                <w:sz w:val="20"/>
                <w:szCs w:val="20"/>
                <w14:ligatures w14:val="none"/>
              </w:rPr>
              <w:t xml:space="preserve"> (8)</w:t>
            </w:r>
          </w:p>
        </w:tc>
      </w:tr>
      <w:tr w:rsidR="009E40F8" w:rsidRPr="009E40F8" w14:paraId="1CF5DCC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BB642B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A293C3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AF8FC5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Iamia</w:t>
            </w:r>
            <w:r w:rsidRPr="009E40F8">
              <w:rPr>
                <w:rFonts w:eastAsia="Times New Roman"/>
                <w:color w:val="000000"/>
                <w:sz w:val="20"/>
                <w:szCs w:val="20"/>
                <w14:ligatures w14:val="none"/>
              </w:rPr>
              <w:t xml:space="preserve"> (8)</w:t>
            </w:r>
          </w:p>
        </w:tc>
      </w:tr>
      <w:tr w:rsidR="009E40F8" w:rsidRPr="009E40F8" w14:paraId="22769823"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F231D6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12BB5DD"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4EC90A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Actinomycetospora</w:t>
            </w:r>
            <w:r w:rsidRPr="009E40F8">
              <w:rPr>
                <w:rFonts w:eastAsia="Times New Roman"/>
                <w:color w:val="000000"/>
                <w:sz w:val="20"/>
                <w:szCs w:val="20"/>
                <w14:ligatures w14:val="none"/>
              </w:rPr>
              <w:t xml:space="preserve"> (7)</w:t>
            </w:r>
          </w:p>
        </w:tc>
      </w:tr>
      <w:tr w:rsidR="009E40F8" w:rsidRPr="009E40F8" w14:paraId="2081B627"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AB72A0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FD4ABBC"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CCD069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Motilibacter</w:t>
            </w:r>
            <w:r w:rsidRPr="009E40F8">
              <w:rPr>
                <w:rFonts w:eastAsia="Times New Roman"/>
                <w:color w:val="000000"/>
                <w:sz w:val="20"/>
                <w:szCs w:val="20"/>
                <w14:ligatures w14:val="none"/>
              </w:rPr>
              <w:t xml:space="preserve"> (7)</w:t>
            </w:r>
          </w:p>
        </w:tc>
      </w:tr>
      <w:tr w:rsidR="009E40F8" w:rsidRPr="009E40F8" w14:paraId="0C5C6895"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B35C8F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96B7A8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B4976B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Actinomarinicola</w:t>
            </w:r>
            <w:r w:rsidRPr="009E40F8">
              <w:rPr>
                <w:rFonts w:eastAsia="Times New Roman"/>
                <w:color w:val="000000"/>
                <w:sz w:val="20"/>
                <w:szCs w:val="20"/>
                <w14:ligatures w14:val="none"/>
              </w:rPr>
              <w:t xml:space="preserve"> (7)</w:t>
            </w:r>
          </w:p>
        </w:tc>
      </w:tr>
      <w:tr w:rsidR="009E40F8" w:rsidRPr="009E40F8" w14:paraId="43C95CC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024D9A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0BE6DA7"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48169E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Klenkia</w:t>
            </w:r>
            <w:r w:rsidRPr="009E40F8">
              <w:rPr>
                <w:rFonts w:eastAsia="Times New Roman"/>
                <w:color w:val="000000"/>
                <w:sz w:val="20"/>
                <w:szCs w:val="20"/>
                <w14:ligatures w14:val="none"/>
              </w:rPr>
              <w:t xml:space="preserve"> (6)</w:t>
            </w:r>
          </w:p>
        </w:tc>
      </w:tr>
      <w:tr w:rsidR="009E40F8" w:rsidRPr="009E40F8" w14:paraId="33BA8DE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EF9E4B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3C700F6"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47CD31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Micromonospora</w:t>
            </w:r>
            <w:r w:rsidRPr="009E40F8">
              <w:rPr>
                <w:rFonts w:eastAsia="Times New Roman"/>
                <w:color w:val="000000"/>
                <w:sz w:val="20"/>
                <w:szCs w:val="20"/>
                <w14:ligatures w14:val="none"/>
              </w:rPr>
              <w:t xml:space="preserve"> (4)</w:t>
            </w:r>
          </w:p>
        </w:tc>
      </w:tr>
      <w:tr w:rsidR="009E40F8" w:rsidRPr="009E40F8" w14:paraId="419C8DA3"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6E245B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1982CF6"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601797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Aeromicrobium</w:t>
            </w:r>
            <w:r w:rsidRPr="009E40F8">
              <w:rPr>
                <w:rFonts w:eastAsia="Times New Roman"/>
                <w:color w:val="000000"/>
                <w:sz w:val="20"/>
                <w:szCs w:val="20"/>
                <w14:ligatures w14:val="none"/>
              </w:rPr>
              <w:t xml:space="preserve"> (3)</w:t>
            </w:r>
          </w:p>
        </w:tc>
      </w:tr>
      <w:tr w:rsidR="009E40F8" w:rsidRPr="009E40F8" w14:paraId="1C30373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DF2844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BC86384"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19E97B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Kocuria</w:t>
            </w:r>
            <w:r w:rsidRPr="009E40F8">
              <w:rPr>
                <w:rFonts w:eastAsia="Times New Roman"/>
                <w:color w:val="000000"/>
                <w:sz w:val="20"/>
                <w:szCs w:val="20"/>
                <w14:ligatures w14:val="none"/>
              </w:rPr>
              <w:t xml:space="preserve"> (3)</w:t>
            </w:r>
          </w:p>
        </w:tc>
      </w:tr>
      <w:tr w:rsidR="009E40F8" w:rsidRPr="009E40F8" w14:paraId="24C6DFDD"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0C398C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AC96CB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C5CF24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Aquihabitans</w:t>
            </w:r>
            <w:r w:rsidRPr="009E40F8">
              <w:rPr>
                <w:rFonts w:eastAsia="Times New Roman"/>
                <w:color w:val="000000"/>
                <w:sz w:val="20"/>
                <w:szCs w:val="20"/>
                <w14:ligatures w14:val="none"/>
              </w:rPr>
              <w:t xml:space="preserve"> (3)</w:t>
            </w:r>
          </w:p>
        </w:tc>
      </w:tr>
      <w:tr w:rsidR="009E40F8" w:rsidRPr="009E40F8" w14:paraId="6CA08F3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C86EDD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F60033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167226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Cutibacterium</w:t>
            </w:r>
            <w:r w:rsidRPr="009E40F8">
              <w:rPr>
                <w:rFonts w:eastAsia="Times New Roman"/>
                <w:color w:val="000000"/>
                <w:sz w:val="20"/>
                <w:szCs w:val="20"/>
                <w14:ligatures w14:val="none"/>
              </w:rPr>
              <w:t xml:space="preserve"> (2)</w:t>
            </w:r>
          </w:p>
        </w:tc>
      </w:tr>
      <w:tr w:rsidR="009E40F8" w:rsidRPr="009E40F8" w14:paraId="0FB3779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66A2B56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B160B03"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7B1165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Quadrisphaera</w:t>
            </w:r>
            <w:r w:rsidRPr="009E40F8">
              <w:rPr>
                <w:rFonts w:eastAsia="Times New Roman"/>
                <w:color w:val="000000"/>
                <w:sz w:val="20"/>
                <w:szCs w:val="20"/>
                <w14:ligatures w14:val="none"/>
              </w:rPr>
              <w:t xml:space="preserve"> (2)</w:t>
            </w:r>
          </w:p>
        </w:tc>
      </w:tr>
      <w:tr w:rsidR="009E40F8" w:rsidRPr="009E40F8" w14:paraId="646C0A1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30020E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6FBA645"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F26893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Kineococcus</w:t>
            </w:r>
            <w:r w:rsidRPr="009E40F8">
              <w:rPr>
                <w:rFonts w:eastAsia="Times New Roman"/>
                <w:color w:val="000000"/>
                <w:sz w:val="20"/>
                <w:szCs w:val="20"/>
                <w14:ligatures w14:val="none"/>
              </w:rPr>
              <w:t xml:space="preserve"> (2)</w:t>
            </w:r>
          </w:p>
        </w:tc>
      </w:tr>
      <w:tr w:rsidR="009E40F8" w:rsidRPr="009E40F8" w14:paraId="6A01E2D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FCC8DF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56E321E"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F855B0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Dactylosporangium</w:t>
            </w:r>
            <w:r w:rsidRPr="009E40F8">
              <w:rPr>
                <w:rFonts w:eastAsia="Times New Roman"/>
                <w:color w:val="000000"/>
                <w:sz w:val="20"/>
                <w:szCs w:val="20"/>
                <w14:ligatures w14:val="none"/>
              </w:rPr>
              <w:t xml:space="preserve"> (2)</w:t>
            </w:r>
          </w:p>
        </w:tc>
      </w:tr>
      <w:tr w:rsidR="009E40F8" w:rsidRPr="009E40F8" w14:paraId="1DB84591"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6569823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BB565D4"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910346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Oerskovia</w:t>
            </w:r>
            <w:r w:rsidRPr="009E40F8">
              <w:rPr>
                <w:rFonts w:eastAsia="Times New Roman"/>
                <w:color w:val="000000"/>
                <w:sz w:val="20"/>
                <w:szCs w:val="20"/>
                <w14:ligatures w14:val="none"/>
              </w:rPr>
              <w:t xml:space="preserve"> (2)</w:t>
            </w:r>
          </w:p>
        </w:tc>
      </w:tr>
      <w:tr w:rsidR="009E40F8" w:rsidRPr="009E40F8" w14:paraId="6BC10F11"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1518AD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04838AA"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DB2B47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Mycobacterium</w:t>
            </w:r>
            <w:r w:rsidRPr="009E40F8">
              <w:rPr>
                <w:rFonts w:eastAsia="Times New Roman"/>
                <w:color w:val="000000"/>
                <w:sz w:val="20"/>
                <w:szCs w:val="20"/>
                <w14:ligatures w14:val="none"/>
              </w:rPr>
              <w:t xml:space="preserve"> (2)</w:t>
            </w:r>
          </w:p>
        </w:tc>
      </w:tr>
      <w:tr w:rsidR="009E40F8" w:rsidRPr="009E40F8" w14:paraId="728ADBFA"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686BEBF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F487F6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B4C8B5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Ilumatobacter</w:t>
            </w:r>
            <w:r w:rsidRPr="009E40F8">
              <w:rPr>
                <w:rFonts w:eastAsia="Times New Roman"/>
                <w:color w:val="000000"/>
                <w:sz w:val="20"/>
                <w:szCs w:val="20"/>
                <w14:ligatures w14:val="none"/>
              </w:rPr>
              <w:t xml:space="preserve"> (2)</w:t>
            </w:r>
          </w:p>
        </w:tc>
      </w:tr>
      <w:tr w:rsidR="009E40F8" w:rsidRPr="009E40F8" w14:paraId="78D1D65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425EF6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E5DCCFB"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F8DAA7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Nakamurella</w:t>
            </w:r>
            <w:r w:rsidRPr="009E40F8">
              <w:rPr>
                <w:rFonts w:eastAsia="Times New Roman"/>
                <w:color w:val="000000"/>
                <w:sz w:val="20"/>
                <w:szCs w:val="20"/>
                <w14:ligatures w14:val="none"/>
              </w:rPr>
              <w:t xml:space="preserve"> (1)</w:t>
            </w:r>
          </w:p>
        </w:tc>
      </w:tr>
      <w:tr w:rsidR="009E40F8" w:rsidRPr="009E40F8" w14:paraId="5614018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519E27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D10BA2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5C15CD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Phytohabitans</w:t>
            </w:r>
            <w:r w:rsidRPr="009E40F8">
              <w:rPr>
                <w:rFonts w:eastAsia="Times New Roman"/>
                <w:color w:val="000000"/>
                <w:sz w:val="20"/>
                <w:szCs w:val="20"/>
                <w14:ligatures w14:val="none"/>
              </w:rPr>
              <w:t xml:space="preserve"> (1)</w:t>
            </w:r>
          </w:p>
        </w:tc>
      </w:tr>
      <w:tr w:rsidR="009E40F8" w:rsidRPr="009E40F8" w14:paraId="1C6FCB3A"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88B1B7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BAA71E2"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4DFE56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Catellatospora</w:t>
            </w:r>
            <w:r w:rsidRPr="009E40F8">
              <w:rPr>
                <w:rFonts w:eastAsia="Times New Roman"/>
                <w:color w:val="000000"/>
                <w:sz w:val="20"/>
                <w:szCs w:val="20"/>
                <w14:ligatures w14:val="none"/>
              </w:rPr>
              <w:t xml:space="preserve"> (1)</w:t>
            </w:r>
          </w:p>
        </w:tc>
      </w:tr>
      <w:tr w:rsidR="009E40F8" w:rsidRPr="009E40F8" w14:paraId="36EB6E9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7D435C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31F041A"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7ED553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Lentzea</w:t>
            </w:r>
            <w:r w:rsidRPr="009E40F8">
              <w:rPr>
                <w:rFonts w:eastAsia="Times New Roman"/>
                <w:color w:val="000000"/>
                <w:sz w:val="20"/>
                <w:szCs w:val="20"/>
                <w14:ligatures w14:val="none"/>
              </w:rPr>
              <w:t xml:space="preserve"> (1)</w:t>
            </w:r>
          </w:p>
        </w:tc>
      </w:tr>
      <w:tr w:rsidR="009E40F8" w:rsidRPr="009E40F8" w14:paraId="67307BA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0FF16A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5152FE1"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8DAA67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Ornithinimicrobium</w:t>
            </w:r>
            <w:r w:rsidRPr="009E40F8">
              <w:rPr>
                <w:rFonts w:eastAsia="Times New Roman"/>
                <w:color w:val="000000"/>
                <w:sz w:val="20"/>
                <w:szCs w:val="20"/>
                <w14:ligatures w14:val="none"/>
              </w:rPr>
              <w:t xml:space="preserve"> (1)</w:t>
            </w:r>
          </w:p>
        </w:tc>
      </w:tr>
      <w:tr w:rsidR="009E40F8" w:rsidRPr="009E40F8" w14:paraId="39584223"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A052C8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38B30D5"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DDD2EC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Cryobacterium</w:t>
            </w:r>
            <w:r w:rsidRPr="009E40F8">
              <w:rPr>
                <w:rFonts w:eastAsia="Times New Roman"/>
                <w:color w:val="000000"/>
                <w:sz w:val="20"/>
                <w:szCs w:val="20"/>
                <w14:ligatures w14:val="none"/>
              </w:rPr>
              <w:t xml:space="preserve"> (1)</w:t>
            </w:r>
          </w:p>
        </w:tc>
      </w:tr>
      <w:tr w:rsidR="009E40F8" w:rsidRPr="009E40F8" w14:paraId="77F0DFE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9EE1B4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E981442"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B4DEFA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Cellulosimicrobium</w:t>
            </w:r>
            <w:r w:rsidRPr="009E40F8">
              <w:rPr>
                <w:rFonts w:eastAsia="Times New Roman"/>
                <w:color w:val="000000"/>
                <w:sz w:val="20"/>
                <w:szCs w:val="20"/>
                <w14:ligatures w14:val="none"/>
              </w:rPr>
              <w:t xml:space="preserve"> (1)</w:t>
            </w:r>
          </w:p>
        </w:tc>
      </w:tr>
      <w:tr w:rsidR="009E40F8" w:rsidRPr="009E40F8" w14:paraId="189529E6"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6ECA2D6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D3DBBB0"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45629F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Georgenia</w:t>
            </w:r>
            <w:r w:rsidRPr="009E40F8">
              <w:rPr>
                <w:rFonts w:eastAsia="Times New Roman"/>
                <w:color w:val="000000"/>
                <w:sz w:val="20"/>
                <w:szCs w:val="20"/>
                <w14:ligatures w14:val="none"/>
              </w:rPr>
              <w:t xml:space="preserve"> (1)</w:t>
            </w:r>
          </w:p>
        </w:tc>
      </w:tr>
      <w:tr w:rsidR="009E40F8" w:rsidRPr="009E40F8" w14:paraId="0BB807BE"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D751A5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08182BC"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381201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Streptomyces</w:t>
            </w:r>
            <w:r w:rsidRPr="009E40F8">
              <w:rPr>
                <w:rFonts w:eastAsia="Times New Roman"/>
                <w:color w:val="000000"/>
                <w:sz w:val="20"/>
                <w:szCs w:val="20"/>
                <w14:ligatures w14:val="none"/>
              </w:rPr>
              <w:t xml:space="preserve"> (1)</w:t>
            </w:r>
          </w:p>
        </w:tc>
      </w:tr>
      <w:tr w:rsidR="009E40F8" w:rsidRPr="009E40F8" w14:paraId="4FE29E26"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E0DC1A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0CACBA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EF3F3F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Cryptosporangium</w:t>
            </w:r>
            <w:r w:rsidRPr="009E40F8">
              <w:rPr>
                <w:rFonts w:eastAsia="Times New Roman"/>
                <w:color w:val="000000"/>
                <w:sz w:val="20"/>
                <w:szCs w:val="20"/>
                <w14:ligatures w14:val="none"/>
              </w:rPr>
              <w:t xml:space="preserve"> (1)</w:t>
            </w:r>
          </w:p>
        </w:tc>
      </w:tr>
      <w:tr w:rsidR="009E40F8" w:rsidRPr="009E40F8" w14:paraId="5496A3EA"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3D9EEB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AA7FDA9"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9BAF6B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Egibacter</w:t>
            </w:r>
            <w:r w:rsidRPr="009E40F8">
              <w:rPr>
                <w:rFonts w:eastAsia="Times New Roman"/>
                <w:color w:val="000000"/>
                <w:sz w:val="20"/>
                <w:szCs w:val="20"/>
                <w14:ligatures w14:val="none"/>
              </w:rPr>
              <w:t xml:space="preserve"> (1)</w:t>
            </w:r>
          </w:p>
        </w:tc>
      </w:tr>
      <w:tr w:rsidR="009E40F8" w:rsidRPr="009E40F8" w14:paraId="7C7F92F0"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21B2A0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727A568" w14:textId="77777777" w:rsidR="009E40F8" w:rsidRPr="009E40F8" w:rsidRDefault="009E40F8" w:rsidP="009E40F8">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7016B5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Collinsella</w:t>
            </w:r>
            <w:r w:rsidRPr="009E40F8">
              <w:rPr>
                <w:rFonts w:eastAsia="Times New Roman"/>
                <w:color w:val="000000"/>
                <w:sz w:val="20"/>
                <w:szCs w:val="20"/>
                <w14:ligatures w14:val="none"/>
              </w:rPr>
              <w:t xml:space="preserve"> (1)</w:t>
            </w:r>
          </w:p>
        </w:tc>
      </w:tr>
      <w:tr w:rsidR="009E40F8" w:rsidRPr="009E40F8" w14:paraId="78C88BD2"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34F31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Proteobacteria / Pseudomonadota (5717)</w:t>
            </w:r>
          </w:p>
        </w:tc>
        <w:tc>
          <w:tcPr>
            <w:tcW w:w="2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5E23B4" w14:textId="469C5FD5"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Alphaproteobacteria</w:t>
            </w:r>
            <w:r w:rsidR="008E096F">
              <w:rPr>
                <w:rFonts w:eastAsia="Calibri"/>
                <w:color w:val="000000"/>
                <w:sz w:val="20"/>
                <w:szCs w:val="20"/>
                <w14:ligatures w14:val="none"/>
              </w:rPr>
              <w:t xml:space="preserve"> (4853)</w:t>
            </w:r>
          </w:p>
        </w:tc>
        <w:tc>
          <w:tcPr>
            <w:tcW w:w="4320" w:type="dxa"/>
            <w:tcBorders>
              <w:top w:val="nil"/>
              <w:left w:val="nil"/>
              <w:bottom w:val="single" w:sz="4" w:space="0" w:color="auto"/>
              <w:right w:val="single" w:sz="4" w:space="0" w:color="auto"/>
            </w:tcBorders>
            <w:shd w:val="clear" w:color="000000" w:fill="FFFFFF"/>
            <w:vAlign w:val="center"/>
            <w:hideMark/>
          </w:tcPr>
          <w:p w14:paraId="058C774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Rubellimicrobium</w:t>
            </w:r>
            <w:r w:rsidRPr="009E40F8">
              <w:rPr>
                <w:rFonts w:eastAsia="Times New Roman"/>
                <w:color w:val="000000"/>
                <w:sz w:val="20"/>
                <w:szCs w:val="20"/>
                <w14:ligatures w14:val="none"/>
              </w:rPr>
              <w:t xml:space="preserve"> (307)</w:t>
            </w:r>
          </w:p>
        </w:tc>
      </w:tr>
      <w:tr w:rsidR="009E40F8" w:rsidRPr="009E40F8" w14:paraId="1805224D"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0A8FDD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E1FC37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139A0D8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Microvirga</w:t>
            </w:r>
            <w:r w:rsidRPr="009E40F8">
              <w:rPr>
                <w:rFonts w:eastAsia="Times New Roman"/>
                <w:color w:val="000000"/>
                <w:sz w:val="20"/>
                <w:szCs w:val="20"/>
                <w14:ligatures w14:val="none"/>
              </w:rPr>
              <w:t xml:space="preserve"> (194)</w:t>
            </w:r>
          </w:p>
        </w:tc>
      </w:tr>
      <w:tr w:rsidR="009E40F8" w:rsidRPr="009E40F8" w14:paraId="2560C73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80190E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0F21D3B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1FC360A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Sphingomonas</w:t>
            </w:r>
            <w:r w:rsidRPr="009E40F8">
              <w:rPr>
                <w:rFonts w:eastAsia="Times New Roman"/>
                <w:color w:val="000000"/>
                <w:sz w:val="20"/>
                <w:szCs w:val="20"/>
                <w14:ligatures w14:val="none"/>
              </w:rPr>
              <w:t xml:space="preserve"> (125)</w:t>
            </w:r>
          </w:p>
        </w:tc>
      </w:tr>
      <w:tr w:rsidR="009E40F8" w:rsidRPr="009E40F8" w14:paraId="71FA528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CC7077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A76E19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4DB9F50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Craurococcus</w:t>
            </w:r>
            <w:r w:rsidRPr="009E40F8">
              <w:rPr>
                <w:rFonts w:eastAsia="Times New Roman"/>
                <w:color w:val="000000"/>
                <w:sz w:val="20"/>
                <w:szCs w:val="20"/>
                <w14:ligatures w14:val="none"/>
              </w:rPr>
              <w:t xml:space="preserve"> (56)</w:t>
            </w:r>
          </w:p>
        </w:tc>
      </w:tr>
      <w:tr w:rsidR="009E40F8" w:rsidRPr="009E40F8" w14:paraId="0D25AD5F"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B3CF35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C50127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6E1527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Roseomonas</w:t>
            </w:r>
            <w:r w:rsidRPr="009E40F8">
              <w:rPr>
                <w:rFonts w:eastAsia="Times New Roman"/>
                <w:color w:val="000000"/>
                <w:sz w:val="20"/>
                <w:szCs w:val="20"/>
                <w14:ligatures w14:val="none"/>
              </w:rPr>
              <w:t xml:space="preserve"> (55)</w:t>
            </w:r>
          </w:p>
        </w:tc>
      </w:tr>
      <w:tr w:rsidR="009E40F8" w:rsidRPr="009E40F8" w14:paraId="5D707BD2"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7978DEF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D0D9DB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E67568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Asticcacaulis</w:t>
            </w:r>
            <w:r w:rsidRPr="009E40F8">
              <w:rPr>
                <w:rFonts w:eastAsia="Times New Roman"/>
                <w:color w:val="000000"/>
                <w:sz w:val="20"/>
                <w:szCs w:val="20"/>
                <w14:ligatures w14:val="none"/>
              </w:rPr>
              <w:t xml:space="preserve"> (52)</w:t>
            </w:r>
          </w:p>
        </w:tc>
      </w:tr>
      <w:tr w:rsidR="009E40F8" w:rsidRPr="009E40F8" w14:paraId="524E8AF1"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F4B196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F1A76C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54AD15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Sphingosinicella</w:t>
            </w:r>
            <w:r w:rsidRPr="009E40F8">
              <w:rPr>
                <w:rFonts w:eastAsia="Times New Roman"/>
                <w:color w:val="000000"/>
                <w:sz w:val="20"/>
                <w:szCs w:val="20"/>
                <w14:ligatures w14:val="none"/>
              </w:rPr>
              <w:t xml:space="preserve"> (34)</w:t>
            </w:r>
          </w:p>
        </w:tc>
      </w:tr>
      <w:tr w:rsidR="009E40F8" w:rsidRPr="009E40F8" w14:paraId="09C74F34"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A35153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17AEA3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379268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Phenylobacterium</w:t>
            </w:r>
            <w:r w:rsidRPr="009E40F8">
              <w:rPr>
                <w:rFonts w:eastAsia="Times New Roman"/>
                <w:color w:val="000000"/>
                <w:sz w:val="20"/>
                <w:szCs w:val="20"/>
                <w14:ligatures w14:val="none"/>
              </w:rPr>
              <w:t xml:space="preserve"> (31)</w:t>
            </w:r>
          </w:p>
        </w:tc>
      </w:tr>
      <w:tr w:rsidR="009E40F8" w:rsidRPr="009E40F8" w14:paraId="7DB34AE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E3628A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EC343D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40DBA5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Sphingopyxis</w:t>
            </w:r>
            <w:r w:rsidRPr="009E40F8">
              <w:rPr>
                <w:rFonts w:eastAsia="Times New Roman"/>
                <w:color w:val="000000"/>
                <w:sz w:val="20"/>
                <w:szCs w:val="20"/>
                <w14:ligatures w14:val="none"/>
              </w:rPr>
              <w:t xml:space="preserve"> (19)</w:t>
            </w:r>
          </w:p>
        </w:tc>
      </w:tr>
      <w:tr w:rsidR="009E40F8" w:rsidRPr="009E40F8" w14:paraId="55CA4AED"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24DD7A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F565FF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FAC086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Caulobacter</w:t>
            </w:r>
            <w:r w:rsidRPr="009E40F8">
              <w:rPr>
                <w:rFonts w:eastAsia="Times New Roman"/>
                <w:color w:val="000000"/>
                <w:sz w:val="20"/>
                <w:szCs w:val="20"/>
                <w14:ligatures w14:val="none"/>
              </w:rPr>
              <w:t xml:space="preserve"> (18)</w:t>
            </w:r>
          </w:p>
        </w:tc>
      </w:tr>
      <w:tr w:rsidR="009E40F8" w:rsidRPr="009E40F8" w14:paraId="4DEEF74A"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CA9503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16766FC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58ABB29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Devosia</w:t>
            </w:r>
            <w:r w:rsidRPr="009E40F8">
              <w:rPr>
                <w:rFonts w:eastAsia="Times New Roman"/>
                <w:color w:val="000000"/>
                <w:sz w:val="20"/>
                <w:szCs w:val="20"/>
                <w14:ligatures w14:val="none"/>
              </w:rPr>
              <w:t xml:space="preserve"> (16)</w:t>
            </w:r>
          </w:p>
        </w:tc>
      </w:tr>
      <w:tr w:rsidR="009E40F8" w:rsidRPr="009E40F8" w14:paraId="66D71068"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391A0B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4CF1CE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894283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Bosea</w:t>
            </w:r>
            <w:r w:rsidRPr="009E40F8">
              <w:rPr>
                <w:rFonts w:eastAsia="Times New Roman"/>
                <w:color w:val="000000"/>
                <w:sz w:val="20"/>
                <w:szCs w:val="20"/>
                <w14:ligatures w14:val="none"/>
              </w:rPr>
              <w:t xml:space="preserve"> (11)</w:t>
            </w:r>
          </w:p>
        </w:tc>
      </w:tr>
      <w:tr w:rsidR="009E40F8" w:rsidRPr="009E40F8" w14:paraId="5FAD5F16"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39D449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35C3FE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50C308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Terrihabitans</w:t>
            </w:r>
            <w:r w:rsidRPr="009E40F8">
              <w:rPr>
                <w:rFonts w:eastAsia="Times New Roman"/>
                <w:color w:val="000000"/>
                <w:sz w:val="20"/>
                <w:szCs w:val="20"/>
                <w14:ligatures w14:val="none"/>
              </w:rPr>
              <w:t xml:space="preserve"> (8)</w:t>
            </w:r>
          </w:p>
        </w:tc>
      </w:tr>
      <w:tr w:rsidR="009E40F8" w:rsidRPr="009E40F8" w14:paraId="2D030B60"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925BED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817DF0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6D3F8F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Croceibacterium</w:t>
            </w:r>
            <w:r w:rsidRPr="009E40F8">
              <w:rPr>
                <w:rFonts w:eastAsia="Times New Roman"/>
                <w:color w:val="000000"/>
                <w:sz w:val="20"/>
                <w:szCs w:val="20"/>
                <w14:ligatures w14:val="none"/>
              </w:rPr>
              <w:t xml:space="preserve"> (6)</w:t>
            </w:r>
          </w:p>
        </w:tc>
      </w:tr>
      <w:tr w:rsidR="009E40F8" w:rsidRPr="009E40F8" w14:paraId="44A1594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8D82E1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86C84B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62B427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Phreatobacter</w:t>
            </w:r>
            <w:r w:rsidRPr="009E40F8">
              <w:rPr>
                <w:rFonts w:eastAsia="Times New Roman"/>
                <w:color w:val="000000"/>
                <w:sz w:val="20"/>
                <w:szCs w:val="20"/>
                <w14:ligatures w14:val="none"/>
              </w:rPr>
              <w:t xml:space="preserve"> (6)</w:t>
            </w:r>
          </w:p>
        </w:tc>
      </w:tr>
      <w:tr w:rsidR="009E40F8" w:rsidRPr="009E40F8" w14:paraId="7B759C6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7CEA92F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E14107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2C7F10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Dankookia</w:t>
            </w:r>
            <w:r w:rsidRPr="009E40F8">
              <w:rPr>
                <w:rFonts w:eastAsia="Times New Roman"/>
                <w:color w:val="000000"/>
                <w:sz w:val="20"/>
                <w:szCs w:val="20"/>
                <w14:ligatures w14:val="none"/>
              </w:rPr>
              <w:t xml:space="preserve"> (5)</w:t>
            </w:r>
          </w:p>
        </w:tc>
      </w:tr>
      <w:tr w:rsidR="009E40F8" w:rsidRPr="009E40F8" w14:paraId="0E06545B"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9FE5B7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E07865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1B8EA6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Psychroglaciecola</w:t>
            </w:r>
            <w:r w:rsidRPr="009E40F8">
              <w:rPr>
                <w:rFonts w:eastAsia="Times New Roman"/>
                <w:color w:val="000000"/>
                <w:sz w:val="20"/>
                <w:szCs w:val="20"/>
                <w14:ligatures w14:val="none"/>
              </w:rPr>
              <w:t xml:space="preserve"> (5)</w:t>
            </w:r>
          </w:p>
        </w:tc>
      </w:tr>
      <w:tr w:rsidR="009E40F8" w:rsidRPr="009E40F8" w14:paraId="080EC51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3DEEB1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9EDCED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325B14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Salinarimonas</w:t>
            </w:r>
            <w:r w:rsidRPr="009E40F8">
              <w:rPr>
                <w:rFonts w:eastAsia="Times New Roman"/>
                <w:color w:val="000000"/>
                <w:sz w:val="20"/>
                <w:szCs w:val="20"/>
                <w14:ligatures w14:val="none"/>
              </w:rPr>
              <w:t xml:space="preserve"> (5)</w:t>
            </w:r>
          </w:p>
        </w:tc>
      </w:tr>
      <w:tr w:rsidR="009E40F8" w:rsidRPr="009E40F8" w14:paraId="15FCF9DB"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9ABC42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0D91840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282FBA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Blastomonas</w:t>
            </w:r>
            <w:r w:rsidRPr="009E40F8">
              <w:rPr>
                <w:rFonts w:eastAsia="Times New Roman"/>
                <w:color w:val="000000"/>
                <w:sz w:val="20"/>
                <w:szCs w:val="20"/>
                <w14:ligatures w14:val="none"/>
              </w:rPr>
              <w:t xml:space="preserve"> (4)</w:t>
            </w:r>
          </w:p>
        </w:tc>
      </w:tr>
      <w:tr w:rsidR="009E40F8" w:rsidRPr="009E40F8" w14:paraId="4AD82431"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50A054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0C79298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1F3B8E8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Novosphingobium</w:t>
            </w:r>
            <w:r w:rsidRPr="009E40F8">
              <w:rPr>
                <w:rFonts w:eastAsia="Times New Roman"/>
                <w:color w:val="000000"/>
                <w:sz w:val="20"/>
                <w:szCs w:val="20"/>
                <w14:ligatures w14:val="none"/>
              </w:rPr>
              <w:t xml:space="preserve"> (4)</w:t>
            </w:r>
          </w:p>
        </w:tc>
      </w:tr>
      <w:tr w:rsidR="009E40F8" w:rsidRPr="009E40F8" w14:paraId="6899C99C"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0F1406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2403F4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15C95A4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Methylobacterium</w:t>
            </w:r>
            <w:r w:rsidRPr="009E40F8">
              <w:rPr>
                <w:rFonts w:eastAsia="Times New Roman"/>
                <w:color w:val="000000"/>
                <w:sz w:val="20"/>
                <w:szCs w:val="20"/>
                <w14:ligatures w14:val="none"/>
              </w:rPr>
              <w:t xml:space="preserve"> (4)</w:t>
            </w:r>
          </w:p>
        </w:tc>
      </w:tr>
      <w:tr w:rsidR="009E40F8" w:rsidRPr="009E40F8" w14:paraId="51EF3751"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ED841C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795F926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27F8A7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Bradyrhizobium</w:t>
            </w:r>
            <w:r w:rsidRPr="009E40F8">
              <w:rPr>
                <w:rFonts w:eastAsia="Times New Roman"/>
                <w:color w:val="000000"/>
                <w:sz w:val="20"/>
                <w:szCs w:val="20"/>
                <w14:ligatures w14:val="none"/>
              </w:rPr>
              <w:t xml:space="preserve"> (4)</w:t>
            </w:r>
          </w:p>
        </w:tc>
      </w:tr>
      <w:tr w:rsidR="009E40F8" w:rsidRPr="009E40F8" w14:paraId="3C3DEB3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129FA9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27F365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55580E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Belnapia</w:t>
            </w:r>
            <w:r w:rsidRPr="009E40F8">
              <w:rPr>
                <w:rFonts w:eastAsia="Times New Roman"/>
                <w:color w:val="000000"/>
                <w:sz w:val="20"/>
                <w:szCs w:val="20"/>
                <w14:ligatures w14:val="none"/>
              </w:rPr>
              <w:t xml:space="preserve"> (3)</w:t>
            </w:r>
          </w:p>
        </w:tc>
      </w:tr>
      <w:tr w:rsidR="009E40F8" w:rsidRPr="009E40F8" w14:paraId="62E4779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E756EA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A22D60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557ACBA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Parasphingopyxis</w:t>
            </w:r>
            <w:r w:rsidRPr="009E40F8">
              <w:rPr>
                <w:rFonts w:eastAsia="Times New Roman"/>
                <w:color w:val="000000"/>
                <w:sz w:val="20"/>
                <w:szCs w:val="20"/>
                <w14:ligatures w14:val="none"/>
              </w:rPr>
              <w:t xml:space="preserve"> (3)</w:t>
            </w:r>
          </w:p>
        </w:tc>
      </w:tr>
      <w:tr w:rsidR="009E40F8" w:rsidRPr="009E40F8" w14:paraId="7E93F9E2"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71CD1AE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48EB09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511A71F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Nitrobacter</w:t>
            </w:r>
            <w:r w:rsidRPr="009E40F8">
              <w:rPr>
                <w:rFonts w:eastAsia="Times New Roman"/>
                <w:color w:val="000000"/>
                <w:sz w:val="20"/>
                <w:szCs w:val="20"/>
                <w14:ligatures w14:val="none"/>
              </w:rPr>
              <w:t xml:space="preserve"> (3)</w:t>
            </w:r>
          </w:p>
        </w:tc>
      </w:tr>
      <w:tr w:rsidR="009E40F8" w:rsidRPr="009E40F8" w14:paraId="0D3342EC"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DE6406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54249A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B112E8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Crenalkalicoccus</w:t>
            </w:r>
            <w:r w:rsidRPr="009E40F8">
              <w:rPr>
                <w:rFonts w:eastAsia="Times New Roman"/>
                <w:color w:val="000000"/>
                <w:sz w:val="20"/>
                <w:szCs w:val="20"/>
                <w14:ligatures w14:val="none"/>
              </w:rPr>
              <w:t xml:space="preserve"> (2)</w:t>
            </w:r>
          </w:p>
        </w:tc>
      </w:tr>
      <w:tr w:rsidR="009E40F8" w:rsidRPr="009E40F8" w14:paraId="517D038B"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29B02A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0FC2370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8C610B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Skermanella</w:t>
            </w:r>
            <w:r w:rsidRPr="009E40F8">
              <w:rPr>
                <w:rFonts w:eastAsia="Times New Roman"/>
                <w:color w:val="000000"/>
                <w:sz w:val="20"/>
                <w:szCs w:val="20"/>
                <w14:ligatures w14:val="none"/>
              </w:rPr>
              <w:t xml:space="preserve"> (2)</w:t>
            </w:r>
          </w:p>
        </w:tc>
      </w:tr>
      <w:tr w:rsidR="009E40F8" w:rsidRPr="009E40F8" w14:paraId="3005080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3FDC00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78BC2F1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6679D2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Desertibacter</w:t>
            </w:r>
            <w:r w:rsidRPr="009E40F8">
              <w:rPr>
                <w:rFonts w:eastAsia="Times New Roman"/>
                <w:color w:val="000000"/>
                <w:sz w:val="20"/>
                <w:szCs w:val="20"/>
                <w14:ligatures w14:val="none"/>
              </w:rPr>
              <w:t xml:space="preserve"> (2)</w:t>
            </w:r>
          </w:p>
        </w:tc>
      </w:tr>
      <w:tr w:rsidR="009E40F8" w:rsidRPr="009E40F8" w14:paraId="6A8FA0A8"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C12087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ADB130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176831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Sphingobium</w:t>
            </w:r>
            <w:r w:rsidRPr="009E40F8">
              <w:rPr>
                <w:rFonts w:eastAsia="Times New Roman"/>
                <w:color w:val="000000"/>
                <w:sz w:val="20"/>
                <w:szCs w:val="20"/>
                <w14:ligatures w14:val="none"/>
              </w:rPr>
              <w:t xml:space="preserve"> (2)</w:t>
            </w:r>
          </w:p>
        </w:tc>
      </w:tr>
      <w:tr w:rsidR="009E40F8" w:rsidRPr="009E40F8" w14:paraId="38D7290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31339C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39B6A1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C41F16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Aureimonas</w:t>
            </w:r>
            <w:r w:rsidRPr="009E40F8">
              <w:rPr>
                <w:rFonts w:eastAsia="Times New Roman"/>
                <w:color w:val="000000"/>
                <w:sz w:val="20"/>
                <w:szCs w:val="20"/>
                <w14:ligatures w14:val="none"/>
              </w:rPr>
              <w:t xml:space="preserve"> (2)</w:t>
            </w:r>
          </w:p>
        </w:tc>
      </w:tr>
      <w:tr w:rsidR="009E40F8" w:rsidRPr="009E40F8" w14:paraId="2D6F6753"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14EC4B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5DE91E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368F2AF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Paracoccus</w:t>
            </w:r>
            <w:r w:rsidRPr="009E40F8">
              <w:rPr>
                <w:rFonts w:eastAsia="Times New Roman"/>
                <w:color w:val="000000"/>
                <w:sz w:val="20"/>
                <w:szCs w:val="20"/>
                <w14:ligatures w14:val="none"/>
              </w:rPr>
              <w:t xml:space="preserve"> (2)</w:t>
            </w:r>
          </w:p>
        </w:tc>
      </w:tr>
      <w:tr w:rsidR="009E40F8" w:rsidRPr="009E40F8" w14:paraId="15DD1A9C"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5DB93B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73BEFF5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15786D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Roseococcus</w:t>
            </w:r>
            <w:r w:rsidRPr="009E40F8">
              <w:rPr>
                <w:rFonts w:eastAsia="Times New Roman"/>
                <w:color w:val="000000"/>
                <w:sz w:val="20"/>
                <w:szCs w:val="20"/>
                <w14:ligatures w14:val="none"/>
              </w:rPr>
              <w:t xml:space="preserve"> (1)</w:t>
            </w:r>
          </w:p>
        </w:tc>
      </w:tr>
      <w:tr w:rsidR="009E40F8" w:rsidRPr="009E40F8" w14:paraId="657B43E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5E529C1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23B771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5E545CD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Sediminicoccus</w:t>
            </w:r>
            <w:r w:rsidRPr="009E40F8">
              <w:rPr>
                <w:rFonts w:eastAsia="Times New Roman"/>
                <w:color w:val="000000"/>
                <w:sz w:val="20"/>
                <w:szCs w:val="20"/>
                <w14:ligatures w14:val="none"/>
              </w:rPr>
              <w:t xml:space="preserve"> (1)</w:t>
            </w:r>
          </w:p>
        </w:tc>
      </w:tr>
      <w:tr w:rsidR="009E40F8" w:rsidRPr="009E40F8" w14:paraId="11302C28"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4E8E8E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63BED0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3400790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Caldovatus</w:t>
            </w:r>
            <w:r w:rsidRPr="009E40F8">
              <w:rPr>
                <w:rFonts w:eastAsia="Times New Roman"/>
                <w:color w:val="000000"/>
                <w:sz w:val="20"/>
                <w:szCs w:val="20"/>
                <w14:ligatures w14:val="none"/>
              </w:rPr>
              <w:t xml:space="preserve"> (1)</w:t>
            </w:r>
          </w:p>
        </w:tc>
      </w:tr>
      <w:tr w:rsidR="009E40F8" w:rsidRPr="009E40F8" w14:paraId="2035CDDF"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01AC4D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1DFF0CF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5CA0CF1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Chakrabartia</w:t>
            </w:r>
            <w:r w:rsidRPr="009E40F8">
              <w:rPr>
                <w:rFonts w:eastAsia="Times New Roman"/>
                <w:color w:val="000000"/>
                <w:sz w:val="20"/>
                <w:szCs w:val="20"/>
                <w14:ligatures w14:val="none"/>
              </w:rPr>
              <w:t xml:space="preserve"> (1)</w:t>
            </w:r>
          </w:p>
        </w:tc>
      </w:tr>
      <w:tr w:rsidR="009E40F8" w:rsidRPr="009E40F8" w14:paraId="51219DF6"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B27AB0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BD9A65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7CEBC7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Allosphingosinicella</w:t>
            </w:r>
            <w:r w:rsidRPr="009E40F8">
              <w:rPr>
                <w:rFonts w:eastAsia="Times New Roman"/>
                <w:color w:val="000000"/>
                <w:sz w:val="20"/>
                <w:szCs w:val="20"/>
                <w14:ligatures w14:val="none"/>
              </w:rPr>
              <w:t xml:space="preserve"> (1)</w:t>
            </w:r>
          </w:p>
        </w:tc>
      </w:tr>
      <w:tr w:rsidR="009E40F8" w:rsidRPr="009E40F8" w14:paraId="09B6CACC"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1B5DA2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087E162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825B5A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Rhizorhabdus</w:t>
            </w:r>
            <w:r w:rsidRPr="009E40F8">
              <w:rPr>
                <w:rFonts w:eastAsia="Times New Roman"/>
                <w:color w:val="000000"/>
                <w:sz w:val="20"/>
                <w:szCs w:val="20"/>
                <w14:ligatures w14:val="none"/>
              </w:rPr>
              <w:t xml:space="preserve"> (1)</w:t>
            </w:r>
          </w:p>
        </w:tc>
      </w:tr>
      <w:tr w:rsidR="009E40F8" w:rsidRPr="009E40F8" w14:paraId="6ED9042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48EA2A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F023FB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45292D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Enterovirga</w:t>
            </w:r>
            <w:r w:rsidRPr="009E40F8">
              <w:rPr>
                <w:rFonts w:eastAsia="Times New Roman"/>
                <w:color w:val="000000"/>
                <w:sz w:val="20"/>
                <w:szCs w:val="20"/>
                <w14:ligatures w14:val="none"/>
              </w:rPr>
              <w:t xml:space="preserve"> (1)</w:t>
            </w:r>
          </w:p>
        </w:tc>
      </w:tr>
      <w:tr w:rsidR="009E40F8" w:rsidRPr="009E40F8" w14:paraId="64970BAD"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680F3C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C16031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3829B9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Mangrovicella</w:t>
            </w:r>
            <w:r w:rsidRPr="009E40F8">
              <w:rPr>
                <w:rFonts w:eastAsia="Times New Roman"/>
                <w:color w:val="000000"/>
                <w:sz w:val="20"/>
                <w:szCs w:val="20"/>
                <w14:ligatures w14:val="none"/>
              </w:rPr>
              <w:t xml:space="preserve"> (1)</w:t>
            </w:r>
          </w:p>
        </w:tc>
      </w:tr>
      <w:tr w:rsidR="009E40F8" w:rsidRPr="009E40F8" w14:paraId="6851173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1A7CB4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D2F58E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4C72B9D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Methyloceanibacter</w:t>
            </w:r>
            <w:r w:rsidRPr="009E40F8">
              <w:rPr>
                <w:rFonts w:eastAsia="Times New Roman"/>
                <w:color w:val="000000"/>
                <w:sz w:val="20"/>
                <w:szCs w:val="20"/>
                <w14:ligatures w14:val="none"/>
              </w:rPr>
              <w:t xml:space="preserve"> (1)</w:t>
            </w:r>
          </w:p>
        </w:tc>
      </w:tr>
      <w:tr w:rsidR="009E40F8" w:rsidRPr="009E40F8" w14:paraId="184C5E14"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9F59C1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E70D2E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3958A20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Limoniibacter</w:t>
            </w:r>
            <w:r w:rsidRPr="009E40F8">
              <w:rPr>
                <w:rFonts w:eastAsia="Times New Roman"/>
                <w:color w:val="000000"/>
                <w:sz w:val="20"/>
                <w:szCs w:val="20"/>
                <w14:ligatures w14:val="none"/>
              </w:rPr>
              <w:t xml:space="preserve"> (1)</w:t>
            </w:r>
          </w:p>
        </w:tc>
      </w:tr>
      <w:tr w:rsidR="009E40F8" w:rsidRPr="009E40F8" w14:paraId="4D55089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4C1EAF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E5F434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7A4837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Chelatococcus</w:t>
            </w:r>
            <w:r w:rsidRPr="009E40F8">
              <w:rPr>
                <w:rFonts w:eastAsia="Times New Roman"/>
                <w:color w:val="000000"/>
                <w:sz w:val="20"/>
                <w:szCs w:val="20"/>
                <w14:ligatures w14:val="none"/>
              </w:rPr>
              <w:t xml:space="preserve"> (1)</w:t>
            </w:r>
          </w:p>
        </w:tc>
      </w:tr>
      <w:tr w:rsidR="009E40F8" w:rsidRPr="009E40F8" w14:paraId="5C9ABB4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5237227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832A72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3A43F85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Limimaricola</w:t>
            </w:r>
            <w:r w:rsidRPr="009E40F8">
              <w:rPr>
                <w:rFonts w:eastAsia="Times New Roman"/>
                <w:color w:val="000000"/>
                <w:sz w:val="20"/>
                <w:szCs w:val="20"/>
                <w14:ligatures w14:val="none"/>
              </w:rPr>
              <w:t xml:space="preserve"> (1)</w:t>
            </w:r>
          </w:p>
        </w:tc>
      </w:tr>
      <w:tr w:rsidR="009E40F8" w:rsidRPr="009E40F8" w14:paraId="437650E8"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71084CA"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C310FA" w14:textId="665CD02E"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Betaproteobacteria</w:t>
            </w:r>
            <w:r w:rsidR="008E096F">
              <w:rPr>
                <w:rFonts w:eastAsia="Calibri"/>
                <w:color w:val="000000"/>
                <w:sz w:val="20"/>
                <w:szCs w:val="20"/>
                <w14:ligatures w14:val="none"/>
              </w:rPr>
              <w:t xml:space="preserve"> (535)</w:t>
            </w:r>
          </w:p>
        </w:tc>
        <w:tc>
          <w:tcPr>
            <w:tcW w:w="4320" w:type="dxa"/>
            <w:tcBorders>
              <w:top w:val="nil"/>
              <w:left w:val="nil"/>
              <w:bottom w:val="single" w:sz="4" w:space="0" w:color="auto"/>
              <w:right w:val="single" w:sz="4" w:space="0" w:color="auto"/>
            </w:tcBorders>
            <w:shd w:val="clear" w:color="000000" w:fill="FFFFFF"/>
            <w:vAlign w:val="center"/>
            <w:hideMark/>
          </w:tcPr>
          <w:p w14:paraId="496F074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Nitrosomonas</w:t>
            </w:r>
            <w:r w:rsidRPr="009E40F8">
              <w:rPr>
                <w:rFonts w:eastAsia="Times New Roman"/>
                <w:color w:val="000000"/>
                <w:sz w:val="20"/>
                <w:szCs w:val="20"/>
                <w14:ligatures w14:val="none"/>
              </w:rPr>
              <w:t xml:space="preserve"> (68)</w:t>
            </w:r>
          </w:p>
        </w:tc>
      </w:tr>
      <w:tr w:rsidR="009E40F8" w:rsidRPr="009E40F8" w14:paraId="31ACB42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D0ABDA2"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1019B22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44D4C59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Massilia</w:t>
            </w:r>
            <w:r w:rsidRPr="009E40F8">
              <w:rPr>
                <w:rFonts w:eastAsia="Times New Roman"/>
                <w:color w:val="000000"/>
                <w:sz w:val="20"/>
                <w:szCs w:val="20"/>
                <w14:ligatures w14:val="none"/>
              </w:rPr>
              <w:t xml:space="preserve"> (26)</w:t>
            </w:r>
          </w:p>
        </w:tc>
      </w:tr>
      <w:tr w:rsidR="009E40F8" w:rsidRPr="009E40F8" w14:paraId="0FB8DA0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989146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2AE0055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F39993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Ramlibacter</w:t>
            </w:r>
            <w:r w:rsidRPr="009E40F8">
              <w:rPr>
                <w:rFonts w:eastAsia="Times New Roman"/>
                <w:color w:val="000000"/>
                <w:sz w:val="20"/>
                <w:szCs w:val="20"/>
                <w14:ligatures w14:val="none"/>
              </w:rPr>
              <w:t xml:space="preserve"> (20)</w:t>
            </w:r>
          </w:p>
        </w:tc>
      </w:tr>
      <w:tr w:rsidR="009E40F8" w:rsidRPr="009E40F8" w14:paraId="28132BC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1913E2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7C09F81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57F84B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Nitrosospira</w:t>
            </w:r>
            <w:r w:rsidRPr="009E40F8">
              <w:rPr>
                <w:rFonts w:eastAsia="Times New Roman"/>
                <w:color w:val="000000"/>
                <w:sz w:val="20"/>
                <w:szCs w:val="20"/>
                <w14:ligatures w14:val="none"/>
              </w:rPr>
              <w:t xml:space="preserve"> (13)</w:t>
            </w:r>
          </w:p>
        </w:tc>
      </w:tr>
      <w:tr w:rsidR="009E40F8" w:rsidRPr="009E40F8" w14:paraId="31DACB0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283868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0ACDA279"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DDEA7D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Variovorax</w:t>
            </w:r>
            <w:r w:rsidRPr="009E40F8">
              <w:rPr>
                <w:rFonts w:eastAsia="Times New Roman"/>
                <w:color w:val="000000"/>
                <w:sz w:val="20"/>
                <w:szCs w:val="20"/>
                <w14:ligatures w14:val="none"/>
              </w:rPr>
              <w:t xml:space="preserve"> (8)</w:t>
            </w:r>
          </w:p>
        </w:tc>
      </w:tr>
      <w:tr w:rsidR="009E40F8" w:rsidRPr="009E40F8" w14:paraId="7BEB3290"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1AC936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49F477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D85AA8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Piscinibacter</w:t>
            </w:r>
            <w:r w:rsidRPr="009E40F8">
              <w:rPr>
                <w:rFonts w:eastAsia="Times New Roman"/>
                <w:color w:val="000000"/>
                <w:sz w:val="20"/>
                <w:szCs w:val="20"/>
                <w14:ligatures w14:val="none"/>
              </w:rPr>
              <w:t xml:space="preserve"> (5)</w:t>
            </w:r>
          </w:p>
        </w:tc>
      </w:tr>
      <w:tr w:rsidR="009E40F8" w:rsidRPr="009E40F8" w14:paraId="530524E3"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8FFA96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312042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536D137"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Noviherbaspirillum</w:t>
            </w:r>
            <w:r w:rsidRPr="009E40F8">
              <w:rPr>
                <w:rFonts w:eastAsia="Times New Roman"/>
                <w:color w:val="000000"/>
                <w:sz w:val="20"/>
                <w:szCs w:val="20"/>
                <w14:ligatures w14:val="none"/>
              </w:rPr>
              <w:t xml:space="preserve"> (4)</w:t>
            </w:r>
          </w:p>
        </w:tc>
      </w:tr>
      <w:tr w:rsidR="009E40F8" w:rsidRPr="009E40F8" w14:paraId="37D21E4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76506B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9BE48D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3FCE461"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Caenimonas</w:t>
            </w:r>
            <w:r w:rsidRPr="009E40F8">
              <w:rPr>
                <w:rFonts w:eastAsia="Times New Roman"/>
                <w:color w:val="000000"/>
                <w:sz w:val="20"/>
                <w:szCs w:val="20"/>
                <w14:ligatures w14:val="none"/>
              </w:rPr>
              <w:t xml:space="preserve"> (3)</w:t>
            </w:r>
          </w:p>
        </w:tc>
      </w:tr>
      <w:tr w:rsidR="009E40F8" w:rsidRPr="009E40F8" w14:paraId="01A5DAE4"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2E056B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36CA5C4"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3A203BE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Rhizobacter</w:t>
            </w:r>
            <w:r w:rsidRPr="009E40F8">
              <w:rPr>
                <w:rFonts w:eastAsia="Times New Roman"/>
                <w:color w:val="000000"/>
                <w:sz w:val="20"/>
                <w:szCs w:val="20"/>
                <w14:ligatures w14:val="none"/>
              </w:rPr>
              <w:t xml:space="preserve"> (3)</w:t>
            </w:r>
          </w:p>
        </w:tc>
      </w:tr>
      <w:tr w:rsidR="009E40F8" w:rsidRPr="009E40F8" w14:paraId="7B46F522"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52CB207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55AA361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7DE953F6"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Oxalicibacterium</w:t>
            </w:r>
            <w:r w:rsidRPr="009E40F8">
              <w:rPr>
                <w:rFonts w:eastAsia="Times New Roman"/>
                <w:color w:val="000000"/>
                <w:sz w:val="20"/>
                <w:szCs w:val="20"/>
                <w14:ligatures w14:val="none"/>
              </w:rPr>
              <w:t xml:space="preserve"> (2)</w:t>
            </w:r>
          </w:p>
        </w:tc>
      </w:tr>
      <w:tr w:rsidR="009E40F8" w:rsidRPr="009E40F8" w14:paraId="7F8E13D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C37016D"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153E97F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1D59228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Herbaspirillum</w:t>
            </w:r>
            <w:r w:rsidRPr="009E40F8">
              <w:rPr>
                <w:rFonts w:eastAsia="Times New Roman"/>
                <w:color w:val="000000"/>
                <w:sz w:val="20"/>
                <w:szCs w:val="20"/>
                <w14:ligatures w14:val="none"/>
              </w:rPr>
              <w:t xml:space="preserve"> (2)</w:t>
            </w:r>
          </w:p>
        </w:tc>
      </w:tr>
      <w:tr w:rsidR="009E40F8" w:rsidRPr="009E40F8" w14:paraId="086203C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89C22E8"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8F3E53C"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6FAE2F85"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Aquabacterium</w:t>
            </w:r>
            <w:r w:rsidRPr="009E40F8">
              <w:rPr>
                <w:rFonts w:eastAsia="Times New Roman"/>
                <w:color w:val="000000"/>
                <w:sz w:val="20"/>
                <w:szCs w:val="20"/>
                <w14:ligatures w14:val="none"/>
              </w:rPr>
              <w:t xml:space="preserve"> (1)</w:t>
            </w:r>
          </w:p>
        </w:tc>
      </w:tr>
      <w:tr w:rsidR="009E40F8" w:rsidRPr="009E40F8" w14:paraId="1C399CA1"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337592F"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D6537E3"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5F1DFB2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Acidovorax</w:t>
            </w:r>
            <w:r w:rsidRPr="009E40F8">
              <w:rPr>
                <w:rFonts w:eastAsia="Times New Roman"/>
                <w:color w:val="000000"/>
                <w:sz w:val="20"/>
                <w:szCs w:val="20"/>
                <w14:ligatures w14:val="none"/>
              </w:rPr>
              <w:t xml:space="preserve"> (1)</w:t>
            </w:r>
          </w:p>
        </w:tc>
      </w:tr>
      <w:tr w:rsidR="009E40F8" w:rsidRPr="009E40F8" w14:paraId="33C6634C"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93A9790"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07D56FAB"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229AC5E" w14:textId="77777777" w:rsidR="009E40F8" w:rsidRPr="009E40F8" w:rsidRDefault="009E40F8" w:rsidP="009E40F8">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Rugamonas</w:t>
            </w:r>
            <w:r w:rsidRPr="009E40F8">
              <w:rPr>
                <w:rFonts w:eastAsia="Times New Roman"/>
                <w:color w:val="000000"/>
                <w:sz w:val="20"/>
                <w:szCs w:val="20"/>
                <w14:ligatures w14:val="none"/>
              </w:rPr>
              <w:t xml:space="preserve"> (1)</w:t>
            </w:r>
          </w:p>
        </w:tc>
      </w:tr>
      <w:tr w:rsidR="008E096F" w:rsidRPr="009E40F8" w14:paraId="053A74F5" w14:textId="77777777" w:rsidTr="00E775C4">
        <w:trPr>
          <w:trHeight w:val="290"/>
        </w:trPr>
        <w:tc>
          <w:tcPr>
            <w:tcW w:w="3397" w:type="dxa"/>
            <w:vMerge/>
            <w:tcBorders>
              <w:top w:val="nil"/>
              <w:left w:val="single" w:sz="4" w:space="0" w:color="auto"/>
              <w:bottom w:val="single" w:sz="4" w:space="0" w:color="000000"/>
              <w:right w:val="single" w:sz="4" w:space="0" w:color="auto"/>
            </w:tcBorders>
            <w:vAlign w:val="center"/>
          </w:tcPr>
          <w:p w14:paraId="1F02F01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val="restart"/>
            <w:tcBorders>
              <w:top w:val="nil"/>
              <w:left w:val="single" w:sz="4" w:space="0" w:color="auto"/>
              <w:right w:val="single" w:sz="4" w:space="0" w:color="auto"/>
            </w:tcBorders>
            <w:shd w:val="clear" w:color="000000" w:fill="FFFFFF"/>
            <w:vAlign w:val="center"/>
          </w:tcPr>
          <w:p w14:paraId="4EC0B901" w14:textId="08209BC9" w:rsidR="008E096F" w:rsidRPr="009E40F8" w:rsidRDefault="008E096F" w:rsidP="008E096F">
            <w:pPr>
              <w:suppressAutoHyphens w:val="0"/>
              <w:spacing w:after="0" w:line="240" w:lineRule="auto"/>
              <w:jc w:val="left"/>
              <w:rPr>
                <w:rFonts w:eastAsia="Calibri"/>
                <w:color w:val="000000"/>
                <w:sz w:val="20"/>
                <w:szCs w:val="20"/>
                <w14:ligatures w14:val="none"/>
              </w:rPr>
            </w:pPr>
            <w:r w:rsidRPr="009E40F8">
              <w:rPr>
                <w:rFonts w:eastAsia="Times New Roman"/>
                <w:color w:val="000000"/>
                <w:sz w:val="20"/>
                <w:szCs w:val="20"/>
                <w14:ligatures w14:val="none"/>
              </w:rPr>
              <w:t>Deltaproteobacteria</w:t>
            </w:r>
            <w:r>
              <w:rPr>
                <w:rFonts w:eastAsia="Times New Roman"/>
                <w:color w:val="000000"/>
                <w:sz w:val="20"/>
                <w:szCs w:val="20"/>
                <w14:ligatures w14:val="none"/>
              </w:rPr>
              <w:t xml:space="preserve"> (84)</w:t>
            </w:r>
          </w:p>
        </w:tc>
        <w:tc>
          <w:tcPr>
            <w:tcW w:w="4320" w:type="dxa"/>
            <w:tcBorders>
              <w:top w:val="nil"/>
              <w:left w:val="nil"/>
              <w:bottom w:val="single" w:sz="4" w:space="0" w:color="auto"/>
              <w:right w:val="single" w:sz="4" w:space="0" w:color="auto"/>
            </w:tcBorders>
            <w:shd w:val="clear" w:color="000000" w:fill="FFFFFF"/>
            <w:vAlign w:val="center"/>
          </w:tcPr>
          <w:p w14:paraId="52864CBB" w14:textId="2E62E4CC" w:rsidR="008E096F" w:rsidRPr="009E40F8" w:rsidRDefault="008E096F" w:rsidP="008E096F">
            <w:pPr>
              <w:suppressAutoHyphens w:val="0"/>
              <w:spacing w:after="0" w:line="240" w:lineRule="auto"/>
              <w:jc w:val="left"/>
              <w:rPr>
                <w:rFonts w:eastAsia="Times New Roman"/>
                <w:i/>
                <w:iCs/>
                <w:color w:val="000000"/>
                <w:sz w:val="20"/>
                <w:szCs w:val="20"/>
                <w14:ligatures w14:val="none"/>
              </w:rPr>
            </w:pPr>
            <w:r w:rsidRPr="009E40F8">
              <w:rPr>
                <w:rFonts w:eastAsia="Times New Roman"/>
                <w:i/>
                <w:iCs/>
                <w:color w:val="000000"/>
                <w:sz w:val="20"/>
                <w:szCs w:val="20"/>
                <w14:ligatures w14:val="none"/>
              </w:rPr>
              <w:t>Labilithrix</w:t>
            </w:r>
            <w:r w:rsidRPr="009E40F8">
              <w:rPr>
                <w:rFonts w:eastAsia="Times New Roman"/>
                <w:color w:val="000000"/>
                <w:sz w:val="20"/>
                <w:szCs w:val="20"/>
                <w14:ligatures w14:val="none"/>
              </w:rPr>
              <w:t xml:space="preserve"> (5)</w:t>
            </w:r>
          </w:p>
        </w:tc>
      </w:tr>
      <w:tr w:rsidR="008E096F" w:rsidRPr="009E40F8" w14:paraId="1E03989E" w14:textId="77777777" w:rsidTr="00E775C4">
        <w:trPr>
          <w:trHeight w:val="290"/>
        </w:trPr>
        <w:tc>
          <w:tcPr>
            <w:tcW w:w="3397" w:type="dxa"/>
            <w:vMerge/>
            <w:tcBorders>
              <w:top w:val="nil"/>
              <w:left w:val="single" w:sz="4" w:space="0" w:color="auto"/>
              <w:bottom w:val="single" w:sz="4" w:space="0" w:color="000000"/>
              <w:right w:val="single" w:sz="4" w:space="0" w:color="auto"/>
            </w:tcBorders>
            <w:vAlign w:val="center"/>
          </w:tcPr>
          <w:p w14:paraId="7F33BD7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left w:val="single" w:sz="4" w:space="0" w:color="auto"/>
              <w:right w:val="single" w:sz="4" w:space="0" w:color="auto"/>
            </w:tcBorders>
            <w:shd w:val="clear" w:color="000000" w:fill="FFFFFF"/>
            <w:vAlign w:val="center"/>
          </w:tcPr>
          <w:p w14:paraId="7EF959F8" w14:textId="77777777" w:rsidR="008E096F" w:rsidRPr="009E40F8" w:rsidRDefault="008E096F" w:rsidP="008E096F">
            <w:pPr>
              <w:suppressAutoHyphens w:val="0"/>
              <w:spacing w:after="0" w:line="240" w:lineRule="auto"/>
              <w:jc w:val="left"/>
              <w:rPr>
                <w:rFonts w:eastAsia="Calibri"/>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tcPr>
          <w:p w14:paraId="3EFD7F26" w14:textId="22F02653" w:rsidR="008E096F" w:rsidRPr="009E40F8" w:rsidRDefault="008E096F" w:rsidP="008E096F">
            <w:pPr>
              <w:suppressAutoHyphens w:val="0"/>
              <w:spacing w:after="0" w:line="240" w:lineRule="auto"/>
              <w:jc w:val="left"/>
              <w:rPr>
                <w:rFonts w:eastAsia="Times New Roman"/>
                <w:i/>
                <w:iCs/>
                <w:color w:val="000000"/>
                <w:sz w:val="20"/>
                <w:szCs w:val="20"/>
                <w14:ligatures w14:val="none"/>
              </w:rPr>
            </w:pPr>
            <w:r w:rsidRPr="009E40F8">
              <w:rPr>
                <w:rFonts w:eastAsia="Times New Roman"/>
                <w:i/>
                <w:iCs/>
                <w:color w:val="000000"/>
                <w:sz w:val="20"/>
                <w:szCs w:val="20"/>
                <w14:ligatures w14:val="none"/>
              </w:rPr>
              <w:t>Kofleria</w:t>
            </w:r>
            <w:r w:rsidRPr="009E40F8">
              <w:rPr>
                <w:rFonts w:eastAsia="Times New Roman"/>
                <w:color w:val="000000"/>
                <w:sz w:val="20"/>
                <w:szCs w:val="20"/>
                <w14:ligatures w14:val="none"/>
              </w:rPr>
              <w:t xml:space="preserve"> (2)</w:t>
            </w:r>
          </w:p>
        </w:tc>
      </w:tr>
      <w:tr w:rsidR="008E096F" w:rsidRPr="009E40F8" w14:paraId="3F48B584" w14:textId="77777777" w:rsidTr="00E775C4">
        <w:trPr>
          <w:trHeight w:val="290"/>
        </w:trPr>
        <w:tc>
          <w:tcPr>
            <w:tcW w:w="3397" w:type="dxa"/>
            <w:vMerge/>
            <w:tcBorders>
              <w:top w:val="nil"/>
              <w:left w:val="single" w:sz="4" w:space="0" w:color="auto"/>
              <w:bottom w:val="single" w:sz="4" w:space="0" w:color="000000"/>
              <w:right w:val="single" w:sz="4" w:space="0" w:color="auto"/>
            </w:tcBorders>
            <w:vAlign w:val="center"/>
          </w:tcPr>
          <w:p w14:paraId="088B371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left w:val="single" w:sz="4" w:space="0" w:color="auto"/>
              <w:right w:val="single" w:sz="4" w:space="0" w:color="auto"/>
            </w:tcBorders>
            <w:shd w:val="clear" w:color="000000" w:fill="FFFFFF"/>
            <w:vAlign w:val="center"/>
          </w:tcPr>
          <w:p w14:paraId="5FCD5761" w14:textId="77777777" w:rsidR="008E096F" w:rsidRPr="009E40F8" w:rsidRDefault="008E096F" w:rsidP="008E096F">
            <w:pPr>
              <w:suppressAutoHyphens w:val="0"/>
              <w:spacing w:after="0" w:line="240" w:lineRule="auto"/>
              <w:jc w:val="left"/>
              <w:rPr>
                <w:rFonts w:eastAsia="Calibri"/>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tcPr>
          <w:p w14:paraId="639DFEE6" w14:textId="71FB0B2D" w:rsidR="008E096F" w:rsidRPr="009E40F8" w:rsidRDefault="008E096F" w:rsidP="008E096F">
            <w:pPr>
              <w:suppressAutoHyphens w:val="0"/>
              <w:spacing w:after="0" w:line="240" w:lineRule="auto"/>
              <w:jc w:val="left"/>
              <w:rPr>
                <w:rFonts w:eastAsia="Times New Roman"/>
                <w:i/>
                <w:iCs/>
                <w:color w:val="000000"/>
                <w:sz w:val="20"/>
                <w:szCs w:val="20"/>
                <w14:ligatures w14:val="none"/>
              </w:rPr>
            </w:pPr>
            <w:r w:rsidRPr="009E40F8">
              <w:rPr>
                <w:rFonts w:eastAsia="Times New Roman"/>
                <w:i/>
                <w:iCs/>
                <w:color w:val="000000"/>
                <w:sz w:val="20"/>
                <w:szCs w:val="20"/>
                <w14:ligatures w14:val="none"/>
              </w:rPr>
              <w:t>Anaeromyxobacter</w:t>
            </w:r>
            <w:r w:rsidRPr="009E40F8">
              <w:rPr>
                <w:rFonts w:eastAsia="Times New Roman"/>
                <w:color w:val="000000"/>
                <w:sz w:val="20"/>
                <w:szCs w:val="20"/>
                <w14:ligatures w14:val="none"/>
              </w:rPr>
              <w:t xml:space="preserve"> (1)</w:t>
            </w:r>
          </w:p>
        </w:tc>
      </w:tr>
      <w:tr w:rsidR="008E096F" w:rsidRPr="009E40F8" w14:paraId="6481383A" w14:textId="77777777" w:rsidTr="00E775C4">
        <w:trPr>
          <w:trHeight w:val="290"/>
        </w:trPr>
        <w:tc>
          <w:tcPr>
            <w:tcW w:w="3397" w:type="dxa"/>
            <w:vMerge/>
            <w:tcBorders>
              <w:top w:val="nil"/>
              <w:left w:val="single" w:sz="4" w:space="0" w:color="auto"/>
              <w:bottom w:val="single" w:sz="4" w:space="0" w:color="000000"/>
              <w:right w:val="single" w:sz="4" w:space="0" w:color="auto"/>
            </w:tcBorders>
            <w:vAlign w:val="center"/>
          </w:tcPr>
          <w:p w14:paraId="266F9F1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left w:val="single" w:sz="4" w:space="0" w:color="auto"/>
              <w:bottom w:val="single" w:sz="4" w:space="0" w:color="auto"/>
              <w:right w:val="single" w:sz="4" w:space="0" w:color="auto"/>
            </w:tcBorders>
            <w:shd w:val="clear" w:color="000000" w:fill="FFFFFF"/>
            <w:vAlign w:val="center"/>
          </w:tcPr>
          <w:p w14:paraId="23367D29" w14:textId="77777777" w:rsidR="008E096F" w:rsidRPr="009E40F8" w:rsidRDefault="008E096F" w:rsidP="008E096F">
            <w:pPr>
              <w:suppressAutoHyphens w:val="0"/>
              <w:spacing w:after="0" w:line="240" w:lineRule="auto"/>
              <w:jc w:val="left"/>
              <w:rPr>
                <w:rFonts w:eastAsia="Calibri"/>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tcPr>
          <w:p w14:paraId="7C6C5EE3" w14:textId="46E8B30F" w:rsidR="008E096F" w:rsidRPr="009E40F8" w:rsidRDefault="008E096F" w:rsidP="008E096F">
            <w:pPr>
              <w:suppressAutoHyphens w:val="0"/>
              <w:spacing w:after="0" w:line="240" w:lineRule="auto"/>
              <w:jc w:val="left"/>
              <w:rPr>
                <w:rFonts w:eastAsia="Times New Roman"/>
                <w:i/>
                <w:iCs/>
                <w:color w:val="000000"/>
                <w:sz w:val="20"/>
                <w:szCs w:val="20"/>
                <w14:ligatures w14:val="none"/>
              </w:rPr>
            </w:pPr>
            <w:r w:rsidRPr="009E40F8">
              <w:rPr>
                <w:rFonts w:eastAsia="Times New Roman"/>
                <w:i/>
                <w:iCs/>
                <w:color w:val="000000"/>
                <w:sz w:val="20"/>
                <w:szCs w:val="20"/>
                <w14:ligatures w14:val="none"/>
              </w:rPr>
              <w:t>Simulacricoccus</w:t>
            </w:r>
            <w:r w:rsidRPr="009E40F8">
              <w:rPr>
                <w:rFonts w:eastAsia="Times New Roman"/>
                <w:color w:val="000000"/>
                <w:sz w:val="20"/>
                <w:szCs w:val="20"/>
                <w14:ligatures w14:val="none"/>
              </w:rPr>
              <w:t xml:space="preserve"> (1)</w:t>
            </w:r>
          </w:p>
        </w:tc>
      </w:tr>
      <w:tr w:rsidR="008E096F" w:rsidRPr="009E40F8" w14:paraId="7003AC71"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5CDC299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342435" w14:textId="71B9F49A"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Gammaproteobacteria</w:t>
            </w:r>
            <w:r>
              <w:rPr>
                <w:rFonts w:eastAsia="Calibri"/>
                <w:color w:val="000000"/>
                <w:sz w:val="20"/>
                <w:szCs w:val="20"/>
                <w14:ligatures w14:val="none"/>
              </w:rPr>
              <w:t xml:space="preserve"> (79)</w:t>
            </w:r>
          </w:p>
        </w:tc>
        <w:tc>
          <w:tcPr>
            <w:tcW w:w="4320" w:type="dxa"/>
            <w:tcBorders>
              <w:top w:val="nil"/>
              <w:left w:val="nil"/>
              <w:bottom w:val="single" w:sz="4" w:space="0" w:color="auto"/>
              <w:right w:val="single" w:sz="4" w:space="0" w:color="auto"/>
            </w:tcBorders>
            <w:shd w:val="clear" w:color="000000" w:fill="FFFFFF"/>
            <w:vAlign w:val="center"/>
            <w:hideMark/>
          </w:tcPr>
          <w:p w14:paraId="3C5DA80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Escherichia</w:t>
            </w:r>
            <w:r w:rsidRPr="009E40F8">
              <w:rPr>
                <w:rFonts w:eastAsia="Times New Roman"/>
                <w:color w:val="000000"/>
                <w:sz w:val="20"/>
                <w:szCs w:val="20"/>
                <w14:ligatures w14:val="none"/>
              </w:rPr>
              <w:t>/Shigella (21)</w:t>
            </w:r>
          </w:p>
        </w:tc>
      </w:tr>
      <w:tr w:rsidR="008E096F" w:rsidRPr="009E40F8" w14:paraId="695BD9C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57FB691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2FB122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54F580D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Aeromonas</w:t>
            </w:r>
            <w:r w:rsidRPr="009E40F8">
              <w:rPr>
                <w:rFonts w:eastAsia="Times New Roman"/>
                <w:color w:val="000000"/>
                <w:sz w:val="20"/>
                <w:szCs w:val="20"/>
                <w14:ligatures w14:val="none"/>
              </w:rPr>
              <w:t xml:space="preserve"> (3)</w:t>
            </w:r>
          </w:p>
        </w:tc>
      </w:tr>
      <w:tr w:rsidR="008E096F" w:rsidRPr="009E40F8" w14:paraId="268BF24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3BE407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4BC16A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EBD12EE"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Cellvibrio</w:t>
            </w:r>
            <w:r w:rsidRPr="009E40F8">
              <w:rPr>
                <w:rFonts w:eastAsia="Times New Roman"/>
                <w:color w:val="000000"/>
                <w:sz w:val="20"/>
                <w:szCs w:val="20"/>
                <w14:ligatures w14:val="none"/>
              </w:rPr>
              <w:t xml:space="preserve"> (2)</w:t>
            </w:r>
          </w:p>
        </w:tc>
      </w:tr>
      <w:tr w:rsidR="008E096F" w:rsidRPr="009E40F8" w14:paraId="6B92528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1DA620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11EEED3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160F7F4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Pseudomonas</w:t>
            </w:r>
            <w:r w:rsidRPr="009E40F8">
              <w:rPr>
                <w:rFonts w:eastAsia="Times New Roman"/>
                <w:color w:val="000000"/>
                <w:sz w:val="20"/>
                <w:szCs w:val="20"/>
                <w14:ligatures w14:val="none"/>
              </w:rPr>
              <w:t xml:space="preserve"> (2)</w:t>
            </w:r>
          </w:p>
        </w:tc>
      </w:tr>
      <w:tr w:rsidR="008E096F" w:rsidRPr="009E40F8" w14:paraId="0C3E027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775FF4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34CF440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E707B7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Pseudoxanthomonas</w:t>
            </w:r>
            <w:r w:rsidRPr="009E40F8">
              <w:rPr>
                <w:rFonts w:eastAsia="Times New Roman"/>
                <w:color w:val="000000"/>
                <w:sz w:val="20"/>
                <w:szCs w:val="20"/>
                <w14:ligatures w14:val="none"/>
              </w:rPr>
              <w:t xml:space="preserve"> (2)</w:t>
            </w:r>
          </w:p>
        </w:tc>
      </w:tr>
      <w:tr w:rsidR="008E096F" w:rsidRPr="009E40F8" w14:paraId="18FD20F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1F14E7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615C371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29BB7ED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Acinetobacter</w:t>
            </w:r>
            <w:r w:rsidRPr="009E40F8">
              <w:rPr>
                <w:rFonts w:eastAsia="Times New Roman"/>
                <w:color w:val="000000"/>
                <w:sz w:val="20"/>
                <w:szCs w:val="20"/>
                <w14:ligatures w14:val="none"/>
              </w:rPr>
              <w:t xml:space="preserve"> (1)</w:t>
            </w:r>
          </w:p>
        </w:tc>
      </w:tr>
      <w:tr w:rsidR="008E096F" w:rsidRPr="009E40F8" w14:paraId="166D8E2F"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1E6AC6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auto"/>
              <w:right w:val="single" w:sz="4" w:space="0" w:color="auto"/>
            </w:tcBorders>
            <w:vAlign w:val="center"/>
            <w:hideMark/>
          </w:tcPr>
          <w:p w14:paraId="4970AAE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0258742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Stenotrophomonas</w:t>
            </w:r>
            <w:r w:rsidRPr="009E40F8">
              <w:rPr>
                <w:rFonts w:eastAsia="Times New Roman"/>
                <w:color w:val="000000"/>
                <w:sz w:val="20"/>
                <w:szCs w:val="20"/>
                <w14:ligatures w14:val="none"/>
              </w:rPr>
              <w:t xml:space="preserve"> (1)</w:t>
            </w:r>
          </w:p>
        </w:tc>
      </w:tr>
      <w:tr w:rsidR="008E096F" w:rsidRPr="009E40F8" w14:paraId="0D9CD1C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5EABE0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885447" w14:textId="53BB88B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Oligoflexia</w:t>
            </w:r>
            <w:r>
              <w:rPr>
                <w:rFonts w:eastAsia="Times New Roman"/>
                <w:color w:val="000000"/>
                <w:sz w:val="20"/>
                <w:szCs w:val="20"/>
                <w14:ligatures w14:val="none"/>
              </w:rPr>
              <w:t xml:space="preserve"> (29)</w:t>
            </w:r>
          </w:p>
        </w:tc>
        <w:tc>
          <w:tcPr>
            <w:tcW w:w="4320" w:type="dxa"/>
            <w:tcBorders>
              <w:top w:val="nil"/>
              <w:left w:val="nil"/>
              <w:bottom w:val="single" w:sz="4" w:space="0" w:color="auto"/>
              <w:right w:val="single" w:sz="4" w:space="0" w:color="auto"/>
            </w:tcBorders>
            <w:shd w:val="clear" w:color="000000" w:fill="FFFFFF"/>
            <w:vAlign w:val="center"/>
            <w:hideMark/>
          </w:tcPr>
          <w:p w14:paraId="5E1603CE"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Peredibacter</w:t>
            </w:r>
            <w:r w:rsidRPr="009E40F8">
              <w:rPr>
                <w:rFonts w:eastAsia="Times New Roman"/>
                <w:color w:val="000000"/>
                <w:sz w:val="20"/>
                <w:szCs w:val="20"/>
                <w14:ligatures w14:val="none"/>
              </w:rPr>
              <w:t xml:space="preserve"> (25)</w:t>
            </w:r>
          </w:p>
        </w:tc>
      </w:tr>
      <w:tr w:rsidR="008E096F" w:rsidRPr="009E40F8" w14:paraId="12A0044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54286DE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vMerge/>
            <w:tcBorders>
              <w:top w:val="nil"/>
              <w:left w:val="single" w:sz="4" w:space="0" w:color="auto"/>
              <w:bottom w:val="single" w:sz="4" w:space="0" w:color="000000"/>
              <w:right w:val="single" w:sz="4" w:space="0" w:color="auto"/>
            </w:tcBorders>
            <w:vAlign w:val="center"/>
            <w:hideMark/>
          </w:tcPr>
          <w:p w14:paraId="2E0CE9A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shd w:val="clear" w:color="000000" w:fill="FFFFFF"/>
            <w:vAlign w:val="center"/>
            <w:hideMark/>
          </w:tcPr>
          <w:p w14:paraId="406C37A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Oligoflexus</w:t>
            </w:r>
            <w:r w:rsidRPr="009E40F8">
              <w:rPr>
                <w:rFonts w:eastAsia="Times New Roman"/>
                <w:color w:val="000000"/>
                <w:sz w:val="20"/>
                <w:szCs w:val="20"/>
                <w14:ligatures w14:val="none"/>
              </w:rPr>
              <w:t xml:space="preserve"> (1)</w:t>
            </w:r>
          </w:p>
        </w:tc>
      </w:tr>
      <w:tr w:rsidR="008E096F" w:rsidRPr="009E40F8" w14:paraId="1D317A91"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D0958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Acidobacteriota (1784)</w:t>
            </w:r>
          </w:p>
        </w:tc>
        <w:tc>
          <w:tcPr>
            <w:tcW w:w="2843" w:type="dxa"/>
            <w:tcBorders>
              <w:top w:val="nil"/>
              <w:left w:val="nil"/>
              <w:bottom w:val="single" w:sz="4" w:space="0" w:color="auto"/>
              <w:right w:val="single" w:sz="4" w:space="0" w:color="auto"/>
            </w:tcBorders>
            <w:shd w:val="clear" w:color="000000" w:fill="FFFFFF"/>
            <w:vAlign w:val="center"/>
            <w:hideMark/>
          </w:tcPr>
          <w:p w14:paraId="2005E47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D1A837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Aridibacter</w:t>
            </w:r>
            <w:r w:rsidRPr="009E40F8">
              <w:rPr>
                <w:rFonts w:eastAsia="Times New Roman"/>
                <w:color w:val="000000"/>
                <w:sz w:val="20"/>
                <w:szCs w:val="20"/>
                <w14:ligatures w14:val="none"/>
              </w:rPr>
              <w:t xml:space="preserve"> (183)</w:t>
            </w:r>
          </w:p>
        </w:tc>
      </w:tr>
      <w:tr w:rsidR="008E096F" w:rsidRPr="009E40F8" w14:paraId="5963D333"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E37D17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E6B6BF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A19C33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Blastocatella</w:t>
            </w:r>
            <w:r w:rsidRPr="009E40F8">
              <w:rPr>
                <w:rFonts w:eastAsia="Times New Roman"/>
                <w:color w:val="000000"/>
                <w:sz w:val="20"/>
                <w:szCs w:val="20"/>
                <w14:ligatures w14:val="none"/>
              </w:rPr>
              <w:t xml:space="preserve"> (151)</w:t>
            </w:r>
          </w:p>
        </w:tc>
      </w:tr>
      <w:tr w:rsidR="008E096F" w:rsidRPr="009E40F8" w14:paraId="467402D8"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5AA35C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DDDDC7F"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360DFB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Gp7 (62)</w:t>
            </w:r>
          </w:p>
        </w:tc>
      </w:tr>
      <w:tr w:rsidR="008E096F" w:rsidRPr="009E40F8" w14:paraId="25D90E26"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B9DE03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2B0D18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463705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Gp16 (44)</w:t>
            </w:r>
          </w:p>
        </w:tc>
      </w:tr>
      <w:tr w:rsidR="008E096F" w:rsidRPr="009E40F8" w14:paraId="58CFE753"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300942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8409FE5"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242D41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Gp6 (41)</w:t>
            </w:r>
          </w:p>
        </w:tc>
      </w:tr>
      <w:tr w:rsidR="008E096F" w:rsidRPr="009E40F8" w14:paraId="51CAC13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AEA3AF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6E5D29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9CD3DD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Gp3 (19)</w:t>
            </w:r>
          </w:p>
        </w:tc>
      </w:tr>
      <w:tr w:rsidR="008E096F" w:rsidRPr="009E40F8" w14:paraId="3495B1C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A633FE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C979AD1"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F1B479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Brevitalea</w:t>
            </w:r>
            <w:r w:rsidRPr="009E40F8">
              <w:rPr>
                <w:rFonts w:eastAsia="Times New Roman"/>
                <w:color w:val="000000"/>
                <w:sz w:val="20"/>
                <w:szCs w:val="20"/>
                <w14:ligatures w14:val="none"/>
              </w:rPr>
              <w:t xml:space="preserve"> (14)</w:t>
            </w:r>
          </w:p>
        </w:tc>
      </w:tr>
      <w:tr w:rsidR="008E096F" w:rsidRPr="009E40F8" w14:paraId="2814007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DD24E9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81F2B77"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ED337E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Luteitalea</w:t>
            </w:r>
            <w:r w:rsidRPr="009E40F8">
              <w:rPr>
                <w:rFonts w:eastAsia="Times New Roman"/>
                <w:color w:val="000000"/>
                <w:sz w:val="20"/>
                <w:szCs w:val="20"/>
                <w14:ligatures w14:val="none"/>
              </w:rPr>
              <w:t xml:space="preserve"> (7)</w:t>
            </w:r>
          </w:p>
        </w:tc>
      </w:tr>
      <w:tr w:rsidR="008E096F" w:rsidRPr="009E40F8" w14:paraId="004F175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263B35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5E515EE"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087442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Stenotrophobacter</w:t>
            </w:r>
            <w:r w:rsidRPr="009E40F8">
              <w:rPr>
                <w:rFonts w:eastAsia="Times New Roman"/>
                <w:color w:val="000000"/>
                <w:sz w:val="20"/>
                <w:szCs w:val="20"/>
                <w14:ligatures w14:val="none"/>
              </w:rPr>
              <w:t xml:space="preserve"> (5)</w:t>
            </w:r>
          </w:p>
        </w:tc>
      </w:tr>
      <w:tr w:rsidR="008E096F" w:rsidRPr="009E40F8" w14:paraId="27EF9DEA"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75401A4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73D31A5"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1A667F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Arenimicrobium</w:t>
            </w:r>
            <w:r w:rsidRPr="009E40F8">
              <w:rPr>
                <w:rFonts w:eastAsia="Times New Roman"/>
                <w:color w:val="000000"/>
                <w:sz w:val="20"/>
                <w:szCs w:val="20"/>
                <w14:ligatures w14:val="none"/>
              </w:rPr>
              <w:t xml:space="preserve"> (4)</w:t>
            </w:r>
          </w:p>
        </w:tc>
      </w:tr>
      <w:tr w:rsidR="008E096F" w:rsidRPr="009E40F8" w14:paraId="09BF8542"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E89E76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B7F72F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36A8D6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Vicinamibacter</w:t>
            </w:r>
            <w:r w:rsidRPr="009E40F8">
              <w:rPr>
                <w:rFonts w:eastAsia="Times New Roman"/>
                <w:color w:val="000000"/>
                <w:sz w:val="20"/>
                <w:szCs w:val="20"/>
                <w14:ligatures w14:val="none"/>
              </w:rPr>
              <w:t xml:space="preserve"> (4)</w:t>
            </w:r>
          </w:p>
        </w:tc>
      </w:tr>
      <w:tr w:rsidR="008E096F" w:rsidRPr="009E40F8" w14:paraId="4577DB57"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367EA7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49B1853"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D00DF0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Bryobacter</w:t>
            </w:r>
            <w:r w:rsidRPr="009E40F8">
              <w:rPr>
                <w:rFonts w:eastAsia="Times New Roman"/>
                <w:color w:val="000000"/>
                <w:sz w:val="20"/>
                <w:szCs w:val="20"/>
                <w14:ligatures w14:val="none"/>
              </w:rPr>
              <w:t xml:space="preserve"> (3)</w:t>
            </w:r>
          </w:p>
        </w:tc>
      </w:tr>
      <w:tr w:rsidR="008E096F" w:rsidRPr="009E40F8" w14:paraId="3AD947D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226785E"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8E466DF"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D4B3FB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Gp4 (2)</w:t>
            </w:r>
          </w:p>
        </w:tc>
      </w:tr>
      <w:tr w:rsidR="008E096F" w:rsidRPr="009E40F8" w14:paraId="293F1BAF"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CA611E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A0A4627"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732219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Tellurimicrobium</w:t>
            </w:r>
            <w:r w:rsidRPr="009E40F8">
              <w:rPr>
                <w:rFonts w:eastAsia="Times New Roman"/>
                <w:color w:val="000000"/>
                <w:sz w:val="20"/>
                <w:szCs w:val="20"/>
                <w14:ligatures w14:val="none"/>
              </w:rPr>
              <w:t xml:space="preserve"> (1)</w:t>
            </w:r>
          </w:p>
        </w:tc>
      </w:tr>
      <w:tr w:rsidR="008E096F" w:rsidRPr="009E40F8" w14:paraId="0A076BC4"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7515D82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211FFE5"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792E92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Gp17 (1)</w:t>
            </w:r>
          </w:p>
        </w:tc>
      </w:tr>
      <w:tr w:rsidR="008E096F" w:rsidRPr="009E40F8" w14:paraId="019D2E8C" w14:textId="77777777" w:rsidTr="002601DC">
        <w:trPr>
          <w:trHeight w:val="290"/>
        </w:trPr>
        <w:tc>
          <w:tcPr>
            <w:tcW w:w="33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BDF59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Bacteroidetes / Bacteroidota (1190)</w:t>
            </w:r>
          </w:p>
        </w:tc>
        <w:tc>
          <w:tcPr>
            <w:tcW w:w="2843" w:type="dxa"/>
            <w:tcBorders>
              <w:top w:val="nil"/>
              <w:left w:val="nil"/>
              <w:bottom w:val="single" w:sz="4" w:space="0" w:color="auto"/>
              <w:right w:val="single" w:sz="4" w:space="0" w:color="auto"/>
            </w:tcBorders>
            <w:shd w:val="clear" w:color="000000" w:fill="FFFFFF"/>
            <w:vAlign w:val="center"/>
            <w:hideMark/>
          </w:tcPr>
          <w:p w14:paraId="6782EB2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48446C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Adhaeribacter</w:t>
            </w:r>
            <w:r w:rsidRPr="009E40F8">
              <w:rPr>
                <w:rFonts w:eastAsia="Times New Roman"/>
                <w:color w:val="000000"/>
                <w:sz w:val="20"/>
                <w:szCs w:val="20"/>
                <w14:ligatures w14:val="none"/>
              </w:rPr>
              <w:t xml:space="preserve"> (234)</w:t>
            </w:r>
          </w:p>
        </w:tc>
      </w:tr>
      <w:tr w:rsidR="008E096F" w:rsidRPr="009E40F8" w14:paraId="4A01E0D7"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60F5EF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6BA123B"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B5A15C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Segetibacter</w:t>
            </w:r>
            <w:r w:rsidRPr="009E40F8">
              <w:rPr>
                <w:rFonts w:eastAsia="Times New Roman"/>
                <w:color w:val="000000"/>
                <w:sz w:val="20"/>
                <w:szCs w:val="20"/>
                <w14:ligatures w14:val="none"/>
              </w:rPr>
              <w:t xml:space="preserve"> (100)</w:t>
            </w:r>
          </w:p>
        </w:tc>
      </w:tr>
      <w:tr w:rsidR="008E096F" w:rsidRPr="009E40F8" w14:paraId="57157BA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51B860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BF17FED"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AC5889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Segatella</w:t>
            </w:r>
            <w:r w:rsidRPr="009E40F8">
              <w:rPr>
                <w:rFonts w:eastAsia="Times New Roman"/>
                <w:color w:val="000000"/>
                <w:sz w:val="20"/>
                <w:szCs w:val="20"/>
                <w14:ligatures w14:val="none"/>
              </w:rPr>
              <w:t xml:space="preserve"> (95)</w:t>
            </w:r>
          </w:p>
        </w:tc>
      </w:tr>
      <w:tr w:rsidR="008E096F" w:rsidRPr="009E40F8" w14:paraId="4CC8FB6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6E362A2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EFC34F9"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C88F26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Rhodocytophaga</w:t>
            </w:r>
            <w:r w:rsidRPr="009E40F8">
              <w:rPr>
                <w:rFonts w:eastAsia="Times New Roman"/>
                <w:color w:val="000000"/>
                <w:sz w:val="20"/>
                <w:szCs w:val="20"/>
                <w14:ligatures w14:val="none"/>
              </w:rPr>
              <w:t xml:space="preserve"> (71)</w:t>
            </w:r>
          </w:p>
        </w:tc>
      </w:tr>
      <w:tr w:rsidR="008E096F" w:rsidRPr="009E40F8" w14:paraId="3DCCC82B"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561033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5C557A9"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EC0997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Flavisolibacter</w:t>
            </w:r>
            <w:r w:rsidRPr="009E40F8">
              <w:rPr>
                <w:rFonts w:eastAsia="Times New Roman"/>
                <w:color w:val="000000"/>
                <w:sz w:val="20"/>
                <w:szCs w:val="20"/>
                <w14:ligatures w14:val="none"/>
              </w:rPr>
              <w:t xml:space="preserve"> (42)</w:t>
            </w:r>
          </w:p>
        </w:tc>
      </w:tr>
      <w:tr w:rsidR="008E096F" w:rsidRPr="009E40F8" w14:paraId="2B04AF15"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427F45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BD645FD"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647C95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Hymenobacter</w:t>
            </w:r>
            <w:r w:rsidRPr="009E40F8">
              <w:rPr>
                <w:rFonts w:eastAsia="Times New Roman"/>
                <w:color w:val="000000"/>
                <w:sz w:val="20"/>
                <w:szCs w:val="20"/>
                <w14:ligatures w14:val="none"/>
              </w:rPr>
              <w:t xml:space="preserve"> (23)</w:t>
            </w:r>
          </w:p>
        </w:tc>
      </w:tr>
      <w:tr w:rsidR="008E096F" w:rsidRPr="009E40F8" w14:paraId="6BE130F9"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6DBD783E"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8BAC48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0125F5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Sporocytophaga</w:t>
            </w:r>
            <w:r w:rsidRPr="009E40F8">
              <w:rPr>
                <w:rFonts w:eastAsia="Times New Roman"/>
                <w:color w:val="000000"/>
                <w:sz w:val="20"/>
                <w:szCs w:val="20"/>
                <w14:ligatures w14:val="none"/>
              </w:rPr>
              <w:t xml:space="preserve"> (9)</w:t>
            </w:r>
          </w:p>
        </w:tc>
      </w:tr>
      <w:tr w:rsidR="008E096F" w:rsidRPr="009E40F8" w14:paraId="1D88380E"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920B78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72D34EB"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C53FFC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Spirosoma</w:t>
            </w:r>
            <w:r w:rsidRPr="009E40F8">
              <w:rPr>
                <w:rFonts w:eastAsia="Times New Roman"/>
                <w:color w:val="000000"/>
                <w:sz w:val="20"/>
                <w:szCs w:val="20"/>
                <w14:ligatures w14:val="none"/>
              </w:rPr>
              <w:t xml:space="preserve"> (7)</w:t>
            </w:r>
          </w:p>
        </w:tc>
      </w:tr>
      <w:tr w:rsidR="008E096F" w:rsidRPr="009E40F8" w14:paraId="403079CE"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DDB44D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FED623F"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0DED8D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Ferruginibacter</w:t>
            </w:r>
            <w:r w:rsidRPr="009E40F8">
              <w:rPr>
                <w:rFonts w:eastAsia="Times New Roman"/>
                <w:color w:val="000000"/>
                <w:sz w:val="20"/>
                <w:szCs w:val="20"/>
                <w14:ligatures w14:val="none"/>
              </w:rPr>
              <w:t xml:space="preserve"> (5)</w:t>
            </w:r>
          </w:p>
        </w:tc>
      </w:tr>
      <w:tr w:rsidR="008E096F" w:rsidRPr="009E40F8" w14:paraId="5496BF13"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EBDB04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E2132FE"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AAE1CE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Leyella</w:t>
            </w:r>
            <w:r w:rsidRPr="009E40F8">
              <w:rPr>
                <w:rFonts w:eastAsia="Times New Roman"/>
                <w:color w:val="000000"/>
                <w:sz w:val="20"/>
                <w:szCs w:val="20"/>
                <w14:ligatures w14:val="none"/>
              </w:rPr>
              <w:t xml:space="preserve"> (5)</w:t>
            </w:r>
          </w:p>
        </w:tc>
      </w:tr>
      <w:tr w:rsidR="008E096F" w:rsidRPr="009E40F8" w14:paraId="36BC73E8"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62D25D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D11EFE3"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42CD38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Niveitalea</w:t>
            </w:r>
            <w:r w:rsidRPr="009E40F8">
              <w:rPr>
                <w:rFonts w:eastAsia="Times New Roman"/>
                <w:color w:val="000000"/>
                <w:sz w:val="20"/>
                <w:szCs w:val="20"/>
                <w14:ligatures w14:val="none"/>
              </w:rPr>
              <w:t xml:space="preserve"> (3)</w:t>
            </w:r>
          </w:p>
        </w:tc>
      </w:tr>
      <w:tr w:rsidR="008E096F" w:rsidRPr="009E40F8" w14:paraId="0C85B268"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6B7612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416CEC9"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A07E91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Flavitalea</w:t>
            </w:r>
            <w:r w:rsidRPr="009E40F8">
              <w:rPr>
                <w:rFonts w:eastAsia="Times New Roman"/>
                <w:color w:val="000000"/>
                <w:sz w:val="20"/>
                <w:szCs w:val="20"/>
                <w14:ligatures w14:val="none"/>
              </w:rPr>
              <w:t xml:space="preserve"> (3)</w:t>
            </w:r>
          </w:p>
        </w:tc>
      </w:tr>
      <w:tr w:rsidR="008E096F" w:rsidRPr="009E40F8" w14:paraId="7A7865A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01A093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1E036C3"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1A177A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Ohtaekwangia</w:t>
            </w:r>
            <w:r w:rsidRPr="009E40F8">
              <w:rPr>
                <w:rFonts w:eastAsia="Times New Roman"/>
                <w:color w:val="000000"/>
                <w:sz w:val="20"/>
                <w:szCs w:val="20"/>
                <w14:ligatures w14:val="none"/>
              </w:rPr>
              <w:t xml:space="preserve"> (3)</w:t>
            </w:r>
          </w:p>
        </w:tc>
      </w:tr>
      <w:tr w:rsidR="008E096F" w:rsidRPr="009E40F8" w14:paraId="24EC46C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7E168E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D81B631"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43734A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Prevotellamassilia</w:t>
            </w:r>
            <w:r w:rsidRPr="009E40F8">
              <w:rPr>
                <w:rFonts w:eastAsia="Times New Roman"/>
                <w:color w:val="000000"/>
                <w:sz w:val="20"/>
                <w:szCs w:val="20"/>
                <w14:ligatures w14:val="none"/>
              </w:rPr>
              <w:t xml:space="preserve"> (3)</w:t>
            </w:r>
          </w:p>
        </w:tc>
      </w:tr>
      <w:tr w:rsidR="008E096F" w:rsidRPr="009E40F8" w14:paraId="28B7098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765400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25520CF"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6D872C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Flaviaestuariibacter</w:t>
            </w:r>
            <w:r w:rsidRPr="009E40F8">
              <w:rPr>
                <w:rFonts w:eastAsia="Times New Roman"/>
                <w:color w:val="000000"/>
                <w:sz w:val="20"/>
                <w:szCs w:val="20"/>
                <w14:ligatures w14:val="none"/>
              </w:rPr>
              <w:t xml:space="preserve"> (2)</w:t>
            </w:r>
          </w:p>
        </w:tc>
      </w:tr>
      <w:tr w:rsidR="008E096F" w:rsidRPr="009E40F8" w14:paraId="225E0C9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0F4D7A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C02258B"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967135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Niastella</w:t>
            </w:r>
            <w:r w:rsidRPr="009E40F8">
              <w:rPr>
                <w:rFonts w:eastAsia="Times New Roman"/>
                <w:color w:val="000000"/>
                <w:sz w:val="20"/>
                <w:szCs w:val="20"/>
                <w14:ligatures w14:val="none"/>
              </w:rPr>
              <w:t xml:space="preserve"> (2)</w:t>
            </w:r>
          </w:p>
        </w:tc>
      </w:tr>
      <w:tr w:rsidR="008E096F" w:rsidRPr="009E40F8" w14:paraId="7F614E96"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0D1676E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1DBE7D7"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C59E2DE"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Pedobacter</w:t>
            </w:r>
            <w:r w:rsidRPr="009E40F8">
              <w:rPr>
                <w:rFonts w:eastAsia="Times New Roman"/>
                <w:color w:val="000000"/>
                <w:sz w:val="20"/>
                <w:szCs w:val="20"/>
                <w14:ligatures w14:val="none"/>
              </w:rPr>
              <w:t xml:space="preserve"> (2)</w:t>
            </w:r>
          </w:p>
        </w:tc>
      </w:tr>
      <w:tr w:rsidR="008E096F" w:rsidRPr="009E40F8" w14:paraId="542C4F7E"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310DEEE"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94535D7"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F2F49B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Flavobacterium</w:t>
            </w:r>
            <w:r w:rsidRPr="009E40F8">
              <w:rPr>
                <w:rFonts w:eastAsia="Times New Roman"/>
                <w:color w:val="000000"/>
                <w:sz w:val="20"/>
                <w:szCs w:val="20"/>
                <w14:ligatures w14:val="none"/>
              </w:rPr>
              <w:t xml:space="preserve"> (2)</w:t>
            </w:r>
          </w:p>
        </w:tc>
      </w:tr>
      <w:tr w:rsidR="008E096F" w:rsidRPr="009E40F8" w14:paraId="69BBA1C1"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2F2766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AB54141"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69553C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Cnuella</w:t>
            </w:r>
            <w:r w:rsidRPr="009E40F8">
              <w:rPr>
                <w:rFonts w:eastAsia="Times New Roman"/>
                <w:color w:val="000000"/>
                <w:sz w:val="20"/>
                <w:szCs w:val="20"/>
                <w14:ligatures w14:val="none"/>
              </w:rPr>
              <w:t xml:space="preserve"> (1)</w:t>
            </w:r>
          </w:p>
        </w:tc>
      </w:tr>
      <w:tr w:rsidR="008E096F" w:rsidRPr="009E40F8" w14:paraId="19D3F34A"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E39463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648D69F"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35E75A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Paraflavitalea</w:t>
            </w:r>
            <w:r w:rsidRPr="009E40F8">
              <w:rPr>
                <w:rFonts w:eastAsia="Times New Roman"/>
                <w:color w:val="000000"/>
                <w:sz w:val="20"/>
                <w:szCs w:val="20"/>
                <w14:ligatures w14:val="none"/>
              </w:rPr>
              <w:t xml:space="preserve"> (1)</w:t>
            </w:r>
          </w:p>
        </w:tc>
      </w:tr>
      <w:tr w:rsidR="008E096F" w:rsidRPr="009E40F8" w14:paraId="35036FC8"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7329282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CF5A0C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625D90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Paracnuella</w:t>
            </w:r>
            <w:r w:rsidRPr="009E40F8">
              <w:rPr>
                <w:rFonts w:eastAsia="Times New Roman"/>
                <w:color w:val="000000"/>
                <w:sz w:val="20"/>
                <w:szCs w:val="20"/>
                <w14:ligatures w14:val="none"/>
              </w:rPr>
              <w:t xml:space="preserve"> (1)</w:t>
            </w:r>
          </w:p>
        </w:tc>
      </w:tr>
      <w:tr w:rsidR="008E096F" w:rsidRPr="009E40F8" w14:paraId="1613DC6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FE412C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BB0AB24"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3A257E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Nibribacter</w:t>
            </w:r>
            <w:r w:rsidRPr="009E40F8">
              <w:rPr>
                <w:rFonts w:eastAsia="Times New Roman"/>
                <w:color w:val="000000"/>
                <w:sz w:val="20"/>
                <w:szCs w:val="20"/>
                <w14:ligatures w14:val="none"/>
              </w:rPr>
              <w:t xml:space="preserve"> (1)</w:t>
            </w:r>
          </w:p>
        </w:tc>
      </w:tr>
      <w:tr w:rsidR="008E096F" w:rsidRPr="009E40F8" w14:paraId="686A930C"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12FAB22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369098F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4493B0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Chryseolinea</w:t>
            </w:r>
            <w:r w:rsidRPr="009E40F8">
              <w:rPr>
                <w:rFonts w:eastAsia="Times New Roman"/>
                <w:color w:val="000000"/>
                <w:sz w:val="20"/>
                <w:szCs w:val="20"/>
                <w14:ligatures w14:val="none"/>
              </w:rPr>
              <w:t xml:space="preserve"> (1)</w:t>
            </w:r>
          </w:p>
        </w:tc>
      </w:tr>
      <w:tr w:rsidR="008E096F" w:rsidRPr="009E40F8" w14:paraId="03D2D278"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B9817D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4D75CD5"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5114D6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Hallella</w:t>
            </w:r>
            <w:r w:rsidRPr="009E40F8">
              <w:rPr>
                <w:rFonts w:eastAsia="Times New Roman"/>
                <w:color w:val="000000"/>
                <w:sz w:val="20"/>
                <w:szCs w:val="20"/>
                <w14:ligatures w14:val="none"/>
              </w:rPr>
              <w:t xml:space="preserve"> (1)</w:t>
            </w:r>
          </w:p>
        </w:tc>
      </w:tr>
      <w:tr w:rsidR="008E096F" w:rsidRPr="009E40F8" w14:paraId="374EC20A"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9E0F09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57B27D3"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0B3A85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Daejeonella</w:t>
            </w:r>
            <w:r w:rsidRPr="009E40F8">
              <w:rPr>
                <w:rFonts w:eastAsia="Times New Roman"/>
                <w:color w:val="000000"/>
                <w:sz w:val="20"/>
                <w:szCs w:val="20"/>
                <w14:ligatures w14:val="none"/>
              </w:rPr>
              <w:t xml:space="preserve"> (1)</w:t>
            </w:r>
          </w:p>
        </w:tc>
      </w:tr>
      <w:tr w:rsidR="008E096F" w:rsidRPr="009E40F8" w14:paraId="22A225C7"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76D3C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Gemmatimonadota (952)</w:t>
            </w:r>
          </w:p>
        </w:tc>
        <w:tc>
          <w:tcPr>
            <w:tcW w:w="2843" w:type="dxa"/>
            <w:tcBorders>
              <w:top w:val="nil"/>
              <w:left w:val="nil"/>
              <w:bottom w:val="single" w:sz="4" w:space="0" w:color="auto"/>
              <w:right w:val="single" w:sz="4" w:space="0" w:color="auto"/>
            </w:tcBorders>
            <w:shd w:val="clear" w:color="000000" w:fill="FFFFFF"/>
            <w:vAlign w:val="center"/>
            <w:hideMark/>
          </w:tcPr>
          <w:p w14:paraId="60A71A1C"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5A1937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Roseisolibacter</w:t>
            </w:r>
            <w:r w:rsidRPr="009E40F8">
              <w:rPr>
                <w:rFonts w:eastAsia="Times New Roman"/>
                <w:color w:val="000000"/>
                <w:sz w:val="20"/>
                <w:szCs w:val="20"/>
                <w14:ligatures w14:val="none"/>
              </w:rPr>
              <w:t xml:space="preserve"> (208)</w:t>
            </w:r>
          </w:p>
        </w:tc>
      </w:tr>
      <w:tr w:rsidR="008E096F" w:rsidRPr="009E40F8" w14:paraId="77B0910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19000F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C81A3A6"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46FFFA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Longimicrobium</w:t>
            </w:r>
            <w:r w:rsidRPr="009E40F8">
              <w:rPr>
                <w:rFonts w:eastAsia="Times New Roman"/>
                <w:color w:val="000000"/>
                <w:sz w:val="20"/>
                <w:szCs w:val="20"/>
                <w14:ligatures w14:val="none"/>
              </w:rPr>
              <w:t xml:space="preserve"> (159)</w:t>
            </w:r>
          </w:p>
        </w:tc>
      </w:tr>
      <w:tr w:rsidR="008E096F" w:rsidRPr="009E40F8" w14:paraId="66007E26"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BB872B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E15A0BB"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EC4265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Gemmatirosa</w:t>
            </w:r>
            <w:r w:rsidRPr="009E40F8">
              <w:rPr>
                <w:rFonts w:eastAsia="Times New Roman"/>
                <w:color w:val="000000"/>
                <w:sz w:val="20"/>
                <w:szCs w:val="20"/>
                <w14:ligatures w14:val="none"/>
              </w:rPr>
              <w:t xml:space="preserve"> (34)</w:t>
            </w:r>
          </w:p>
        </w:tc>
      </w:tr>
      <w:tr w:rsidR="008E096F" w:rsidRPr="009E40F8" w14:paraId="1A336EDE"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BF452C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71816AD"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22AACC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Gemmatimonas</w:t>
            </w:r>
            <w:r w:rsidRPr="009E40F8">
              <w:rPr>
                <w:rFonts w:eastAsia="Times New Roman"/>
                <w:color w:val="000000"/>
                <w:sz w:val="20"/>
                <w:szCs w:val="20"/>
                <w14:ligatures w14:val="none"/>
              </w:rPr>
              <w:t xml:space="preserve"> (27)</w:t>
            </w:r>
          </w:p>
        </w:tc>
      </w:tr>
      <w:tr w:rsidR="008E096F" w:rsidRPr="009E40F8" w14:paraId="4F97ECC9"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30F7F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Armatimonadetes / Armatimonadota (369)</w:t>
            </w:r>
          </w:p>
        </w:tc>
        <w:tc>
          <w:tcPr>
            <w:tcW w:w="2843" w:type="dxa"/>
            <w:tcBorders>
              <w:top w:val="nil"/>
              <w:left w:val="nil"/>
              <w:bottom w:val="single" w:sz="4" w:space="0" w:color="auto"/>
              <w:right w:val="single" w:sz="4" w:space="0" w:color="auto"/>
            </w:tcBorders>
            <w:shd w:val="clear" w:color="000000" w:fill="FFFFFF"/>
            <w:vAlign w:val="center"/>
            <w:hideMark/>
          </w:tcPr>
          <w:p w14:paraId="6BA4A25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5F553A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Armatimonadetes</w:t>
            </w:r>
            <w:r w:rsidRPr="009E40F8">
              <w:rPr>
                <w:rFonts w:eastAsia="Times New Roman"/>
                <w:color w:val="000000"/>
                <w:sz w:val="20"/>
                <w:szCs w:val="20"/>
                <w14:ligatures w14:val="none"/>
              </w:rPr>
              <w:t>_gp4 (125)</w:t>
            </w:r>
          </w:p>
        </w:tc>
      </w:tr>
      <w:tr w:rsidR="008E096F" w:rsidRPr="009E40F8" w14:paraId="7A7512F4"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263CC2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99C2560"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6529D9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Armatimonas</w:t>
            </w:r>
            <w:r w:rsidRPr="009E40F8">
              <w:rPr>
                <w:rFonts w:eastAsia="Times New Roman"/>
                <w:color w:val="000000"/>
                <w:sz w:val="20"/>
                <w:szCs w:val="20"/>
                <w14:ligatures w14:val="none"/>
              </w:rPr>
              <w:t xml:space="preserve"> (46)</w:t>
            </w:r>
          </w:p>
        </w:tc>
      </w:tr>
      <w:tr w:rsidR="008E096F" w:rsidRPr="009E40F8" w14:paraId="5788AE30"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78651E1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A3F3CB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709A19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Fimbriimonadia</w:t>
            </w:r>
            <w:r w:rsidRPr="009E40F8">
              <w:rPr>
                <w:rFonts w:eastAsia="Times New Roman"/>
                <w:color w:val="000000"/>
                <w:sz w:val="20"/>
                <w:szCs w:val="20"/>
                <w14:ligatures w14:val="none"/>
              </w:rPr>
              <w:t xml:space="preserve"> (4)</w:t>
            </w:r>
          </w:p>
        </w:tc>
      </w:tr>
      <w:tr w:rsidR="008E096F" w:rsidRPr="009E40F8" w14:paraId="4BB5D808"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18F583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337AAE4"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9A3CB2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Fimbriimonas</w:t>
            </w:r>
            <w:r w:rsidRPr="009E40F8">
              <w:rPr>
                <w:rFonts w:eastAsia="Times New Roman"/>
                <w:color w:val="000000"/>
                <w:sz w:val="20"/>
                <w:szCs w:val="20"/>
                <w14:ligatures w14:val="none"/>
              </w:rPr>
              <w:t xml:space="preserve"> (4)</w:t>
            </w:r>
          </w:p>
        </w:tc>
      </w:tr>
      <w:tr w:rsidR="008E096F" w:rsidRPr="009E40F8" w14:paraId="5B1223B3"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A2D999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269811B"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48AC77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Capsulimonas</w:t>
            </w:r>
            <w:r w:rsidRPr="009E40F8">
              <w:rPr>
                <w:rFonts w:eastAsia="Times New Roman"/>
                <w:color w:val="000000"/>
                <w:sz w:val="20"/>
                <w:szCs w:val="20"/>
                <w14:ligatures w14:val="none"/>
              </w:rPr>
              <w:t xml:space="preserve"> (3)</w:t>
            </w:r>
          </w:p>
        </w:tc>
      </w:tr>
      <w:tr w:rsidR="008E096F" w:rsidRPr="009E40F8" w14:paraId="0528CAB3"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1F0683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EDAC5D1"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09E3D9D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Armatimonadetes_gp2 (1)</w:t>
            </w:r>
          </w:p>
        </w:tc>
      </w:tr>
      <w:tr w:rsidR="008E096F" w:rsidRPr="009E40F8" w14:paraId="10070E29"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F4F45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Planctomycetota (261)</w:t>
            </w:r>
          </w:p>
        </w:tc>
        <w:tc>
          <w:tcPr>
            <w:tcW w:w="2843" w:type="dxa"/>
            <w:tcBorders>
              <w:top w:val="nil"/>
              <w:left w:val="nil"/>
              <w:bottom w:val="single" w:sz="4" w:space="0" w:color="auto"/>
              <w:right w:val="single" w:sz="4" w:space="0" w:color="auto"/>
            </w:tcBorders>
            <w:shd w:val="clear" w:color="000000" w:fill="FFFFFF"/>
            <w:vAlign w:val="center"/>
            <w:hideMark/>
          </w:tcPr>
          <w:p w14:paraId="384E9A1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A7AB1E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Tepidisphaera</w:t>
            </w:r>
            <w:r w:rsidRPr="009E40F8">
              <w:rPr>
                <w:rFonts w:eastAsia="Times New Roman"/>
                <w:color w:val="000000"/>
                <w:sz w:val="20"/>
                <w:szCs w:val="20"/>
                <w14:ligatures w14:val="none"/>
              </w:rPr>
              <w:t xml:space="preserve"> (124)</w:t>
            </w:r>
          </w:p>
        </w:tc>
      </w:tr>
      <w:tr w:rsidR="008E096F" w:rsidRPr="009E40F8" w14:paraId="66F3C8E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79B6F35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7AA13BA5"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67A254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Urbifossiella</w:t>
            </w:r>
            <w:r w:rsidRPr="009E40F8">
              <w:rPr>
                <w:rFonts w:eastAsia="Times New Roman"/>
                <w:color w:val="000000"/>
                <w:sz w:val="20"/>
                <w:szCs w:val="20"/>
                <w14:ligatures w14:val="none"/>
              </w:rPr>
              <w:t xml:space="preserve"> (5)</w:t>
            </w:r>
          </w:p>
        </w:tc>
      </w:tr>
      <w:tr w:rsidR="008E096F" w:rsidRPr="009E40F8" w14:paraId="10AC787F"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16F897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EFA10AC"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A5E59E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Singulisphaera</w:t>
            </w:r>
            <w:r w:rsidRPr="009E40F8">
              <w:rPr>
                <w:rFonts w:eastAsia="Times New Roman"/>
                <w:color w:val="000000"/>
                <w:sz w:val="20"/>
                <w:szCs w:val="20"/>
                <w14:ligatures w14:val="none"/>
              </w:rPr>
              <w:t xml:space="preserve"> (4)</w:t>
            </w:r>
          </w:p>
        </w:tc>
      </w:tr>
      <w:tr w:rsidR="008E096F" w:rsidRPr="009E40F8" w14:paraId="608D1105"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439757C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010787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2EA460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Aquisphaera</w:t>
            </w:r>
            <w:r w:rsidRPr="009E40F8">
              <w:rPr>
                <w:rFonts w:eastAsia="Times New Roman"/>
                <w:color w:val="000000"/>
                <w:sz w:val="20"/>
                <w:szCs w:val="20"/>
                <w14:ligatures w14:val="none"/>
              </w:rPr>
              <w:t xml:space="preserve"> (3)</w:t>
            </w:r>
          </w:p>
        </w:tc>
      </w:tr>
      <w:tr w:rsidR="008E096F" w:rsidRPr="009E40F8" w14:paraId="77154FFA"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ED2D98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19F04C1E"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2A4CB3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Tundrisphaera</w:t>
            </w:r>
            <w:r w:rsidRPr="009E40F8">
              <w:rPr>
                <w:rFonts w:eastAsia="Times New Roman"/>
                <w:color w:val="000000"/>
                <w:sz w:val="20"/>
                <w:szCs w:val="20"/>
                <w14:ligatures w14:val="none"/>
              </w:rPr>
              <w:t xml:space="preserve"> (1)</w:t>
            </w:r>
          </w:p>
        </w:tc>
      </w:tr>
      <w:tr w:rsidR="008E096F" w:rsidRPr="009E40F8" w14:paraId="7A3CF3B2"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07AA16D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33B1B09"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D88F57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Tautonia</w:t>
            </w:r>
            <w:r w:rsidRPr="009E40F8">
              <w:rPr>
                <w:rFonts w:eastAsia="Times New Roman"/>
                <w:color w:val="000000"/>
                <w:sz w:val="20"/>
                <w:szCs w:val="20"/>
                <w14:ligatures w14:val="none"/>
              </w:rPr>
              <w:t xml:space="preserve"> (1)</w:t>
            </w:r>
          </w:p>
        </w:tc>
      </w:tr>
      <w:tr w:rsidR="008E096F" w:rsidRPr="009E40F8" w14:paraId="62454DBC"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5DF95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Chloroflexi / Chloroflexota (175)</w:t>
            </w:r>
          </w:p>
        </w:tc>
        <w:tc>
          <w:tcPr>
            <w:tcW w:w="2843" w:type="dxa"/>
            <w:tcBorders>
              <w:top w:val="nil"/>
              <w:left w:val="nil"/>
              <w:bottom w:val="single" w:sz="4" w:space="0" w:color="auto"/>
              <w:right w:val="single" w:sz="4" w:space="0" w:color="auto"/>
            </w:tcBorders>
            <w:shd w:val="clear" w:color="000000" w:fill="FFFFFF"/>
            <w:vAlign w:val="center"/>
            <w:hideMark/>
          </w:tcPr>
          <w:p w14:paraId="233333E2"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E5A1E3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Kallotenue</w:t>
            </w:r>
            <w:r w:rsidRPr="009E40F8">
              <w:rPr>
                <w:rFonts w:eastAsia="Times New Roman"/>
                <w:color w:val="000000"/>
                <w:sz w:val="20"/>
                <w:szCs w:val="20"/>
                <w14:ligatures w14:val="none"/>
              </w:rPr>
              <w:t xml:space="preserve"> (120)</w:t>
            </w:r>
          </w:p>
        </w:tc>
      </w:tr>
      <w:tr w:rsidR="008E096F" w:rsidRPr="009E40F8" w14:paraId="02AB5036"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17C422F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A7DB591"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3AB6E1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Tepidiforma</w:t>
            </w:r>
            <w:r w:rsidRPr="009E40F8">
              <w:rPr>
                <w:rFonts w:eastAsia="Times New Roman"/>
                <w:color w:val="000000"/>
                <w:sz w:val="20"/>
                <w:szCs w:val="20"/>
                <w14:ligatures w14:val="none"/>
              </w:rPr>
              <w:t xml:space="preserve"> (1)</w:t>
            </w:r>
          </w:p>
        </w:tc>
      </w:tr>
      <w:tr w:rsidR="008E096F" w:rsidRPr="009E40F8" w14:paraId="1FF70859"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30D1A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Deinococcus-Thermus / Deinococcota (175)</w:t>
            </w:r>
          </w:p>
        </w:tc>
        <w:tc>
          <w:tcPr>
            <w:tcW w:w="2843" w:type="dxa"/>
            <w:tcBorders>
              <w:top w:val="nil"/>
              <w:left w:val="nil"/>
              <w:bottom w:val="single" w:sz="4" w:space="0" w:color="auto"/>
              <w:right w:val="single" w:sz="4" w:space="0" w:color="auto"/>
            </w:tcBorders>
            <w:shd w:val="clear" w:color="000000" w:fill="FFFFFF"/>
            <w:vAlign w:val="center"/>
            <w:hideMark/>
          </w:tcPr>
          <w:p w14:paraId="48E7C9B0"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F31437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Truepera</w:t>
            </w:r>
            <w:r w:rsidRPr="009E40F8">
              <w:rPr>
                <w:rFonts w:eastAsia="Times New Roman"/>
                <w:color w:val="000000"/>
                <w:sz w:val="20"/>
                <w:szCs w:val="20"/>
                <w14:ligatures w14:val="none"/>
              </w:rPr>
              <w:t xml:space="preserve"> (99)</w:t>
            </w:r>
          </w:p>
        </w:tc>
      </w:tr>
      <w:tr w:rsidR="008E096F" w:rsidRPr="009E40F8" w14:paraId="762D0AB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6308149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80A27DD"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8A828A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Deinococcus</w:t>
            </w:r>
            <w:r w:rsidRPr="009E40F8">
              <w:rPr>
                <w:rFonts w:eastAsia="Times New Roman"/>
                <w:color w:val="000000"/>
                <w:sz w:val="20"/>
                <w:szCs w:val="20"/>
                <w14:ligatures w14:val="none"/>
              </w:rPr>
              <w:t xml:space="preserve"> (44)</w:t>
            </w:r>
          </w:p>
        </w:tc>
      </w:tr>
      <w:tr w:rsidR="008E096F" w:rsidRPr="009E40F8" w14:paraId="7665BA98"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39015CE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4561A4F"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63BFCF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Deinobacterium</w:t>
            </w:r>
            <w:r w:rsidRPr="009E40F8">
              <w:rPr>
                <w:rFonts w:eastAsia="Times New Roman"/>
                <w:color w:val="000000"/>
                <w:sz w:val="20"/>
                <w:szCs w:val="20"/>
                <w14:ligatures w14:val="none"/>
              </w:rPr>
              <w:t xml:space="preserve"> (2)</w:t>
            </w:r>
          </w:p>
        </w:tc>
      </w:tr>
      <w:tr w:rsidR="008E096F" w:rsidRPr="009E40F8" w14:paraId="41A310BB" w14:textId="77777777" w:rsidTr="002601DC">
        <w:trPr>
          <w:trHeight w:val="290"/>
        </w:trPr>
        <w:tc>
          <w:tcPr>
            <w:tcW w:w="339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B4521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Firmicutes / Bacillota (43)</w:t>
            </w:r>
          </w:p>
        </w:tc>
        <w:tc>
          <w:tcPr>
            <w:tcW w:w="2843" w:type="dxa"/>
            <w:tcBorders>
              <w:top w:val="nil"/>
              <w:left w:val="nil"/>
              <w:bottom w:val="single" w:sz="4" w:space="0" w:color="auto"/>
              <w:right w:val="single" w:sz="4" w:space="0" w:color="auto"/>
            </w:tcBorders>
            <w:shd w:val="clear" w:color="000000" w:fill="FFFFFF"/>
            <w:vAlign w:val="center"/>
            <w:hideMark/>
          </w:tcPr>
          <w:p w14:paraId="1BBDA2A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515D54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Faecalibacterium</w:t>
            </w:r>
            <w:r w:rsidRPr="009E40F8">
              <w:rPr>
                <w:rFonts w:eastAsia="Times New Roman"/>
                <w:color w:val="000000"/>
                <w:sz w:val="20"/>
                <w:szCs w:val="20"/>
                <w14:ligatures w14:val="none"/>
              </w:rPr>
              <w:t xml:space="preserve"> (7)</w:t>
            </w:r>
          </w:p>
        </w:tc>
      </w:tr>
      <w:tr w:rsidR="008E096F" w:rsidRPr="009E40F8" w14:paraId="546864F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7C5A1E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3E14886"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4A8379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Ruminococcoides</w:t>
            </w:r>
            <w:r w:rsidRPr="009E40F8">
              <w:rPr>
                <w:rFonts w:eastAsia="Times New Roman"/>
                <w:color w:val="000000"/>
                <w:sz w:val="20"/>
                <w:szCs w:val="20"/>
                <w14:ligatures w14:val="none"/>
              </w:rPr>
              <w:t xml:space="preserve"> (3)</w:t>
            </w:r>
          </w:p>
        </w:tc>
      </w:tr>
      <w:tr w:rsidR="008E096F" w:rsidRPr="009E40F8" w14:paraId="7911BBD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43F5D61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4922BD9E"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4D1360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Gemmiger</w:t>
            </w:r>
            <w:r w:rsidRPr="009E40F8">
              <w:rPr>
                <w:rFonts w:eastAsia="Times New Roman"/>
                <w:color w:val="000000"/>
                <w:sz w:val="20"/>
                <w:szCs w:val="20"/>
                <w14:ligatures w14:val="none"/>
              </w:rPr>
              <w:t xml:space="preserve"> (2)</w:t>
            </w:r>
          </w:p>
        </w:tc>
      </w:tr>
      <w:tr w:rsidR="008E096F" w:rsidRPr="009E40F8" w14:paraId="6C375D0D"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38614F5A"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82DF48F"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60BC2A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Vescimonas</w:t>
            </w:r>
            <w:r w:rsidRPr="009E40F8">
              <w:rPr>
                <w:rFonts w:eastAsia="Times New Roman"/>
                <w:color w:val="000000"/>
                <w:sz w:val="20"/>
                <w:szCs w:val="20"/>
                <w14:ligatures w14:val="none"/>
              </w:rPr>
              <w:t xml:space="preserve"> (2)</w:t>
            </w:r>
          </w:p>
        </w:tc>
      </w:tr>
      <w:tr w:rsidR="008E096F" w:rsidRPr="009E40F8" w14:paraId="618C1B60"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22F9BA8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174A73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340370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Agathobacter</w:t>
            </w:r>
            <w:r w:rsidRPr="009E40F8">
              <w:rPr>
                <w:rFonts w:eastAsia="Times New Roman"/>
                <w:color w:val="000000"/>
                <w:sz w:val="20"/>
                <w:szCs w:val="20"/>
                <w14:ligatures w14:val="none"/>
              </w:rPr>
              <w:t xml:space="preserve"> (2)</w:t>
            </w:r>
          </w:p>
        </w:tc>
      </w:tr>
      <w:tr w:rsidR="008E096F" w:rsidRPr="009E40F8" w14:paraId="22C0E54F"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7031A2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D100432"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A7DAF7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Dysosmobacter</w:t>
            </w:r>
            <w:r w:rsidRPr="009E40F8">
              <w:rPr>
                <w:rFonts w:eastAsia="Times New Roman"/>
                <w:color w:val="000000"/>
                <w:sz w:val="20"/>
                <w:szCs w:val="20"/>
                <w14:ligatures w14:val="none"/>
              </w:rPr>
              <w:t xml:space="preserve"> (1)</w:t>
            </w:r>
          </w:p>
        </w:tc>
      </w:tr>
      <w:tr w:rsidR="008E096F" w:rsidRPr="009E40F8" w14:paraId="2F1EFA94"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D29DE5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2A42A25E"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95BBAE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Niallia</w:t>
            </w:r>
            <w:r w:rsidRPr="009E40F8">
              <w:rPr>
                <w:rFonts w:eastAsia="Times New Roman"/>
                <w:color w:val="000000"/>
                <w:sz w:val="20"/>
                <w:szCs w:val="20"/>
                <w14:ligatures w14:val="none"/>
              </w:rPr>
              <w:t xml:space="preserve"> (1)</w:t>
            </w:r>
          </w:p>
        </w:tc>
      </w:tr>
      <w:tr w:rsidR="008E096F" w:rsidRPr="009E40F8" w14:paraId="2E573809" w14:textId="77777777" w:rsidTr="002601DC">
        <w:trPr>
          <w:trHeight w:val="290"/>
        </w:trPr>
        <w:tc>
          <w:tcPr>
            <w:tcW w:w="3397" w:type="dxa"/>
            <w:vMerge/>
            <w:tcBorders>
              <w:top w:val="nil"/>
              <w:left w:val="single" w:sz="4" w:space="0" w:color="auto"/>
              <w:bottom w:val="single" w:sz="4" w:space="0" w:color="auto"/>
              <w:right w:val="single" w:sz="4" w:space="0" w:color="auto"/>
            </w:tcBorders>
            <w:vAlign w:val="center"/>
            <w:hideMark/>
          </w:tcPr>
          <w:p w14:paraId="527FC97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0B61DCC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45FE81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Anaerovibrio</w:t>
            </w:r>
            <w:r w:rsidRPr="009E40F8">
              <w:rPr>
                <w:rFonts w:eastAsia="Times New Roman"/>
                <w:color w:val="000000"/>
                <w:sz w:val="20"/>
                <w:szCs w:val="20"/>
                <w14:ligatures w14:val="none"/>
              </w:rPr>
              <w:t xml:space="preserve"> (1)</w:t>
            </w:r>
          </w:p>
        </w:tc>
      </w:tr>
      <w:tr w:rsidR="008E096F" w:rsidRPr="009E40F8" w14:paraId="28E9A1A8" w14:textId="77777777" w:rsidTr="002601DC">
        <w:trPr>
          <w:trHeight w:val="290"/>
        </w:trPr>
        <w:tc>
          <w:tcPr>
            <w:tcW w:w="339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0D72E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Verrucomicrobiota (152)</w:t>
            </w:r>
          </w:p>
        </w:tc>
        <w:tc>
          <w:tcPr>
            <w:tcW w:w="2843" w:type="dxa"/>
            <w:tcBorders>
              <w:top w:val="nil"/>
              <w:left w:val="nil"/>
              <w:bottom w:val="single" w:sz="4" w:space="0" w:color="auto"/>
              <w:right w:val="single" w:sz="4" w:space="0" w:color="auto"/>
            </w:tcBorders>
            <w:shd w:val="clear" w:color="000000" w:fill="FFFFFF"/>
            <w:vAlign w:val="center"/>
            <w:hideMark/>
          </w:tcPr>
          <w:p w14:paraId="15FE0C9E"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E36D72C"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Spartobacteria_genera_incertae_sedis (98)</w:t>
            </w:r>
          </w:p>
        </w:tc>
      </w:tr>
      <w:tr w:rsidR="008E096F" w:rsidRPr="009E40F8" w14:paraId="7D330C89"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5EB686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30FE325"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2389EC1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Akkermansia</w:t>
            </w:r>
            <w:r w:rsidRPr="009E40F8">
              <w:rPr>
                <w:rFonts w:eastAsia="Times New Roman"/>
                <w:color w:val="000000"/>
                <w:sz w:val="20"/>
                <w:szCs w:val="20"/>
                <w14:ligatures w14:val="none"/>
              </w:rPr>
              <w:t xml:space="preserve"> (2)</w:t>
            </w:r>
          </w:p>
        </w:tc>
      </w:tr>
      <w:tr w:rsidR="008E096F" w:rsidRPr="009E40F8" w14:paraId="2EFAE8EC" w14:textId="77777777" w:rsidTr="002601DC">
        <w:trPr>
          <w:trHeight w:val="290"/>
        </w:trPr>
        <w:tc>
          <w:tcPr>
            <w:tcW w:w="3397" w:type="dxa"/>
            <w:vMerge/>
            <w:tcBorders>
              <w:top w:val="nil"/>
              <w:left w:val="single" w:sz="4" w:space="0" w:color="auto"/>
              <w:bottom w:val="single" w:sz="4" w:space="0" w:color="000000"/>
              <w:right w:val="single" w:sz="4" w:space="0" w:color="auto"/>
            </w:tcBorders>
            <w:vAlign w:val="center"/>
            <w:hideMark/>
          </w:tcPr>
          <w:p w14:paraId="2A74F05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6334E3CA"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F13A055"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Terrimicrobium</w:t>
            </w:r>
            <w:r w:rsidRPr="009E40F8">
              <w:rPr>
                <w:rFonts w:eastAsia="Times New Roman"/>
                <w:color w:val="000000"/>
                <w:sz w:val="20"/>
                <w:szCs w:val="20"/>
                <w14:ligatures w14:val="none"/>
              </w:rPr>
              <w:t xml:space="preserve"> (1)</w:t>
            </w:r>
          </w:p>
        </w:tc>
      </w:tr>
      <w:tr w:rsidR="008E096F" w:rsidRPr="009E40F8" w14:paraId="29C77C59"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6AC66BF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Abditibacteriota (79)</w:t>
            </w:r>
          </w:p>
        </w:tc>
        <w:tc>
          <w:tcPr>
            <w:tcW w:w="2843" w:type="dxa"/>
            <w:tcBorders>
              <w:top w:val="nil"/>
              <w:left w:val="nil"/>
              <w:bottom w:val="single" w:sz="4" w:space="0" w:color="auto"/>
              <w:right w:val="single" w:sz="4" w:space="0" w:color="auto"/>
            </w:tcBorders>
            <w:shd w:val="clear" w:color="000000" w:fill="FFFFFF"/>
            <w:vAlign w:val="center"/>
            <w:hideMark/>
          </w:tcPr>
          <w:p w14:paraId="5927DDF5"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697ADEF0"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Abditibacterium</w:t>
            </w:r>
            <w:r w:rsidRPr="009E40F8">
              <w:rPr>
                <w:rFonts w:eastAsia="Times New Roman"/>
                <w:color w:val="000000"/>
                <w:sz w:val="20"/>
                <w:szCs w:val="20"/>
                <w14:ligatures w14:val="none"/>
              </w:rPr>
              <w:t xml:space="preserve"> (79)</w:t>
            </w:r>
          </w:p>
        </w:tc>
      </w:tr>
      <w:tr w:rsidR="008E096F" w:rsidRPr="009E40F8" w14:paraId="600C07AF" w14:textId="77777777" w:rsidTr="002601DC">
        <w:trPr>
          <w:trHeight w:val="290"/>
        </w:trPr>
        <w:tc>
          <w:tcPr>
            <w:tcW w:w="3397" w:type="dxa"/>
            <w:tcBorders>
              <w:top w:val="nil"/>
              <w:left w:val="single" w:sz="4" w:space="0" w:color="auto"/>
              <w:bottom w:val="nil"/>
              <w:right w:val="single" w:sz="4" w:space="0" w:color="auto"/>
            </w:tcBorders>
            <w:shd w:val="clear" w:color="000000" w:fill="FFFFFF"/>
            <w:vAlign w:val="center"/>
            <w:hideMark/>
          </w:tcPr>
          <w:p w14:paraId="64FA300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Candidatus Saccharibacteria (63)</w:t>
            </w:r>
          </w:p>
        </w:tc>
        <w:tc>
          <w:tcPr>
            <w:tcW w:w="2843" w:type="dxa"/>
            <w:tcBorders>
              <w:top w:val="nil"/>
              <w:left w:val="nil"/>
              <w:bottom w:val="single" w:sz="4" w:space="0" w:color="auto"/>
              <w:right w:val="single" w:sz="4" w:space="0" w:color="auto"/>
            </w:tcBorders>
            <w:shd w:val="clear" w:color="000000" w:fill="FFFFFF"/>
            <w:vAlign w:val="center"/>
            <w:hideMark/>
          </w:tcPr>
          <w:p w14:paraId="6D118A9B"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4FF4522"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Saccharibacteria_genera_incertae_sedis (63)</w:t>
            </w:r>
          </w:p>
        </w:tc>
      </w:tr>
      <w:tr w:rsidR="008E096F" w:rsidRPr="009E40F8" w14:paraId="03BE1AD8" w14:textId="77777777" w:rsidTr="002601DC">
        <w:trPr>
          <w:trHeight w:val="290"/>
        </w:trPr>
        <w:tc>
          <w:tcPr>
            <w:tcW w:w="339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88FB8B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Thermomicrobiota (41)</w:t>
            </w:r>
          </w:p>
        </w:tc>
        <w:tc>
          <w:tcPr>
            <w:tcW w:w="2843" w:type="dxa"/>
            <w:tcBorders>
              <w:top w:val="nil"/>
              <w:left w:val="nil"/>
              <w:bottom w:val="single" w:sz="4" w:space="0" w:color="auto"/>
              <w:right w:val="single" w:sz="4" w:space="0" w:color="auto"/>
            </w:tcBorders>
            <w:shd w:val="clear" w:color="000000" w:fill="FFFFFF"/>
            <w:vAlign w:val="center"/>
            <w:hideMark/>
          </w:tcPr>
          <w:p w14:paraId="4CAE0CC9"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4C2D5FB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i/>
                <w:iCs/>
                <w:color w:val="000000"/>
                <w:sz w:val="20"/>
                <w:szCs w:val="20"/>
                <w14:ligatures w14:val="none"/>
              </w:rPr>
              <w:t>Sphaerobacter</w:t>
            </w:r>
            <w:r w:rsidRPr="009E40F8">
              <w:rPr>
                <w:rFonts w:eastAsia="Calibri"/>
                <w:color w:val="000000"/>
                <w:sz w:val="20"/>
                <w:szCs w:val="20"/>
                <w14:ligatures w14:val="none"/>
              </w:rPr>
              <w:t xml:space="preserve"> (4)</w:t>
            </w:r>
          </w:p>
        </w:tc>
      </w:tr>
      <w:tr w:rsidR="008E096F" w:rsidRPr="009E40F8" w14:paraId="3918FA1C" w14:textId="77777777" w:rsidTr="002601DC">
        <w:trPr>
          <w:trHeight w:val="290"/>
        </w:trPr>
        <w:tc>
          <w:tcPr>
            <w:tcW w:w="3397" w:type="dxa"/>
            <w:vMerge/>
            <w:tcBorders>
              <w:top w:val="single" w:sz="4" w:space="0" w:color="auto"/>
              <w:left w:val="single" w:sz="4" w:space="0" w:color="auto"/>
              <w:bottom w:val="single" w:sz="4" w:space="0" w:color="000000"/>
              <w:right w:val="single" w:sz="4" w:space="0" w:color="auto"/>
            </w:tcBorders>
            <w:vAlign w:val="center"/>
            <w:hideMark/>
          </w:tcPr>
          <w:p w14:paraId="2F1893C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p>
        </w:tc>
        <w:tc>
          <w:tcPr>
            <w:tcW w:w="2843" w:type="dxa"/>
            <w:tcBorders>
              <w:top w:val="nil"/>
              <w:left w:val="nil"/>
              <w:bottom w:val="single" w:sz="4" w:space="0" w:color="auto"/>
              <w:right w:val="single" w:sz="4" w:space="0" w:color="auto"/>
            </w:tcBorders>
            <w:shd w:val="clear" w:color="000000" w:fill="FFFFFF"/>
            <w:vAlign w:val="center"/>
            <w:hideMark/>
          </w:tcPr>
          <w:p w14:paraId="5CE9314C"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91516CF"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Nitrolancea</w:t>
            </w:r>
            <w:r w:rsidRPr="009E40F8">
              <w:rPr>
                <w:rFonts w:eastAsia="Times New Roman"/>
                <w:color w:val="000000"/>
                <w:sz w:val="20"/>
                <w:szCs w:val="20"/>
                <w14:ligatures w14:val="none"/>
              </w:rPr>
              <w:t xml:space="preserve"> (2)</w:t>
            </w:r>
          </w:p>
        </w:tc>
      </w:tr>
      <w:tr w:rsidR="008E096F" w:rsidRPr="009E40F8" w14:paraId="63E2853C"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0E3FE83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Nitrospirota (17)</w:t>
            </w:r>
          </w:p>
        </w:tc>
        <w:tc>
          <w:tcPr>
            <w:tcW w:w="2843" w:type="dxa"/>
            <w:tcBorders>
              <w:top w:val="nil"/>
              <w:left w:val="nil"/>
              <w:bottom w:val="single" w:sz="4" w:space="0" w:color="auto"/>
              <w:right w:val="single" w:sz="4" w:space="0" w:color="auto"/>
            </w:tcBorders>
            <w:shd w:val="clear" w:color="000000" w:fill="FFFFFF"/>
            <w:vAlign w:val="center"/>
            <w:hideMark/>
          </w:tcPr>
          <w:p w14:paraId="44BBD92C"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587555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Nitrospira</w:t>
            </w:r>
            <w:r w:rsidRPr="009E40F8">
              <w:rPr>
                <w:rFonts w:eastAsia="Times New Roman"/>
                <w:color w:val="000000"/>
                <w:sz w:val="20"/>
                <w:szCs w:val="20"/>
                <w14:ligatures w14:val="none"/>
              </w:rPr>
              <w:t xml:space="preserve"> (16)</w:t>
            </w:r>
          </w:p>
        </w:tc>
      </w:tr>
      <w:tr w:rsidR="008E096F" w:rsidRPr="009E40F8" w14:paraId="17842E32"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041E2E56"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Cyanobacteria (6)</w:t>
            </w:r>
          </w:p>
        </w:tc>
        <w:tc>
          <w:tcPr>
            <w:tcW w:w="2843" w:type="dxa"/>
            <w:tcBorders>
              <w:top w:val="nil"/>
              <w:left w:val="nil"/>
              <w:bottom w:val="single" w:sz="4" w:space="0" w:color="auto"/>
              <w:right w:val="single" w:sz="4" w:space="0" w:color="auto"/>
            </w:tcBorders>
            <w:shd w:val="clear" w:color="000000" w:fill="FFFFFF"/>
            <w:vAlign w:val="center"/>
            <w:hideMark/>
          </w:tcPr>
          <w:p w14:paraId="14E43D10"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3073B8C"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r>
      <w:tr w:rsidR="008E096F" w:rsidRPr="009E40F8" w14:paraId="341B25EF"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44ED00D1"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Spirochaetota (6)</w:t>
            </w:r>
          </w:p>
        </w:tc>
        <w:tc>
          <w:tcPr>
            <w:tcW w:w="2843" w:type="dxa"/>
            <w:tcBorders>
              <w:top w:val="nil"/>
              <w:left w:val="nil"/>
              <w:bottom w:val="single" w:sz="4" w:space="0" w:color="auto"/>
              <w:right w:val="single" w:sz="4" w:space="0" w:color="auto"/>
            </w:tcBorders>
            <w:shd w:val="clear" w:color="000000" w:fill="FFFFFF"/>
            <w:vAlign w:val="center"/>
            <w:hideMark/>
          </w:tcPr>
          <w:p w14:paraId="534524CC"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EA17BE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Treponema</w:t>
            </w:r>
            <w:r w:rsidRPr="009E40F8">
              <w:rPr>
                <w:rFonts w:eastAsia="Times New Roman"/>
                <w:color w:val="000000"/>
                <w:sz w:val="20"/>
                <w:szCs w:val="20"/>
                <w14:ligatures w14:val="none"/>
              </w:rPr>
              <w:t xml:space="preserve"> (3)</w:t>
            </w:r>
          </w:p>
        </w:tc>
      </w:tr>
      <w:tr w:rsidR="008E096F" w:rsidRPr="009E40F8" w14:paraId="376DC006"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108B1393"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Parcubacteria (4)</w:t>
            </w:r>
          </w:p>
        </w:tc>
        <w:tc>
          <w:tcPr>
            <w:tcW w:w="2843" w:type="dxa"/>
            <w:tcBorders>
              <w:top w:val="nil"/>
              <w:left w:val="nil"/>
              <w:bottom w:val="single" w:sz="4" w:space="0" w:color="auto"/>
              <w:right w:val="single" w:sz="4" w:space="0" w:color="auto"/>
            </w:tcBorders>
            <w:shd w:val="clear" w:color="000000" w:fill="FFFFFF"/>
            <w:vAlign w:val="center"/>
            <w:hideMark/>
          </w:tcPr>
          <w:p w14:paraId="427AA866"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769B1B28"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Parcubacteria_genera_incertae_sedis (4)</w:t>
            </w:r>
          </w:p>
        </w:tc>
      </w:tr>
      <w:tr w:rsidR="008E096F" w:rsidRPr="009E40F8" w14:paraId="0745F4A9"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086C6EA4"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Rhodothermota (2)</w:t>
            </w:r>
          </w:p>
        </w:tc>
        <w:tc>
          <w:tcPr>
            <w:tcW w:w="2843" w:type="dxa"/>
            <w:tcBorders>
              <w:top w:val="nil"/>
              <w:left w:val="nil"/>
              <w:bottom w:val="single" w:sz="4" w:space="0" w:color="auto"/>
              <w:right w:val="single" w:sz="4" w:space="0" w:color="auto"/>
            </w:tcBorders>
            <w:shd w:val="clear" w:color="000000" w:fill="FFFFFF"/>
            <w:vAlign w:val="center"/>
            <w:hideMark/>
          </w:tcPr>
          <w:p w14:paraId="42DD2F7E"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3A73CB2B"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i/>
                <w:iCs/>
                <w:color w:val="000000"/>
                <w:sz w:val="20"/>
                <w:szCs w:val="20"/>
                <w14:ligatures w14:val="none"/>
              </w:rPr>
              <w:t>Rubrivirga</w:t>
            </w:r>
            <w:r w:rsidRPr="009E40F8">
              <w:rPr>
                <w:rFonts w:eastAsia="Times New Roman"/>
                <w:color w:val="000000"/>
                <w:sz w:val="20"/>
                <w:szCs w:val="20"/>
                <w14:ligatures w14:val="none"/>
              </w:rPr>
              <w:t xml:space="preserve"> (1)</w:t>
            </w:r>
          </w:p>
        </w:tc>
      </w:tr>
      <w:tr w:rsidR="008E096F" w:rsidRPr="009E40F8" w14:paraId="4FA382A8"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21C7A82D"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Microgenomates (1)</w:t>
            </w:r>
          </w:p>
        </w:tc>
        <w:tc>
          <w:tcPr>
            <w:tcW w:w="2843" w:type="dxa"/>
            <w:tcBorders>
              <w:top w:val="nil"/>
              <w:left w:val="nil"/>
              <w:bottom w:val="single" w:sz="4" w:space="0" w:color="auto"/>
              <w:right w:val="single" w:sz="4" w:space="0" w:color="auto"/>
            </w:tcBorders>
            <w:shd w:val="clear" w:color="000000" w:fill="FFFFFF"/>
            <w:vAlign w:val="center"/>
            <w:hideMark/>
          </w:tcPr>
          <w:p w14:paraId="038B8358"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1A3A74E7"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Times New Roman"/>
                <w:color w:val="000000"/>
                <w:sz w:val="20"/>
                <w:szCs w:val="20"/>
                <w14:ligatures w14:val="none"/>
              </w:rPr>
              <w:t>Microgenomates_genera_incertae_sedis (1)</w:t>
            </w:r>
          </w:p>
        </w:tc>
      </w:tr>
      <w:tr w:rsidR="008E096F" w:rsidRPr="009E40F8" w14:paraId="5557B177" w14:textId="77777777" w:rsidTr="002601DC">
        <w:trPr>
          <w:trHeight w:val="290"/>
        </w:trPr>
        <w:tc>
          <w:tcPr>
            <w:tcW w:w="3397" w:type="dxa"/>
            <w:tcBorders>
              <w:top w:val="nil"/>
              <w:left w:val="single" w:sz="4" w:space="0" w:color="auto"/>
              <w:bottom w:val="single" w:sz="4" w:space="0" w:color="auto"/>
              <w:right w:val="single" w:sz="4" w:space="0" w:color="auto"/>
            </w:tcBorders>
            <w:shd w:val="clear" w:color="000000" w:fill="FFFFFF"/>
            <w:vAlign w:val="center"/>
            <w:hideMark/>
          </w:tcPr>
          <w:p w14:paraId="4ED83E79" w14:textId="77777777" w:rsidR="008E096F" w:rsidRPr="009E40F8" w:rsidRDefault="008E096F" w:rsidP="008E096F">
            <w:pPr>
              <w:suppressAutoHyphens w:val="0"/>
              <w:spacing w:after="0" w:line="240" w:lineRule="auto"/>
              <w:jc w:val="left"/>
              <w:rPr>
                <w:rFonts w:eastAsia="Times New Roman"/>
                <w:color w:val="000000"/>
                <w:sz w:val="20"/>
                <w:szCs w:val="20"/>
                <w14:ligatures w14:val="none"/>
              </w:rPr>
            </w:pPr>
            <w:r w:rsidRPr="009E40F8">
              <w:rPr>
                <w:rFonts w:eastAsia="Calibri"/>
                <w:color w:val="000000"/>
                <w:sz w:val="20"/>
                <w:szCs w:val="20"/>
                <w14:ligatures w14:val="none"/>
              </w:rPr>
              <w:t>Unclassified Bacteria (2717)</w:t>
            </w:r>
          </w:p>
        </w:tc>
        <w:tc>
          <w:tcPr>
            <w:tcW w:w="2843" w:type="dxa"/>
            <w:tcBorders>
              <w:top w:val="nil"/>
              <w:left w:val="nil"/>
              <w:bottom w:val="single" w:sz="4" w:space="0" w:color="auto"/>
              <w:right w:val="single" w:sz="4" w:space="0" w:color="auto"/>
            </w:tcBorders>
            <w:shd w:val="clear" w:color="000000" w:fill="FFFFFF"/>
            <w:vAlign w:val="center"/>
            <w:hideMark/>
          </w:tcPr>
          <w:p w14:paraId="58E180D2"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shd w:val="clear" w:color="000000" w:fill="FFFFFF"/>
            <w:vAlign w:val="center"/>
            <w:hideMark/>
          </w:tcPr>
          <w:p w14:paraId="5E17E276" w14:textId="77777777" w:rsidR="008E096F" w:rsidRPr="009E40F8" w:rsidRDefault="008E096F" w:rsidP="008E096F">
            <w:pPr>
              <w:suppressAutoHyphens w:val="0"/>
              <w:spacing w:after="0" w:line="240" w:lineRule="auto"/>
              <w:jc w:val="center"/>
              <w:rPr>
                <w:rFonts w:eastAsia="Times New Roman"/>
                <w:color w:val="000000"/>
                <w:sz w:val="20"/>
                <w:szCs w:val="20"/>
                <w14:ligatures w14:val="none"/>
              </w:rPr>
            </w:pPr>
            <w:r w:rsidRPr="009E40F8">
              <w:rPr>
                <w:rFonts w:eastAsia="Calibri"/>
                <w:color w:val="000000"/>
                <w:sz w:val="20"/>
                <w:szCs w:val="20"/>
                <w14:ligatures w14:val="none"/>
              </w:rPr>
              <w:t>-</w:t>
            </w:r>
          </w:p>
        </w:tc>
      </w:tr>
    </w:tbl>
    <w:p w14:paraId="7C7006EE" w14:textId="5C96BE92" w:rsidR="002601DC" w:rsidRDefault="002601DC" w:rsidP="00436CB7">
      <w:pPr>
        <w:suppressAutoHyphens w:val="0"/>
        <w:spacing w:line="276" w:lineRule="auto"/>
        <w:rPr>
          <w:sz w:val="20"/>
          <w:szCs w:val="20"/>
        </w:rPr>
      </w:pPr>
    </w:p>
    <w:p w14:paraId="1E19C646" w14:textId="77777777" w:rsidR="002601DC" w:rsidRDefault="002601DC">
      <w:pPr>
        <w:suppressAutoHyphens w:val="0"/>
        <w:spacing w:line="276" w:lineRule="auto"/>
        <w:jc w:val="left"/>
        <w:rPr>
          <w:sz w:val="20"/>
          <w:szCs w:val="20"/>
        </w:rPr>
      </w:pPr>
      <w:r>
        <w:rPr>
          <w:sz w:val="20"/>
          <w:szCs w:val="20"/>
        </w:rPr>
        <w:br w:type="page"/>
      </w:r>
    </w:p>
    <w:p w14:paraId="4B8DFE63" w14:textId="25EF7060" w:rsidR="002601DC" w:rsidRDefault="00436CB7" w:rsidP="00436CB7">
      <w:pPr>
        <w:suppressAutoHyphens w:val="0"/>
        <w:spacing w:line="276" w:lineRule="auto"/>
        <w:rPr>
          <w:sz w:val="20"/>
          <w:szCs w:val="20"/>
        </w:rPr>
      </w:pPr>
      <w:r w:rsidRPr="00E326FD">
        <w:rPr>
          <w:b/>
          <w:bCs/>
          <w:sz w:val="20"/>
          <w:szCs w:val="20"/>
        </w:rPr>
        <w:lastRenderedPageBreak/>
        <w:t>Table S33.</w:t>
      </w:r>
      <w:r w:rsidRPr="00685653">
        <w:rPr>
          <w:sz w:val="20"/>
          <w:szCs w:val="20"/>
        </w:rPr>
        <w:t xml:space="preserve"> </w:t>
      </w:r>
      <w:r w:rsidR="00136473" w:rsidRPr="00136473">
        <w:rPr>
          <w:sz w:val="20"/>
          <w:szCs w:val="20"/>
        </w:rPr>
        <w:t>Taxonomic classification of such metagenomic reads from the lake-</w:t>
      </w:r>
      <w:r w:rsidR="00136473">
        <w:rPr>
          <w:sz w:val="20"/>
          <w:szCs w:val="20"/>
        </w:rPr>
        <w:t>water</w:t>
      </w:r>
      <w:r w:rsidR="00136473" w:rsidRPr="00136473">
        <w:rPr>
          <w:sz w:val="20"/>
          <w:szCs w:val="20"/>
        </w:rPr>
        <w:t xml:space="preserve"> sample that corresponded to bacterial or archaeal 16S rRNA gene sequences</w:t>
      </w:r>
      <w:r w:rsidRPr="00685653">
        <w:rPr>
          <w:sz w:val="20"/>
          <w:szCs w:val="20"/>
        </w:rPr>
        <w:t>.</w:t>
      </w:r>
    </w:p>
    <w:tbl>
      <w:tblPr>
        <w:tblW w:w="10400" w:type="dxa"/>
        <w:tblInd w:w="113" w:type="dxa"/>
        <w:tblLook w:val="04A0" w:firstRow="1" w:lastRow="0" w:firstColumn="1" w:lastColumn="0" w:noHBand="0" w:noVBand="1"/>
      </w:tblPr>
      <w:tblGrid>
        <w:gridCol w:w="3885"/>
        <w:gridCol w:w="2206"/>
        <w:gridCol w:w="4309"/>
      </w:tblGrid>
      <w:tr w:rsidR="00DF2DCA" w:rsidRPr="00DF2DCA" w14:paraId="6E2F4148" w14:textId="77777777" w:rsidTr="00DF2DCA">
        <w:trPr>
          <w:trHeight w:val="520"/>
        </w:trPr>
        <w:tc>
          <w:tcPr>
            <w:tcW w:w="3920" w:type="dxa"/>
            <w:tcBorders>
              <w:top w:val="single" w:sz="4" w:space="0" w:color="auto"/>
              <w:left w:val="single" w:sz="4" w:space="0" w:color="auto"/>
              <w:bottom w:val="single" w:sz="4" w:space="0" w:color="auto"/>
              <w:right w:val="single" w:sz="4" w:space="0" w:color="auto"/>
            </w:tcBorders>
            <w:vAlign w:val="center"/>
            <w:hideMark/>
          </w:tcPr>
          <w:p w14:paraId="27110964"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Phylum (no. of 16S reads ascribed to the phylum)</w:t>
            </w:r>
          </w:p>
        </w:tc>
        <w:tc>
          <w:tcPr>
            <w:tcW w:w="2160" w:type="dxa"/>
            <w:tcBorders>
              <w:top w:val="single" w:sz="4" w:space="0" w:color="auto"/>
              <w:left w:val="nil"/>
              <w:bottom w:val="single" w:sz="4" w:space="0" w:color="auto"/>
              <w:right w:val="single" w:sz="4" w:space="0" w:color="auto"/>
            </w:tcBorders>
            <w:vAlign w:val="center"/>
            <w:hideMark/>
          </w:tcPr>
          <w:p w14:paraId="53A20789"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Class</w:t>
            </w:r>
          </w:p>
        </w:tc>
        <w:tc>
          <w:tcPr>
            <w:tcW w:w="4320" w:type="dxa"/>
            <w:tcBorders>
              <w:top w:val="single" w:sz="4" w:space="0" w:color="auto"/>
              <w:left w:val="nil"/>
              <w:bottom w:val="single" w:sz="4" w:space="0" w:color="auto"/>
              <w:right w:val="single" w:sz="4" w:space="0" w:color="auto"/>
            </w:tcBorders>
            <w:vAlign w:val="center"/>
            <w:hideMark/>
          </w:tcPr>
          <w:p w14:paraId="0A07F42E"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Genus (no. of 16S reads ascribed to the genus)</w:t>
            </w:r>
          </w:p>
        </w:tc>
      </w:tr>
      <w:tr w:rsidR="00DF2DCA" w:rsidRPr="00DF2DCA" w14:paraId="5ADE5F46" w14:textId="77777777" w:rsidTr="00DF2DCA">
        <w:trPr>
          <w:trHeight w:val="290"/>
        </w:trPr>
        <w:tc>
          <w:tcPr>
            <w:tcW w:w="10400" w:type="dxa"/>
            <w:gridSpan w:val="3"/>
            <w:tcBorders>
              <w:top w:val="single" w:sz="4" w:space="0" w:color="auto"/>
              <w:left w:val="single" w:sz="4" w:space="0" w:color="auto"/>
              <w:bottom w:val="single" w:sz="4" w:space="0" w:color="auto"/>
              <w:right w:val="single" w:sz="4" w:space="0" w:color="000000"/>
            </w:tcBorders>
            <w:vAlign w:val="center"/>
            <w:hideMark/>
          </w:tcPr>
          <w:p w14:paraId="25E84651"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Archaea (total reads: 131)</w:t>
            </w:r>
          </w:p>
        </w:tc>
      </w:tr>
      <w:tr w:rsidR="00DF2DCA" w:rsidRPr="00DF2DCA" w14:paraId="130BA22D"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1FF9F61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Euryarchaeota (122)</w:t>
            </w:r>
          </w:p>
        </w:tc>
        <w:tc>
          <w:tcPr>
            <w:tcW w:w="2160" w:type="dxa"/>
            <w:tcBorders>
              <w:top w:val="nil"/>
              <w:left w:val="nil"/>
              <w:bottom w:val="single" w:sz="4" w:space="0" w:color="auto"/>
              <w:right w:val="single" w:sz="4" w:space="0" w:color="auto"/>
            </w:tcBorders>
            <w:vAlign w:val="center"/>
            <w:hideMark/>
          </w:tcPr>
          <w:p w14:paraId="5361CAC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9AC53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Methanothrix</w:t>
            </w:r>
            <w:r w:rsidRPr="00DF2DCA">
              <w:rPr>
                <w:rFonts w:eastAsia="Times New Roman"/>
                <w:color w:val="000000"/>
                <w:sz w:val="20"/>
                <w:szCs w:val="20"/>
                <w14:ligatures w14:val="none"/>
              </w:rPr>
              <w:t xml:space="preserve"> (46)</w:t>
            </w:r>
          </w:p>
        </w:tc>
      </w:tr>
      <w:tr w:rsidR="00DF2DCA" w:rsidRPr="00DF2DCA" w14:paraId="0B01FA8A"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05961E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00EA92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D7CE24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Methanoregula</w:t>
            </w:r>
            <w:r w:rsidRPr="00DF2DCA">
              <w:rPr>
                <w:rFonts w:eastAsia="Times New Roman"/>
                <w:color w:val="000000"/>
                <w:sz w:val="20"/>
                <w:szCs w:val="20"/>
                <w14:ligatures w14:val="none"/>
              </w:rPr>
              <w:t xml:space="preserve"> (35)</w:t>
            </w:r>
          </w:p>
        </w:tc>
      </w:tr>
      <w:tr w:rsidR="00DF2DCA" w:rsidRPr="00DF2DCA" w14:paraId="6339C70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5F548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DF734B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FAF4D6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Methanobacterium</w:t>
            </w:r>
            <w:r w:rsidRPr="00DF2DCA">
              <w:rPr>
                <w:rFonts w:eastAsia="Times New Roman"/>
                <w:color w:val="000000"/>
                <w:sz w:val="20"/>
                <w:szCs w:val="20"/>
                <w14:ligatures w14:val="none"/>
              </w:rPr>
              <w:t xml:space="preserve"> (5)</w:t>
            </w:r>
          </w:p>
        </w:tc>
      </w:tr>
      <w:tr w:rsidR="00DF2DCA" w:rsidRPr="00DF2DCA" w14:paraId="264EB671"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A954A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C5742F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AB03E3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Methanosarcina</w:t>
            </w:r>
            <w:r w:rsidRPr="00DF2DCA">
              <w:rPr>
                <w:rFonts w:eastAsia="Times New Roman"/>
                <w:color w:val="000000"/>
                <w:sz w:val="20"/>
                <w:szCs w:val="20"/>
                <w14:ligatures w14:val="none"/>
              </w:rPr>
              <w:t xml:space="preserve"> (2)</w:t>
            </w:r>
          </w:p>
        </w:tc>
      </w:tr>
      <w:tr w:rsidR="00DF2DCA" w:rsidRPr="00DF2DCA" w14:paraId="4EEDC1A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4B9E2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A2C3263"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C95EE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Methanospirillum</w:t>
            </w:r>
            <w:r w:rsidRPr="00DF2DCA">
              <w:rPr>
                <w:rFonts w:eastAsia="Times New Roman"/>
                <w:color w:val="000000"/>
                <w:sz w:val="20"/>
                <w:szCs w:val="20"/>
                <w14:ligatures w14:val="none"/>
              </w:rPr>
              <w:t xml:space="preserve"> (2)</w:t>
            </w:r>
          </w:p>
        </w:tc>
      </w:tr>
      <w:tr w:rsidR="00DF2DCA" w:rsidRPr="00DF2DCA" w14:paraId="22009601"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22C396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5A314A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C5C74F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Methanolinea</w:t>
            </w:r>
            <w:r w:rsidRPr="00DF2DCA">
              <w:rPr>
                <w:rFonts w:eastAsia="Times New Roman"/>
                <w:color w:val="000000"/>
                <w:sz w:val="20"/>
                <w:szCs w:val="20"/>
                <w14:ligatures w14:val="none"/>
              </w:rPr>
              <w:t xml:space="preserve"> (1)</w:t>
            </w:r>
          </w:p>
        </w:tc>
      </w:tr>
      <w:tr w:rsidR="00DF2DCA" w:rsidRPr="00DF2DCA" w14:paraId="58D9EADF"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0B876F8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Thermoproteota (6)</w:t>
            </w:r>
          </w:p>
        </w:tc>
        <w:tc>
          <w:tcPr>
            <w:tcW w:w="2160" w:type="dxa"/>
            <w:tcBorders>
              <w:top w:val="nil"/>
              <w:left w:val="nil"/>
              <w:bottom w:val="single" w:sz="4" w:space="0" w:color="auto"/>
              <w:right w:val="single" w:sz="4" w:space="0" w:color="auto"/>
            </w:tcBorders>
            <w:vAlign w:val="center"/>
            <w:hideMark/>
          </w:tcPr>
          <w:p w14:paraId="65CDFBE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A45F52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DF2DCA" w:rsidRPr="00DF2DCA" w14:paraId="11FF2EBF"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3B145ED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Pacearchaeota (3)</w:t>
            </w:r>
          </w:p>
        </w:tc>
        <w:tc>
          <w:tcPr>
            <w:tcW w:w="2160" w:type="dxa"/>
            <w:tcBorders>
              <w:top w:val="nil"/>
              <w:left w:val="nil"/>
              <w:bottom w:val="single" w:sz="4" w:space="0" w:color="auto"/>
              <w:right w:val="single" w:sz="4" w:space="0" w:color="auto"/>
            </w:tcBorders>
            <w:vAlign w:val="center"/>
            <w:hideMark/>
          </w:tcPr>
          <w:p w14:paraId="1786C17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7B97D0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Pacearchaeota Incertae Sedis AR13 (625)</w:t>
            </w:r>
          </w:p>
        </w:tc>
      </w:tr>
      <w:tr w:rsidR="00DF2DCA" w:rsidRPr="00DF2DCA" w14:paraId="752946E2" w14:textId="77777777" w:rsidTr="00DF2DCA">
        <w:trPr>
          <w:trHeight w:val="290"/>
        </w:trPr>
        <w:tc>
          <w:tcPr>
            <w:tcW w:w="10400" w:type="dxa"/>
            <w:gridSpan w:val="3"/>
            <w:tcBorders>
              <w:top w:val="single" w:sz="4" w:space="0" w:color="auto"/>
              <w:left w:val="single" w:sz="4" w:space="0" w:color="auto"/>
              <w:bottom w:val="single" w:sz="4" w:space="0" w:color="auto"/>
              <w:right w:val="single" w:sz="4" w:space="0" w:color="000000"/>
            </w:tcBorders>
            <w:vAlign w:val="center"/>
            <w:hideMark/>
          </w:tcPr>
          <w:p w14:paraId="05B112C2"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Bacteria (total reads: 35992)</w:t>
            </w:r>
          </w:p>
        </w:tc>
      </w:tr>
      <w:tr w:rsidR="00DF2DCA" w:rsidRPr="00DF2DCA" w14:paraId="0AFA5F26"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4B9144F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Cyanobacteria / Cyanobacteriota (9505)</w:t>
            </w:r>
          </w:p>
        </w:tc>
        <w:tc>
          <w:tcPr>
            <w:tcW w:w="2160" w:type="dxa"/>
            <w:tcBorders>
              <w:top w:val="nil"/>
              <w:left w:val="nil"/>
              <w:bottom w:val="single" w:sz="4" w:space="0" w:color="auto"/>
              <w:right w:val="single" w:sz="4" w:space="0" w:color="auto"/>
            </w:tcBorders>
            <w:vAlign w:val="center"/>
            <w:hideMark/>
          </w:tcPr>
          <w:p w14:paraId="1F0F6AC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D7F62B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Cyanobium</w:t>
            </w:r>
            <w:r w:rsidRPr="00DF2DCA">
              <w:rPr>
                <w:rFonts w:eastAsia="Times New Roman"/>
                <w:color w:val="000000"/>
                <w:sz w:val="20"/>
                <w:szCs w:val="20"/>
                <w14:ligatures w14:val="none"/>
              </w:rPr>
              <w:t xml:space="preserve"> (3295)</w:t>
            </w:r>
          </w:p>
        </w:tc>
      </w:tr>
      <w:tr w:rsidR="00DF2DCA" w:rsidRPr="00DF2DCA" w14:paraId="477C0F7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220DA6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1681BC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1FD8FA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Synechococcus</w:t>
            </w:r>
            <w:r w:rsidRPr="00DF2DCA">
              <w:rPr>
                <w:rFonts w:eastAsia="Times New Roman"/>
                <w:color w:val="000000"/>
                <w:sz w:val="20"/>
                <w:szCs w:val="20"/>
                <w14:ligatures w14:val="none"/>
              </w:rPr>
              <w:t xml:space="preserve"> (690)</w:t>
            </w:r>
          </w:p>
        </w:tc>
      </w:tr>
      <w:tr w:rsidR="00DF2DCA" w:rsidRPr="00DF2DCA" w14:paraId="5F1C5EB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D6B51B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192AC21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86468F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Bacillariophyta</w:t>
            </w:r>
            <w:r w:rsidRPr="00DF2DCA">
              <w:rPr>
                <w:rFonts w:eastAsia="Times New Roman"/>
                <w:color w:val="000000"/>
                <w:sz w:val="20"/>
                <w:szCs w:val="20"/>
                <w14:ligatures w14:val="none"/>
              </w:rPr>
              <w:t xml:space="preserve"> (561)</w:t>
            </w:r>
          </w:p>
        </w:tc>
      </w:tr>
      <w:tr w:rsidR="00DF2DCA" w:rsidRPr="00DF2DCA" w14:paraId="0B4309A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E6A842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75C6E5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001AC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Prochlorococcus</w:t>
            </w:r>
            <w:r w:rsidRPr="00DF2DCA">
              <w:rPr>
                <w:rFonts w:eastAsia="Times New Roman"/>
                <w:color w:val="000000"/>
                <w:sz w:val="20"/>
                <w:szCs w:val="20"/>
                <w14:ligatures w14:val="none"/>
              </w:rPr>
              <w:t xml:space="preserve"> (311)</w:t>
            </w:r>
          </w:p>
        </w:tc>
      </w:tr>
      <w:tr w:rsidR="00DF2DCA" w:rsidRPr="00DF2DCA" w14:paraId="7F29CC1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5D7432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E3750E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B27C1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Chlorophyta</w:t>
            </w:r>
            <w:r w:rsidRPr="00DF2DCA">
              <w:rPr>
                <w:rFonts w:eastAsia="Times New Roman"/>
                <w:color w:val="000000"/>
                <w:sz w:val="20"/>
                <w:szCs w:val="20"/>
                <w14:ligatures w14:val="none"/>
              </w:rPr>
              <w:t xml:space="preserve"> (93)</w:t>
            </w:r>
          </w:p>
        </w:tc>
      </w:tr>
      <w:tr w:rsidR="00DF2DCA" w:rsidRPr="00DF2DCA" w14:paraId="40C5C34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187367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B406DC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1C07E9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Cryptomonadaceae</w:t>
            </w:r>
            <w:r w:rsidRPr="00DF2DCA">
              <w:rPr>
                <w:rFonts w:eastAsia="Times New Roman"/>
                <w:color w:val="000000"/>
                <w:sz w:val="20"/>
                <w:szCs w:val="20"/>
                <w14:ligatures w14:val="none"/>
              </w:rPr>
              <w:t xml:space="preserve"> (29)</w:t>
            </w:r>
          </w:p>
        </w:tc>
      </w:tr>
      <w:tr w:rsidR="00DF2DCA" w:rsidRPr="00DF2DCA" w14:paraId="1EC01A2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DE1FCE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1B0BA0E"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3DEA0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Planktothrix</w:t>
            </w:r>
            <w:r w:rsidRPr="00DF2DCA">
              <w:rPr>
                <w:rFonts w:eastAsia="Times New Roman"/>
                <w:color w:val="000000"/>
                <w:sz w:val="20"/>
                <w:szCs w:val="20"/>
                <w14:ligatures w14:val="none"/>
              </w:rPr>
              <w:t xml:space="preserve"> (6)</w:t>
            </w:r>
          </w:p>
        </w:tc>
      </w:tr>
      <w:tr w:rsidR="00DF2DCA" w:rsidRPr="00DF2DCA" w14:paraId="05113DF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AB91BB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A6946D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3CFC6F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Romeriopsis</w:t>
            </w:r>
            <w:r w:rsidRPr="00DF2DCA">
              <w:rPr>
                <w:rFonts w:eastAsia="Times New Roman"/>
                <w:color w:val="000000"/>
                <w:sz w:val="20"/>
                <w:szCs w:val="20"/>
                <w14:ligatures w14:val="none"/>
              </w:rPr>
              <w:t xml:space="preserve"> (5)</w:t>
            </w:r>
          </w:p>
        </w:tc>
      </w:tr>
      <w:tr w:rsidR="00DF2DCA" w:rsidRPr="00DF2DCA" w14:paraId="002F8F3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183CC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8448B4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8A07ED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Pseudanabaena</w:t>
            </w:r>
            <w:r w:rsidRPr="00DF2DCA">
              <w:rPr>
                <w:rFonts w:eastAsia="Times New Roman"/>
                <w:color w:val="000000"/>
                <w:sz w:val="20"/>
                <w:szCs w:val="20"/>
                <w14:ligatures w14:val="none"/>
              </w:rPr>
              <w:t xml:space="preserve"> (4)</w:t>
            </w:r>
          </w:p>
        </w:tc>
      </w:tr>
      <w:tr w:rsidR="00DF2DCA" w:rsidRPr="00DF2DCA" w14:paraId="1DA6A901"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B9634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C5F8473"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768E1A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Streptophyta</w:t>
            </w:r>
            <w:r w:rsidRPr="00DF2DCA">
              <w:rPr>
                <w:rFonts w:eastAsia="Times New Roman"/>
                <w:color w:val="000000"/>
                <w:sz w:val="20"/>
                <w:szCs w:val="20"/>
                <w14:ligatures w14:val="none"/>
              </w:rPr>
              <w:t xml:space="preserve"> (2)</w:t>
            </w:r>
          </w:p>
        </w:tc>
      </w:tr>
      <w:tr w:rsidR="00DF2DCA" w:rsidRPr="00DF2DCA" w14:paraId="0724972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DAE483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214DF9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5D353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Apatinema</w:t>
            </w:r>
            <w:r w:rsidRPr="00DF2DCA">
              <w:rPr>
                <w:rFonts w:eastAsia="Times New Roman"/>
                <w:color w:val="000000"/>
                <w:sz w:val="20"/>
                <w:szCs w:val="20"/>
                <w14:ligatures w14:val="none"/>
              </w:rPr>
              <w:t xml:space="preserve"> (1)</w:t>
            </w:r>
          </w:p>
        </w:tc>
      </w:tr>
      <w:tr w:rsidR="00DF2DCA" w:rsidRPr="00DF2DCA" w14:paraId="0FC71D95" w14:textId="77777777" w:rsidTr="00DF2DCA">
        <w:trPr>
          <w:trHeight w:val="290"/>
        </w:trPr>
        <w:tc>
          <w:tcPr>
            <w:tcW w:w="3920" w:type="dxa"/>
            <w:vMerge w:val="restart"/>
            <w:tcBorders>
              <w:top w:val="nil"/>
              <w:left w:val="single" w:sz="4" w:space="0" w:color="auto"/>
              <w:bottom w:val="single" w:sz="4" w:space="0" w:color="auto"/>
              <w:right w:val="single" w:sz="4" w:space="0" w:color="auto"/>
            </w:tcBorders>
            <w:vAlign w:val="center"/>
            <w:hideMark/>
          </w:tcPr>
          <w:p w14:paraId="21C7465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Actinobacteria / Actinomycetota (8581)</w:t>
            </w:r>
          </w:p>
        </w:tc>
        <w:tc>
          <w:tcPr>
            <w:tcW w:w="2160" w:type="dxa"/>
            <w:tcBorders>
              <w:top w:val="nil"/>
              <w:left w:val="nil"/>
              <w:bottom w:val="single" w:sz="4" w:space="0" w:color="auto"/>
              <w:right w:val="single" w:sz="4" w:space="0" w:color="auto"/>
            </w:tcBorders>
            <w:vAlign w:val="center"/>
            <w:hideMark/>
          </w:tcPr>
          <w:p w14:paraId="74E2B15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7BAAE8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Rhodoluna</w:t>
            </w:r>
            <w:r w:rsidRPr="00DF2DCA">
              <w:rPr>
                <w:rFonts w:eastAsia="Times New Roman"/>
                <w:color w:val="000000"/>
                <w:sz w:val="20"/>
                <w:szCs w:val="20"/>
                <w14:ligatures w14:val="none"/>
              </w:rPr>
              <w:t xml:space="preserve"> (219)</w:t>
            </w:r>
          </w:p>
        </w:tc>
      </w:tr>
      <w:tr w:rsidR="00DF2DCA" w:rsidRPr="00DF2DCA" w14:paraId="155610D3"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4C6A61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3DF56D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A143C3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Microcella</w:t>
            </w:r>
            <w:r w:rsidRPr="00DF2DCA">
              <w:rPr>
                <w:rFonts w:eastAsia="Times New Roman"/>
                <w:color w:val="000000"/>
                <w:sz w:val="20"/>
                <w:szCs w:val="20"/>
                <w14:ligatures w14:val="none"/>
              </w:rPr>
              <w:t xml:space="preserve"> (97)</w:t>
            </w:r>
          </w:p>
        </w:tc>
      </w:tr>
      <w:tr w:rsidR="00DF2DCA" w:rsidRPr="00DF2DCA" w14:paraId="2BECBC0E"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1D02D2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A60AAA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97F83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Mycobacterium</w:t>
            </w:r>
            <w:r w:rsidRPr="00DF2DCA">
              <w:rPr>
                <w:rFonts w:eastAsia="Times New Roman"/>
                <w:color w:val="000000"/>
                <w:sz w:val="20"/>
                <w:szCs w:val="20"/>
                <w14:ligatures w14:val="none"/>
              </w:rPr>
              <w:t xml:space="preserve"> (69)</w:t>
            </w:r>
          </w:p>
        </w:tc>
      </w:tr>
      <w:tr w:rsidR="00DF2DCA" w:rsidRPr="00DF2DCA" w14:paraId="5157C503"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3F71DF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A4514A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736EE1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Aquiluna</w:t>
            </w:r>
            <w:r w:rsidRPr="00DF2DCA">
              <w:rPr>
                <w:rFonts w:eastAsia="Times New Roman"/>
                <w:color w:val="000000"/>
                <w:sz w:val="20"/>
                <w:szCs w:val="20"/>
                <w14:ligatures w14:val="none"/>
              </w:rPr>
              <w:t xml:space="preserve"> (66)</w:t>
            </w:r>
          </w:p>
        </w:tc>
      </w:tr>
      <w:tr w:rsidR="00DF2DCA" w:rsidRPr="00DF2DCA" w14:paraId="523243AE"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F2DDED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DCA439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38F796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Desertimonas</w:t>
            </w:r>
            <w:r w:rsidRPr="00DF2DCA">
              <w:rPr>
                <w:rFonts w:eastAsia="Times New Roman"/>
                <w:color w:val="000000"/>
                <w:sz w:val="20"/>
                <w:szCs w:val="20"/>
                <w14:ligatures w14:val="none"/>
              </w:rPr>
              <w:t xml:space="preserve"> (40)</w:t>
            </w:r>
          </w:p>
        </w:tc>
      </w:tr>
      <w:tr w:rsidR="00DF2DCA" w:rsidRPr="00DF2DCA" w14:paraId="79F1AEBF"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D5B586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45C553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53E167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Ilumatobacter</w:t>
            </w:r>
            <w:r w:rsidRPr="00DF2DCA">
              <w:rPr>
                <w:rFonts w:eastAsia="Times New Roman"/>
                <w:color w:val="000000"/>
                <w:sz w:val="20"/>
                <w:szCs w:val="20"/>
                <w14:ligatures w14:val="none"/>
              </w:rPr>
              <w:t xml:space="preserve"> (25)</w:t>
            </w:r>
          </w:p>
        </w:tc>
      </w:tr>
      <w:tr w:rsidR="00DF2DCA" w:rsidRPr="00DF2DCA" w14:paraId="57A77042"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7C9C0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1E93813"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B18F62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Pontimonas</w:t>
            </w:r>
            <w:r w:rsidRPr="00DF2DCA">
              <w:rPr>
                <w:rFonts w:eastAsia="Times New Roman"/>
                <w:color w:val="000000"/>
                <w:sz w:val="20"/>
                <w:szCs w:val="20"/>
                <w14:ligatures w14:val="none"/>
              </w:rPr>
              <w:t xml:space="preserve"> (21)</w:t>
            </w:r>
          </w:p>
        </w:tc>
      </w:tr>
      <w:tr w:rsidR="00DF2DCA" w:rsidRPr="00DF2DCA" w14:paraId="4CB88FA2"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D8A821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5AEB98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B112B5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Agrococcus</w:t>
            </w:r>
            <w:r w:rsidRPr="00DF2DCA">
              <w:rPr>
                <w:rFonts w:eastAsia="Times New Roman"/>
                <w:color w:val="000000"/>
                <w:sz w:val="20"/>
                <w:szCs w:val="20"/>
                <w14:ligatures w14:val="none"/>
              </w:rPr>
              <w:t xml:space="preserve"> (10)</w:t>
            </w:r>
          </w:p>
        </w:tc>
      </w:tr>
      <w:tr w:rsidR="00DF2DCA" w:rsidRPr="00DF2DCA" w14:paraId="4546BCB6"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F6B0A5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877EF2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C1DFB8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Rhabdothermincola</w:t>
            </w:r>
            <w:r w:rsidRPr="00DF2DCA">
              <w:rPr>
                <w:rFonts w:eastAsia="Times New Roman"/>
                <w:color w:val="000000"/>
                <w:sz w:val="20"/>
                <w:szCs w:val="20"/>
                <w14:ligatures w14:val="none"/>
              </w:rPr>
              <w:t xml:space="preserve"> (5)</w:t>
            </w:r>
          </w:p>
        </w:tc>
      </w:tr>
      <w:tr w:rsidR="00DF2DCA" w:rsidRPr="00DF2DCA" w14:paraId="43A4FA8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5C2701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F52809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B1AF13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Anaerosoma</w:t>
            </w:r>
            <w:r w:rsidRPr="00DF2DCA">
              <w:rPr>
                <w:rFonts w:eastAsia="Times New Roman"/>
                <w:color w:val="000000"/>
                <w:sz w:val="20"/>
                <w:szCs w:val="20"/>
                <w14:ligatures w14:val="none"/>
              </w:rPr>
              <w:t xml:space="preserve"> (2)</w:t>
            </w:r>
          </w:p>
        </w:tc>
      </w:tr>
      <w:tr w:rsidR="00DF2DCA" w:rsidRPr="00DF2DCA" w14:paraId="6A11CA46"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B2C4A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D2032A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744EB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Puzihella</w:t>
            </w:r>
            <w:r w:rsidRPr="00DF2DCA">
              <w:rPr>
                <w:rFonts w:eastAsia="Times New Roman"/>
                <w:color w:val="000000"/>
                <w:sz w:val="20"/>
                <w:szCs w:val="20"/>
                <w14:ligatures w14:val="none"/>
              </w:rPr>
              <w:t xml:space="preserve"> (1)</w:t>
            </w:r>
          </w:p>
        </w:tc>
      </w:tr>
      <w:tr w:rsidR="00DF2DCA" w:rsidRPr="00DF2DCA" w14:paraId="7DCC8535"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789C0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AA6717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E5B40A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Marinisubtilis</w:t>
            </w:r>
            <w:r w:rsidRPr="00DF2DCA">
              <w:rPr>
                <w:rFonts w:eastAsia="Times New Roman"/>
                <w:color w:val="000000"/>
                <w:sz w:val="20"/>
                <w:szCs w:val="20"/>
                <w14:ligatures w14:val="none"/>
              </w:rPr>
              <w:t xml:space="preserve"> (1)</w:t>
            </w:r>
          </w:p>
        </w:tc>
      </w:tr>
      <w:tr w:rsidR="00DF2DCA" w:rsidRPr="00DF2DCA" w14:paraId="1F46AA8B"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A1F3F1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BC3FA2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8603E6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Aquipuribacter</w:t>
            </w:r>
            <w:r w:rsidRPr="00DF2DCA">
              <w:rPr>
                <w:rFonts w:eastAsia="Times New Roman"/>
                <w:color w:val="000000"/>
                <w:sz w:val="20"/>
                <w:szCs w:val="20"/>
                <w14:ligatures w14:val="none"/>
              </w:rPr>
              <w:t xml:space="preserve"> (1)</w:t>
            </w:r>
          </w:p>
        </w:tc>
      </w:tr>
      <w:tr w:rsidR="00DF2DCA" w:rsidRPr="00DF2DCA" w14:paraId="333726F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7509681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4EB332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E15BE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Arthrobacter</w:t>
            </w:r>
            <w:r w:rsidRPr="00DF2DCA">
              <w:rPr>
                <w:rFonts w:eastAsia="Times New Roman"/>
                <w:color w:val="000000"/>
                <w:sz w:val="20"/>
                <w:szCs w:val="20"/>
                <w14:ligatures w14:val="none"/>
              </w:rPr>
              <w:t xml:space="preserve"> (1)</w:t>
            </w:r>
          </w:p>
        </w:tc>
      </w:tr>
      <w:tr w:rsidR="00DF2DCA" w:rsidRPr="00DF2DCA" w14:paraId="0DA4A0EC"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5DF145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A1B5CE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6C84FA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Gaiella</w:t>
            </w:r>
            <w:r w:rsidRPr="00DF2DCA">
              <w:rPr>
                <w:rFonts w:eastAsia="Times New Roman"/>
                <w:color w:val="000000"/>
                <w:sz w:val="20"/>
                <w:szCs w:val="20"/>
                <w14:ligatures w14:val="none"/>
              </w:rPr>
              <w:t xml:space="preserve"> (1)</w:t>
            </w:r>
          </w:p>
        </w:tc>
      </w:tr>
      <w:tr w:rsidR="00DF2DCA" w:rsidRPr="00DF2DCA" w14:paraId="7EC0A0E1"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7FBE3CB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Planctomycetota (3994)</w:t>
            </w:r>
          </w:p>
        </w:tc>
        <w:tc>
          <w:tcPr>
            <w:tcW w:w="2160" w:type="dxa"/>
            <w:tcBorders>
              <w:top w:val="nil"/>
              <w:left w:val="nil"/>
              <w:bottom w:val="single" w:sz="4" w:space="0" w:color="auto"/>
              <w:right w:val="single" w:sz="4" w:space="0" w:color="auto"/>
            </w:tcBorders>
            <w:vAlign w:val="center"/>
            <w:hideMark/>
          </w:tcPr>
          <w:p w14:paraId="402D626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823C17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Posidoniimonas</w:t>
            </w:r>
            <w:r w:rsidRPr="00DF2DCA">
              <w:rPr>
                <w:rFonts w:eastAsia="Times New Roman"/>
                <w:color w:val="000000"/>
                <w:sz w:val="20"/>
                <w:szCs w:val="20"/>
                <w14:ligatures w14:val="none"/>
              </w:rPr>
              <w:t xml:space="preserve"> (68)</w:t>
            </w:r>
          </w:p>
        </w:tc>
      </w:tr>
      <w:tr w:rsidR="00DF2DCA" w:rsidRPr="00DF2DCA" w14:paraId="5C6E50E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EE8C49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2CB6BA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0EE2E2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Aureliella</w:t>
            </w:r>
            <w:r w:rsidRPr="00DF2DCA">
              <w:rPr>
                <w:rFonts w:eastAsia="Times New Roman"/>
                <w:color w:val="000000"/>
                <w:sz w:val="20"/>
                <w:szCs w:val="20"/>
                <w14:ligatures w14:val="none"/>
              </w:rPr>
              <w:t xml:space="preserve"> (17)</w:t>
            </w:r>
          </w:p>
        </w:tc>
      </w:tr>
      <w:tr w:rsidR="00DF2DCA" w:rsidRPr="00DF2DCA" w14:paraId="38F9EB6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F21EB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352BCE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826864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Botrimarina</w:t>
            </w:r>
            <w:r w:rsidRPr="00DF2DCA">
              <w:rPr>
                <w:rFonts w:eastAsia="Times New Roman"/>
                <w:color w:val="000000"/>
                <w:sz w:val="20"/>
                <w:szCs w:val="20"/>
                <w14:ligatures w14:val="none"/>
              </w:rPr>
              <w:t xml:space="preserve"> (8)</w:t>
            </w:r>
          </w:p>
        </w:tc>
      </w:tr>
      <w:tr w:rsidR="00DF2DCA" w:rsidRPr="00DF2DCA" w14:paraId="10EF20B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6C946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29CECC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93427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Bremerella</w:t>
            </w:r>
            <w:r w:rsidRPr="00DF2DCA">
              <w:rPr>
                <w:rFonts w:eastAsia="Times New Roman"/>
                <w:color w:val="000000"/>
                <w:sz w:val="20"/>
                <w:szCs w:val="20"/>
                <w14:ligatures w14:val="none"/>
              </w:rPr>
              <w:t xml:space="preserve"> (2)</w:t>
            </w:r>
          </w:p>
        </w:tc>
      </w:tr>
      <w:tr w:rsidR="00DF2DCA" w:rsidRPr="00DF2DCA" w14:paraId="12859C9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0C7572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A67A6B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572DC9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Mariniblastus</w:t>
            </w:r>
            <w:r w:rsidRPr="00DF2DCA">
              <w:rPr>
                <w:rFonts w:eastAsia="Times New Roman"/>
                <w:color w:val="000000"/>
                <w:sz w:val="20"/>
                <w:szCs w:val="20"/>
                <w14:ligatures w14:val="none"/>
              </w:rPr>
              <w:t xml:space="preserve"> (2)</w:t>
            </w:r>
          </w:p>
        </w:tc>
      </w:tr>
      <w:tr w:rsidR="00DF2DCA" w:rsidRPr="00DF2DCA" w14:paraId="688BA65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AD44F5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DF5000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B0E8ED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Rubripirellula</w:t>
            </w:r>
            <w:r w:rsidRPr="00DF2DCA">
              <w:rPr>
                <w:rFonts w:eastAsia="Times New Roman"/>
                <w:color w:val="000000"/>
                <w:sz w:val="20"/>
                <w:szCs w:val="20"/>
                <w14:ligatures w14:val="none"/>
              </w:rPr>
              <w:t xml:space="preserve"> (2)</w:t>
            </w:r>
          </w:p>
        </w:tc>
      </w:tr>
      <w:tr w:rsidR="00DF2DCA" w:rsidRPr="00DF2DCA" w14:paraId="5161F30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078A98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00C5EA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59933B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Bythopirellula</w:t>
            </w:r>
            <w:r w:rsidRPr="00DF2DCA">
              <w:rPr>
                <w:rFonts w:eastAsia="Times New Roman"/>
                <w:color w:val="000000"/>
                <w:sz w:val="20"/>
                <w:szCs w:val="20"/>
                <w14:ligatures w14:val="none"/>
              </w:rPr>
              <w:t xml:space="preserve"> (2)</w:t>
            </w:r>
          </w:p>
        </w:tc>
      </w:tr>
      <w:tr w:rsidR="00DF2DCA" w:rsidRPr="00DF2DCA" w14:paraId="7410173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5B4736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6BC5B4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305E43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Lacipirellula</w:t>
            </w:r>
            <w:r w:rsidRPr="00DF2DCA">
              <w:rPr>
                <w:rFonts w:eastAsia="Times New Roman"/>
                <w:color w:val="000000"/>
                <w:sz w:val="20"/>
                <w:szCs w:val="20"/>
                <w14:ligatures w14:val="none"/>
              </w:rPr>
              <w:t xml:space="preserve"> (2)</w:t>
            </w:r>
          </w:p>
        </w:tc>
      </w:tr>
      <w:tr w:rsidR="00DF2DCA" w:rsidRPr="00DF2DCA" w14:paraId="3E1A033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858B7D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E92430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C21F7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Fuerstiella</w:t>
            </w:r>
            <w:r w:rsidRPr="00DF2DCA">
              <w:rPr>
                <w:rFonts w:eastAsia="Times New Roman"/>
                <w:color w:val="000000"/>
                <w:sz w:val="20"/>
                <w:szCs w:val="20"/>
                <w14:ligatures w14:val="none"/>
              </w:rPr>
              <w:t xml:space="preserve"> (2)</w:t>
            </w:r>
          </w:p>
        </w:tc>
      </w:tr>
      <w:tr w:rsidR="00DF2DCA" w:rsidRPr="00DF2DCA" w14:paraId="1E8CB36A"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6F9592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6DCF0C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50EA99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Novipirellula</w:t>
            </w:r>
            <w:r w:rsidRPr="00DF2DCA">
              <w:rPr>
                <w:rFonts w:eastAsia="Times New Roman"/>
                <w:color w:val="000000"/>
                <w:sz w:val="20"/>
                <w:szCs w:val="20"/>
                <w14:ligatures w14:val="none"/>
              </w:rPr>
              <w:t xml:space="preserve"> (1)</w:t>
            </w:r>
          </w:p>
        </w:tc>
      </w:tr>
      <w:tr w:rsidR="00DF2DCA" w:rsidRPr="00DF2DCA" w14:paraId="714659F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6CBADC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1ED6244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839823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Schlesneria</w:t>
            </w:r>
            <w:r w:rsidRPr="00DF2DCA">
              <w:rPr>
                <w:rFonts w:eastAsia="Times New Roman"/>
                <w:color w:val="000000"/>
                <w:sz w:val="20"/>
                <w:szCs w:val="20"/>
                <w14:ligatures w14:val="none"/>
              </w:rPr>
              <w:t xml:space="preserve"> (1)</w:t>
            </w:r>
          </w:p>
        </w:tc>
      </w:tr>
      <w:tr w:rsidR="00DF2DCA" w:rsidRPr="00DF2DCA" w14:paraId="04138ABF"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32F54F1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Proteobacteria / Pseudomonadota (3893)</w:t>
            </w:r>
          </w:p>
        </w:tc>
        <w:tc>
          <w:tcPr>
            <w:tcW w:w="2160" w:type="dxa"/>
            <w:vMerge w:val="restart"/>
            <w:tcBorders>
              <w:top w:val="nil"/>
              <w:left w:val="single" w:sz="4" w:space="0" w:color="auto"/>
              <w:bottom w:val="single" w:sz="4" w:space="0" w:color="auto"/>
              <w:right w:val="single" w:sz="4" w:space="0" w:color="auto"/>
            </w:tcBorders>
            <w:vAlign w:val="center"/>
            <w:hideMark/>
          </w:tcPr>
          <w:p w14:paraId="07E7E5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Betaproteobacteria (1664)</w:t>
            </w:r>
          </w:p>
        </w:tc>
        <w:tc>
          <w:tcPr>
            <w:tcW w:w="4320" w:type="dxa"/>
            <w:tcBorders>
              <w:top w:val="nil"/>
              <w:left w:val="nil"/>
              <w:bottom w:val="single" w:sz="4" w:space="0" w:color="auto"/>
              <w:right w:val="single" w:sz="4" w:space="0" w:color="auto"/>
            </w:tcBorders>
            <w:vAlign w:val="center"/>
            <w:hideMark/>
          </w:tcPr>
          <w:p w14:paraId="66591F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Limnohabitans</w:t>
            </w:r>
            <w:r w:rsidRPr="00DF2DCA">
              <w:rPr>
                <w:rFonts w:eastAsia="Times New Roman"/>
                <w:color w:val="000000"/>
                <w:sz w:val="20"/>
                <w:szCs w:val="20"/>
                <w14:ligatures w14:val="none"/>
              </w:rPr>
              <w:t xml:space="preserve"> (86)</w:t>
            </w:r>
          </w:p>
        </w:tc>
      </w:tr>
      <w:tr w:rsidR="00DF2DCA" w:rsidRPr="00DF2DCA" w14:paraId="79EE3ED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CBE81D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3875D9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B1E068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Hydrogenophaga</w:t>
            </w:r>
            <w:r w:rsidRPr="00DF2DCA">
              <w:rPr>
                <w:rFonts w:eastAsia="Times New Roman"/>
                <w:color w:val="000000"/>
                <w:sz w:val="20"/>
                <w:szCs w:val="20"/>
                <w14:ligatures w14:val="none"/>
              </w:rPr>
              <w:t xml:space="preserve"> (85)</w:t>
            </w:r>
          </w:p>
        </w:tc>
      </w:tr>
      <w:tr w:rsidR="00DF2DCA" w:rsidRPr="00DF2DCA" w14:paraId="25FD1F7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3EE97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323B87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C67679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Methylotenera</w:t>
            </w:r>
            <w:r w:rsidRPr="00DF2DCA">
              <w:rPr>
                <w:rFonts w:eastAsia="Times New Roman"/>
                <w:color w:val="000000"/>
                <w:sz w:val="20"/>
                <w:szCs w:val="20"/>
                <w14:ligatures w14:val="none"/>
              </w:rPr>
              <w:t xml:space="preserve"> (41)</w:t>
            </w:r>
          </w:p>
        </w:tc>
      </w:tr>
      <w:tr w:rsidR="00DF2DCA" w:rsidRPr="00DF2DCA" w14:paraId="0C21B8D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AABC59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AC8B4C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0CD397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Thiobacillus</w:t>
            </w:r>
            <w:r w:rsidRPr="00DF2DCA">
              <w:rPr>
                <w:rFonts w:eastAsia="Times New Roman"/>
                <w:color w:val="000000"/>
                <w:sz w:val="20"/>
                <w:szCs w:val="20"/>
                <w14:ligatures w14:val="none"/>
              </w:rPr>
              <w:t xml:space="preserve"> (40)</w:t>
            </w:r>
          </w:p>
        </w:tc>
      </w:tr>
      <w:tr w:rsidR="00DF2DCA" w:rsidRPr="00DF2DCA" w14:paraId="76E189B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4BD9FE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9AB009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042346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Variovorax</w:t>
            </w:r>
            <w:r w:rsidRPr="00DF2DCA">
              <w:rPr>
                <w:rFonts w:eastAsia="Times New Roman"/>
                <w:color w:val="000000"/>
                <w:sz w:val="20"/>
                <w:szCs w:val="20"/>
                <w14:ligatures w14:val="none"/>
              </w:rPr>
              <w:t xml:space="preserve"> (27)</w:t>
            </w:r>
          </w:p>
        </w:tc>
      </w:tr>
      <w:tr w:rsidR="00DF2DCA" w:rsidRPr="00DF2DCA" w14:paraId="33EDF4E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56D2F0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8B33CC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F2F481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Polynucleobacter</w:t>
            </w:r>
            <w:r w:rsidRPr="00DF2DCA">
              <w:rPr>
                <w:rFonts w:eastAsia="Times New Roman"/>
                <w:color w:val="000000"/>
                <w:sz w:val="20"/>
                <w:szCs w:val="20"/>
                <w14:ligatures w14:val="none"/>
              </w:rPr>
              <w:t xml:space="preserve"> (27)</w:t>
            </w:r>
          </w:p>
        </w:tc>
      </w:tr>
      <w:tr w:rsidR="00DF2DCA" w:rsidRPr="00DF2DCA" w14:paraId="59959D7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AD9D5A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1E6524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BEFCCE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Rhodoferax</w:t>
            </w:r>
            <w:r w:rsidRPr="00DF2DCA">
              <w:rPr>
                <w:rFonts w:eastAsia="Times New Roman"/>
                <w:color w:val="000000"/>
                <w:sz w:val="20"/>
                <w:szCs w:val="20"/>
                <w14:ligatures w14:val="none"/>
              </w:rPr>
              <w:t xml:space="preserve"> (24)</w:t>
            </w:r>
          </w:p>
        </w:tc>
      </w:tr>
      <w:tr w:rsidR="00DF2DCA" w:rsidRPr="00DF2DCA" w14:paraId="633B308A"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BC640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FA78A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9789D6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Piscinibacter</w:t>
            </w:r>
            <w:r w:rsidRPr="00DF2DCA">
              <w:rPr>
                <w:rFonts w:eastAsia="Times New Roman"/>
                <w:color w:val="000000"/>
                <w:sz w:val="20"/>
                <w:szCs w:val="20"/>
                <w14:ligatures w14:val="none"/>
              </w:rPr>
              <w:t xml:space="preserve"> (21)</w:t>
            </w:r>
          </w:p>
        </w:tc>
      </w:tr>
      <w:tr w:rsidR="00DF2DCA" w:rsidRPr="00DF2DCA" w14:paraId="7463506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0C1F9D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C9AB9E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6DA6BB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Methylophilus</w:t>
            </w:r>
            <w:r w:rsidRPr="00DF2DCA">
              <w:rPr>
                <w:rFonts w:eastAsia="Times New Roman"/>
                <w:color w:val="000000"/>
                <w:sz w:val="20"/>
                <w:szCs w:val="20"/>
                <w14:ligatures w14:val="none"/>
              </w:rPr>
              <w:t xml:space="preserve"> (17)</w:t>
            </w:r>
          </w:p>
        </w:tc>
      </w:tr>
      <w:tr w:rsidR="00DF2DCA" w:rsidRPr="00DF2DCA" w14:paraId="5E13EBB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110621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C903B7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4460A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Bordetella</w:t>
            </w:r>
            <w:r w:rsidRPr="00DF2DCA">
              <w:rPr>
                <w:rFonts w:eastAsia="Times New Roman"/>
                <w:color w:val="000000"/>
                <w:sz w:val="20"/>
                <w:szCs w:val="20"/>
                <w14:ligatures w14:val="none"/>
              </w:rPr>
              <w:t xml:space="preserve"> (17)</w:t>
            </w:r>
          </w:p>
        </w:tc>
      </w:tr>
      <w:tr w:rsidR="00DF2DCA" w:rsidRPr="00DF2DCA" w14:paraId="632152E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D46515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DAABD6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A3234D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Orrella</w:t>
            </w:r>
            <w:r w:rsidRPr="00DF2DCA">
              <w:rPr>
                <w:rFonts w:eastAsia="Times New Roman"/>
                <w:color w:val="000000"/>
                <w:sz w:val="20"/>
                <w:szCs w:val="20"/>
                <w14:ligatures w14:val="none"/>
              </w:rPr>
              <w:t xml:space="preserve"> (16)</w:t>
            </w:r>
          </w:p>
        </w:tc>
      </w:tr>
      <w:tr w:rsidR="00DF2DCA" w:rsidRPr="00DF2DCA" w14:paraId="491BD45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076300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11C3FC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3C8601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Acidovorax</w:t>
            </w:r>
            <w:r w:rsidRPr="00DF2DCA">
              <w:rPr>
                <w:rFonts w:eastAsia="Times New Roman"/>
                <w:color w:val="000000"/>
                <w:sz w:val="20"/>
                <w:szCs w:val="20"/>
                <w14:ligatures w14:val="none"/>
              </w:rPr>
              <w:t xml:space="preserve"> (12)</w:t>
            </w:r>
          </w:p>
        </w:tc>
      </w:tr>
      <w:tr w:rsidR="00DF2DCA" w:rsidRPr="00DF2DCA" w14:paraId="276B598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BADA9A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0515CC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C612F9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Propionivibrio</w:t>
            </w:r>
            <w:r w:rsidRPr="00DF2DCA">
              <w:rPr>
                <w:rFonts w:eastAsia="Times New Roman"/>
                <w:color w:val="000000"/>
                <w:sz w:val="20"/>
                <w:szCs w:val="20"/>
                <w14:ligatures w14:val="none"/>
              </w:rPr>
              <w:t xml:space="preserve"> (10)</w:t>
            </w:r>
          </w:p>
        </w:tc>
      </w:tr>
      <w:tr w:rsidR="00DF2DCA" w:rsidRPr="00DF2DCA" w14:paraId="4F1C123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C57115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34153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C3602F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Rubrivivax</w:t>
            </w:r>
            <w:r w:rsidRPr="00DF2DCA">
              <w:rPr>
                <w:rFonts w:eastAsia="Times New Roman"/>
                <w:color w:val="000000"/>
                <w:sz w:val="20"/>
                <w:szCs w:val="20"/>
                <w14:ligatures w14:val="none"/>
              </w:rPr>
              <w:t xml:space="preserve"> (9)</w:t>
            </w:r>
          </w:p>
        </w:tc>
      </w:tr>
      <w:tr w:rsidR="00DF2DCA" w:rsidRPr="00DF2DCA" w14:paraId="0C8E651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2F2F3E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D84132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EDE988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Sulfurimicrobium</w:t>
            </w:r>
            <w:r w:rsidRPr="00DF2DCA">
              <w:rPr>
                <w:rFonts w:eastAsia="Times New Roman"/>
                <w:color w:val="000000"/>
                <w:sz w:val="20"/>
                <w:szCs w:val="20"/>
                <w14:ligatures w14:val="none"/>
              </w:rPr>
              <w:t xml:space="preserve"> (7)</w:t>
            </w:r>
          </w:p>
        </w:tc>
      </w:tr>
      <w:tr w:rsidR="00DF2DCA" w:rsidRPr="00DF2DCA" w14:paraId="3B9FBD6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DC8C2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9C75F0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0947D8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Serpentinimonas</w:t>
            </w:r>
            <w:r w:rsidRPr="00DF2DCA">
              <w:rPr>
                <w:rFonts w:eastAsia="Times New Roman"/>
                <w:color w:val="000000"/>
                <w:sz w:val="20"/>
                <w:szCs w:val="20"/>
                <w14:ligatures w14:val="none"/>
              </w:rPr>
              <w:t xml:space="preserve"> (7)</w:t>
            </w:r>
          </w:p>
        </w:tc>
      </w:tr>
      <w:tr w:rsidR="00DF2DCA" w:rsidRPr="00DF2DCA" w14:paraId="3A2FBF4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A31850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8C89C3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31D681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Sulfurisoma</w:t>
            </w:r>
            <w:r w:rsidRPr="00DF2DCA">
              <w:rPr>
                <w:rFonts w:eastAsia="Times New Roman"/>
                <w:color w:val="000000"/>
                <w:sz w:val="20"/>
                <w:szCs w:val="20"/>
                <w14:ligatures w14:val="none"/>
              </w:rPr>
              <w:t xml:space="preserve"> (6)</w:t>
            </w:r>
          </w:p>
        </w:tc>
      </w:tr>
      <w:tr w:rsidR="00DF2DCA" w:rsidRPr="00DF2DCA" w14:paraId="7D8490E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4C90C9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FF4A68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7A4EF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Usitatibacter</w:t>
            </w:r>
            <w:r w:rsidRPr="00DF2DCA">
              <w:rPr>
                <w:rFonts w:eastAsia="Times New Roman"/>
                <w:color w:val="000000"/>
                <w:sz w:val="20"/>
                <w:szCs w:val="20"/>
                <w14:ligatures w14:val="none"/>
              </w:rPr>
              <w:t xml:space="preserve"> (6)</w:t>
            </w:r>
          </w:p>
        </w:tc>
      </w:tr>
      <w:tr w:rsidR="00DF2DCA" w:rsidRPr="00DF2DCA" w14:paraId="04CE663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1B90A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2DC41D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6D642D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Rhizobacter</w:t>
            </w:r>
            <w:r w:rsidRPr="00DF2DCA">
              <w:rPr>
                <w:rFonts w:eastAsia="Times New Roman"/>
                <w:color w:val="000000"/>
                <w:sz w:val="20"/>
                <w:szCs w:val="20"/>
                <w14:ligatures w14:val="none"/>
              </w:rPr>
              <w:t xml:space="preserve"> (6)</w:t>
            </w:r>
          </w:p>
        </w:tc>
      </w:tr>
      <w:tr w:rsidR="00DF2DCA" w:rsidRPr="00DF2DCA" w14:paraId="3CA960E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D33B2A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359A1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09E86E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Polaromonas</w:t>
            </w:r>
            <w:r w:rsidRPr="00DF2DCA">
              <w:rPr>
                <w:rFonts w:eastAsia="Times New Roman"/>
                <w:color w:val="000000"/>
                <w:sz w:val="20"/>
                <w:szCs w:val="20"/>
                <w14:ligatures w14:val="none"/>
              </w:rPr>
              <w:t xml:space="preserve"> (5)</w:t>
            </w:r>
          </w:p>
        </w:tc>
      </w:tr>
      <w:tr w:rsidR="00DF2DCA" w:rsidRPr="00DF2DCA" w14:paraId="612C21C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8F808E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E79CD6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1CA83B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Achromobacter</w:t>
            </w:r>
            <w:r w:rsidRPr="00DF2DCA">
              <w:rPr>
                <w:rFonts w:eastAsia="Times New Roman"/>
                <w:color w:val="000000"/>
                <w:sz w:val="20"/>
                <w:szCs w:val="20"/>
                <w14:ligatures w14:val="none"/>
              </w:rPr>
              <w:t xml:space="preserve"> (4)</w:t>
            </w:r>
          </w:p>
        </w:tc>
      </w:tr>
      <w:tr w:rsidR="00DF2DCA" w:rsidRPr="00DF2DCA" w14:paraId="48B3CBDA"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519AE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53EEC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9FCF79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Roseateles</w:t>
            </w:r>
            <w:r w:rsidRPr="00DF2DCA">
              <w:rPr>
                <w:rFonts w:eastAsia="Times New Roman"/>
                <w:color w:val="000000"/>
                <w:sz w:val="20"/>
                <w:szCs w:val="20"/>
                <w14:ligatures w14:val="none"/>
              </w:rPr>
              <w:t xml:space="preserve"> (3)</w:t>
            </w:r>
          </w:p>
        </w:tc>
      </w:tr>
      <w:tr w:rsidR="00DF2DCA" w:rsidRPr="00DF2DCA" w14:paraId="3793B27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4A03C2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2310C8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EBA2E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Methyloversatilis</w:t>
            </w:r>
            <w:r w:rsidRPr="00DF2DCA">
              <w:rPr>
                <w:rFonts w:eastAsia="Times New Roman"/>
                <w:color w:val="000000"/>
                <w:sz w:val="20"/>
                <w:szCs w:val="20"/>
                <w14:ligatures w14:val="none"/>
              </w:rPr>
              <w:t xml:space="preserve"> (2)</w:t>
            </w:r>
          </w:p>
        </w:tc>
      </w:tr>
      <w:tr w:rsidR="00DF2DCA" w:rsidRPr="00DF2DCA" w14:paraId="40AACA7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8333A4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05094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E5C295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Gallionella</w:t>
            </w:r>
            <w:r w:rsidRPr="00DF2DCA">
              <w:rPr>
                <w:rFonts w:eastAsia="Times New Roman"/>
                <w:color w:val="000000"/>
                <w:sz w:val="20"/>
                <w:szCs w:val="20"/>
                <w14:ligatures w14:val="none"/>
              </w:rPr>
              <w:t xml:space="preserve"> (2)</w:t>
            </w:r>
          </w:p>
        </w:tc>
      </w:tr>
      <w:tr w:rsidR="00DF2DCA" w:rsidRPr="00DF2DCA" w14:paraId="4C9E88B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3262B9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A63436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D1EAB4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Malikia</w:t>
            </w:r>
            <w:r w:rsidRPr="00DF2DCA">
              <w:rPr>
                <w:rFonts w:eastAsia="Times New Roman"/>
                <w:color w:val="000000"/>
                <w:sz w:val="20"/>
                <w:szCs w:val="20"/>
                <w14:ligatures w14:val="none"/>
              </w:rPr>
              <w:t xml:space="preserve"> (2)</w:t>
            </w:r>
          </w:p>
        </w:tc>
      </w:tr>
      <w:tr w:rsidR="00DF2DCA" w:rsidRPr="00DF2DCA" w14:paraId="489FA0C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8F04D2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5CD3F4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E01DD9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Curvibacter</w:t>
            </w:r>
            <w:r w:rsidRPr="00DF2DCA">
              <w:rPr>
                <w:rFonts w:eastAsia="Times New Roman"/>
                <w:color w:val="000000"/>
                <w:sz w:val="20"/>
                <w:szCs w:val="20"/>
                <w14:ligatures w14:val="none"/>
              </w:rPr>
              <w:t xml:space="preserve"> (2)</w:t>
            </w:r>
          </w:p>
        </w:tc>
      </w:tr>
      <w:tr w:rsidR="00DF2DCA" w:rsidRPr="00DF2DCA" w14:paraId="320152E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EE8F7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A7340F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290A47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Formosimonas</w:t>
            </w:r>
            <w:r w:rsidRPr="00DF2DCA">
              <w:rPr>
                <w:rFonts w:eastAsia="Times New Roman"/>
                <w:color w:val="000000"/>
                <w:sz w:val="20"/>
                <w:szCs w:val="20"/>
                <w14:ligatures w14:val="none"/>
              </w:rPr>
              <w:t xml:space="preserve"> (2)</w:t>
            </w:r>
          </w:p>
        </w:tc>
      </w:tr>
      <w:tr w:rsidR="00DF2DCA" w:rsidRPr="00DF2DCA" w14:paraId="035F5CEA"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7D719D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2078C2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69955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Herminiimonas</w:t>
            </w:r>
            <w:r w:rsidRPr="00DF2DCA">
              <w:rPr>
                <w:rFonts w:eastAsia="Times New Roman"/>
                <w:color w:val="000000"/>
                <w:sz w:val="20"/>
                <w:szCs w:val="20"/>
                <w14:ligatures w14:val="none"/>
              </w:rPr>
              <w:t xml:space="preserve"> (2)</w:t>
            </w:r>
          </w:p>
        </w:tc>
      </w:tr>
      <w:tr w:rsidR="00DF2DCA" w:rsidRPr="00DF2DCA" w14:paraId="6D330C5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C7C240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17FAC3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9FD80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Dechloromonas</w:t>
            </w:r>
            <w:r w:rsidRPr="00DF2DCA">
              <w:rPr>
                <w:rFonts w:eastAsia="Times New Roman"/>
                <w:color w:val="000000"/>
                <w:sz w:val="20"/>
                <w:szCs w:val="20"/>
                <w14:ligatures w14:val="none"/>
              </w:rPr>
              <w:t xml:space="preserve"> (2)</w:t>
            </w:r>
          </w:p>
        </w:tc>
      </w:tr>
      <w:tr w:rsidR="00DF2DCA" w:rsidRPr="00DF2DCA" w14:paraId="3F32B43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A6E20A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DE8856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C52CA9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Methylovorus</w:t>
            </w:r>
            <w:r w:rsidRPr="00DF2DCA">
              <w:rPr>
                <w:rFonts w:eastAsia="Times New Roman"/>
                <w:color w:val="000000"/>
                <w:sz w:val="20"/>
                <w:szCs w:val="20"/>
                <w14:ligatures w14:val="none"/>
              </w:rPr>
              <w:t xml:space="preserve"> (1)</w:t>
            </w:r>
          </w:p>
        </w:tc>
      </w:tr>
      <w:tr w:rsidR="00DF2DCA" w:rsidRPr="00DF2DCA" w14:paraId="56EC1EF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739304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7FCC18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699D77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Sideroxydans</w:t>
            </w:r>
            <w:r w:rsidRPr="00DF2DCA">
              <w:rPr>
                <w:rFonts w:eastAsia="Times New Roman"/>
                <w:color w:val="000000"/>
                <w:sz w:val="20"/>
                <w:szCs w:val="20"/>
                <w14:ligatures w14:val="none"/>
              </w:rPr>
              <w:t xml:space="preserve"> (1)</w:t>
            </w:r>
          </w:p>
        </w:tc>
      </w:tr>
      <w:tr w:rsidR="00DF2DCA" w:rsidRPr="00DF2DCA" w14:paraId="463AB27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B6CB3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436252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C3B33B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Aquabacterium</w:t>
            </w:r>
            <w:r w:rsidRPr="00DF2DCA">
              <w:rPr>
                <w:rFonts w:eastAsia="Times New Roman"/>
                <w:color w:val="000000"/>
                <w:sz w:val="20"/>
                <w:szCs w:val="20"/>
                <w14:ligatures w14:val="none"/>
              </w:rPr>
              <w:t xml:space="preserve"> (1)</w:t>
            </w:r>
          </w:p>
        </w:tc>
      </w:tr>
      <w:tr w:rsidR="00DF2DCA" w:rsidRPr="00DF2DCA" w14:paraId="4C3B12A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4DD5CA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B38D30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E03A0C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Limnobacter</w:t>
            </w:r>
            <w:r w:rsidRPr="00DF2DCA">
              <w:rPr>
                <w:rFonts w:eastAsia="Times New Roman"/>
                <w:color w:val="000000"/>
                <w:sz w:val="20"/>
                <w:szCs w:val="20"/>
                <w14:ligatures w14:val="none"/>
              </w:rPr>
              <w:t xml:space="preserve"> (1)</w:t>
            </w:r>
          </w:p>
        </w:tc>
      </w:tr>
      <w:tr w:rsidR="00DF2DCA" w:rsidRPr="00DF2DCA" w14:paraId="1C85763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148A61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B192E2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00D62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Rhodocyclus</w:t>
            </w:r>
            <w:r w:rsidRPr="00DF2DCA">
              <w:rPr>
                <w:rFonts w:eastAsia="Times New Roman"/>
                <w:color w:val="000000"/>
                <w:sz w:val="20"/>
                <w:szCs w:val="20"/>
                <w14:ligatures w14:val="none"/>
              </w:rPr>
              <w:t xml:space="preserve"> (1)</w:t>
            </w:r>
          </w:p>
        </w:tc>
      </w:tr>
      <w:tr w:rsidR="00DF2DCA" w:rsidRPr="00DF2DCA" w14:paraId="45A2704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7140F0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val="restart"/>
            <w:tcBorders>
              <w:top w:val="nil"/>
              <w:left w:val="single" w:sz="4" w:space="0" w:color="auto"/>
              <w:bottom w:val="single" w:sz="4" w:space="0" w:color="auto"/>
              <w:right w:val="single" w:sz="4" w:space="0" w:color="auto"/>
            </w:tcBorders>
            <w:vAlign w:val="center"/>
            <w:hideMark/>
          </w:tcPr>
          <w:p w14:paraId="6791E6E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Alphaproteobacteria (1162)</w:t>
            </w:r>
          </w:p>
        </w:tc>
        <w:tc>
          <w:tcPr>
            <w:tcW w:w="4320" w:type="dxa"/>
            <w:tcBorders>
              <w:top w:val="nil"/>
              <w:left w:val="nil"/>
              <w:bottom w:val="single" w:sz="4" w:space="0" w:color="auto"/>
              <w:right w:val="single" w:sz="4" w:space="0" w:color="auto"/>
            </w:tcBorders>
            <w:vAlign w:val="center"/>
            <w:hideMark/>
          </w:tcPr>
          <w:p w14:paraId="6354C1F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Roseomonas</w:t>
            </w:r>
            <w:r w:rsidRPr="00DF2DCA">
              <w:rPr>
                <w:rFonts w:eastAsia="Times New Roman"/>
                <w:color w:val="000000"/>
                <w:sz w:val="20"/>
                <w:szCs w:val="20"/>
                <w14:ligatures w14:val="none"/>
              </w:rPr>
              <w:t xml:space="preserve"> (134)</w:t>
            </w:r>
          </w:p>
        </w:tc>
      </w:tr>
      <w:tr w:rsidR="00DF2DCA" w:rsidRPr="00DF2DCA" w14:paraId="1DAC469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3BA598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F09E5B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9BF5EF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Cypionkella</w:t>
            </w:r>
            <w:r w:rsidRPr="00DF2DCA">
              <w:rPr>
                <w:rFonts w:eastAsia="Times New Roman"/>
                <w:color w:val="000000"/>
                <w:sz w:val="20"/>
                <w:szCs w:val="20"/>
                <w14:ligatures w14:val="none"/>
              </w:rPr>
              <w:t xml:space="preserve"> (62)</w:t>
            </w:r>
          </w:p>
        </w:tc>
      </w:tr>
      <w:tr w:rsidR="00DF2DCA" w:rsidRPr="00DF2DCA" w14:paraId="312CBEA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51CBC2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A6C53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8BEF79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Roseococcus</w:t>
            </w:r>
            <w:r w:rsidRPr="00DF2DCA">
              <w:rPr>
                <w:rFonts w:eastAsia="Times New Roman"/>
                <w:color w:val="000000"/>
                <w:sz w:val="20"/>
                <w:szCs w:val="20"/>
                <w14:ligatures w14:val="none"/>
              </w:rPr>
              <w:t xml:space="preserve"> (46)</w:t>
            </w:r>
          </w:p>
        </w:tc>
      </w:tr>
      <w:tr w:rsidR="00DF2DCA" w:rsidRPr="00DF2DCA" w14:paraId="11BEF5B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C9A2CD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1B6DB5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F0A85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Sphingorhabdus</w:t>
            </w:r>
            <w:r w:rsidRPr="00DF2DCA">
              <w:rPr>
                <w:rFonts w:eastAsia="Times New Roman"/>
                <w:color w:val="000000"/>
                <w:sz w:val="20"/>
                <w:szCs w:val="20"/>
                <w14:ligatures w14:val="none"/>
              </w:rPr>
              <w:t xml:space="preserve"> (33)</w:t>
            </w:r>
          </w:p>
        </w:tc>
      </w:tr>
      <w:tr w:rsidR="00DF2DCA" w:rsidRPr="00DF2DCA" w14:paraId="010B5CB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5E4187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A8B313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8EB2C3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Tabrizicola</w:t>
            </w:r>
            <w:r w:rsidRPr="00DF2DCA">
              <w:rPr>
                <w:rFonts w:eastAsia="Times New Roman"/>
                <w:color w:val="000000"/>
                <w:sz w:val="20"/>
                <w:szCs w:val="20"/>
                <w14:ligatures w14:val="none"/>
              </w:rPr>
              <w:t xml:space="preserve"> (24)</w:t>
            </w:r>
          </w:p>
        </w:tc>
      </w:tr>
      <w:tr w:rsidR="00DF2DCA" w:rsidRPr="00DF2DCA" w14:paraId="249B1D7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BEFED0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E6539F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C6E0AA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Sandarakinorhabdus</w:t>
            </w:r>
            <w:r w:rsidRPr="00DF2DCA">
              <w:rPr>
                <w:rFonts w:eastAsia="Times New Roman"/>
                <w:color w:val="000000"/>
                <w:sz w:val="20"/>
                <w:szCs w:val="20"/>
                <w14:ligatures w14:val="none"/>
              </w:rPr>
              <w:t xml:space="preserve"> (13)</w:t>
            </w:r>
          </w:p>
        </w:tc>
      </w:tr>
      <w:tr w:rsidR="00DF2DCA" w:rsidRPr="00DF2DCA" w14:paraId="30C0280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DC6456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A61853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A3F7D8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Erythrobacter</w:t>
            </w:r>
            <w:r w:rsidRPr="00DF2DCA">
              <w:rPr>
                <w:rFonts w:eastAsia="Times New Roman"/>
                <w:color w:val="000000"/>
                <w:sz w:val="20"/>
                <w:szCs w:val="20"/>
                <w14:ligatures w14:val="none"/>
              </w:rPr>
              <w:t xml:space="preserve"> (13)</w:t>
            </w:r>
          </w:p>
        </w:tc>
      </w:tr>
      <w:tr w:rsidR="00DF2DCA" w:rsidRPr="00DF2DCA" w14:paraId="2266913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6CD131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4619B0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F84BD7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Cereibacter</w:t>
            </w:r>
            <w:r w:rsidRPr="00DF2DCA">
              <w:rPr>
                <w:rFonts w:eastAsia="Times New Roman"/>
                <w:color w:val="000000"/>
                <w:sz w:val="20"/>
                <w:szCs w:val="20"/>
                <w14:ligatures w14:val="none"/>
              </w:rPr>
              <w:t xml:space="preserve"> (12)</w:t>
            </w:r>
          </w:p>
        </w:tc>
      </w:tr>
      <w:tr w:rsidR="00DF2DCA" w:rsidRPr="00DF2DCA" w14:paraId="70F4CED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3DCFFE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05251D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11A171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Brevundimonas</w:t>
            </w:r>
            <w:r w:rsidRPr="00DF2DCA">
              <w:rPr>
                <w:rFonts w:eastAsia="Times New Roman"/>
                <w:color w:val="000000"/>
                <w:sz w:val="20"/>
                <w:szCs w:val="20"/>
                <w14:ligatures w14:val="none"/>
              </w:rPr>
              <w:t xml:space="preserve"> (10)</w:t>
            </w:r>
          </w:p>
        </w:tc>
      </w:tr>
      <w:tr w:rsidR="00DF2DCA" w:rsidRPr="00DF2DCA" w14:paraId="173C407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AAF966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D2A8D5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47E2AC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Pseudorhodobacter</w:t>
            </w:r>
            <w:r w:rsidRPr="00DF2DCA">
              <w:rPr>
                <w:rFonts w:eastAsia="Times New Roman"/>
                <w:color w:val="000000"/>
                <w:sz w:val="20"/>
                <w:szCs w:val="20"/>
                <w14:ligatures w14:val="none"/>
              </w:rPr>
              <w:t xml:space="preserve"> (7)</w:t>
            </w:r>
          </w:p>
        </w:tc>
      </w:tr>
      <w:tr w:rsidR="00DF2DCA" w:rsidRPr="00DF2DCA" w14:paraId="2ECDF8F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D8271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058356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305C11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Hyphomicrobium</w:t>
            </w:r>
            <w:r w:rsidRPr="00DF2DCA">
              <w:rPr>
                <w:rFonts w:eastAsia="Times New Roman"/>
                <w:color w:val="000000"/>
                <w:sz w:val="20"/>
                <w:szCs w:val="20"/>
                <w14:ligatures w14:val="none"/>
              </w:rPr>
              <w:t xml:space="preserve"> (7)</w:t>
            </w:r>
          </w:p>
        </w:tc>
      </w:tr>
      <w:tr w:rsidR="00DF2DCA" w:rsidRPr="00DF2DCA" w14:paraId="1A48BBA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ED59CA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3E7D35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FA28E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Gemmobacter</w:t>
            </w:r>
            <w:r w:rsidRPr="00DF2DCA">
              <w:rPr>
                <w:rFonts w:eastAsia="Times New Roman"/>
                <w:color w:val="000000"/>
                <w:sz w:val="20"/>
                <w:szCs w:val="20"/>
                <w14:ligatures w14:val="none"/>
              </w:rPr>
              <w:t xml:space="preserve"> (6)</w:t>
            </w:r>
          </w:p>
        </w:tc>
      </w:tr>
      <w:tr w:rsidR="00DF2DCA" w:rsidRPr="00DF2DCA" w14:paraId="755B130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35299E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2E7164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64E4FE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Bosea</w:t>
            </w:r>
            <w:r w:rsidRPr="00DF2DCA">
              <w:rPr>
                <w:rFonts w:eastAsia="Times New Roman"/>
                <w:color w:val="000000"/>
                <w:sz w:val="20"/>
                <w:szCs w:val="20"/>
                <w14:ligatures w14:val="none"/>
              </w:rPr>
              <w:t xml:space="preserve"> (6)</w:t>
            </w:r>
          </w:p>
        </w:tc>
      </w:tr>
      <w:tr w:rsidR="00DF2DCA" w:rsidRPr="00DF2DCA" w14:paraId="35E92A8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1F6A8E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EBB3F6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07CFC5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Aestuariivirga</w:t>
            </w:r>
            <w:r w:rsidRPr="00DF2DCA">
              <w:rPr>
                <w:rFonts w:eastAsia="Times New Roman"/>
                <w:color w:val="000000"/>
                <w:sz w:val="20"/>
                <w:szCs w:val="20"/>
                <w14:ligatures w14:val="none"/>
              </w:rPr>
              <w:t xml:space="preserve"> (6)</w:t>
            </w:r>
          </w:p>
        </w:tc>
      </w:tr>
      <w:tr w:rsidR="00DF2DCA" w:rsidRPr="00DF2DCA" w14:paraId="14F92D4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D10B11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465ABF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B833E4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Flavimaricola</w:t>
            </w:r>
            <w:r w:rsidRPr="00DF2DCA">
              <w:rPr>
                <w:rFonts w:eastAsia="Times New Roman"/>
                <w:color w:val="000000"/>
                <w:sz w:val="20"/>
                <w:szCs w:val="20"/>
                <w14:ligatures w14:val="none"/>
              </w:rPr>
              <w:t xml:space="preserve"> (5)</w:t>
            </w:r>
          </w:p>
        </w:tc>
      </w:tr>
      <w:tr w:rsidR="00DF2DCA" w:rsidRPr="00DF2DCA" w14:paraId="4AAA351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64B679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5D2FC4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A250E8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Rhodoblastus</w:t>
            </w:r>
            <w:r w:rsidRPr="00DF2DCA">
              <w:rPr>
                <w:rFonts w:eastAsia="Times New Roman"/>
                <w:color w:val="000000"/>
                <w:sz w:val="20"/>
                <w:szCs w:val="20"/>
                <w14:ligatures w14:val="none"/>
              </w:rPr>
              <w:t xml:space="preserve"> (5)</w:t>
            </w:r>
          </w:p>
        </w:tc>
      </w:tr>
      <w:tr w:rsidR="00DF2DCA" w:rsidRPr="00DF2DCA" w14:paraId="04CEB4C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EC499F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75358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38809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Aurantiacibacter</w:t>
            </w:r>
            <w:r w:rsidRPr="00DF2DCA">
              <w:rPr>
                <w:rFonts w:eastAsia="Times New Roman"/>
                <w:color w:val="000000"/>
                <w:sz w:val="20"/>
                <w:szCs w:val="20"/>
                <w14:ligatures w14:val="none"/>
              </w:rPr>
              <w:t xml:space="preserve"> (5)</w:t>
            </w:r>
          </w:p>
        </w:tc>
      </w:tr>
      <w:tr w:rsidR="00DF2DCA" w:rsidRPr="00DF2DCA" w14:paraId="389766A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8F9CD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23A2DE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CFFB38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Hyphomonas</w:t>
            </w:r>
            <w:r w:rsidRPr="00DF2DCA">
              <w:rPr>
                <w:rFonts w:eastAsia="Times New Roman"/>
                <w:color w:val="000000"/>
                <w:sz w:val="20"/>
                <w:szCs w:val="20"/>
                <w14:ligatures w14:val="none"/>
              </w:rPr>
              <w:t xml:space="preserve"> (5)</w:t>
            </w:r>
          </w:p>
        </w:tc>
      </w:tr>
      <w:tr w:rsidR="00DF2DCA" w:rsidRPr="00DF2DCA" w14:paraId="14319A9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34A3D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22E1A3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DB0015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Amaricoccus</w:t>
            </w:r>
            <w:r w:rsidRPr="00DF2DCA">
              <w:rPr>
                <w:rFonts w:eastAsia="Times New Roman"/>
                <w:color w:val="000000"/>
                <w:sz w:val="20"/>
                <w:szCs w:val="20"/>
                <w14:ligatures w14:val="none"/>
              </w:rPr>
              <w:t xml:space="preserve"> (4)</w:t>
            </w:r>
          </w:p>
        </w:tc>
      </w:tr>
      <w:tr w:rsidR="00DF2DCA" w:rsidRPr="00DF2DCA" w14:paraId="1EE1D6B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E0551A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D1B2F1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6EB60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Octadecabacter</w:t>
            </w:r>
            <w:r w:rsidRPr="00DF2DCA">
              <w:rPr>
                <w:rFonts w:eastAsia="Times New Roman"/>
                <w:color w:val="000000"/>
                <w:sz w:val="20"/>
                <w:szCs w:val="20"/>
                <w14:ligatures w14:val="none"/>
              </w:rPr>
              <w:t xml:space="preserve"> (3)</w:t>
            </w:r>
          </w:p>
        </w:tc>
      </w:tr>
      <w:tr w:rsidR="00DF2DCA" w:rsidRPr="00DF2DCA" w14:paraId="03F84B0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8F7A1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F01FFE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AC21DA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Rhizobium</w:t>
            </w:r>
            <w:r w:rsidRPr="00DF2DCA">
              <w:rPr>
                <w:rFonts w:eastAsia="Times New Roman"/>
                <w:color w:val="000000"/>
                <w:sz w:val="20"/>
                <w:szCs w:val="20"/>
                <w14:ligatures w14:val="none"/>
              </w:rPr>
              <w:t xml:space="preserve"> (3)</w:t>
            </w:r>
          </w:p>
        </w:tc>
      </w:tr>
      <w:tr w:rsidR="00DF2DCA" w:rsidRPr="00DF2DCA" w14:paraId="681F58A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762868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9D0047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C47589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Novosphingobium</w:t>
            </w:r>
            <w:r w:rsidRPr="00DF2DCA">
              <w:rPr>
                <w:rFonts w:eastAsia="Times New Roman"/>
                <w:color w:val="000000"/>
                <w:sz w:val="20"/>
                <w:szCs w:val="20"/>
                <w14:ligatures w14:val="none"/>
              </w:rPr>
              <w:t xml:space="preserve"> (3)</w:t>
            </w:r>
          </w:p>
        </w:tc>
      </w:tr>
      <w:tr w:rsidR="00DF2DCA" w:rsidRPr="00DF2DCA" w14:paraId="36CB777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598BB7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F5B771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2F4075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Devosia</w:t>
            </w:r>
            <w:r w:rsidRPr="00DF2DCA">
              <w:rPr>
                <w:rFonts w:eastAsia="Times New Roman"/>
                <w:color w:val="000000"/>
                <w:sz w:val="20"/>
                <w:szCs w:val="20"/>
                <w14:ligatures w14:val="none"/>
              </w:rPr>
              <w:t xml:space="preserve"> (2)</w:t>
            </w:r>
          </w:p>
        </w:tc>
      </w:tr>
      <w:tr w:rsidR="00DF2DCA" w:rsidRPr="00DF2DCA" w14:paraId="1987F7E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6B2F3A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A3A75A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FC0910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Xanthobacter</w:t>
            </w:r>
            <w:r w:rsidRPr="00DF2DCA">
              <w:rPr>
                <w:rFonts w:eastAsia="Times New Roman"/>
                <w:color w:val="000000"/>
                <w:sz w:val="20"/>
                <w:szCs w:val="20"/>
                <w14:ligatures w14:val="none"/>
              </w:rPr>
              <w:t xml:space="preserve"> (2)</w:t>
            </w:r>
          </w:p>
        </w:tc>
      </w:tr>
      <w:tr w:rsidR="00DF2DCA" w:rsidRPr="00DF2DCA" w14:paraId="7FAF650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03E54A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24153B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F3497C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Rhabdaerophilum</w:t>
            </w:r>
            <w:r w:rsidRPr="00DF2DCA">
              <w:rPr>
                <w:rFonts w:eastAsia="Times New Roman"/>
                <w:color w:val="000000"/>
                <w:sz w:val="20"/>
                <w:szCs w:val="20"/>
                <w14:ligatures w14:val="none"/>
              </w:rPr>
              <w:t xml:space="preserve"> (2)</w:t>
            </w:r>
          </w:p>
        </w:tc>
      </w:tr>
      <w:tr w:rsidR="00DF2DCA" w:rsidRPr="00DF2DCA" w14:paraId="49A7F07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6C40FD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AA18C6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293C2E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Altererythrobacter</w:t>
            </w:r>
            <w:r w:rsidRPr="00DF2DCA">
              <w:rPr>
                <w:rFonts w:eastAsia="Times New Roman"/>
                <w:color w:val="000000"/>
                <w:sz w:val="20"/>
                <w:szCs w:val="20"/>
                <w14:ligatures w14:val="none"/>
              </w:rPr>
              <w:t xml:space="preserve"> (2)</w:t>
            </w:r>
          </w:p>
        </w:tc>
      </w:tr>
      <w:tr w:rsidR="00DF2DCA" w:rsidRPr="00DF2DCA" w14:paraId="1C3DC2F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AC06D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32C2BA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093AC1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Caulobacter</w:t>
            </w:r>
            <w:r w:rsidRPr="00DF2DCA">
              <w:rPr>
                <w:rFonts w:eastAsia="Times New Roman"/>
                <w:color w:val="000000"/>
                <w:sz w:val="20"/>
                <w:szCs w:val="20"/>
                <w14:ligatures w14:val="none"/>
              </w:rPr>
              <w:t xml:space="preserve"> (2)</w:t>
            </w:r>
          </w:p>
        </w:tc>
      </w:tr>
      <w:tr w:rsidR="00DF2DCA" w:rsidRPr="00DF2DCA" w14:paraId="0995F9B1"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86CC0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F30B1C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A2146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Paracoccus</w:t>
            </w:r>
            <w:r w:rsidRPr="00DF2DCA">
              <w:rPr>
                <w:rFonts w:eastAsia="Times New Roman"/>
                <w:color w:val="000000"/>
                <w:sz w:val="20"/>
                <w:szCs w:val="20"/>
                <w14:ligatures w14:val="none"/>
              </w:rPr>
              <w:t xml:space="preserve"> (1)</w:t>
            </w:r>
          </w:p>
        </w:tc>
      </w:tr>
      <w:tr w:rsidR="00DF2DCA" w:rsidRPr="00DF2DCA" w14:paraId="4FCB060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998B7D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2D1AA5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07FBE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Fuscovulum</w:t>
            </w:r>
            <w:r w:rsidRPr="00DF2DCA">
              <w:rPr>
                <w:rFonts w:eastAsia="Times New Roman"/>
                <w:color w:val="000000"/>
                <w:sz w:val="20"/>
                <w:szCs w:val="20"/>
                <w14:ligatures w14:val="none"/>
              </w:rPr>
              <w:t xml:space="preserve"> (1)</w:t>
            </w:r>
          </w:p>
        </w:tc>
      </w:tr>
      <w:tr w:rsidR="00DF2DCA" w:rsidRPr="00DF2DCA" w14:paraId="0E4EA89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AB2DB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AA786E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7EF9C5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Hoeflea</w:t>
            </w:r>
            <w:r w:rsidRPr="00DF2DCA">
              <w:rPr>
                <w:rFonts w:eastAsia="Times New Roman"/>
                <w:color w:val="000000"/>
                <w:sz w:val="20"/>
                <w:szCs w:val="20"/>
                <w14:ligatures w14:val="none"/>
              </w:rPr>
              <w:t xml:space="preserve"> (1)</w:t>
            </w:r>
          </w:p>
        </w:tc>
      </w:tr>
      <w:tr w:rsidR="00DF2DCA" w:rsidRPr="00DF2DCA" w14:paraId="7EF4A91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AA5F4D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BAF4D2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F2F91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Ciceribacter</w:t>
            </w:r>
            <w:r w:rsidRPr="00DF2DCA">
              <w:rPr>
                <w:rFonts w:eastAsia="Times New Roman"/>
                <w:color w:val="000000"/>
                <w:sz w:val="20"/>
                <w:szCs w:val="20"/>
                <w14:ligatures w14:val="none"/>
              </w:rPr>
              <w:t xml:space="preserve"> (1)</w:t>
            </w:r>
          </w:p>
        </w:tc>
      </w:tr>
      <w:tr w:rsidR="00DF2DCA" w:rsidRPr="00DF2DCA" w14:paraId="52B0D15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B087C6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F993E2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4F33E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Agrobacterium</w:t>
            </w:r>
            <w:r w:rsidRPr="00DF2DCA">
              <w:rPr>
                <w:rFonts w:eastAsia="Times New Roman"/>
                <w:color w:val="000000"/>
                <w:sz w:val="20"/>
                <w:szCs w:val="20"/>
                <w14:ligatures w14:val="none"/>
              </w:rPr>
              <w:t xml:space="preserve"> (1)</w:t>
            </w:r>
          </w:p>
        </w:tc>
      </w:tr>
      <w:tr w:rsidR="00DF2DCA" w:rsidRPr="00DF2DCA" w14:paraId="6564CC1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45CF76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D8D59E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2BFDBE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Methylocystis</w:t>
            </w:r>
            <w:r w:rsidRPr="00DF2DCA">
              <w:rPr>
                <w:rFonts w:eastAsia="Times New Roman"/>
                <w:color w:val="000000"/>
                <w:sz w:val="20"/>
                <w:szCs w:val="20"/>
                <w14:ligatures w14:val="none"/>
              </w:rPr>
              <w:t xml:space="preserve"> (1)</w:t>
            </w:r>
          </w:p>
        </w:tc>
      </w:tr>
      <w:tr w:rsidR="00DF2DCA" w:rsidRPr="00DF2DCA" w14:paraId="41DDD30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6F77D8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F96993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F80237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Pedomicrobium</w:t>
            </w:r>
            <w:r w:rsidRPr="00DF2DCA">
              <w:rPr>
                <w:rFonts w:eastAsia="Times New Roman"/>
                <w:color w:val="000000"/>
                <w:sz w:val="20"/>
                <w:szCs w:val="20"/>
                <w14:ligatures w14:val="none"/>
              </w:rPr>
              <w:t xml:space="preserve"> (1)</w:t>
            </w:r>
          </w:p>
        </w:tc>
      </w:tr>
      <w:tr w:rsidR="00DF2DCA" w:rsidRPr="00DF2DCA" w14:paraId="1AEFFBC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5F5162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660680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B83D0D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Sphingomonas</w:t>
            </w:r>
            <w:r w:rsidRPr="00DF2DCA">
              <w:rPr>
                <w:rFonts w:eastAsia="Times New Roman"/>
                <w:color w:val="000000"/>
                <w:sz w:val="20"/>
                <w:szCs w:val="20"/>
                <w14:ligatures w14:val="none"/>
              </w:rPr>
              <w:t xml:space="preserve"> (1)</w:t>
            </w:r>
          </w:p>
        </w:tc>
      </w:tr>
      <w:tr w:rsidR="00DF2DCA" w:rsidRPr="00DF2DCA" w14:paraId="7AB096C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39B178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FE250C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842187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Chioneia</w:t>
            </w:r>
            <w:r w:rsidRPr="00DF2DCA">
              <w:rPr>
                <w:rFonts w:eastAsia="Times New Roman"/>
                <w:color w:val="000000"/>
                <w:sz w:val="20"/>
                <w:szCs w:val="20"/>
                <w14:ligatures w14:val="none"/>
              </w:rPr>
              <w:t xml:space="preserve"> (1)</w:t>
            </w:r>
          </w:p>
        </w:tc>
      </w:tr>
      <w:tr w:rsidR="00DF2DCA" w:rsidRPr="00DF2DCA" w14:paraId="28CBC05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394D6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FFEDC1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F4F1B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Polymorphobacter</w:t>
            </w:r>
            <w:r w:rsidRPr="00DF2DCA">
              <w:rPr>
                <w:rFonts w:eastAsia="Times New Roman"/>
                <w:color w:val="000000"/>
                <w:sz w:val="20"/>
                <w:szCs w:val="20"/>
                <w14:ligatures w14:val="none"/>
              </w:rPr>
              <w:t xml:space="preserve"> (1)</w:t>
            </w:r>
          </w:p>
        </w:tc>
      </w:tr>
      <w:tr w:rsidR="00DF2DCA" w:rsidRPr="00DF2DCA" w14:paraId="2F2FD11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B9FA92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729BA5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6DEDF7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Alteraurantiacibacter</w:t>
            </w:r>
            <w:r w:rsidRPr="00DF2DCA">
              <w:rPr>
                <w:rFonts w:eastAsia="Times New Roman"/>
                <w:color w:val="000000"/>
                <w:sz w:val="20"/>
                <w:szCs w:val="20"/>
                <w14:ligatures w14:val="none"/>
              </w:rPr>
              <w:t xml:space="preserve"> (1)</w:t>
            </w:r>
          </w:p>
        </w:tc>
      </w:tr>
      <w:tr w:rsidR="00DF2DCA" w:rsidRPr="00DF2DCA" w14:paraId="0A46382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87538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40BE5B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77979E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Qipengyuania</w:t>
            </w:r>
            <w:r w:rsidRPr="00DF2DCA">
              <w:rPr>
                <w:rFonts w:eastAsia="Times New Roman"/>
                <w:color w:val="000000"/>
                <w:sz w:val="20"/>
                <w:szCs w:val="20"/>
                <w14:ligatures w14:val="none"/>
              </w:rPr>
              <w:t xml:space="preserve"> (1)</w:t>
            </w:r>
          </w:p>
        </w:tc>
      </w:tr>
      <w:tr w:rsidR="00DF2DCA" w:rsidRPr="00DF2DCA" w14:paraId="5912E25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2E53B0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F15ABD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D6D66F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Muricoccus</w:t>
            </w:r>
            <w:r w:rsidRPr="00DF2DCA">
              <w:rPr>
                <w:rFonts w:eastAsia="Times New Roman"/>
                <w:color w:val="000000"/>
                <w:sz w:val="20"/>
                <w:szCs w:val="20"/>
                <w14:ligatures w14:val="none"/>
              </w:rPr>
              <w:t xml:space="preserve"> (1)</w:t>
            </w:r>
          </w:p>
        </w:tc>
      </w:tr>
      <w:tr w:rsidR="00DF2DCA" w:rsidRPr="00DF2DCA" w14:paraId="207D38A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4815B8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1A107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9ABD7A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Vitreimonas</w:t>
            </w:r>
            <w:r w:rsidRPr="00DF2DCA">
              <w:rPr>
                <w:rFonts w:eastAsia="Times New Roman"/>
                <w:color w:val="000000"/>
                <w:sz w:val="20"/>
                <w:szCs w:val="20"/>
                <w14:ligatures w14:val="none"/>
              </w:rPr>
              <w:t xml:space="preserve"> (1)</w:t>
            </w:r>
          </w:p>
        </w:tc>
      </w:tr>
      <w:tr w:rsidR="00DF2DCA" w:rsidRPr="00DF2DCA" w14:paraId="71804EC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EF3125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E1486B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4815AA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Aquidulcibacter</w:t>
            </w:r>
            <w:r w:rsidRPr="00DF2DCA">
              <w:rPr>
                <w:rFonts w:eastAsia="Times New Roman"/>
                <w:color w:val="000000"/>
                <w:sz w:val="20"/>
                <w:szCs w:val="20"/>
                <w14:ligatures w14:val="none"/>
              </w:rPr>
              <w:t xml:space="preserve"> (1)</w:t>
            </w:r>
          </w:p>
        </w:tc>
      </w:tr>
      <w:tr w:rsidR="00DF2DCA" w:rsidRPr="00DF2DCA" w14:paraId="5DD5C92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25BF1E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val="restart"/>
            <w:tcBorders>
              <w:top w:val="nil"/>
              <w:left w:val="single" w:sz="4" w:space="0" w:color="auto"/>
              <w:bottom w:val="single" w:sz="4" w:space="0" w:color="auto"/>
              <w:right w:val="single" w:sz="4" w:space="0" w:color="auto"/>
            </w:tcBorders>
            <w:vAlign w:val="center"/>
            <w:hideMark/>
          </w:tcPr>
          <w:p w14:paraId="7C5C06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Gammaproteobacteria (685)</w:t>
            </w:r>
          </w:p>
        </w:tc>
        <w:tc>
          <w:tcPr>
            <w:tcW w:w="4320" w:type="dxa"/>
            <w:tcBorders>
              <w:top w:val="nil"/>
              <w:left w:val="nil"/>
              <w:bottom w:val="single" w:sz="4" w:space="0" w:color="auto"/>
              <w:right w:val="single" w:sz="4" w:space="0" w:color="auto"/>
            </w:tcBorders>
            <w:vAlign w:val="center"/>
            <w:hideMark/>
          </w:tcPr>
          <w:p w14:paraId="7168D5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Halomonas</w:t>
            </w:r>
            <w:r w:rsidRPr="00DF2DCA">
              <w:rPr>
                <w:rFonts w:eastAsia="Times New Roman"/>
                <w:color w:val="000000"/>
                <w:sz w:val="20"/>
                <w:szCs w:val="20"/>
                <w14:ligatures w14:val="none"/>
              </w:rPr>
              <w:t xml:space="preserve"> (95)</w:t>
            </w:r>
          </w:p>
        </w:tc>
      </w:tr>
      <w:tr w:rsidR="00DF2DCA" w:rsidRPr="00DF2DCA" w14:paraId="53A9E0F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D92E74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7BEC61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CC3192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Legionella</w:t>
            </w:r>
            <w:r w:rsidRPr="00DF2DCA">
              <w:rPr>
                <w:rFonts w:eastAsia="Times New Roman"/>
                <w:color w:val="000000"/>
                <w:sz w:val="20"/>
                <w:szCs w:val="20"/>
                <w14:ligatures w14:val="none"/>
              </w:rPr>
              <w:t xml:space="preserve"> (81)</w:t>
            </w:r>
          </w:p>
        </w:tc>
      </w:tr>
      <w:tr w:rsidR="00DF2DCA" w:rsidRPr="00DF2DCA" w14:paraId="54AE56D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72822B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9C9CA0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D5799A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Vibrio</w:t>
            </w:r>
            <w:r w:rsidRPr="00DF2DCA">
              <w:rPr>
                <w:rFonts w:eastAsia="Times New Roman"/>
                <w:color w:val="000000"/>
                <w:sz w:val="20"/>
                <w:szCs w:val="20"/>
                <w14:ligatures w14:val="none"/>
              </w:rPr>
              <w:t xml:space="preserve"> (74)</w:t>
            </w:r>
          </w:p>
        </w:tc>
      </w:tr>
      <w:tr w:rsidR="00DF2DCA" w:rsidRPr="00DF2DCA" w14:paraId="04EA165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F4722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7145C6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329C7F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Thiocapsa</w:t>
            </w:r>
            <w:r w:rsidRPr="00DF2DCA">
              <w:rPr>
                <w:rFonts w:eastAsia="Times New Roman"/>
                <w:color w:val="000000"/>
                <w:sz w:val="20"/>
                <w:szCs w:val="20"/>
                <w14:ligatures w14:val="none"/>
              </w:rPr>
              <w:t xml:space="preserve"> (17)</w:t>
            </w:r>
          </w:p>
        </w:tc>
      </w:tr>
      <w:tr w:rsidR="00DF2DCA" w:rsidRPr="00DF2DCA" w14:paraId="24CE91B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367005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185A89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FA129D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Pseudomonas</w:t>
            </w:r>
            <w:r w:rsidRPr="00DF2DCA">
              <w:rPr>
                <w:rFonts w:eastAsia="Times New Roman"/>
                <w:color w:val="000000"/>
                <w:sz w:val="20"/>
                <w:szCs w:val="20"/>
                <w14:ligatures w14:val="none"/>
              </w:rPr>
              <w:t xml:space="preserve"> (12)</w:t>
            </w:r>
          </w:p>
        </w:tc>
      </w:tr>
      <w:tr w:rsidR="00DF2DCA" w:rsidRPr="00DF2DCA" w14:paraId="7F16B4C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3B9024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B9A489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8DFDC6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Cobetia</w:t>
            </w:r>
            <w:r w:rsidRPr="00DF2DCA">
              <w:rPr>
                <w:rFonts w:eastAsia="Times New Roman"/>
                <w:color w:val="000000"/>
                <w:sz w:val="20"/>
                <w:szCs w:val="20"/>
                <w14:ligatures w14:val="none"/>
              </w:rPr>
              <w:t xml:space="preserve"> (12)</w:t>
            </w:r>
          </w:p>
        </w:tc>
      </w:tr>
      <w:tr w:rsidR="00DF2DCA" w:rsidRPr="00DF2DCA" w14:paraId="38B7F3A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521347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5E5B54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8686A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Methylomonas</w:t>
            </w:r>
            <w:r w:rsidRPr="00DF2DCA">
              <w:rPr>
                <w:rFonts w:eastAsia="Times New Roman"/>
                <w:color w:val="000000"/>
                <w:sz w:val="20"/>
                <w:szCs w:val="20"/>
                <w14:ligatures w14:val="none"/>
              </w:rPr>
              <w:t xml:space="preserve"> (11)</w:t>
            </w:r>
          </w:p>
        </w:tc>
      </w:tr>
      <w:tr w:rsidR="00DF2DCA" w:rsidRPr="00DF2DCA" w14:paraId="37423BD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40AD2C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E446A2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1A9B99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Aeromonas</w:t>
            </w:r>
            <w:r w:rsidRPr="00DF2DCA">
              <w:rPr>
                <w:rFonts w:eastAsia="Times New Roman"/>
                <w:color w:val="000000"/>
                <w:sz w:val="20"/>
                <w:szCs w:val="20"/>
                <w14:ligatures w14:val="none"/>
              </w:rPr>
              <w:t xml:space="preserve"> (10)</w:t>
            </w:r>
          </w:p>
        </w:tc>
      </w:tr>
      <w:tr w:rsidR="00DF2DCA" w:rsidRPr="00DF2DCA" w14:paraId="14CAA80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2FD5F8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D45692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AE0954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Rheinheimera</w:t>
            </w:r>
            <w:r w:rsidRPr="00DF2DCA">
              <w:rPr>
                <w:rFonts w:eastAsia="Times New Roman"/>
                <w:color w:val="000000"/>
                <w:sz w:val="20"/>
                <w:szCs w:val="20"/>
                <w14:ligatures w14:val="none"/>
              </w:rPr>
              <w:t xml:space="preserve"> (8)</w:t>
            </w:r>
          </w:p>
        </w:tc>
      </w:tr>
      <w:tr w:rsidR="00DF2DCA" w:rsidRPr="00DF2DCA" w14:paraId="26F3539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D9D882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F7C6DE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390D9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Escherichia</w:t>
            </w:r>
            <w:r w:rsidRPr="00DF2DCA">
              <w:rPr>
                <w:rFonts w:eastAsia="Times New Roman"/>
                <w:color w:val="000000"/>
                <w:sz w:val="20"/>
                <w:szCs w:val="20"/>
                <w14:ligatures w14:val="none"/>
              </w:rPr>
              <w:t>/Shigella (6)</w:t>
            </w:r>
          </w:p>
        </w:tc>
      </w:tr>
      <w:tr w:rsidR="00DF2DCA" w:rsidRPr="00DF2DCA" w14:paraId="62060FA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FDAAB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300E9B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5142CC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Thiothrix</w:t>
            </w:r>
            <w:r w:rsidRPr="00DF2DCA">
              <w:rPr>
                <w:rFonts w:eastAsia="Times New Roman"/>
                <w:color w:val="000000"/>
                <w:sz w:val="20"/>
                <w:szCs w:val="20"/>
                <w14:ligatures w14:val="none"/>
              </w:rPr>
              <w:t xml:space="preserve"> (6)</w:t>
            </w:r>
          </w:p>
        </w:tc>
      </w:tr>
      <w:tr w:rsidR="00DF2DCA" w:rsidRPr="00DF2DCA" w14:paraId="6A193C8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D93593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8D1EA1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80D87A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Methylobacter</w:t>
            </w:r>
            <w:r w:rsidRPr="00DF2DCA">
              <w:rPr>
                <w:rFonts w:eastAsia="Times New Roman"/>
                <w:color w:val="000000"/>
                <w:sz w:val="20"/>
                <w:szCs w:val="20"/>
                <w14:ligatures w14:val="none"/>
              </w:rPr>
              <w:t xml:space="preserve"> (5)</w:t>
            </w:r>
          </w:p>
        </w:tc>
      </w:tr>
      <w:tr w:rsidR="00DF2DCA" w:rsidRPr="00DF2DCA" w14:paraId="19727B3A"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534B9D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2CB993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7C2DBA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Thiovirga</w:t>
            </w:r>
            <w:r w:rsidRPr="00DF2DCA">
              <w:rPr>
                <w:rFonts w:eastAsia="Times New Roman"/>
                <w:color w:val="000000"/>
                <w:sz w:val="20"/>
                <w:szCs w:val="20"/>
                <w14:ligatures w14:val="none"/>
              </w:rPr>
              <w:t xml:space="preserve"> (5)</w:t>
            </w:r>
          </w:p>
        </w:tc>
      </w:tr>
      <w:tr w:rsidR="00DF2DCA" w:rsidRPr="00DF2DCA" w14:paraId="6DEB8F4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7EE31D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7F9FF4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CC35D9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Shewanella</w:t>
            </w:r>
            <w:r w:rsidRPr="00DF2DCA">
              <w:rPr>
                <w:rFonts w:eastAsia="Times New Roman"/>
                <w:color w:val="000000"/>
                <w:sz w:val="20"/>
                <w:szCs w:val="20"/>
                <w14:ligatures w14:val="none"/>
              </w:rPr>
              <w:t xml:space="preserve"> (5)</w:t>
            </w:r>
          </w:p>
        </w:tc>
      </w:tr>
      <w:tr w:rsidR="00DF2DCA" w:rsidRPr="00DF2DCA" w14:paraId="1D83563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0E3791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1A873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672CF3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Halopseudomonas</w:t>
            </w:r>
            <w:r w:rsidRPr="00DF2DCA">
              <w:rPr>
                <w:rFonts w:eastAsia="Times New Roman"/>
                <w:color w:val="000000"/>
                <w:sz w:val="20"/>
                <w:szCs w:val="20"/>
                <w14:ligatures w14:val="none"/>
              </w:rPr>
              <w:t xml:space="preserve"> (4)</w:t>
            </w:r>
          </w:p>
        </w:tc>
      </w:tr>
      <w:tr w:rsidR="00DF2DCA" w:rsidRPr="00DF2DCA" w14:paraId="60A6F1F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28F622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1B505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8A803C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Povalibacter</w:t>
            </w:r>
            <w:r w:rsidRPr="00DF2DCA">
              <w:rPr>
                <w:rFonts w:eastAsia="Times New Roman"/>
                <w:color w:val="000000"/>
                <w:sz w:val="20"/>
                <w:szCs w:val="20"/>
                <w14:ligatures w14:val="none"/>
              </w:rPr>
              <w:t xml:space="preserve"> (4)</w:t>
            </w:r>
          </w:p>
        </w:tc>
      </w:tr>
      <w:tr w:rsidR="00DF2DCA" w:rsidRPr="00DF2DCA" w14:paraId="0940153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F9E76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D2FA6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81358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Stenotrophomonas</w:t>
            </w:r>
            <w:r w:rsidRPr="00DF2DCA">
              <w:rPr>
                <w:rFonts w:eastAsia="Times New Roman"/>
                <w:color w:val="000000"/>
                <w:sz w:val="20"/>
                <w:szCs w:val="20"/>
                <w14:ligatures w14:val="none"/>
              </w:rPr>
              <w:t xml:space="preserve"> (4)</w:t>
            </w:r>
          </w:p>
        </w:tc>
      </w:tr>
      <w:tr w:rsidR="00DF2DCA" w:rsidRPr="00DF2DCA" w14:paraId="0438DBC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A7AAE8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F8753A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5A208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Alishewanella</w:t>
            </w:r>
            <w:r w:rsidRPr="00DF2DCA">
              <w:rPr>
                <w:rFonts w:eastAsia="Times New Roman"/>
                <w:color w:val="000000"/>
                <w:sz w:val="20"/>
                <w:szCs w:val="20"/>
                <w14:ligatures w14:val="none"/>
              </w:rPr>
              <w:t xml:space="preserve"> (4)</w:t>
            </w:r>
          </w:p>
        </w:tc>
      </w:tr>
      <w:tr w:rsidR="00DF2DCA" w:rsidRPr="00DF2DCA" w14:paraId="6D0CDD1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454D8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601C97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D99B6F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Cellvibrio</w:t>
            </w:r>
            <w:r w:rsidRPr="00DF2DCA">
              <w:rPr>
                <w:rFonts w:eastAsia="Times New Roman"/>
                <w:color w:val="000000"/>
                <w:sz w:val="20"/>
                <w:szCs w:val="20"/>
                <w14:ligatures w14:val="none"/>
              </w:rPr>
              <w:t xml:space="preserve"> (4)</w:t>
            </w:r>
          </w:p>
        </w:tc>
      </w:tr>
      <w:tr w:rsidR="00DF2DCA" w:rsidRPr="00DF2DCA" w14:paraId="30F5719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189F65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4BC831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EFD92C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Acinetobacter</w:t>
            </w:r>
            <w:r w:rsidRPr="00DF2DCA">
              <w:rPr>
                <w:rFonts w:eastAsia="Times New Roman"/>
                <w:color w:val="000000"/>
                <w:sz w:val="20"/>
                <w:szCs w:val="20"/>
                <w14:ligatures w14:val="none"/>
              </w:rPr>
              <w:t xml:space="preserve"> (3)</w:t>
            </w:r>
          </w:p>
        </w:tc>
      </w:tr>
      <w:tr w:rsidR="00DF2DCA" w:rsidRPr="00DF2DCA" w14:paraId="5A9D93A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314047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1FB920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B1D359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Steroidobacter</w:t>
            </w:r>
            <w:r w:rsidRPr="00DF2DCA">
              <w:rPr>
                <w:rFonts w:eastAsia="Times New Roman"/>
                <w:color w:val="000000"/>
                <w:sz w:val="20"/>
                <w:szCs w:val="20"/>
                <w14:ligatures w14:val="none"/>
              </w:rPr>
              <w:t xml:space="preserve"> (3)</w:t>
            </w:r>
          </w:p>
        </w:tc>
      </w:tr>
      <w:tr w:rsidR="00DF2DCA" w:rsidRPr="00DF2DCA" w14:paraId="40AA3A41"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A37727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6C2F53E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EB213B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Pseudohongiella</w:t>
            </w:r>
            <w:r w:rsidRPr="00DF2DCA">
              <w:rPr>
                <w:rFonts w:eastAsia="Times New Roman"/>
                <w:color w:val="000000"/>
                <w:sz w:val="20"/>
                <w:szCs w:val="20"/>
                <w14:ligatures w14:val="none"/>
              </w:rPr>
              <w:t xml:space="preserve"> (3)</w:t>
            </w:r>
          </w:p>
        </w:tc>
      </w:tr>
      <w:tr w:rsidR="00DF2DCA" w:rsidRPr="00DF2DCA" w14:paraId="53B37BD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D89981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29BB6D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AC146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Arenimonas</w:t>
            </w:r>
            <w:r w:rsidRPr="00DF2DCA">
              <w:rPr>
                <w:rFonts w:eastAsia="Times New Roman"/>
                <w:color w:val="000000"/>
                <w:sz w:val="20"/>
                <w:szCs w:val="20"/>
                <w14:ligatures w14:val="none"/>
              </w:rPr>
              <w:t xml:space="preserve"> (3)</w:t>
            </w:r>
          </w:p>
        </w:tc>
      </w:tr>
      <w:tr w:rsidR="00DF2DCA" w:rsidRPr="00DF2DCA" w14:paraId="3DD5580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7A23BC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5DCDB6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4D9AD2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Thiobaca</w:t>
            </w:r>
            <w:r w:rsidRPr="00DF2DCA">
              <w:rPr>
                <w:rFonts w:eastAsia="Times New Roman"/>
                <w:color w:val="000000"/>
                <w:sz w:val="20"/>
                <w:szCs w:val="20"/>
                <w14:ligatures w14:val="none"/>
              </w:rPr>
              <w:t xml:space="preserve"> (3)</w:t>
            </w:r>
          </w:p>
        </w:tc>
      </w:tr>
      <w:tr w:rsidR="00DF2DCA" w:rsidRPr="00DF2DCA" w14:paraId="07055AE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C9E3B9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1D5FE04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22CAD6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Methylovulum</w:t>
            </w:r>
            <w:r w:rsidRPr="00DF2DCA">
              <w:rPr>
                <w:rFonts w:eastAsia="Times New Roman"/>
                <w:color w:val="000000"/>
                <w:sz w:val="20"/>
                <w:szCs w:val="20"/>
                <w14:ligatures w14:val="none"/>
              </w:rPr>
              <w:t xml:space="preserve"> (2)</w:t>
            </w:r>
          </w:p>
        </w:tc>
      </w:tr>
      <w:tr w:rsidR="00DF2DCA" w:rsidRPr="00DF2DCA" w14:paraId="4936B28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37D2DE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455F90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13F6C9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Aquicella</w:t>
            </w:r>
            <w:r w:rsidRPr="00DF2DCA">
              <w:rPr>
                <w:rFonts w:eastAsia="Times New Roman"/>
                <w:color w:val="000000"/>
                <w:sz w:val="20"/>
                <w:szCs w:val="20"/>
                <w14:ligatures w14:val="none"/>
              </w:rPr>
              <w:t xml:space="preserve"> (2)</w:t>
            </w:r>
          </w:p>
        </w:tc>
      </w:tr>
      <w:tr w:rsidR="00DF2DCA" w:rsidRPr="00DF2DCA" w14:paraId="669BA33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26BC9A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0C24A3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493D69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Motilimonas</w:t>
            </w:r>
            <w:r w:rsidRPr="00DF2DCA">
              <w:rPr>
                <w:rFonts w:eastAsia="Times New Roman"/>
                <w:color w:val="000000"/>
                <w:sz w:val="20"/>
                <w:szCs w:val="20"/>
                <w14:ligatures w14:val="none"/>
              </w:rPr>
              <w:t xml:space="preserve"> (2)</w:t>
            </w:r>
          </w:p>
        </w:tc>
      </w:tr>
      <w:tr w:rsidR="00DF2DCA" w:rsidRPr="00DF2DCA" w14:paraId="3885989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BD1385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246B46C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28662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Aquirhabdus</w:t>
            </w:r>
            <w:r w:rsidRPr="00DF2DCA">
              <w:rPr>
                <w:rFonts w:eastAsia="Times New Roman"/>
                <w:color w:val="000000"/>
                <w:sz w:val="20"/>
                <w:szCs w:val="20"/>
                <w14:ligatures w14:val="none"/>
              </w:rPr>
              <w:t xml:space="preserve"> (1)</w:t>
            </w:r>
          </w:p>
        </w:tc>
      </w:tr>
      <w:tr w:rsidR="00DF2DCA" w:rsidRPr="00DF2DCA" w14:paraId="3EDC538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83C973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7825D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F58DB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Methylotuvimicrobium</w:t>
            </w:r>
            <w:r w:rsidRPr="00DF2DCA">
              <w:rPr>
                <w:rFonts w:eastAsia="Times New Roman"/>
                <w:color w:val="000000"/>
                <w:sz w:val="20"/>
                <w:szCs w:val="20"/>
                <w14:ligatures w14:val="none"/>
              </w:rPr>
              <w:t xml:space="preserve"> (1)</w:t>
            </w:r>
          </w:p>
        </w:tc>
      </w:tr>
      <w:tr w:rsidR="00DF2DCA" w:rsidRPr="00DF2DCA" w14:paraId="4D559BE1"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57CBB9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3D35FC2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B18468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Salmonella</w:t>
            </w:r>
            <w:r w:rsidRPr="00DF2DCA">
              <w:rPr>
                <w:rFonts w:eastAsia="Times New Roman"/>
                <w:color w:val="000000"/>
                <w:sz w:val="20"/>
                <w:szCs w:val="20"/>
                <w14:ligatures w14:val="none"/>
              </w:rPr>
              <w:t xml:space="preserve"> (1)</w:t>
            </w:r>
          </w:p>
        </w:tc>
      </w:tr>
      <w:tr w:rsidR="00DF2DCA" w:rsidRPr="00DF2DCA" w14:paraId="3CDC68A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849D8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7402ED6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F5A78E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Enterobacter</w:t>
            </w:r>
            <w:r w:rsidRPr="00DF2DCA">
              <w:rPr>
                <w:rFonts w:eastAsia="Times New Roman"/>
                <w:color w:val="000000"/>
                <w:sz w:val="20"/>
                <w:szCs w:val="20"/>
                <w14:ligatures w14:val="none"/>
              </w:rPr>
              <w:t xml:space="preserve"> (1)</w:t>
            </w:r>
          </w:p>
        </w:tc>
      </w:tr>
      <w:tr w:rsidR="00DF2DCA" w:rsidRPr="00DF2DCA" w14:paraId="0E54091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EA8378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4667BE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4F1764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Yersinia</w:t>
            </w:r>
            <w:r w:rsidRPr="00DF2DCA">
              <w:rPr>
                <w:rFonts w:eastAsia="Times New Roman"/>
                <w:color w:val="000000"/>
                <w:sz w:val="20"/>
                <w:szCs w:val="20"/>
                <w14:ligatures w14:val="none"/>
              </w:rPr>
              <w:t xml:space="preserve"> (1)</w:t>
            </w:r>
          </w:p>
        </w:tc>
      </w:tr>
      <w:tr w:rsidR="00DF2DCA" w:rsidRPr="00DF2DCA" w14:paraId="41FBDF2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8ED9C2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single" w:sz="4" w:space="0" w:color="auto"/>
              <w:right w:val="single" w:sz="4" w:space="0" w:color="auto"/>
            </w:tcBorders>
            <w:vAlign w:val="center"/>
            <w:hideMark/>
          </w:tcPr>
          <w:p w14:paraId="5E8BA9F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2F03DB2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Thiolinea</w:t>
            </w:r>
            <w:r w:rsidRPr="00DF2DCA">
              <w:rPr>
                <w:rFonts w:eastAsia="Times New Roman"/>
                <w:color w:val="000000"/>
                <w:sz w:val="20"/>
                <w:szCs w:val="20"/>
                <w14:ligatures w14:val="none"/>
              </w:rPr>
              <w:t xml:space="preserve"> (1)</w:t>
            </w:r>
          </w:p>
        </w:tc>
      </w:tr>
      <w:tr w:rsidR="00DF2DCA" w:rsidRPr="00DF2DCA" w14:paraId="0F2C234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6ADCA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val="restart"/>
            <w:tcBorders>
              <w:top w:val="nil"/>
              <w:left w:val="single" w:sz="4" w:space="0" w:color="auto"/>
              <w:bottom w:val="nil"/>
              <w:right w:val="single" w:sz="4" w:space="0" w:color="auto"/>
            </w:tcBorders>
            <w:vAlign w:val="center"/>
            <w:hideMark/>
          </w:tcPr>
          <w:p w14:paraId="043A40A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Deltaproteobacteria (263)</w:t>
            </w:r>
          </w:p>
        </w:tc>
        <w:tc>
          <w:tcPr>
            <w:tcW w:w="4320" w:type="dxa"/>
            <w:tcBorders>
              <w:top w:val="nil"/>
              <w:left w:val="nil"/>
              <w:bottom w:val="single" w:sz="4" w:space="0" w:color="auto"/>
              <w:right w:val="single" w:sz="4" w:space="0" w:color="auto"/>
            </w:tcBorders>
            <w:vAlign w:val="center"/>
            <w:hideMark/>
          </w:tcPr>
          <w:p w14:paraId="49CE6CA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Desulfomonile</w:t>
            </w:r>
            <w:r w:rsidRPr="00DF2DCA">
              <w:rPr>
                <w:rFonts w:eastAsia="Times New Roman"/>
                <w:color w:val="000000"/>
                <w:sz w:val="20"/>
                <w:szCs w:val="20"/>
                <w14:ligatures w14:val="none"/>
              </w:rPr>
              <w:t xml:space="preserve"> (39)</w:t>
            </w:r>
          </w:p>
        </w:tc>
      </w:tr>
      <w:tr w:rsidR="00DF2DCA" w:rsidRPr="00DF2DCA" w14:paraId="29A545E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B5253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1054878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5DF113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Desulfobulbus</w:t>
            </w:r>
            <w:r w:rsidRPr="00DF2DCA">
              <w:rPr>
                <w:rFonts w:eastAsia="Times New Roman"/>
                <w:color w:val="000000"/>
                <w:sz w:val="20"/>
                <w:szCs w:val="20"/>
                <w14:ligatures w14:val="none"/>
              </w:rPr>
              <w:t xml:space="preserve"> (14)</w:t>
            </w:r>
          </w:p>
        </w:tc>
      </w:tr>
      <w:tr w:rsidR="00DF2DCA" w:rsidRPr="00DF2DCA" w14:paraId="40076F2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477623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3300CE9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1038B6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Syntrophorhabdus</w:t>
            </w:r>
            <w:r w:rsidRPr="00DF2DCA">
              <w:rPr>
                <w:rFonts w:eastAsia="Times New Roman"/>
                <w:color w:val="000000"/>
                <w:sz w:val="20"/>
                <w:szCs w:val="20"/>
                <w14:ligatures w14:val="none"/>
              </w:rPr>
              <w:t xml:space="preserve"> (10)</w:t>
            </w:r>
          </w:p>
        </w:tc>
      </w:tr>
      <w:tr w:rsidR="00DF2DCA" w:rsidRPr="00DF2DCA" w14:paraId="187910D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840976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60FDB2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FBD33C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Desulfocapsa</w:t>
            </w:r>
            <w:r w:rsidRPr="00DF2DCA">
              <w:rPr>
                <w:rFonts w:eastAsia="Times New Roman"/>
                <w:color w:val="000000"/>
                <w:sz w:val="20"/>
                <w:szCs w:val="20"/>
                <w14:ligatures w14:val="none"/>
              </w:rPr>
              <w:t xml:space="preserve"> (7)</w:t>
            </w:r>
          </w:p>
        </w:tc>
      </w:tr>
      <w:tr w:rsidR="00DF2DCA" w:rsidRPr="00DF2DCA" w14:paraId="4000787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78812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3A3A7EC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11EA72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Syntrophobacter</w:t>
            </w:r>
            <w:r w:rsidRPr="00DF2DCA">
              <w:rPr>
                <w:rFonts w:eastAsia="Times New Roman"/>
                <w:color w:val="000000"/>
                <w:sz w:val="20"/>
                <w:szCs w:val="20"/>
                <w14:ligatures w14:val="none"/>
              </w:rPr>
              <w:t xml:space="preserve"> (4)</w:t>
            </w:r>
          </w:p>
        </w:tc>
      </w:tr>
      <w:tr w:rsidR="00DF2DCA" w:rsidRPr="00DF2DCA" w14:paraId="68E8006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D1A1E4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1E09959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0BB9FA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Desulfatirhabdium</w:t>
            </w:r>
            <w:r w:rsidRPr="00DF2DCA">
              <w:rPr>
                <w:rFonts w:eastAsia="Times New Roman"/>
                <w:color w:val="000000"/>
                <w:sz w:val="20"/>
                <w:szCs w:val="20"/>
                <w14:ligatures w14:val="none"/>
              </w:rPr>
              <w:t xml:space="preserve"> (3)</w:t>
            </w:r>
          </w:p>
        </w:tc>
      </w:tr>
      <w:tr w:rsidR="00DF2DCA" w:rsidRPr="00DF2DCA" w14:paraId="6A1C3FE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763BD9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386D2BB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F32C7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Smithella</w:t>
            </w:r>
            <w:r w:rsidRPr="00DF2DCA">
              <w:rPr>
                <w:rFonts w:eastAsia="Times New Roman"/>
                <w:color w:val="000000"/>
                <w:sz w:val="20"/>
                <w:szCs w:val="20"/>
                <w14:ligatures w14:val="none"/>
              </w:rPr>
              <w:t xml:space="preserve"> (3)</w:t>
            </w:r>
          </w:p>
        </w:tc>
      </w:tr>
      <w:tr w:rsidR="00DF2DCA" w:rsidRPr="00DF2DCA" w14:paraId="30A2752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8CD83C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5F45158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856AFC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Desulfocastanea</w:t>
            </w:r>
            <w:r w:rsidRPr="00DF2DCA">
              <w:rPr>
                <w:rFonts w:eastAsia="Times New Roman"/>
                <w:color w:val="000000"/>
                <w:sz w:val="20"/>
                <w:szCs w:val="20"/>
                <w14:ligatures w14:val="none"/>
              </w:rPr>
              <w:t xml:space="preserve"> (2)</w:t>
            </w:r>
          </w:p>
        </w:tc>
      </w:tr>
      <w:tr w:rsidR="00DF2DCA" w:rsidRPr="00DF2DCA" w14:paraId="6C6F188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3754FC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268273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59EE97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Desulfopila</w:t>
            </w:r>
            <w:r w:rsidRPr="00DF2DCA">
              <w:rPr>
                <w:rFonts w:eastAsia="Times New Roman"/>
                <w:color w:val="000000"/>
                <w:sz w:val="20"/>
                <w:szCs w:val="20"/>
                <w14:ligatures w14:val="none"/>
              </w:rPr>
              <w:t xml:space="preserve"> (2)</w:t>
            </w:r>
          </w:p>
        </w:tc>
      </w:tr>
      <w:tr w:rsidR="00DF2DCA" w:rsidRPr="00DF2DCA" w14:paraId="0617A6C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D0BCF0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4912020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52E3BE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Desulfofaba</w:t>
            </w:r>
            <w:r w:rsidRPr="00DF2DCA">
              <w:rPr>
                <w:rFonts w:eastAsia="Times New Roman"/>
                <w:color w:val="000000"/>
                <w:sz w:val="20"/>
                <w:szCs w:val="20"/>
                <w14:ligatures w14:val="none"/>
              </w:rPr>
              <w:t xml:space="preserve"> (2)</w:t>
            </w:r>
          </w:p>
        </w:tc>
      </w:tr>
      <w:tr w:rsidR="00DF2DCA" w:rsidRPr="00DF2DCA" w14:paraId="123D358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466F52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0CD74AC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A5CB94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Syntrophus</w:t>
            </w:r>
            <w:r w:rsidRPr="00DF2DCA">
              <w:rPr>
                <w:rFonts w:eastAsia="Times New Roman"/>
                <w:color w:val="000000"/>
                <w:sz w:val="20"/>
                <w:szCs w:val="20"/>
                <w14:ligatures w14:val="none"/>
              </w:rPr>
              <w:t xml:space="preserve"> (2)</w:t>
            </w:r>
          </w:p>
        </w:tc>
      </w:tr>
      <w:tr w:rsidR="00DF2DCA" w:rsidRPr="00DF2DCA" w14:paraId="009F0CA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13B809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72C1070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2389AF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Aetherobacter</w:t>
            </w:r>
            <w:r w:rsidRPr="00DF2DCA">
              <w:rPr>
                <w:rFonts w:eastAsia="Times New Roman"/>
                <w:color w:val="000000"/>
                <w:sz w:val="20"/>
                <w:szCs w:val="20"/>
                <w14:ligatures w14:val="none"/>
              </w:rPr>
              <w:t xml:space="preserve"> (2)</w:t>
            </w:r>
          </w:p>
        </w:tc>
      </w:tr>
      <w:tr w:rsidR="00DF2DCA" w:rsidRPr="00DF2DCA" w14:paraId="22DDD0C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0B5C27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07F2B1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0496A8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Desulfovibrio</w:t>
            </w:r>
            <w:r w:rsidRPr="00DF2DCA">
              <w:rPr>
                <w:rFonts w:eastAsia="Times New Roman"/>
                <w:color w:val="000000"/>
                <w:sz w:val="20"/>
                <w:szCs w:val="20"/>
                <w14:ligatures w14:val="none"/>
              </w:rPr>
              <w:t xml:space="preserve"> (2)</w:t>
            </w:r>
          </w:p>
        </w:tc>
      </w:tr>
      <w:tr w:rsidR="00DF2DCA" w:rsidRPr="00DF2DCA" w14:paraId="687A442B"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29EEDC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1613FD4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7E933F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Geobacter</w:t>
            </w:r>
            <w:r w:rsidRPr="00DF2DCA">
              <w:rPr>
                <w:rFonts w:eastAsia="Times New Roman"/>
                <w:color w:val="000000"/>
                <w:sz w:val="20"/>
                <w:szCs w:val="20"/>
                <w14:ligatures w14:val="none"/>
              </w:rPr>
              <w:t xml:space="preserve"> (1)</w:t>
            </w:r>
          </w:p>
        </w:tc>
      </w:tr>
      <w:tr w:rsidR="00DF2DCA" w:rsidRPr="00DF2DCA" w14:paraId="75820CA0"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3596187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5A36385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D1C66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Geotalea</w:t>
            </w:r>
            <w:r w:rsidRPr="00DF2DCA">
              <w:rPr>
                <w:rFonts w:eastAsia="Times New Roman"/>
                <w:color w:val="000000"/>
                <w:sz w:val="20"/>
                <w:szCs w:val="20"/>
                <w14:ligatures w14:val="none"/>
              </w:rPr>
              <w:t xml:space="preserve"> (1)</w:t>
            </w:r>
          </w:p>
        </w:tc>
      </w:tr>
      <w:tr w:rsidR="00DF2DCA" w:rsidRPr="00DF2DCA" w14:paraId="0D6632B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92B556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2E7927D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8F9420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Geomesophilobacter</w:t>
            </w:r>
            <w:r w:rsidRPr="00DF2DCA">
              <w:rPr>
                <w:rFonts w:eastAsia="Times New Roman"/>
                <w:color w:val="000000"/>
                <w:sz w:val="20"/>
                <w:szCs w:val="20"/>
                <w14:ligatures w14:val="none"/>
              </w:rPr>
              <w:t xml:space="preserve"> (1)</w:t>
            </w:r>
          </w:p>
        </w:tc>
      </w:tr>
      <w:tr w:rsidR="00DF2DCA" w:rsidRPr="00DF2DCA" w14:paraId="61C7239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4B3CD2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20D1252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128A616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Desulforhopalus</w:t>
            </w:r>
            <w:r w:rsidRPr="00DF2DCA">
              <w:rPr>
                <w:rFonts w:eastAsia="Times New Roman"/>
                <w:color w:val="000000"/>
                <w:sz w:val="20"/>
                <w:szCs w:val="20"/>
                <w14:ligatures w14:val="none"/>
              </w:rPr>
              <w:t xml:space="preserve"> (1)</w:t>
            </w:r>
          </w:p>
        </w:tc>
      </w:tr>
      <w:tr w:rsidR="00DF2DCA" w:rsidRPr="00DF2DCA" w14:paraId="3B097F9D"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FACADF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0E9AEE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68C3CFD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Syntrophobacterium</w:t>
            </w:r>
            <w:r w:rsidRPr="00DF2DCA">
              <w:rPr>
                <w:rFonts w:eastAsia="Times New Roman"/>
                <w:color w:val="000000"/>
                <w:sz w:val="20"/>
                <w:szCs w:val="20"/>
                <w14:ligatures w14:val="none"/>
              </w:rPr>
              <w:t xml:space="preserve"> (1)</w:t>
            </w:r>
          </w:p>
        </w:tc>
      </w:tr>
      <w:tr w:rsidR="00DF2DCA" w:rsidRPr="00DF2DCA" w14:paraId="1AD5B04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67184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7BEE394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7D17F31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Fundidesulfovibrio</w:t>
            </w:r>
            <w:r w:rsidRPr="00DF2DCA">
              <w:rPr>
                <w:rFonts w:eastAsia="Times New Roman"/>
                <w:color w:val="000000"/>
                <w:sz w:val="20"/>
                <w:szCs w:val="20"/>
                <w14:ligatures w14:val="none"/>
              </w:rPr>
              <w:t xml:space="preserve"> (1)</w:t>
            </w:r>
          </w:p>
        </w:tc>
      </w:tr>
      <w:tr w:rsidR="00DF2DCA" w:rsidRPr="00DF2DCA" w14:paraId="353D53E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2D804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043A669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F7E242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Humidesulfovibrio</w:t>
            </w:r>
            <w:r w:rsidRPr="00DF2DCA">
              <w:rPr>
                <w:rFonts w:eastAsia="Times New Roman"/>
                <w:color w:val="000000"/>
                <w:sz w:val="20"/>
                <w:szCs w:val="20"/>
                <w14:ligatures w14:val="none"/>
              </w:rPr>
              <w:t xml:space="preserve"> (1)</w:t>
            </w:r>
          </w:p>
        </w:tc>
      </w:tr>
      <w:tr w:rsidR="00DF2DCA" w:rsidRPr="00DF2DCA" w14:paraId="74CC7D6C"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CC8315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nil"/>
              <w:left w:val="single" w:sz="4" w:space="0" w:color="auto"/>
              <w:bottom w:val="nil"/>
              <w:right w:val="single" w:sz="4" w:space="0" w:color="auto"/>
            </w:tcBorders>
            <w:vAlign w:val="center"/>
            <w:hideMark/>
          </w:tcPr>
          <w:p w14:paraId="771A86F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4FB884D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Solidesulfovibrio</w:t>
            </w:r>
            <w:r w:rsidRPr="00DF2DCA">
              <w:rPr>
                <w:rFonts w:eastAsia="Times New Roman"/>
                <w:color w:val="000000"/>
                <w:sz w:val="20"/>
                <w:szCs w:val="20"/>
                <w14:ligatures w14:val="none"/>
              </w:rPr>
              <w:t xml:space="preserve"> (1)</w:t>
            </w:r>
          </w:p>
        </w:tc>
      </w:tr>
      <w:tr w:rsidR="00DF2DCA" w:rsidRPr="00DF2DCA" w14:paraId="339DB4F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3F4923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val="restart"/>
            <w:tcBorders>
              <w:top w:val="single" w:sz="4" w:space="0" w:color="auto"/>
              <w:left w:val="single" w:sz="4" w:space="0" w:color="auto"/>
              <w:bottom w:val="single" w:sz="4" w:space="0" w:color="000000"/>
              <w:right w:val="single" w:sz="4" w:space="0" w:color="auto"/>
            </w:tcBorders>
            <w:vAlign w:val="center"/>
            <w:hideMark/>
          </w:tcPr>
          <w:p w14:paraId="389A3D1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Oligoflexia (8)</w:t>
            </w:r>
          </w:p>
        </w:tc>
        <w:tc>
          <w:tcPr>
            <w:tcW w:w="4320" w:type="dxa"/>
            <w:tcBorders>
              <w:top w:val="nil"/>
              <w:left w:val="nil"/>
              <w:bottom w:val="single" w:sz="4" w:space="0" w:color="auto"/>
              <w:right w:val="single" w:sz="4" w:space="0" w:color="auto"/>
            </w:tcBorders>
            <w:vAlign w:val="center"/>
            <w:hideMark/>
          </w:tcPr>
          <w:p w14:paraId="102697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Peredibacter</w:t>
            </w:r>
            <w:r w:rsidRPr="00DF2DCA">
              <w:rPr>
                <w:rFonts w:eastAsia="Times New Roman"/>
                <w:color w:val="000000"/>
                <w:sz w:val="20"/>
                <w:szCs w:val="20"/>
                <w14:ligatures w14:val="none"/>
              </w:rPr>
              <w:t xml:space="preserve"> (3)</w:t>
            </w:r>
          </w:p>
        </w:tc>
      </w:tr>
      <w:tr w:rsidR="00DF2DCA" w:rsidRPr="00DF2DCA" w14:paraId="59F62DF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433FE8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vMerge/>
            <w:tcBorders>
              <w:top w:val="single" w:sz="4" w:space="0" w:color="auto"/>
              <w:left w:val="single" w:sz="4" w:space="0" w:color="auto"/>
              <w:bottom w:val="single" w:sz="4" w:space="0" w:color="000000"/>
              <w:right w:val="single" w:sz="4" w:space="0" w:color="auto"/>
            </w:tcBorders>
            <w:vAlign w:val="center"/>
            <w:hideMark/>
          </w:tcPr>
          <w:p w14:paraId="19B7A3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320" w:type="dxa"/>
            <w:tcBorders>
              <w:top w:val="nil"/>
              <w:left w:val="nil"/>
              <w:bottom w:val="single" w:sz="4" w:space="0" w:color="auto"/>
              <w:right w:val="single" w:sz="4" w:space="0" w:color="auto"/>
            </w:tcBorders>
            <w:vAlign w:val="center"/>
            <w:hideMark/>
          </w:tcPr>
          <w:p w14:paraId="35069E5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Silvanigrella</w:t>
            </w:r>
            <w:r w:rsidRPr="00DF2DCA">
              <w:rPr>
                <w:rFonts w:eastAsia="Times New Roman"/>
                <w:color w:val="000000"/>
                <w:sz w:val="20"/>
                <w:szCs w:val="20"/>
                <w14:ligatures w14:val="none"/>
              </w:rPr>
              <w:t xml:space="preserve"> (1)</w:t>
            </w:r>
          </w:p>
        </w:tc>
      </w:tr>
      <w:tr w:rsidR="00DF2DCA" w:rsidRPr="00DF2DCA" w14:paraId="51A80E34" w14:textId="77777777" w:rsidTr="00DF2DCA">
        <w:trPr>
          <w:trHeight w:val="290"/>
        </w:trPr>
        <w:tc>
          <w:tcPr>
            <w:tcW w:w="3920" w:type="dxa"/>
            <w:vMerge w:val="restart"/>
            <w:tcBorders>
              <w:top w:val="nil"/>
              <w:left w:val="single" w:sz="4" w:space="0" w:color="auto"/>
              <w:bottom w:val="single" w:sz="4" w:space="0" w:color="auto"/>
              <w:right w:val="single" w:sz="4" w:space="0" w:color="auto"/>
            </w:tcBorders>
            <w:vAlign w:val="center"/>
            <w:hideMark/>
          </w:tcPr>
          <w:p w14:paraId="544EA1A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Bacteroidetes / Bacteroidota (3771)</w:t>
            </w:r>
          </w:p>
        </w:tc>
        <w:tc>
          <w:tcPr>
            <w:tcW w:w="2160" w:type="dxa"/>
            <w:tcBorders>
              <w:top w:val="nil"/>
              <w:left w:val="nil"/>
              <w:bottom w:val="single" w:sz="4" w:space="0" w:color="auto"/>
              <w:right w:val="single" w:sz="4" w:space="0" w:color="auto"/>
            </w:tcBorders>
            <w:vAlign w:val="center"/>
            <w:hideMark/>
          </w:tcPr>
          <w:p w14:paraId="679BF7E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582454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Algoriphagus</w:t>
            </w:r>
            <w:r w:rsidRPr="00DF2DCA">
              <w:rPr>
                <w:rFonts w:eastAsia="Times New Roman"/>
                <w:color w:val="000000"/>
                <w:sz w:val="20"/>
                <w:szCs w:val="20"/>
                <w14:ligatures w14:val="none"/>
              </w:rPr>
              <w:t xml:space="preserve"> (928)</w:t>
            </w:r>
          </w:p>
        </w:tc>
      </w:tr>
      <w:tr w:rsidR="00DF2DCA" w:rsidRPr="00DF2DCA" w14:paraId="10B1F880"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735CC3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5E72B7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07B993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Fluviicola</w:t>
            </w:r>
            <w:r w:rsidRPr="00DF2DCA">
              <w:rPr>
                <w:rFonts w:eastAsia="Times New Roman"/>
                <w:color w:val="000000"/>
                <w:sz w:val="20"/>
                <w:szCs w:val="20"/>
                <w14:ligatures w14:val="none"/>
              </w:rPr>
              <w:t xml:space="preserve"> (138)</w:t>
            </w:r>
          </w:p>
        </w:tc>
      </w:tr>
      <w:tr w:rsidR="00DF2DCA" w:rsidRPr="00DF2DCA" w14:paraId="17BC96D5"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697035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A680D5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4D418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Flavobacterium</w:t>
            </w:r>
            <w:r w:rsidRPr="00DF2DCA">
              <w:rPr>
                <w:rFonts w:eastAsia="Times New Roman"/>
                <w:color w:val="000000"/>
                <w:sz w:val="20"/>
                <w:szCs w:val="20"/>
                <w14:ligatures w14:val="none"/>
              </w:rPr>
              <w:t xml:space="preserve"> (92)</w:t>
            </w:r>
          </w:p>
        </w:tc>
      </w:tr>
      <w:tr w:rsidR="00DF2DCA" w:rsidRPr="00DF2DCA" w14:paraId="791E444C"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8F322E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28FA4C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BB064F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Segatella</w:t>
            </w:r>
            <w:r w:rsidRPr="00DF2DCA">
              <w:rPr>
                <w:rFonts w:eastAsia="Times New Roman"/>
                <w:color w:val="000000"/>
                <w:sz w:val="20"/>
                <w:szCs w:val="20"/>
                <w14:ligatures w14:val="none"/>
              </w:rPr>
              <w:t xml:space="preserve"> (66)</w:t>
            </w:r>
          </w:p>
        </w:tc>
      </w:tr>
      <w:tr w:rsidR="00DF2DCA" w:rsidRPr="00DF2DCA" w14:paraId="4C3ED724"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92F1F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FD3AB2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65A962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Bacteroides</w:t>
            </w:r>
            <w:r w:rsidRPr="00DF2DCA">
              <w:rPr>
                <w:rFonts w:eastAsia="Times New Roman"/>
                <w:color w:val="000000"/>
                <w:sz w:val="20"/>
                <w:szCs w:val="20"/>
                <w14:ligatures w14:val="none"/>
              </w:rPr>
              <w:t xml:space="preserve"> (48)</w:t>
            </w:r>
          </w:p>
        </w:tc>
      </w:tr>
      <w:tr w:rsidR="00DF2DCA" w:rsidRPr="00DF2DCA" w14:paraId="48558AB4"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1D067C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32A261E"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3052B2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Salinirepens</w:t>
            </w:r>
            <w:r w:rsidRPr="00DF2DCA">
              <w:rPr>
                <w:rFonts w:eastAsia="Times New Roman"/>
                <w:color w:val="000000"/>
                <w:sz w:val="20"/>
                <w:szCs w:val="20"/>
                <w14:ligatures w14:val="none"/>
              </w:rPr>
              <w:t xml:space="preserve"> (42)</w:t>
            </w:r>
          </w:p>
        </w:tc>
      </w:tr>
      <w:tr w:rsidR="00DF2DCA" w:rsidRPr="00DF2DCA" w14:paraId="429B0975"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4B6E7D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7E8214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F509CC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Haliscomenobacter</w:t>
            </w:r>
            <w:r w:rsidRPr="00DF2DCA">
              <w:rPr>
                <w:rFonts w:eastAsia="Times New Roman"/>
                <w:color w:val="000000"/>
                <w:sz w:val="20"/>
                <w:szCs w:val="20"/>
                <w14:ligatures w14:val="none"/>
              </w:rPr>
              <w:t xml:space="preserve"> (35)</w:t>
            </w:r>
          </w:p>
        </w:tc>
      </w:tr>
      <w:tr w:rsidR="00DF2DCA" w:rsidRPr="00DF2DCA" w14:paraId="1729972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0C6A9D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06D885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5158F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Daejeonella</w:t>
            </w:r>
            <w:r w:rsidRPr="00DF2DCA">
              <w:rPr>
                <w:rFonts w:eastAsia="Times New Roman"/>
                <w:color w:val="000000"/>
                <w:sz w:val="20"/>
                <w:szCs w:val="20"/>
                <w14:ligatures w14:val="none"/>
              </w:rPr>
              <w:t xml:space="preserve"> (27)</w:t>
            </w:r>
          </w:p>
        </w:tc>
      </w:tr>
      <w:tr w:rsidR="00DF2DCA" w:rsidRPr="00DF2DCA" w14:paraId="462708D3"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198D8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FB4F52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C2E455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Aquirufa</w:t>
            </w:r>
            <w:r w:rsidRPr="00DF2DCA">
              <w:rPr>
                <w:rFonts w:eastAsia="Times New Roman"/>
                <w:color w:val="000000"/>
                <w:sz w:val="20"/>
                <w:szCs w:val="20"/>
                <w14:ligatures w14:val="none"/>
              </w:rPr>
              <w:t xml:space="preserve"> (22)</w:t>
            </w:r>
          </w:p>
        </w:tc>
      </w:tr>
      <w:tr w:rsidR="00DF2DCA" w:rsidRPr="00DF2DCA" w14:paraId="17ECE26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28A67F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2C40683"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53AB2D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Lacihabitans</w:t>
            </w:r>
            <w:r w:rsidRPr="00DF2DCA">
              <w:rPr>
                <w:rFonts w:eastAsia="Times New Roman"/>
                <w:color w:val="000000"/>
                <w:sz w:val="20"/>
                <w:szCs w:val="20"/>
                <w14:ligatures w14:val="none"/>
              </w:rPr>
              <w:t xml:space="preserve"> (14)</w:t>
            </w:r>
          </w:p>
        </w:tc>
      </w:tr>
      <w:tr w:rsidR="00DF2DCA" w:rsidRPr="00DF2DCA" w14:paraId="68D43D4B"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75B6C85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0305E3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A9A344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Paludibacter</w:t>
            </w:r>
            <w:r w:rsidRPr="00DF2DCA">
              <w:rPr>
                <w:rFonts w:eastAsia="Times New Roman"/>
                <w:color w:val="000000"/>
                <w:sz w:val="20"/>
                <w:szCs w:val="20"/>
                <w14:ligatures w14:val="none"/>
              </w:rPr>
              <w:t xml:space="preserve"> (12)</w:t>
            </w:r>
          </w:p>
        </w:tc>
      </w:tr>
      <w:tr w:rsidR="00DF2DCA" w:rsidRPr="00DF2DCA" w14:paraId="48C452EC"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14042A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949194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45B2C6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Flavitalea</w:t>
            </w:r>
            <w:r w:rsidRPr="00DF2DCA">
              <w:rPr>
                <w:rFonts w:eastAsia="Times New Roman"/>
                <w:color w:val="000000"/>
                <w:sz w:val="20"/>
                <w:szCs w:val="20"/>
                <w14:ligatures w14:val="none"/>
              </w:rPr>
              <w:t xml:space="preserve"> (9)</w:t>
            </w:r>
          </w:p>
        </w:tc>
      </w:tr>
      <w:tr w:rsidR="00DF2DCA" w:rsidRPr="00DF2DCA" w14:paraId="41113099"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EAE153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770543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B5AAFA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Arcicella</w:t>
            </w:r>
            <w:r w:rsidRPr="00DF2DCA">
              <w:rPr>
                <w:rFonts w:eastAsia="Times New Roman"/>
                <w:color w:val="000000"/>
                <w:sz w:val="20"/>
                <w:szCs w:val="20"/>
                <w14:ligatures w14:val="none"/>
              </w:rPr>
              <w:t xml:space="preserve"> (8)</w:t>
            </w:r>
          </w:p>
        </w:tc>
      </w:tr>
      <w:tr w:rsidR="00DF2DCA" w:rsidRPr="00DF2DCA" w14:paraId="073DA552"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B8227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B2DD79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8B4481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Saprospira</w:t>
            </w:r>
            <w:r w:rsidRPr="00DF2DCA">
              <w:rPr>
                <w:rFonts w:eastAsia="Times New Roman"/>
                <w:color w:val="000000"/>
                <w:sz w:val="20"/>
                <w:szCs w:val="20"/>
                <w14:ligatures w14:val="none"/>
              </w:rPr>
              <w:t xml:space="preserve"> (5)</w:t>
            </w:r>
          </w:p>
        </w:tc>
      </w:tr>
      <w:tr w:rsidR="00DF2DCA" w:rsidRPr="00DF2DCA" w14:paraId="7D9E7FCB"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2FBF8E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788A60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05590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Aquipluma</w:t>
            </w:r>
            <w:r w:rsidRPr="00DF2DCA">
              <w:rPr>
                <w:rFonts w:eastAsia="Times New Roman"/>
                <w:color w:val="000000"/>
                <w:sz w:val="20"/>
                <w:szCs w:val="20"/>
                <w14:ligatures w14:val="none"/>
              </w:rPr>
              <w:t xml:space="preserve"> (5)</w:t>
            </w:r>
          </w:p>
        </w:tc>
      </w:tr>
      <w:tr w:rsidR="00DF2DCA" w:rsidRPr="00DF2DCA" w14:paraId="43014B37"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499867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0C900B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A2D32C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Lentimicrobium</w:t>
            </w:r>
            <w:r w:rsidRPr="00DF2DCA">
              <w:rPr>
                <w:rFonts w:eastAsia="Times New Roman"/>
                <w:color w:val="000000"/>
                <w:sz w:val="20"/>
                <w:szCs w:val="20"/>
                <w14:ligatures w14:val="none"/>
              </w:rPr>
              <w:t xml:space="preserve"> (5)</w:t>
            </w:r>
          </w:p>
        </w:tc>
      </w:tr>
      <w:tr w:rsidR="00DF2DCA" w:rsidRPr="00DF2DCA" w14:paraId="16641057"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3AF57C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18C7E64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7DA225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Emticicia</w:t>
            </w:r>
            <w:r w:rsidRPr="00DF2DCA">
              <w:rPr>
                <w:rFonts w:eastAsia="Times New Roman"/>
                <w:color w:val="000000"/>
                <w:sz w:val="20"/>
                <w:szCs w:val="20"/>
                <w14:ligatures w14:val="none"/>
              </w:rPr>
              <w:t xml:space="preserve"> (4)</w:t>
            </w:r>
          </w:p>
        </w:tc>
      </w:tr>
      <w:tr w:rsidR="00DF2DCA" w:rsidRPr="00DF2DCA" w14:paraId="3DE8E2A2"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7D39D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C5EF33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1A4E4C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Phnomibacter</w:t>
            </w:r>
            <w:r w:rsidRPr="00DF2DCA">
              <w:rPr>
                <w:rFonts w:eastAsia="Times New Roman"/>
                <w:color w:val="000000"/>
                <w:sz w:val="20"/>
                <w:szCs w:val="20"/>
                <w14:ligatures w14:val="none"/>
              </w:rPr>
              <w:t xml:space="preserve"> (4)</w:t>
            </w:r>
          </w:p>
        </w:tc>
      </w:tr>
      <w:tr w:rsidR="00DF2DCA" w:rsidRPr="00DF2DCA" w14:paraId="771B36D3"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A4B39D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2F7CB6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742C20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Sediminibacterium</w:t>
            </w:r>
            <w:r w:rsidRPr="00DF2DCA">
              <w:rPr>
                <w:rFonts w:eastAsia="Times New Roman"/>
                <w:color w:val="000000"/>
                <w:sz w:val="20"/>
                <w:szCs w:val="20"/>
                <w14:ligatures w14:val="none"/>
              </w:rPr>
              <w:t xml:space="preserve"> (4)</w:t>
            </w:r>
          </w:p>
        </w:tc>
      </w:tr>
      <w:tr w:rsidR="00DF2DCA" w:rsidRPr="00DF2DCA" w14:paraId="010C2EED"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A132F2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D0466E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CEC51D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Lacibacter</w:t>
            </w:r>
            <w:r w:rsidRPr="00DF2DCA">
              <w:rPr>
                <w:rFonts w:eastAsia="Times New Roman"/>
                <w:color w:val="000000"/>
                <w:sz w:val="20"/>
                <w:szCs w:val="20"/>
                <w14:ligatures w14:val="none"/>
              </w:rPr>
              <w:t xml:space="preserve"> (4)</w:t>
            </w:r>
          </w:p>
        </w:tc>
      </w:tr>
      <w:tr w:rsidR="00DF2DCA" w:rsidRPr="00DF2DCA" w14:paraId="64909E64"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B70E5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5291FA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5B0393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Polaribacter</w:t>
            </w:r>
            <w:r w:rsidRPr="00DF2DCA">
              <w:rPr>
                <w:rFonts w:eastAsia="Times New Roman"/>
                <w:color w:val="000000"/>
                <w:sz w:val="20"/>
                <w:szCs w:val="20"/>
                <w14:ligatures w14:val="none"/>
              </w:rPr>
              <w:t xml:space="preserve"> (3)</w:t>
            </w:r>
          </w:p>
        </w:tc>
      </w:tr>
      <w:tr w:rsidR="00DF2DCA" w:rsidRPr="00DF2DCA" w14:paraId="33B4173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B195C3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6F457F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6DE92D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Brumimicrobium</w:t>
            </w:r>
            <w:r w:rsidRPr="00DF2DCA">
              <w:rPr>
                <w:rFonts w:eastAsia="Times New Roman"/>
                <w:color w:val="000000"/>
                <w:sz w:val="20"/>
                <w:szCs w:val="20"/>
                <w14:ligatures w14:val="none"/>
              </w:rPr>
              <w:t xml:space="preserve"> (2)</w:t>
            </w:r>
          </w:p>
        </w:tc>
      </w:tr>
      <w:tr w:rsidR="00DF2DCA" w:rsidRPr="00DF2DCA" w14:paraId="53487D05"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EEBCC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71A18C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F351A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Maribacter</w:t>
            </w:r>
            <w:r w:rsidRPr="00DF2DCA">
              <w:rPr>
                <w:rFonts w:eastAsia="Times New Roman"/>
                <w:color w:val="000000"/>
                <w:sz w:val="20"/>
                <w:szCs w:val="20"/>
                <w14:ligatures w14:val="none"/>
              </w:rPr>
              <w:t xml:space="preserve"> (2)</w:t>
            </w:r>
          </w:p>
        </w:tc>
      </w:tr>
      <w:tr w:rsidR="00DF2DCA" w:rsidRPr="00DF2DCA" w14:paraId="7029FA5B"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EF114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1BD192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E7A981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Lewinella</w:t>
            </w:r>
            <w:r w:rsidRPr="00DF2DCA">
              <w:rPr>
                <w:rFonts w:eastAsia="Times New Roman"/>
                <w:color w:val="000000"/>
                <w:sz w:val="20"/>
                <w:szCs w:val="20"/>
                <w14:ligatures w14:val="none"/>
              </w:rPr>
              <w:t xml:space="preserve"> (2)</w:t>
            </w:r>
          </w:p>
        </w:tc>
      </w:tr>
      <w:tr w:rsidR="00DF2DCA" w:rsidRPr="00DF2DCA" w14:paraId="78BE7876"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57657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8168FC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496D03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Aurantisolimonas</w:t>
            </w:r>
            <w:r w:rsidRPr="00DF2DCA">
              <w:rPr>
                <w:rFonts w:eastAsia="Times New Roman"/>
                <w:color w:val="000000"/>
                <w:sz w:val="20"/>
                <w:szCs w:val="20"/>
                <w14:ligatures w14:val="none"/>
              </w:rPr>
              <w:t xml:space="preserve"> (2)</w:t>
            </w:r>
          </w:p>
        </w:tc>
      </w:tr>
      <w:tr w:rsidR="00DF2DCA" w:rsidRPr="00DF2DCA" w14:paraId="7C39F1DE"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E2046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744F00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AB8524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Paraflavitalea</w:t>
            </w:r>
            <w:r w:rsidRPr="00DF2DCA">
              <w:rPr>
                <w:rFonts w:eastAsia="Times New Roman"/>
                <w:color w:val="000000"/>
                <w:sz w:val="20"/>
                <w:szCs w:val="20"/>
                <w14:ligatures w14:val="none"/>
              </w:rPr>
              <w:t xml:space="preserve"> (2)</w:t>
            </w:r>
          </w:p>
        </w:tc>
      </w:tr>
      <w:tr w:rsidR="00DF2DCA" w:rsidRPr="00DF2DCA" w14:paraId="3C2E323F"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600BD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57A2CC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B15BE3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Cognataquiflexum</w:t>
            </w:r>
            <w:r w:rsidRPr="00DF2DCA">
              <w:rPr>
                <w:rFonts w:eastAsia="Times New Roman"/>
                <w:color w:val="000000"/>
                <w:sz w:val="20"/>
                <w:szCs w:val="20"/>
                <w14:ligatures w14:val="none"/>
              </w:rPr>
              <w:t xml:space="preserve"> (1)</w:t>
            </w:r>
          </w:p>
        </w:tc>
      </w:tr>
      <w:tr w:rsidR="00DF2DCA" w:rsidRPr="00DF2DCA" w14:paraId="2702753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34A69A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8C3686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B884D1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Rhodonellum</w:t>
            </w:r>
            <w:r w:rsidRPr="00DF2DCA">
              <w:rPr>
                <w:rFonts w:eastAsia="Times New Roman"/>
                <w:color w:val="000000"/>
                <w:sz w:val="20"/>
                <w:szCs w:val="20"/>
                <w14:ligatures w14:val="none"/>
              </w:rPr>
              <w:t xml:space="preserve"> (1)</w:t>
            </w:r>
          </w:p>
        </w:tc>
      </w:tr>
      <w:tr w:rsidR="00DF2DCA" w:rsidRPr="00DF2DCA" w14:paraId="6B012E0B"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457ED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C4FEF0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19277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Sandaracinomonas</w:t>
            </w:r>
            <w:r w:rsidRPr="00DF2DCA">
              <w:rPr>
                <w:rFonts w:eastAsia="Times New Roman"/>
                <w:color w:val="000000"/>
                <w:sz w:val="20"/>
                <w:szCs w:val="20"/>
                <w14:ligatures w14:val="none"/>
              </w:rPr>
              <w:t xml:space="preserve"> (1)</w:t>
            </w:r>
          </w:p>
        </w:tc>
      </w:tr>
      <w:tr w:rsidR="00DF2DCA" w:rsidRPr="00DF2DCA" w14:paraId="4279FA55"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750435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D3398C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F77D02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Lutibacter</w:t>
            </w:r>
            <w:r w:rsidRPr="00DF2DCA">
              <w:rPr>
                <w:rFonts w:eastAsia="Times New Roman"/>
                <w:color w:val="000000"/>
                <w:sz w:val="20"/>
                <w:szCs w:val="20"/>
                <w14:ligatures w14:val="none"/>
              </w:rPr>
              <w:t xml:space="preserve"> (1)</w:t>
            </w:r>
          </w:p>
        </w:tc>
      </w:tr>
      <w:tr w:rsidR="00DF2DCA" w:rsidRPr="00DF2DCA" w14:paraId="51B79010"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C855A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2E4657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F15C87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Actibacter</w:t>
            </w:r>
            <w:r w:rsidRPr="00DF2DCA">
              <w:rPr>
                <w:rFonts w:eastAsia="Times New Roman"/>
                <w:color w:val="000000"/>
                <w:sz w:val="20"/>
                <w:szCs w:val="20"/>
                <w14:ligatures w14:val="none"/>
              </w:rPr>
              <w:t xml:space="preserve"> (1)</w:t>
            </w:r>
          </w:p>
        </w:tc>
      </w:tr>
      <w:tr w:rsidR="00DF2DCA" w:rsidRPr="00DF2DCA" w14:paraId="4DE55C97"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0A1E8D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12F0EB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553E0D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Leyella</w:t>
            </w:r>
            <w:r w:rsidRPr="00DF2DCA">
              <w:rPr>
                <w:rFonts w:eastAsia="Times New Roman"/>
                <w:color w:val="000000"/>
                <w:sz w:val="20"/>
                <w:szCs w:val="20"/>
                <w14:ligatures w14:val="none"/>
              </w:rPr>
              <w:t xml:space="preserve"> (1)</w:t>
            </w:r>
          </w:p>
        </w:tc>
      </w:tr>
      <w:tr w:rsidR="00DF2DCA" w:rsidRPr="00DF2DCA" w14:paraId="0FAEEF1C"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731DE77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D44CB0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32E3B8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Parabacteroides</w:t>
            </w:r>
            <w:r w:rsidRPr="00DF2DCA">
              <w:rPr>
                <w:rFonts w:eastAsia="Times New Roman"/>
                <w:color w:val="000000"/>
                <w:sz w:val="20"/>
                <w:szCs w:val="20"/>
                <w14:ligatures w14:val="none"/>
              </w:rPr>
              <w:t xml:space="preserve"> (1)</w:t>
            </w:r>
          </w:p>
        </w:tc>
      </w:tr>
      <w:tr w:rsidR="00DF2DCA" w:rsidRPr="00DF2DCA" w14:paraId="4F31C93D"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517AD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86FDCD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678B12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Alistipes</w:t>
            </w:r>
            <w:r w:rsidRPr="00DF2DCA">
              <w:rPr>
                <w:rFonts w:eastAsia="Times New Roman"/>
                <w:color w:val="000000"/>
                <w:sz w:val="20"/>
                <w:szCs w:val="20"/>
                <w14:ligatures w14:val="none"/>
              </w:rPr>
              <w:t xml:space="preserve"> (1)</w:t>
            </w:r>
          </w:p>
        </w:tc>
      </w:tr>
      <w:tr w:rsidR="00DF2DCA" w:rsidRPr="00DF2DCA" w14:paraId="70ECEE3F"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4402045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Verrucomicrobiota (1560)</w:t>
            </w:r>
          </w:p>
        </w:tc>
        <w:tc>
          <w:tcPr>
            <w:tcW w:w="2160" w:type="dxa"/>
            <w:tcBorders>
              <w:top w:val="nil"/>
              <w:left w:val="nil"/>
              <w:bottom w:val="single" w:sz="4" w:space="0" w:color="auto"/>
              <w:right w:val="single" w:sz="4" w:space="0" w:color="auto"/>
            </w:tcBorders>
            <w:vAlign w:val="center"/>
            <w:hideMark/>
          </w:tcPr>
          <w:p w14:paraId="1C6DA65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59359E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Spartobacteria_genera_incertae_sedis (621)</w:t>
            </w:r>
          </w:p>
        </w:tc>
      </w:tr>
      <w:tr w:rsidR="00DF2DCA" w:rsidRPr="00DF2DCA" w14:paraId="4267FEEA"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C7CE65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E9D706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8EDB5E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Luteolibacter</w:t>
            </w:r>
            <w:r w:rsidRPr="00DF2DCA">
              <w:rPr>
                <w:rFonts w:eastAsia="Times New Roman"/>
                <w:color w:val="000000"/>
                <w:sz w:val="20"/>
                <w:szCs w:val="20"/>
                <w14:ligatures w14:val="none"/>
              </w:rPr>
              <w:t xml:space="preserve"> (182)</w:t>
            </w:r>
          </w:p>
        </w:tc>
      </w:tr>
      <w:tr w:rsidR="00DF2DCA" w:rsidRPr="00DF2DCA" w14:paraId="72773A37"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AAB1FF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1F7039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C520AD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Terrimicrobium</w:t>
            </w:r>
            <w:r w:rsidRPr="00DF2DCA">
              <w:rPr>
                <w:rFonts w:eastAsia="Times New Roman"/>
                <w:color w:val="000000"/>
                <w:sz w:val="20"/>
                <w:szCs w:val="20"/>
                <w14:ligatures w14:val="none"/>
              </w:rPr>
              <w:t xml:space="preserve"> (147)</w:t>
            </w:r>
          </w:p>
        </w:tc>
      </w:tr>
      <w:tr w:rsidR="00DF2DCA" w:rsidRPr="00DF2DCA" w14:paraId="4591C2A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3014BD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3C7345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C2F16F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Subdivision3_genera_incertae_sedis (15)</w:t>
            </w:r>
          </w:p>
        </w:tc>
      </w:tr>
      <w:tr w:rsidR="00DF2DCA" w:rsidRPr="00DF2DCA" w14:paraId="78D1D4DF"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3E532E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ADD635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A37C6C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Roseibacillus</w:t>
            </w:r>
            <w:r w:rsidRPr="00DF2DCA">
              <w:rPr>
                <w:rFonts w:eastAsia="Times New Roman"/>
                <w:color w:val="000000"/>
                <w:sz w:val="20"/>
                <w:szCs w:val="20"/>
                <w14:ligatures w14:val="none"/>
              </w:rPr>
              <w:t xml:space="preserve"> (6)</w:t>
            </w:r>
          </w:p>
        </w:tc>
      </w:tr>
      <w:tr w:rsidR="00DF2DCA" w:rsidRPr="00DF2DCA" w14:paraId="46D7378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24E076A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233F60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E712CF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Pelagicoccus</w:t>
            </w:r>
            <w:r w:rsidRPr="00DF2DCA">
              <w:rPr>
                <w:rFonts w:eastAsia="Times New Roman"/>
                <w:color w:val="000000"/>
                <w:sz w:val="20"/>
                <w:szCs w:val="20"/>
                <w14:ligatures w14:val="none"/>
              </w:rPr>
              <w:t xml:space="preserve"> (4)</w:t>
            </w:r>
          </w:p>
        </w:tc>
      </w:tr>
      <w:tr w:rsidR="00DF2DCA" w:rsidRPr="00DF2DCA" w14:paraId="0A64A5C4"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497A258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DFEDD6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58069B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Phragmitibacter</w:t>
            </w:r>
            <w:r w:rsidRPr="00DF2DCA">
              <w:rPr>
                <w:rFonts w:eastAsia="Times New Roman"/>
                <w:color w:val="000000"/>
                <w:sz w:val="20"/>
                <w:szCs w:val="20"/>
                <w14:ligatures w14:val="none"/>
              </w:rPr>
              <w:t xml:space="preserve"> (2)</w:t>
            </w:r>
          </w:p>
        </w:tc>
      </w:tr>
      <w:tr w:rsidR="00DF2DCA" w:rsidRPr="00DF2DCA" w14:paraId="78CE1E75"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238159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CA0FCF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715C2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Oleiharenicola</w:t>
            </w:r>
            <w:r w:rsidRPr="00DF2DCA">
              <w:rPr>
                <w:rFonts w:eastAsia="Times New Roman"/>
                <w:color w:val="000000"/>
                <w:sz w:val="20"/>
                <w:szCs w:val="20"/>
                <w14:ligatures w14:val="none"/>
              </w:rPr>
              <w:t xml:space="preserve"> (2)</w:t>
            </w:r>
          </w:p>
        </w:tc>
      </w:tr>
      <w:tr w:rsidR="00DF2DCA" w:rsidRPr="00DF2DCA" w14:paraId="06DA7116"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67362F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3A79BE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013E8E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Lacunisphaera</w:t>
            </w:r>
            <w:r w:rsidRPr="00DF2DCA">
              <w:rPr>
                <w:rFonts w:eastAsia="Times New Roman"/>
                <w:color w:val="000000"/>
                <w:sz w:val="20"/>
                <w:szCs w:val="20"/>
                <w14:ligatures w14:val="none"/>
              </w:rPr>
              <w:t xml:space="preserve"> (2)</w:t>
            </w:r>
          </w:p>
        </w:tc>
      </w:tr>
      <w:tr w:rsidR="00DF2DCA" w:rsidRPr="00DF2DCA" w14:paraId="159E90A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5310EF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61704F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C27957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Subdivision5_genera_incertae_sedis (1)</w:t>
            </w:r>
          </w:p>
        </w:tc>
      </w:tr>
      <w:tr w:rsidR="00DF2DCA" w:rsidRPr="00DF2DCA" w14:paraId="0E20D5FE"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7F1F87E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Campylobacterota (760)</w:t>
            </w:r>
          </w:p>
        </w:tc>
        <w:tc>
          <w:tcPr>
            <w:tcW w:w="2160" w:type="dxa"/>
            <w:tcBorders>
              <w:top w:val="nil"/>
              <w:left w:val="nil"/>
              <w:bottom w:val="single" w:sz="4" w:space="0" w:color="auto"/>
              <w:right w:val="single" w:sz="4" w:space="0" w:color="auto"/>
            </w:tcBorders>
            <w:vAlign w:val="center"/>
            <w:hideMark/>
          </w:tcPr>
          <w:p w14:paraId="77AE1FE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E09EEF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Sulfuricurvum</w:t>
            </w:r>
            <w:r w:rsidRPr="00DF2DCA">
              <w:rPr>
                <w:rFonts w:eastAsia="Times New Roman"/>
                <w:color w:val="000000"/>
                <w:sz w:val="20"/>
                <w:szCs w:val="20"/>
                <w14:ligatures w14:val="none"/>
              </w:rPr>
              <w:t xml:space="preserve"> (490)</w:t>
            </w:r>
          </w:p>
        </w:tc>
      </w:tr>
      <w:tr w:rsidR="00DF2DCA" w:rsidRPr="00DF2DCA" w14:paraId="1BB398A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1CBE328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7A593A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61D438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Sulfurimonas</w:t>
            </w:r>
            <w:r w:rsidRPr="00DF2DCA">
              <w:rPr>
                <w:rFonts w:eastAsia="Times New Roman"/>
                <w:color w:val="000000"/>
                <w:sz w:val="20"/>
                <w:szCs w:val="20"/>
                <w14:ligatures w14:val="none"/>
              </w:rPr>
              <w:t xml:space="preserve"> (165)</w:t>
            </w:r>
          </w:p>
        </w:tc>
      </w:tr>
      <w:tr w:rsidR="00DF2DCA" w:rsidRPr="00DF2DCA" w14:paraId="7624BB01"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3F45B5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061118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6EABB6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Sulfurovum</w:t>
            </w:r>
            <w:r w:rsidRPr="00DF2DCA">
              <w:rPr>
                <w:rFonts w:eastAsia="Times New Roman"/>
                <w:color w:val="000000"/>
                <w:sz w:val="20"/>
                <w:szCs w:val="20"/>
                <w14:ligatures w14:val="none"/>
              </w:rPr>
              <w:t xml:space="preserve"> (14)</w:t>
            </w:r>
          </w:p>
        </w:tc>
      </w:tr>
      <w:tr w:rsidR="00DF2DCA" w:rsidRPr="00DF2DCA" w14:paraId="1C6E1F3E"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7A270BF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7033DF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26D76A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Arcobacter</w:t>
            </w:r>
            <w:r w:rsidRPr="00DF2DCA">
              <w:rPr>
                <w:rFonts w:eastAsia="Times New Roman"/>
                <w:color w:val="000000"/>
                <w:sz w:val="20"/>
                <w:szCs w:val="20"/>
                <w14:ligatures w14:val="none"/>
              </w:rPr>
              <w:t xml:space="preserve"> (8)</w:t>
            </w:r>
          </w:p>
        </w:tc>
      </w:tr>
      <w:tr w:rsidR="00DF2DCA" w:rsidRPr="00DF2DCA" w14:paraId="2BF13E48" w14:textId="77777777" w:rsidTr="00DF2DCA">
        <w:trPr>
          <w:trHeight w:val="290"/>
        </w:trPr>
        <w:tc>
          <w:tcPr>
            <w:tcW w:w="3920" w:type="dxa"/>
            <w:vMerge w:val="restart"/>
            <w:tcBorders>
              <w:top w:val="nil"/>
              <w:left w:val="single" w:sz="4" w:space="0" w:color="auto"/>
              <w:bottom w:val="single" w:sz="4" w:space="0" w:color="auto"/>
              <w:right w:val="single" w:sz="4" w:space="0" w:color="auto"/>
            </w:tcBorders>
            <w:vAlign w:val="center"/>
            <w:hideMark/>
          </w:tcPr>
          <w:p w14:paraId="47B14BF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Firmicutes / Bacillota (205)</w:t>
            </w:r>
          </w:p>
        </w:tc>
        <w:tc>
          <w:tcPr>
            <w:tcW w:w="2160" w:type="dxa"/>
            <w:tcBorders>
              <w:top w:val="nil"/>
              <w:left w:val="nil"/>
              <w:bottom w:val="single" w:sz="4" w:space="0" w:color="auto"/>
              <w:right w:val="single" w:sz="4" w:space="0" w:color="auto"/>
            </w:tcBorders>
            <w:vAlign w:val="center"/>
            <w:hideMark/>
          </w:tcPr>
          <w:p w14:paraId="77BB1BC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025F9E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Propionispira</w:t>
            </w:r>
            <w:r w:rsidRPr="00DF2DCA">
              <w:rPr>
                <w:rFonts w:eastAsia="Times New Roman"/>
                <w:color w:val="000000"/>
                <w:sz w:val="20"/>
                <w:szCs w:val="20"/>
                <w14:ligatures w14:val="none"/>
              </w:rPr>
              <w:t xml:space="preserve"> (34)</w:t>
            </w:r>
          </w:p>
        </w:tc>
      </w:tr>
      <w:tr w:rsidR="00DF2DCA" w:rsidRPr="00DF2DCA" w14:paraId="441AF88C"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0EF137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EC9B43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B1448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Faecalibacterium</w:t>
            </w:r>
            <w:r w:rsidRPr="00DF2DCA">
              <w:rPr>
                <w:rFonts w:eastAsia="Times New Roman"/>
                <w:color w:val="000000"/>
                <w:sz w:val="20"/>
                <w:szCs w:val="20"/>
                <w14:ligatures w14:val="none"/>
              </w:rPr>
              <w:t xml:space="preserve"> (10)</w:t>
            </w:r>
          </w:p>
        </w:tc>
      </w:tr>
      <w:tr w:rsidR="00DF2DCA" w:rsidRPr="00DF2DCA" w14:paraId="3095FE79"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9BDF6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7B26F3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36263A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Lactobacillus</w:t>
            </w:r>
            <w:r w:rsidRPr="00DF2DCA">
              <w:rPr>
                <w:rFonts w:eastAsia="Times New Roman"/>
                <w:color w:val="000000"/>
                <w:sz w:val="20"/>
                <w:szCs w:val="20"/>
                <w14:ligatures w14:val="none"/>
              </w:rPr>
              <w:t xml:space="preserve"> (6)</w:t>
            </w:r>
          </w:p>
        </w:tc>
      </w:tr>
      <w:tr w:rsidR="00DF2DCA" w:rsidRPr="00DF2DCA" w14:paraId="6C5405B5"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055024A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E9AD31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4A0EA9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Saccharofermentans</w:t>
            </w:r>
            <w:r w:rsidRPr="00DF2DCA">
              <w:rPr>
                <w:rFonts w:eastAsia="Times New Roman"/>
                <w:color w:val="000000"/>
                <w:sz w:val="20"/>
                <w:szCs w:val="20"/>
                <w14:ligatures w14:val="none"/>
              </w:rPr>
              <w:t xml:space="preserve"> (6)</w:t>
            </w:r>
          </w:p>
        </w:tc>
      </w:tr>
      <w:tr w:rsidR="00DF2DCA" w:rsidRPr="00DF2DCA" w14:paraId="6D9177B4"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E6BD7B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A3F046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E98F8E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Desulfosporosinus</w:t>
            </w:r>
            <w:r w:rsidRPr="00DF2DCA">
              <w:rPr>
                <w:rFonts w:eastAsia="Times New Roman"/>
                <w:color w:val="000000"/>
                <w:sz w:val="20"/>
                <w:szCs w:val="20"/>
                <w14:ligatures w14:val="none"/>
              </w:rPr>
              <w:t xml:space="preserve"> (6)</w:t>
            </w:r>
          </w:p>
        </w:tc>
      </w:tr>
      <w:tr w:rsidR="00DF2DCA" w:rsidRPr="00DF2DCA" w14:paraId="4CDA2206"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00AA20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19B3DF5E"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48CE92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Halalkalibacterium</w:t>
            </w:r>
            <w:r w:rsidRPr="00DF2DCA">
              <w:rPr>
                <w:rFonts w:eastAsia="Times New Roman"/>
                <w:color w:val="000000"/>
                <w:sz w:val="20"/>
                <w:szCs w:val="20"/>
                <w14:ligatures w14:val="none"/>
              </w:rPr>
              <w:t xml:space="preserve"> (5)</w:t>
            </w:r>
          </w:p>
        </w:tc>
      </w:tr>
      <w:tr w:rsidR="00DF2DCA" w:rsidRPr="00DF2DCA" w14:paraId="513A66AE"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7582AF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C76162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93CEC1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Pelosinus</w:t>
            </w:r>
            <w:r w:rsidRPr="00DF2DCA">
              <w:rPr>
                <w:rFonts w:eastAsia="Times New Roman"/>
                <w:color w:val="000000"/>
                <w:sz w:val="20"/>
                <w:szCs w:val="20"/>
                <w14:ligatures w14:val="none"/>
              </w:rPr>
              <w:t xml:space="preserve"> (4)</w:t>
            </w:r>
          </w:p>
        </w:tc>
      </w:tr>
      <w:tr w:rsidR="00DF2DCA" w:rsidRPr="00DF2DCA" w14:paraId="3F85F9D2"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881F4C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C977E4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AD3844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Clostridium sensu stricto (3)</w:t>
            </w:r>
          </w:p>
        </w:tc>
      </w:tr>
      <w:tr w:rsidR="00DF2DCA" w:rsidRPr="00DF2DCA" w14:paraId="636E0AEE"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1CDD4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056F7E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3710F8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Enterococcus</w:t>
            </w:r>
            <w:r w:rsidRPr="00DF2DCA">
              <w:rPr>
                <w:rFonts w:eastAsia="Times New Roman"/>
                <w:color w:val="000000"/>
                <w:sz w:val="20"/>
                <w:szCs w:val="20"/>
                <w14:ligatures w14:val="none"/>
              </w:rPr>
              <w:t xml:space="preserve"> (2)</w:t>
            </w:r>
          </w:p>
        </w:tc>
      </w:tr>
      <w:tr w:rsidR="00DF2DCA" w:rsidRPr="00DF2DCA" w14:paraId="448B94A7"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0FA6389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6D58A1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91F65A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Aerococcus</w:t>
            </w:r>
            <w:r w:rsidRPr="00DF2DCA">
              <w:rPr>
                <w:rFonts w:eastAsia="Times New Roman"/>
                <w:color w:val="000000"/>
                <w:sz w:val="20"/>
                <w:szCs w:val="20"/>
                <w14:ligatures w14:val="none"/>
              </w:rPr>
              <w:t xml:space="preserve"> (2)</w:t>
            </w:r>
          </w:p>
        </w:tc>
      </w:tr>
      <w:tr w:rsidR="00DF2DCA" w:rsidRPr="00DF2DCA" w14:paraId="78C10D87"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9D2B48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365053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586358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Dysosmobacter</w:t>
            </w:r>
            <w:r w:rsidRPr="00DF2DCA">
              <w:rPr>
                <w:rFonts w:eastAsia="Times New Roman"/>
                <w:color w:val="000000"/>
                <w:sz w:val="20"/>
                <w:szCs w:val="20"/>
                <w14:ligatures w14:val="none"/>
              </w:rPr>
              <w:t xml:space="preserve"> (2)</w:t>
            </w:r>
          </w:p>
        </w:tc>
      </w:tr>
      <w:tr w:rsidR="00DF2DCA" w:rsidRPr="00DF2DCA" w14:paraId="595CC181"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130F3C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E05A76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9F439D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Lachnotalea</w:t>
            </w:r>
            <w:r w:rsidRPr="00DF2DCA">
              <w:rPr>
                <w:rFonts w:eastAsia="Times New Roman"/>
                <w:color w:val="000000"/>
                <w:sz w:val="20"/>
                <w:szCs w:val="20"/>
                <w14:ligatures w14:val="none"/>
              </w:rPr>
              <w:t xml:space="preserve"> (2)</w:t>
            </w:r>
          </w:p>
        </w:tc>
      </w:tr>
      <w:tr w:rsidR="00DF2DCA" w:rsidRPr="00DF2DCA" w14:paraId="1D8A5A31"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678531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1199D4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EB2D46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Syntrophomonas</w:t>
            </w:r>
            <w:r w:rsidRPr="00DF2DCA">
              <w:rPr>
                <w:rFonts w:eastAsia="Times New Roman"/>
                <w:color w:val="000000"/>
                <w:sz w:val="20"/>
                <w:szCs w:val="20"/>
                <w14:ligatures w14:val="none"/>
              </w:rPr>
              <w:t xml:space="preserve"> (2)</w:t>
            </w:r>
          </w:p>
        </w:tc>
      </w:tr>
      <w:tr w:rsidR="00DF2DCA" w:rsidRPr="00DF2DCA" w14:paraId="463ACE8F"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FB2D22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A361A6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89EFC1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Mitsuokella</w:t>
            </w:r>
            <w:r w:rsidRPr="00DF2DCA">
              <w:rPr>
                <w:rFonts w:eastAsia="Times New Roman"/>
                <w:color w:val="000000"/>
                <w:sz w:val="20"/>
                <w:szCs w:val="20"/>
                <w14:ligatures w14:val="none"/>
              </w:rPr>
              <w:t xml:space="preserve"> (2)</w:t>
            </w:r>
          </w:p>
        </w:tc>
      </w:tr>
      <w:tr w:rsidR="00DF2DCA" w:rsidRPr="00DF2DCA" w14:paraId="2C9812C7"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59131E9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D8A3EA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B919F4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Anaerovibrio</w:t>
            </w:r>
            <w:r w:rsidRPr="00DF2DCA">
              <w:rPr>
                <w:rFonts w:eastAsia="Times New Roman"/>
                <w:color w:val="000000"/>
                <w:sz w:val="20"/>
                <w:szCs w:val="20"/>
                <w14:ligatures w14:val="none"/>
              </w:rPr>
              <w:t xml:space="preserve"> (2)</w:t>
            </w:r>
          </w:p>
        </w:tc>
      </w:tr>
      <w:tr w:rsidR="00DF2DCA" w:rsidRPr="00DF2DCA" w14:paraId="075F6322"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11527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39FC0F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2BB52A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Granulicatella</w:t>
            </w:r>
            <w:r w:rsidRPr="00DF2DCA">
              <w:rPr>
                <w:rFonts w:eastAsia="Times New Roman"/>
                <w:color w:val="000000"/>
                <w:sz w:val="20"/>
                <w:szCs w:val="20"/>
                <w14:ligatures w14:val="none"/>
              </w:rPr>
              <w:t xml:space="preserve"> (1)</w:t>
            </w:r>
          </w:p>
        </w:tc>
      </w:tr>
      <w:tr w:rsidR="00DF2DCA" w:rsidRPr="00DF2DCA" w14:paraId="48939DE8"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716AD03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9C3998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FE613D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Ercella</w:t>
            </w:r>
            <w:r w:rsidRPr="00DF2DCA">
              <w:rPr>
                <w:rFonts w:eastAsia="Times New Roman"/>
                <w:color w:val="000000"/>
                <w:sz w:val="20"/>
                <w:szCs w:val="20"/>
                <w14:ligatures w14:val="none"/>
              </w:rPr>
              <w:t xml:space="preserve"> (1)</w:t>
            </w:r>
          </w:p>
        </w:tc>
      </w:tr>
      <w:tr w:rsidR="00DF2DCA" w:rsidRPr="00DF2DCA" w14:paraId="3C2DC0F0"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21DAAB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72B1BB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BD381F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Gemmiger</w:t>
            </w:r>
            <w:r w:rsidRPr="00DF2DCA">
              <w:rPr>
                <w:rFonts w:eastAsia="Times New Roman"/>
                <w:color w:val="000000"/>
                <w:sz w:val="20"/>
                <w:szCs w:val="20"/>
                <w14:ligatures w14:val="none"/>
              </w:rPr>
              <w:t xml:space="preserve"> (1)</w:t>
            </w:r>
          </w:p>
        </w:tc>
      </w:tr>
      <w:tr w:rsidR="00DF2DCA" w:rsidRPr="00DF2DCA" w14:paraId="2661E043"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424F99B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02C8FC3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38091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Desulfofarcimen</w:t>
            </w:r>
            <w:r w:rsidRPr="00DF2DCA">
              <w:rPr>
                <w:rFonts w:eastAsia="Times New Roman"/>
                <w:color w:val="000000"/>
                <w:sz w:val="20"/>
                <w:szCs w:val="20"/>
                <w14:ligatures w14:val="none"/>
              </w:rPr>
              <w:t xml:space="preserve"> (1)</w:t>
            </w:r>
          </w:p>
        </w:tc>
      </w:tr>
      <w:tr w:rsidR="00DF2DCA" w:rsidRPr="00DF2DCA" w14:paraId="75A31582"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13E5344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B1405C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A2F5A2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Cryptanaerobacter</w:t>
            </w:r>
            <w:r w:rsidRPr="00DF2DCA">
              <w:rPr>
                <w:rFonts w:eastAsia="Times New Roman"/>
                <w:color w:val="000000"/>
                <w:sz w:val="20"/>
                <w:szCs w:val="20"/>
                <w14:ligatures w14:val="none"/>
              </w:rPr>
              <w:t xml:space="preserve"> (1)</w:t>
            </w:r>
          </w:p>
        </w:tc>
      </w:tr>
      <w:tr w:rsidR="00DF2DCA" w:rsidRPr="00DF2DCA" w14:paraId="76142D5E"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0C7D200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742738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B55CFD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Propionispora</w:t>
            </w:r>
            <w:r w:rsidRPr="00DF2DCA">
              <w:rPr>
                <w:rFonts w:eastAsia="Times New Roman"/>
                <w:color w:val="000000"/>
                <w:sz w:val="20"/>
                <w:szCs w:val="20"/>
                <w14:ligatures w14:val="none"/>
              </w:rPr>
              <w:t xml:space="preserve"> (1)</w:t>
            </w:r>
          </w:p>
        </w:tc>
      </w:tr>
      <w:tr w:rsidR="00DF2DCA" w:rsidRPr="00DF2DCA" w14:paraId="5F0180C3"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7F1D786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8A171B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49479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Dialister</w:t>
            </w:r>
            <w:r w:rsidRPr="00DF2DCA">
              <w:rPr>
                <w:rFonts w:eastAsia="Times New Roman"/>
                <w:color w:val="000000"/>
                <w:sz w:val="20"/>
                <w:szCs w:val="20"/>
                <w14:ligatures w14:val="none"/>
              </w:rPr>
              <w:t xml:space="preserve"> (1)</w:t>
            </w:r>
          </w:p>
        </w:tc>
      </w:tr>
      <w:tr w:rsidR="00DF2DCA" w:rsidRPr="00DF2DCA" w14:paraId="36861477"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57B5A2B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Spirochaetota (37)</w:t>
            </w:r>
          </w:p>
        </w:tc>
        <w:tc>
          <w:tcPr>
            <w:tcW w:w="2160" w:type="dxa"/>
            <w:tcBorders>
              <w:top w:val="nil"/>
              <w:left w:val="nil"/>
              <w:bottom w:val="single" w:sz="4" w:space="0" w:color="auto"/>
              <w:right w:val="single" w:sz="4" w:space="0" w:color="auto"/>
            </w:tcBorders>
            <w:vAlign w:val="center"/>
            <w:hideMark/>
          </w:tcPr>
          <w:p w14:paraId="6E30133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55DB21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Rectinema</w:t>
            </w:r>
            <w:r w:rsidRPr="00DF2DCA">
              <w:rPr>
                <w:rFonts w:eastAsia="Times New Roman"/>
                <w:color w:val="000000"/>
                <w:sz w:val="20"/>
                <w:szCs w:val="20"/>
                <w14:ligatures w14:val="none"/>
              </w:rPr>
              <w:t xml:space="preserve"> (13)</w:t>
            </w:r>
          </w:p>
        </w:tc>
      </w:tr>
      <w:tr w:rsidR="00DF2DCA" w:rsidRPr="00DF2DCA" w14:paraId="0ED44C99"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50CBF99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3C32DFF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6C6AC8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Treponema</w:t>
            </w:r>
            <w:r w:rsidRPr="00DF2DCA">
              <w:rPr>
                <w:rFonts w:eastAsia="Times New Roman"/>
                <w:color w:val="000000"/>
                <w:sz w:val="20"/>
                <w:szCs w:val="20"/>
                <w14:ligatures w14:val="none"/>
              </w:rPr>
              <w:t xml:space="preserve"> (10)</w:t>
            </w:r>
          </w:p>
        </w:tc>
      </w:tr>
      <w:tr w:rsidR="00DF2DCA" w:rsidRPr="00DF2DCA" w14:paraId="58017BA8"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18B2F8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53A9F18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9A3B27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Teretinema</w:t>
            </w:r>
            <w:r w:rsidRPr="00DF2DCA">
              <w:rPr>
                <w:rFonts w:eastAsia="Times New Roman"/>
                <w:color w:val="000000"/>
                <w:sz w:val="20"/>
                <w:szCs w:val="20"/>
                <w14:ligatures w14:val="none"/>
              </w:rPr>
              <w:t xml:space="preserve"> (2)</w:t>
            </w:r>
          </w:p>
        </w:tc>
      </w:tr>
      <w:tr w:rsidR="00DF2DCA" w:rsidRPr="00DF2DCA" w14:paraId="44BF4503" w14:textId="77777777" w:rsidTr="00DF2DCA">
        <w:trPr>
          <w:trHeight w:val="290"/>
        </w:trPr>
        <w:tc>
          <w:tcPr>
            <w:tcW w:w="3920" w:type="dxa"/>
            <w:tcBorders>
              <w:top w:val="nil"/>
              <w:left w:val="single" w:sz="4" w:space="0" w:color="auto"/>
              <w:bottom w:val="nil"/>
              <w:right w:val="single" w:sz="4" w:space="0" w:color="auto"/>
            </w:tcBorders>
            <w:vAlign w:val="center"/>
            <w:hideMark/>
          </w:tcPr>
          <w:p w14:paraId="4BF1B75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Gemmatimonadota (35)</w:t>
            </w:r>
          </w:p>
        </w:tc>
        <w:tc>
          <w:tcPr>
            <w:tcW w:w="2160" w:type="dxa"/>
            <w:tcBorders>
              <w:top w:val="nil"/>
              <w:left w:val="nil"/>
              <w:bottom w:val="single" w:sz="4" w:space="0" w:color="auto"/>
              <w:right w:val="single" w:sz="4" w:space="0" w:color="auto"/>
            </w:tcBorders>
            <w:vAlign w:val="center"/>
            <w:hideMark/>
          </w:tcPr>
          <w:p w14:paraId="13147B1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3C341C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Gemmatimonas</w:t>
            </w:r>
            <w:r w:rsidRPr="00DF2DCA">
              <w:rPr>
                <w:rFonts w:eastAsia="Times New Roman"/>
                <w:color w:val="000000"/>
                <w:sz w:val="20"/>
                <w:szCs w:val="20"/>
                <w14:ligatures w14:val="none"/>
              </w:rPr>
              <w:t xml:space="preserve"> (28)</w:t>
            </w:r>
          </w:p>
        </w:tc>
      </w:tr>
      <w:tr w:rsidR="00DF2DCA" w:rsidRPr="00DF2DCA" w14:paraId="2FA32BE7" w14:textId="77777777" w:rsidTr="00DF2DCA">
        <w:trPr>
          <w:trHeight w:val="290"/>
        </w:trPr>
        <w:tc>
          <w:tcPr>
            <w:tcW w:w="3920" w:type="dxa"/>
            <w:tcBorders>
              <w:top w:val="single" w:sz="4" w:space="0" w:color="auto"/>
              <w:left w:val="single" w:sz="4" w:space="0" w:color="auto"/>
              <w:bottom w:val="single" w:sz="4" w:space="0" w:color="auto"/>
              <w:right w:val="single" w:sz="4" w:space="0" w:color="auto"/>
            </w:tcBorders>
            <w:vAlign w:val="center"/>
            <w:hideMark/>
          </w:tcPr>
          <w:p w14:paraId="78C7562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Parcubacteria (34)</w:t>
            </w:r>
          </w:p>
        </w:tc>
        <w:tc>
          <w:tcPr>
            <w:tcW w:w="2160" w:type="dxa"/>
            <w:tcBorders>
              <w:top w:val="nil"/>
              <w:left w:val="nil"/>
              <w:bottom w:val="single" w:sz="4" w:space="0" w:color="auto"/>
              <w:right w:val="single" w:sz="4" w:space="0" w:color="auto"/>
            </w:tcBorders>
            <w:vAlign w:val="center"/>
            <w:hideMark/>
          </w:tcPr>
          <w:p w14:paraId="1240529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8ACFE4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Parcubacteria_genera_incertae_sedis (34)</w:t>
            </w:r>
          </w:p>
        </w:tc>
      </w:tr>
      <w:tr w:rsidR="00DF2DCA" w:rsidRPr="00DF2DCA" w14:paraId="6FB599D0" w14:textId="77777777" w:rsidTr="00DF2DCA">
        <w:trPr>
          <w:trHeight w:val="290"/>
        </w:trPr>
        <w:tc>
          <w:tcPr>
            <w:tcW w:w="3920" w:type="dxa"/>
            <w:vMerge w:val="restart"/>
            <w:tcBorders>
              <w:top w:val="nil"/>
              <w:left w:val="single" w:sz="4" w:space="0" w:color="auto"/>
              <w:bottom w:val="single" w:sz="4" w:space="0" w:color="auto"/>
              <w:right w:val="single" w:sz="4" w:space="0" w:color="auto"/>
            </w:tcBorders>
            <w:vAlign w:val="center"/>
            <w:hideMark/>
          </w:tcPr>
          <w:p w14:paraId="21D8156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Acidobacteriota (29)</w:t>
            </w:r>
          </w:p>
        </w:tc>
        <w:tc>
          <w:tcPr>
            <w:tcW w:w="2160" w:type="dxa"/>
            <w:tcBorders>
              <w:top w:val="nil"/>
              <w:left w:val="nil"/>
              <w:bottom w:val="single" w:sz="4" w:space="0" w:color="auto"/>
              <w:right w:val="single" w:sz="4" w:space="0" w:color="auto"/>
            </w:tcBorders>
            <w:vAlign w:val="center"/>
            <w:hideMark/>
          </w:tcPr>
          <w:p w14:paraId="79BA247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516332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Gp6 (6)</w:t>
            </w:r>
          </w:p>
        </w:tc>
      </w:tr>
      <w:tr w:rsidR="00DF2DCA" w:rsidRPr="00DF2DCA" w14:paraId="73C95250"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24DAAC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7414142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154F86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Gp7 (3)</w:t>
            </w:r>
          </w:p>
        </w:tc>
      </w:tr>
      <w:tr w:rsidR="00DF2DCA" w:rsidRPr="00DF2DCA" w14:paraId="4B9A0113"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0D67C64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12EEF3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09B946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Gp16 (3)</w:t>
            </w:r>
          </w:p>
        </w:tc>
      </w:tr>
      <w:tr w:rsidR="00DF2DCA" w:rsidRPr="00DF2DCA" w14:paraId="26521A2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6E2809D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110DA7E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3EF81C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Gp17 (2)</w:t>
            </w:r>
          </w:p>
        </w:tc>
      </w:tr>
      <w:tr w:rsidR="00DF2DCA" w:rsidRPr="00DF2DCA" w14:paraId="2BA4FFF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36C28E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60E3BA7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1B767CF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Stenotrophobacter</w:t>
            </w:r>
            <w:r w:rsidRPr="00DF2DCA">
              <w:rPr>
                <w:rFonts w:eastAsia="Times New Roman"/>
                <w:color w:val="000000"/>
                <w:sz w:val="20"/>
                <w:szCs w:val="20"/>
                <w14:ligatures w14:val="none"/>
              </w:rPr>
              <w:t xml:space="preserve"> (1)</w:t>
            </w:r>
          </w:p>
        </w:tc>
      </w:tr>
      <w:tr w:rsidR="00DF2DCA" w:rsidRPr="00DF2DCA" w14:paraId="050C483A" w14:textId="77777777" w:rsidTr="00DF2DCA">
        <w:trPr>
          <w:trHeight w:val="290"/>
        </w:trPr>
        <w:tc>
          <w:tcPr>
            <w:tcW w:w="3920" w:type="dxa"/>
            <w:vMerge/>
            <w:tcBorders>
              <w:top w:val="nil"/>
              <w:left w:val="single" w:sz="4" w:space="0" w:color="auto"/>
              <w:bottom w:val="single" w:sz="4" w:space="0" w:color="auto"/>
              <w:right w:val="single" w:sz="4" w:space="0" w:color="auto"/>
            </w:tcBorders>
            <w:vAlign w:val="center"/>
            <w:hideMark/>
          </w:tcPr>
          <w:p w14:paraId="73FCD10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4EC67D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C57881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Luteitalea</w:t>
            </w:r>
            <w:r w:rsidRPr="00DF2DCA">
              <w:rPr>
                <w:rFonts w:eastAsia="Times New Roman"/>
                <w:color w:val="000000"/>
                <w:sz w:val="20"/>
                <w:szCs w:val="20"/>
                <w14:ligatures w14:val="none"/>
              </w:rPr>
              <w:t xml:space="preserve"> (1)</w:t>
            </w:r>
          </w:p>
        </w:tc>
      </w:tr>
      <w:tr w:rsidR="00DF2DCA" w:rsidRPr="00DF2DCA" w14:paraId="5C173ECB"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433B8E3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Chloroflexi / Chloroflexota (27)</w:t>
            </w:r>
          </w:p>
        </w:tc>
        <w:tc>
          <w:tcPr>
            <w:tcW w:w="2160" w:type="dxa"/>
            <w:tcBorders>
              <w:top w:val="nil"/>
              <w:left w:val="nil"/>
              <w:bottom w:val="single" w:sz="4" w:space="0" w:color="auto"/>
              <w:right w:val="single" w:sz="4" w:space="0" w:color="auto"/>
            </w:tcBorders>
            <w:vAlign w:val="center"/>
            <w:hideMark/>
          </w:tcPr>
          <w:p w14:paraId="5ECAE5A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8DA5C6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Caldilinea</w:t>
            </w:r>
            <w:r w:rsidRPr="00DF2DCA">
              <w:rPr>
                <w:rFonts w:eastAsia="Times New Roman"/>
                <w:color w:val="000000"/>
                <w:sz w:val="20"/>
                <w:szCs w:val="20"/>
                <w14:ligatures w14:val="none"/>
              </w:rPr>
              <w:t xml:space="preserve"> (2)</w:t>
            </w:r>
          </w:p>
        </w:tc>
      </w:tr>
      <w:tr w:rsidR="00DF2DCA" w:rsidRPr="00DF2DCA" w14:paraId="638ADC33"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02D0E31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22A5A28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75A055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Roseiflexus</w:t>
            </w:r>
            <w:r w:rsidRPr="00DF2DCA">
              <w:rPr>
                <w:rFonts w:eastAsia="Times New Roman"/>
                <w:color w:val="000000"/>
                <w:sz w:val="20"/>
                <w:szCs w:val="20"/>
                <w14:ligatures w14:val="none"/>
              </w:rPr>
              <w:t xml:space="preserve"> (1)</w:t>
            </w:r>
          </w:p>
        </w:tc>
      </w:tr>
      <w:tr w:rsidR="00DF2DCA" w:rsidRPr="00DF2DCA" w14:paraId="59008AD8" w14:textId="77777777" w:rsidTr="00DF2DCA">
        <w:trPr>
          <w:trHeight w:val="290"/>
        </w:trPr>
        <w:tc>
          <w:tcPr>
            <w:tcW w:w="3920" w:type="dxa"/>
            <w:tcBorders>
              <w:top w:val="nil"/>
              <w:left w:val="single" w:sz="4" w:space="0" w:color="auto"/>
              <w:bottom w:val="nil"/>
              <w:right w:val="single" w:sz="4" w:space="0" w:color="auto"/>
            </w:tcBorders>
            <w:vAlign w:val="center"/>
            <w:hideMark/>
          </w:tcPr>
          <w:p w14:paraId="612E80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Candidatus Saccharibacteria (25)</w:t>
            </w:r>
          </w:p>
        </w:tc>
        <w:tc>
          <w:tcPr>
            <w:tcW w:w="2160" w:type="dxa"/>
            <w:tcBorders>
              <w:top w:val="nil"/>
              <w:left w:val="nil"/>
              <w:bottom w:val="single" w:sz="4" w:space="0" w:color="auto"/>
              <w:right w:val="single" w:sz="4" w:space="0" w:color="auto"/>
            </w:tcBorders>
            <w:vAlign w:val="center"/>
            <w:hideMark/>
          </w:tcPr>
          <w:p w14:paraId="4FFDA3E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086A8A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Saccharibacteria_genera_incertae_sedis (25)</w:t>
            </w:r>
          </w:p>
        </w:tc>
      </w:tr>
      <w:tr w:rsidR="00DF2DCA" w:rsidRPr="00DF2DCA" w14:paraId="4B82D3BC" w14:textId="77777777" w:rsidTr="00DF2DCA">
        <w:trPr>
          <w:trHeight w:val="290"/>
        </w:trPr>
        <w:tc>
          <w:tcPr>
            <w:tcW w:w="3920" w:type="dxa"/>
            <w:tcBorders>
              <w:top w:val="single" w:sz="4" w:space="0" w:color="auto"/>
              <w:left w:val="single" w:sz="4" w:space="0" w:color="auto"/>
              <w:bottom w:val="single" w:sz="4" w:space="0" w:color="auto"/>
              <w:right w:val="single" w:sz="4" w:space="0" w:color="auto"/>
            </w:tcBorders>
            <w:vAlign w:val="center"/>
            <w:hideMark/>
          </w:tcPr>
          <w:p w14:paraId="04DB76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Aquificota (20)</w:t>
            </w:r>
          </w:p>
        </w:tc>
        <w:tc>
          <w:tcPr>
            <w:tcW w:w="2160" w:type="dxa"/>
            <w:tcBorders>
              <w:top w:val="nil"/>
              <w:left w:val="nil"/>
              <w:bottom w:val="single" w:sz="4" w:space="0" w:color="auto"/>
              <w:right w:val="single" w:sz="4" w:space="0" w:color="auto"/>
            </w:tcBorders>
            <w:vAlign w:val="center"/>
            <w:hideMark/>
          </w:tcPr>
          <w:p w14:paraId="7260099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95DB8A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Hydrogenobacter</w:t>
            </w:r>
            <w:r w:rsidRPr="00DF2DCA">
              <w:rPr>
                <w:rFonts w:eastAsia="Times New Roman"/>
                <w:color w:val="000000"/>
                <w:sz w:val="20"/>
                <w:szCs w:val="20"/>
                <w14:ligatures w14:val="none"/>
              </w:rPr>
              <w:t xml:space="preserve"> (20)</w:t>
            </w:r>
          </w:p>
        </w:tc>
      </w:tr>
      <w:tr w:rsidR="00DF2DCA" w:rsidRPr="00DF2DCA" w14:paraId="56A72D81" w14:textId="77777777" w:rsidTr="00DF2DCA">
        <w:trPr>
          <w:trHeight w:val="290"/>
        </w:trPr>
        <w:tc>
          <w:tcPr>
            <w:tcW w:w="3920" w:type="dxa"/>
            <w:vMerge w:val="restart"/>
            <w:tcBorders>
              <w:top w:val="nil"/>
              <w:left w:val="single" w:sz="4" w:space="0" w:color="auto"/>
              <w:bottom w:val="single" w:sz="4" w:space="0" w:color="000000"/>
              <w:right w:val="single" w:sz="4" w:space="0" w:color="auto"/>
            </w:tcBorders>
            <w:vAlign w:val="center"/>
            <w:hideMark/>
          </w:tcPr>
          <w:p w14:paraId="7501BC0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Chlamydiota (10)</w:t>
            </w:r>
          </w:p>
        </w:tc>
        <w:tc>
          <w:tcPr>
            <w:tcW w:w="2160" w:type="dxa"/>
            <w:tcBorders>
              <w:top w:val="nil"/>
              <w:left w:val="nil"/>
              <w:bottom w:val="single" w:sz="4" w:space="0" w:color="auto"/>
              <w:right w:val="single" w:sz="4" w:space="0" w:color="auto"/>
            </w:tcBorders>
            <w:vAlign w:val="center"/>
            <w:hideMark/>
          </w:tcPr>
          <w:p w14:paraId="5E97EFA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5D1A4A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Neochlamydia</w:t>
            </w:r>
            <w:r w:rsidRPr="00DF2DCA">
              <w:rPr>
                <w:rFonts w:eastAsia="Times New Roman"/>
                <w:color w:val="000000"/>
                <w:sz w:val="20"/>
                <w:szCs w:val="20"/>
                <w14:ligatures w14:val="none"/>
              </w:rPr>
              <w:t xml:space="preserve"> (3)</w:t>
            </w:r>
          </w:p>
        </w:tc>
      </w:tr>
      <w:tr w:rsidR="00DF2DCA" w:rsidRPr="00DF2DCA" w14:paraId="4596DCE2" w14:textId="77777777" w:rsidTr="00DF2DCA">
        <w:trPr>
          <w:trHeight w:val="290"/>
        </w:trPr>
        <w:tc>
          <w:tcPr>
            <w:tcW w:w="3920" w:type="dxa"/>
            <w:vMerge/>
            <w:tcBorders>
              <w:top w:val="nil"/>
              <w:left w:val="single" w:sz="4" w:space="0" w:color="auto"/>
              <w:bottom w:val="single" w:sz="4" w:space="0" w:color="000000"/>
              <w:right w:val="single" w:sz="4" w:space="0" w:color="auto"/>
            </w:tcBorders>
            <w:vAlign w:val="center"/>
            <w:hideMark/>
          </w:tcPr>
          <w:p w14:paraId="6689919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2160" w:type="dxa"/>
            <w:tcBorders>
              <w:top w:val="nil"/>
              <w:left w:val="nil"/>
              <w:bottom w:val="single" w:sz="4" w:space="0" w:color="auto"/>
              <w:right w:val="single" w:sz="4" w:space="0" w:color="auto"/>
            </w:tcBorders>
            <w:vAlign w:val="center"/>
            <w:hideMark/>
          </w:tcPr>
          <w:p w14:paraId="46A344FE"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09A96C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Parachlamydia</w:t>
            </w:r>
            <w:r w:rsidRPr="00DF2DCA">
              <w:rPr>
                <w:rFonts w:eastAsia="Times New Roman"/>
                <w:color w:val="000000"/>
                <w:sz w:val="20"/>
                <w:szCs w:val="20"/>
                <w14:ligatures w14:val="none"/>
              </w:rPr>
              <w:t xml:space="preserve"> (2)</w:t>
            </w:r>
          </w:p>
        </w:tc>
      </w:tr>
      <w:tr w:rsidR="00DF2DCA" w:rsidRPr="00DF2DCA" w14:paraId="7E434E4A"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47A491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Microgenomates (9)</w:t>
            </w:r>
          </w:p>
        </w:tc>
        <w:tc>
          <w:tcPr>
            <w:tcW w:w="2160" w:type="dxa"/>
            <w:tcBorders>
              <w:top w:val="nil"/>
              <w:left w:val="nil"/>
              <w:bottom w:val="single" w:sz="4" w:space="0" w:color="auto"/>
              <w:right w:val="single" w:sz="4" w:space="0" w:color="auto"/>
            </w:tcBorders>
            <w:vAlign w:val="center"/>
            <w:hideMark/>
          </w:tcPr>
          <w:p w14:paraId="0F6951C3"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672696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Microgenomates_genera_incertae_sedis (9)</w:t>
            </w:r>
          </w:p>
        </w:tc>
      </w:tr>
      <w:tr w:rsidR="00DF2DCA" w:rsidRPr="00DF2DCA" w14:paraId="72C331BF"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771F68F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Armatimonadetes / Armatimonadota (7)</w:t>
            </w:r>
          </w:p>
        </w:tc>
        <w:tc>
          <w:tcPr>
            <w:tcW w:w="2160" w:type="dxa"/>
            <w:tcBorders>
              <w:top w:val="nil"/>
              <w:left w:val="nil"/>
              <w:bottom w:val="single" w:sz="4" w:space="0" w:color="auto"/>
              <w:right w:val="single" w:sz="4" w:space="0" w:color="auto"/>
            </w:tcBorders>
            <w:vAlign w:val="center"/>
            <w:hideMark/>
          </w:tcPr>
          <w:p w14:paraId="0B0A9DC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3153B13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Armatimonadetes_gp2 (3)</w:t>
            </w:r>
          </w:p>
        </w:tc>
      </w:tr>
      <w:tr w:rsidR="00DF2DCA" w:rsidRPr="00DF2DCA" w14:paraId="797C703C"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45585C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Fusobacteriota (6)</w:t>
            </w:r>
          </w:p>
        </w:tc>
        <w:tc>
          <w:tcPr>
            <w:tcW w:w="2160" w:type="dxa"/>
            <w:tcBorders>
              <w:top w:val="nil"/>
              <w:left w:val="nil"/>
              <w:bottom w:val="single" w:sz="4" w:space="0" w:color="auto"/>
              <w:right w:val="single" w:sz="4" w:space="0" w:color="auto"/>
            </w:tcBorders>
            <w:vAlign w:val="center"/>
            <w:hideMark/>
          </w:tcPr>
          <w:p w14:paraId="69D80AC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022FE2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Fusobacterium</w:t>
            </w:r>
            <w:r w:rsidRPr="00DF2DCA">
              <w:rPr>
                <w:rFonts w:eastAsia="Times New Roman"/>
                <w:color w:val="000000"/>
                <w:sz w:val="20"/>
                <w:szCs w:val="20"/>
                <w14:ligatures w14:val="none"/>
              </w:rPr>
              <w:t xml:space="preserve"> (2)</w:t>
            </w:r>
          </w:p>
        </w:tc>
      </w:tr>
      <w:tr w:rsidR="00DF2DCA" w:rsidRPr="00DF2DCA" w14:paraId="3A7C017E"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35EAA0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Lentisphaerota (6)</w:t>
            </w:r>
          </w:p>
        </w:tc>
        <w:tc>
          <w:tcPr>
            <w:tcW w:w="2160" w:type="dxa"/>
            <w:tcBorders>
              <w:top w:val="nil"/>
              <w:left w:val="nil"/>
              <w:bottom w:val="single" w:sz="4" w:space="0" w:color="auto"/>
              <w:right w:val="single" w:sz="4" w:space="0" w:color="auto"/>
            </w:tcBorders>
            <w:vAlign w:val="center"/>
            <w:hideMark/>
          </w:tcPr>
          <w:p w14:paraId="05253EB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00E3B3F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Victivallis</w:t>
            </w:r>
            <w:r w:rsidRPr="00DF2DCA">
              <w:rPr>
                <w:rFonts w:eastAsia="Times New Roman"/>
                <w:color w:val="000000"/>
                <w:sz w:val="20"/>
                <w:szCs w:val="20"/>
                <w14:ligatures w14:val="none"/>
              </w:rPr>
              <w:t xml:space="preserve"> (2)</w:t>
            </w:r>
          </w:p>
        </w:tc>
      </w:tr>
      <w:tr w:rsidR="00DF2DCA" w:rsidRPr="00DF2DCA" w14:paraId="2A4AAD99"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425214C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Deinococcus-Thermus / Deinococcota (2)</w:t>
            </w:r>
          </w:p>
        </w:tc>
        <w:tc>
          <w:tcPr>
            <w:tcW w:w="2160" w:type="dxa"/>
            <w:tcBorders>
              <w:top w:val="nil"/>
              <w:left w:val="nil"/>
              <w:bottom w:val="single" w:sz="4" w:space="0" w:color="auto"/>
              <w:right w:val="single" w:sz="4" w:space="0" w:color="auto"/>
            </w:tcBorders>
            <w:vAlign w:val="center"/>
            <w:hideMark/>
          </w:tcPr>
          <w:p w14:paraId="61F482C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7C497CEE"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DF2DCA" w:rsidRPr="00DF2DCA" w14:paraId="35A4AA3F"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0DF2993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Balneolota (1)</w:t>
            </w:r>
          </w:p>
        </w:tc>
        <w:tc>
          <w:tcPr>
            <w:tcW w:w="2160" w:type="dxa"/>
            <w:tcBorders>
              <w:top w:val="nil"/>
              <w:left w:val="nil"/>
              <w:bottom w:val="single" w:sz="4" w:space="0" w:color="auto"/>
              <w:right w:val="single" w:sz="4" w:space="0" w:color="auto"/>
            </w:tcBorders>
            <w:vAlign w:val="center"/>
            <w:hideMark/>
          </w:tcPr>
          <w:p w14:paraId="2EED2D53"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BF0882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DF2DCA" w:rsidRPr="00DF2DCA" w14:paraId="3A77D1A6"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0923F77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Elusimicrobiota (1)</w:t>
            </w:r>
          </w:p>
        </w:tc>
        <w:tc>
          <w:tcPr>
            <w:tcW w:w="2160" w:type="dxa"/>
            <w:tcBorders>
              <w:top w:val="nil"/>
              <w:left w:val="nil"/>
              <w:bottom w:val="single" w:sz="4" w:space="0" w:color="auto"/>
              <w:right w:val="single" w:sz="4" w:space="0" w:color="auto"/>
            </w:tcBorders>
            <w:vAlign w:val="center"/>
            <w:hideMark/>
          </w:tcPr>
          <w:p w14:paraId="43D8B1F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6B3063F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Endomicrobium</w:t>
            </w:r>
            <w:r w:rsidRPr="00DF2DCA">
              <w:rPr>
                <w:rFonts w:eastAsia="Times New Roman"/>
                <w:color w:val="000000"/>
                <w:sz w:val="20"/>
                <w:szCs w:val="20"/>
                <w14:ligatures w14:val="none"/>
              </w:rPr>
              <w:t xml:space="preserve"> (1)</w:t>
            </w:r>
          </w:p>
        </w:tc>
      </w:tr>
      <w:tr w:rsidR="00DF2DCA" w:rsidRPr="00DF2DCA" w14:paraId="1B6EC881"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21B29BC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Fibrobacterota (1)</w:t>
            </w:r>
          </w:p>
        </w:tc>
        <w:tc>
          <w:tcPr>
            <w:tcW w:w="2160" w:type="dxa"/>
            <w:tcBorders>
              <w:top w:val="nil"/>
              <w:left w:val="nil"/>
              <w:bottom w:val="single" w:sz="4" w:space="0" w:color="auto"/>
              <w:right w:val="single" w:sz="4" w:space="0" w:color="auto"/>
            </w:tcBorders>
            <w:vAlign w:val="center"/>
            <w:hideMark/>
          </w:tcPr>
          <w:p w14:paraId="5C0E1BC5"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44C3A8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Chitinivibrio</w:t>
            </w:r>
            <w:r w:rsidRPr="00DF2DCA">
              <w:rPr>
                <w:rFonts w:eastAsia="Times New Roman"/>
                <w:color w:val="000000"/>
                <w:sz w:val="20"/>
                <w:szCs w:val="20"/>
                <w14:ligatures w14:val="none"/>
              </w:rPr>
              <w:t xml:space="preserve"> (1)</w:t>
            </w:r>
          </w:p>
        </w:tc>
      </w:tr>
      <w:tr w:rsidR="00DF2DCA" w:rsidRPr="00DF2DCA" w14:paraId="2D5DA221"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040EC6D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Latescibacteria (1)</w:t>
            </w:r>
          </w:p>
        </w:tc>
        <w:tc>
          <w:tcPr>
            <w:tcW w:w="2160" w:type="dxa"/>
            <w:tcBorders>
              <w:top w:val="nil"/>
              <w:left w:val="nil"/>
              <w:bottom w:val="single" w:sz="4" w:space="0" w:color="auto"/>
              <w:right w:val="single" w:sz="4" w:space="0" w:color="auto"/>
            </w:tcBorders>
            <w:vAlign w:val="center"/>
            <w:hideMark/>
          </w:tcPr>
          <w:p w14:paraId="45EE247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BFA536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Latescibacteria_genera_incertae_sedis (1)</w:t>
            </w:r>
          </w:p>
        </w:tc>
      </w:tr>
      <w:tr w:rsidR="00DF2DCA" w:rsidRPr="00DF2DCA" w14:paraId="4873E237"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7C21A9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SR1 (1)</w:t>
            </w:r>
          </w:p>
        </w:tc>
        <w:tc>
          <w:tcPr>
            <w:tcW w:w="2160" w:type="dxa"/>
            <w:tcBorders>
              <w:top w:val="nil"/>
              <w:left w:val="nil"/>
              <w:bottom w:val="single" w:sz="4" w:space="0" w:color="auto"/>
              <w:right w:val="single" w:sz="4" w:space="0" w:color="auto"/>
            </w:tcBorders>
            <w:vAlign w:val="center"/>
            <w:hideMark/>
          </w:tcPr>
          <w:p w14:paraId="326D817B"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2E0D1F3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SR1_genera_incertae_sedis (1)</w:t>
            </w:r>
          </w:p>
        </w:tc>
      </w:tr>
      <w:tr w:rsidR="00DF2DCA" w:rsidRPr="00DF2DCA" w14:paraId="6C9C25EA"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20BA324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Thermodesulfobacteriota (1)</w:t>
            </w:r>
          </w:p>
        </w:tc>
        <w:tc>
          <w:tcPr>
            <w:tcW w:w="2160" w:type="dxa"/>
            <w:tcBorders>
              <w:top w:val="nil"/>
              <w:left w:val="nil"/>
              <w:bottom w:val="single" w:sz="4" w:space="0" w:color="auto"/>
              <w:right w:val="single" w:sz="4" w:space="0" w:color="auto"/>
            </w:tcBorders>
            <w:vAlign w:val="center"/>
            <w:hideMark/>
          </w:tcPr>
          <w:p w14:paraId="2227563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5A22301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DF2DCA" w:rsidRPr="00DF2DCA" w14:paraId="3A3A8910" w14:textId="77777777" w:rsidTr="00DF2DCA">
        <w:trPr>
          <w:trHeight w:val="290"/>
        </w:trPr>
        <w:tc>
          <w:tcPr>
            <w:tcW w:w="3920" w:type="dxa"/>
            <w:tcBorders>
              <w:top w:val="nil"/>
              <w:left w:val="single" w:sz="4" w:space="0" w:color="auto"/>
              <w:bottom w:val="single" w:sz="4" w:space="0" w:color="auto"/>
              <w:right w:val="single" w:sz="4" w:space="0" w:color="auto"/>
            </w:tcBorders>
            <w:vAlign w:val="center"/>
            <w:hideMark/>
          </w:tcPr>
          <w:p w14:paraId="3D6785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Unclassified Bacteria (3470)</w:t>
            </w:r>
          </w:p>
        </w:tc>
        <w:tc>
          <w:tcPr>
            <w:tcW w:w="2160" w:type="dxa"/>
            <w:tcBorders>
              <w:top w:val="nil"/>
              <w:left w:val="nil"/>
              <w:bottom w:val="single" w:sz="4" w:space="0" w:color="auto"/>
              <w:right w:val="single" w:sz="4" w:space="0" w:color="auto"/>
            </w:tcBorders>
            <w:vAlign w:val="center"/>
            <w:hideMark/>
          </w:tcPr>
          <w:p w14:paraId="4773DDE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320" w:type="dxa"/>
            <w:tcBorders>
              <w:top w:val="nil"/>
              <w:left w:val="nil"/>
              <w:bottom w:val="single" w:sz="4" w:space="0" w:color="auto"/>
              <w:right w:val="single" w:sz="4" w:space="0" w:color="auto"/>
            </w:tcBorders>
            <w:vAlign w:val="center"/>
            <w:hideMark/>
          </w:tcPr>
          <w:p w14:paraId="4315E68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bl>
    <w:p w14:paraId="4C1FE2A9" w14:textId="3B8992A5" w:rsidR="00436CB7" w:rsidRPr="00685653" w:rsidRDefault="002601DC" w:rsidP="002601DC">
      <w:pPr>
        <w:suppressAutoHyphens w:val="0"/>
        <w:spacing w:line="276" w:lineRule="auto"/>
        <w:jc w:val="left"/>
        <w:rPr>
          <w:sz w:val="20"/>
          <w:szCs w:val="20"/>
        </w:rPr>
      </w:pPr>
      <w:r>
        <w:rPr>
          <w:sz w:val="20"/>
          <w:szCs w:val="20"/>
        </w:rPr>
        <w:br w:type="page"/>
      </w:r>
    </w:p>
    <w:p w14:paraId="3696F223" w14:textId="55F5690A" w:rsidR="00436CB7" w:rsidRPr="00685653" w:rsidRDefault="00436CB7" w:rsidP="00436CB7">
      <w:pPr>
        <w:suppressAutoHyphens w:val="0"/>
        <w:spacing w:line="276" w:lineRule="auto"/>
        <w:rPr>
          <w:sz w:val="20"/>
          <w:szCs w:val="20"/>
        </w:rPr>
      </w:pPr>
      <w:r w:rsidRPr="00E326FD">
        <w:rPr>
          <w:b/>
          <w:bCs/>
          <w:sz w:val="20"/>
          <w:szCs w:val="20"/>
        </w:rPr>
        <w:lastRenderedPageBreak/>
        <w:t>Table S34.</w:t>
      </w:r>
      <w:r w:rsidRPr="00685653">
        <w:rPr>
          <w:sz w:val="20"/>
          <w:szCs w:val="20"/>
        </w:rPr>
        <w:t xml:space="preserve"> Taxonomic classification of </w:t>
      </w:r>
      <w:r w:rsidR="00136473">
        <w:rPr>
          <w:sz w:val="20"/>
          <w:szCs w:val="20"/>
        </w:rPr>
        <w:t>such</w:t>
      </w:r>
      <w:r w:rsidR="00136473" w:rsidRPr="00685653">
        <w:rPr>
          <w:sz w:val="20"/>
          <w:szCs w:val="20"/>
        </w:rPr>
        <w:t xml:space="preserve"> </w:t>
      </w:r>
      <w:r w:rsidR="00DF2DCA" w:rsidRPr="00685653">
        <w:rPr>
          <w:sz w:val="20"/>
          <w:szCs w:val="20"/>
        </w:rPr>
        <w:t xml:space="preserve">metagenomic reads </w:t>
      </w:r>
      <w:r w:rsidR="00DF2DCA">
        <w:rPr>
          <w:sz w:val="20"/>
          <w:szCs w:val="20"/>
        </w:rPr>
        <w:t xml:space="preserve">from </w:t>
      </w:r>
      <w:r w:rsidR="00136473">
        <w:rPr>
          <w:sz w:val="20"/>
          <w:szCs w:val="20"/>
        </w:rPr>
        <w:t>the</w:t>
      </w:r>
      <w:r w:rsidRPr="00685653">
        <w:rPr>
          <w:sz w:val="20"/>
          <w:szCs w:val="20"/>
        </w:rPr>
        <w:t xml:space="preserve"> </w:t>
      </w:r>
      <w:r w:rsidR="00F60C0C">
        <w:rPr>
          <w:sz w:val="20"/>
          <w:szCs w:val="20"/>
        </w:rPr>
        <w:t>lake-</w:t>
      </w:r>
      <w:r w:rsidRPr="00685653">
        <w:rPr>
          <w:sz w:val="20"/>
          <w:szCs w:val="20"/>
        </w:rPr>
        <w:t>sediment</w:t>
      </w:r>
      <w:r w:rsidR="00136473">
        <w:rPr>
          <w:sz w:val="20"/>
          <w:szCs w:val="20"/>
        </w:rPr>
        <w:t xml:space="preserve"> sample</w:t>
      </w:r>
      <w:r w:rsidRPr="00685653">
        <w:rPr>
          <w:sz w:val="20"/>
          <w:szCs w:val="20"/>
        </w:rPr>
        <w:t xml:space="preserve"> </w:t>
      </w:r>
      <w:r w:rsidR="00136473">
        <w:rPr>
          <w:sz w:val="20"/>
          <w:szCs w:val="20"/>
        </w:rPr>
        <w:t>that</w:t>
      </w:r>
      <w:r w:rsidR="00136473" w:rsidRPr="00685653">
        <w:rPr>
          <w:sz w:val="20"/>
          <w:szCs w:val="20"/>
        </w:rPr>
        <w:t xml:space="preserve"> </w:t>
      </w:r>
      <w:r w:rsidRPr="00685653">
        <w:rPr>
          <w:sz w:val="20"/>
          <w:szCs w:val="20"/>
        </w:rPr>
        <w:t xml:space="preserve">corresponded to </w:t>
      </w:r>
      <w:r w:rsidR="00136473" w:rsidRPr="00685653">
        <w:rPr>
          <w:sz w:val="20"/>
          <w:szCs w:val="20"/>
        </w:rPr>
        <w:t xml:space="preserve">bacterial </w:t>
      </w:r>
      <w:r w:rsidR="00136473">
        <w:rPr>
          <w:sz w:val="20"/>
          <w:szCs w:val="20"/>
        </w:rPr>
        <w:t>or</w:t>
      </w:r>
      <w:r w:rsidR="00136473" w:rsidRPr="00685653">
        <w:rPr>
          <w:sz w:val="20"/>
          <w:szCs w:val="20"/>
        </w:rPr>
        <w:t xml:space="preserve"> archaeal </w:t>
      </w:r>
      <w:r w:rsidRPr="00685653">
        <w:rPr>
          <w:sz w:val="20"/>
          <w:szCs w:val="20"/>
        </w:rPr>
        <w:t>16S rRNA gene sequences.</w:t>
      </w:r>
    </w:p>
    <w:tbl>
      <w:tblPr>
        <w:tblW w:w="10201" w:type="dxa"/>
        <w:tblInd w:w="113" w:type="dxa"/>
        <w:tblLayout w:type="fixed"/>
        <w:tblLook w:val="04A0" w:firstRow="1" w:lastRow="0" w:firstColumn="1" w:lastColumn="0" w:noHBand="0" w:noVBand="1"/>
      </w:tblPr>
      <w:tblGrid>
        <w:gridCol w:w="2830"/>
        <w:gridCol w:w="3118"/>
        <w:gridCol w:w="4253"/>
      </w:tblGrid>
      <w:tr w:rsidR="00DF2DCA" w:rsidRPr="00DF2DCA" w14:paraId="51677488" w14:textId="77777777" w:rsidTr="004C3206">
        <w:trPr>
          <w:trHeight w:val="520"/>
        </w:trPr>
        <w:tc>
          <w:tcPr>
            <w:tcW w:w="2830" w:type="dxa"/>
            <w:tcBorders>
              <w:top w:val="single" w:sz="4" w:space="0" w:color="auto"/>
              <w:left w:val="single" w:sz="4" w:space="0" w:color="auto"/>
              <w:bottom w:val="single" w:sz="4" w:space="0" w:color="auto"/>
              <w:right w:val="single" w:sz="4" w:space="0" w:color="auto"/>
            </w:tcBorders>
            <w:vAlign w:val="center"/>
            <w:hideMark/>
          </w:tcPr>
          <w:p w14:paraId="66CEDBD5"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Phylum (no. of 16S reads ascribed to the phylum)</w:t>
            </w:r>
          </w:p>
        </w:tc>
        <w:tc>
          <w:tcPr>
            <w:tcW w:w="3118" w:type="dxa"/>
            <w:tcBorders>
              <w:top w:val="single" w:sz="4" w:space="0" w:color="auto"/>
              <w:left w:val="nil"/>
              <w:bottom w:val="single" w:sz="4" w:space="0" w:color="auto"/>
              <w:right w:val="single" w:sz="4" w:space="0" w:color="auto"/>
            </w:tcBorders>
            <w:vAlign w:val="center"/>
            <w:hideMark/>
          </w:tcPr>
          <w:p w14:paraId="28D459EA"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Class</w:t>
            </w:r>
          </w:p>
        </w:tc>
        <w:tc>
          <w:tcPr>
            <w:tcW w:w="4253" w:type="dxa"/>
            <w:tcBorders>
              <w:top w:val="single" w:sz="4" w:space="0" w:color="auto"/>
              <w:left w:val="nil"/>
              <w:bottom w:val="single" w:sz="4" w:space="0" w:color="auto"/>
              <w:right w:val="single" w:sz="4" w:space="0" w:color="auto"/>
            </w:tcBorders>
            <w:vAlign w:val="center"/>
            <w:hideMark/>
          </w:tcPr>
          <w:p w14:paraId="758A302F"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Genus (no. of 16S reads ascribed to the genus)</w:t>
            </w:r>
          </w:p>
        </w:tc>
      </w:tr>
      <w:tr w:rsidR="00DF2DCA" w:rsidRPr="00DF2DCA" w14:paraId="3E526855" w14:textId="77777777" w:rsidTr="004C3206">
        <w:trPr>
          <w:trHeight w:val="290"/>
        </w:trPr>
        <w:tc>
          <w:tcPr>
            <w:tcW w:w="10201" w:type="dxa"/>
            <w:gridSpan w:val="3"/>
            <w:tcBorders>
              <w:top w:val="single" w:sz="4" w:space="0" w:color="auto"/>
              <w:left w:val="single" w:sz="4" w:space="0" w:color="auto"/>
              <w:bottom w:val="single" w:sz="4" w:space="0" w:color="auto"/>
              <w:right w:val="single" w:sz="4" w:space="0" w:color="000000"/>
            </w:tcBorders>
            <w:vAlign w:val="center"/>
            <w:hideMark/>
          </w:tcPr>
          <w:p w14:paraId="08EE702F"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Archaea (total reads: 1054)</w:t>
            </w:r>
          </w:p>
        </w:tc>
      </w:tr>
      <w:tr w:rsidR="00DF2DCA" w:rsidRPr="00DF2DCA" w14:paraId="561B36ED" w14:textId="77777777" w:rsidTr="004C3206">
        <w:trPr>
          <w:trHeight w:val="290"/>
        </w:trPr>
        <w:tc>
          <w:tcPr>
            <w:tcW w:w="2830" w:type="dxa"/>
            <w:vMerge w:val="restart"/>
            <w:tcBorders>
              <w:top w:val="nil"/>
              <w:left w:val="single" w:sz="4" w:space="0" w:color="auto"/>
              <w:bottom w:val="nil"/>
              <w:right w:val="single" w:sz="4" w:space="0" w:color="auto"/>
            </w:tcBorders>
            <w:vAlign w:val="center"/>
            <w:hideMark/>
          </w:tcPr>
          <w:p w14:paraId="7A7953A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Euryarchaeota (837)</w:t>
            </w:r>
          </w:p>
        </w:tc>
        <w:tc>
          <w:tcPr>
            <w:tcW w:w="3118" w:type="dxa"/>
            <w:tcBorders>
              <w:top w:val="nil"/>
              <w:left w:val="nil"/>
              <w:bottom w:val="single" w:sz="4" w:space="0" w:color="auto"/>
              <w:right w:val="single" w:sz="4" w:space="0" w:color="auto"/>
            </w:tcBorders>
            <w:vAlign w:val="center"/>
            <w:hideMark/>
          </w:tcPr>
          <w:p w14:paraId="1B8A1DA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1CA08BA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Methanothrix</w:t>
            </w:r>
            <w:r w:rsidRPr="00DF2DCA">
              <w:rPr>
                <w:rFonts w:eastAsia="Times New Roman"/>
                <w:color w:val="000000"/>
                <w:sz w:val="20"/>
                <w:szCs w:val="20"/>
                <w14:ligatures w14:val="none"/>
              </w:rPr>
              <w:t xml:space="preserve"> (507)</w:t>
            </w:r>
          </w:p>
        </w:tc>
      </w:tr>
      <w:tr w:rsidR="00DF2DCA" w:rsidRPr="00DF2DCA" w14:paraId="59DC47B1"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6D16FC1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5D1B79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797D601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Methanoregula</w:t>
            </w:r>
            <w:r w:rsidRPr="00DF2DCA">
              <w:rPr>
                <w:rFonts w:eastAsia="Times New Roman"/>
                <w:color w:val="000000"/>
                <w:sz w:val="20"/>
                <w:szCs w:val="20"/>
                <w14:ligatures w14:val="none"/>
              </w:rPr>
              <w:t xml:space="preserve"> (85)</w:t>
            </w:r>
          </w:p>
        </w:tc>
      </w:tr>
      <w:tr w:rsidR="00DF2DCA" w:rsidRPr="00DF2DCA" w14:paraId="694FA229"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72B73C8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A99B7BE"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762AF6E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Methanosarcina</w:t>
            </w:r>
            <w:r w:rsidRPr="00DF2DCA">
              <w:rPr>
                <w:rFonts w:eastAsia="Times New Roman"/>
                <w:color w:val="000000"/>
                <w:sz w:val="20"/>
                <w:szCs w:val="20"/>
                <w14:ligatures w14:val="none"/>
              </w:rPr>
              <w:t xml:space="preserve"> (61)</w:t>
            </w:r>
          </w:p>
        </w:tc>
      </w:tr>
      <w:tr w:rsidR="00DF2DCA" w:rsidRPr="00DF2DCA" w14:paraId="403536E7"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2F0CE4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CA3E1C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61A0B6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Methanocella</w:t>
            </w:r>
            <w:r w:rsidRPr="00DF2DCA">
              <w:rPr>
                <w:rFonts w:eastAsia="Times New Roman"/>
                <w:color w:val="000000"/>
                <w:sz w:val="20"/>
                <w:szCs w:val="20"/>
                <w14:ligatures w14:val="none"/>
              </w:rPr>
              <w:t xml:space="preserve"> (23)</w:t>
            </w:r>
          </w:p>
        </w:tc>
      </w:tr>
      <w:tr w:rsidR="00DF2DCA" w:rsidRPr="00DF2DCA" w14:paraId="646D58D4"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548821B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583707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1E7E0AB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Methanomassiliicoccus</w:t>
            </w:r>
            <w:r w:rsidRPr="00DF2DCA">
              <w:rPr>
                <w:rFonts w:eastAsia="Times New Roman"/>
                <w:color w:val="000000"/>
                <w:sz w:val="20"/>
                <w:szCs w:val="20"/>
                <w14:ligatures w14:val="none"/>
              </w:rPr>
              <w:t xml:space="preserve"> (17)</w:t>
            </w:r>
          </w:p>
        </w:tc>
      </w:tr>
      <w:tr w:rsidR="00DF2DCA" w:rsidRPr="00DF2DCA" w14:paraId="249CE805"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51F5BB1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B1862A3"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18CE0E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Methanospirillum</w:t>
            </w:r>
            <w:r w:rsidRPr="00DF2DCA">
              <w:rPr>
                <w:rFonts w:eastAsia="Times New Roman"/>
                <w:color w:val="000000"/>
                <w:sz w:val="20"/>
                <w:szCs w:val="20"/>
                <w14:ligatures w14:val="none"/>
              </w:rPr>
              <w:t xml:space="preserve"> (9)</w:t>
            </w:r>
          </w:p>
        </w:tc>
      </w:tr>
      <w:tr w:rsidR="00DF2DCA" w:rsidRPr="00DF2DCA" w14:paraId="46C61127"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327DC31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DB1F07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4E62FE6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Methanobacterium</w:t>
            </w:r>
            <w:r w:rsidRPr="00DF2DCA">
              <w:rPr>
                <w:rFonts w:eastAsia="Times New Roman"/>
                <w:color w:val="000000"/>
                <w:sz w:val="20"/>
                <w:szCs w:val="20"/>
                <w14:ligatures w14:val="none"/>
              </w:rPr>
              <w:t xml:space="preserve"> (9)</w:t>
            </w:r>
          </w:p>
        </w:tc>
      </w:tr>
      <w:tr w:rsidR="00DF2DCA" w:rsidRPr="00DF2DCA" w14:paraId="71EAEF8F"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378CE24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2D29BB6"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4AC52A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Methanolobus</w:t>
            </w:r>
            <w:r w:rsidRPr="00DF2DCA">
              <w:rPr>
                <w:rFonts w:eastAsia="Times New Roman"/>
                <w:color w:val="000000"/>
                <w:sz w:val="20"/>
                <w:szCs w:val="20"/>
                <w14:ligatures w14:val="none"/>
              </w:rPr>
              <w:t xml:space="preserve"> (6)</w:t>
            </w:r>
          </w:p>
        </w:tc>
      </w:tr>
      <w:tr w:rsidR="00DF2DCA" w:rsidRPr="00DF2DCA" w14:paraId="09483915"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5CF5319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57B61D1"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2964561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Methanolinea</w:t>
            </w:r>
            <w:r w:rsidRPr="00DF2DCA">
              <w:rPr>
                <w:rFonts w:eastAsia="Times New Roman"/>
                <w:color w:val="000000"/>
                <w:sz w:val="20"/>
                <w:szCs w:val="20"/>
                <w14:ligatures w14:val="none"/>
              </w:rPr>
              <w:t xml:space="preserve"> (4)</w:t>
            </w:r>
          </w:p>
        </w:tc>
      </w:tr>
      <w:tr w:rsidR="00DF2DCA" w:rsidRPr="00DF2DCA" w14:paraId="7A01CEE7"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32C283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B4E64F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398337D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Methanomethylovorans</w:t>
            </w:r>
            <w:r w:rsidRPr="00DF2DCA">
              <w:rPr>
                <w:rFonts w:eastAsia="Times New Roman"/>
                <w:color w:val="000000"/>
                <w:sz w:val="20"/>
                <w:szCs w:val="20"/>
                <w14:ligatures w14:val="none"/>
              </w:rPr>
              <w:t xml:space="preserve"> (3)</w:t>
            </w:r>
          </w:p>
        </w:tc>
      </w:tr>
      <w:tr w:rsidR="00DF2DCA" w:rsidRPr="00DF2DCA" w14:paraId="42CA7C85"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326B5C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BCEE39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2AFCE42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Methanosphaera</w:t>
            </w:r>
            <w:r w:rsidRPr="00DF2DCA">
              <w:rPr>
                <w:rFonts w:eastAsia="Times New Roman"/>
                <w:color w:val="000000"/>
                <w:sz w:val="20"/>
                <w:szCs w:val="20"/>
                <w14:ligatures w14:val="none"/>
              </w:rPr>
              <w:t xml:space="preserve"> (2)</w:t>
            </w:r>
          </w:p>
        </w:tc>
      </w:tr>
      <w:tr w:rsidR="00DF2DCA" w:rsidRPr="00DF2DCA" w14:paraId="5C183832" w14:textId="77777777" w:rsidTr="004C3206">
        <w:trPr>
          <w:trHeight w:val="290"/>
        </w:trPr>
        <w:tc>
          <w:tcPr>
            <w:tcW w:w="2830" w:type="dxa"/>
            <w:tcBorders>
              <w:top w:val="single" w:sz="4" w:space="0" w:color="auto"/>
              <w:left w:val="single" w:sz="4" w:space="0" w:color="auto"/>
              <w:bottom w:val="single" w:sz="4" w:space="0" w:color="auto"/>
              <w:right w:val="single" w:sz="4" w:space="0" w:color="auto"/>
            </w:tcBorders>
            <w:vAlign w:val="center"/>
            <w:hideMark/>
          </w:tcPr>
          <w:p w14:paraId="6D17E2E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Nitrososphaerota (174)</w:t>
            </w:r>
          </w:p>
        </w:tc>
        <w:tc>
          <w:tcPr>
            <w:tcW w:w="3118" w:type="dxa"/>
            <w:tcBorders>
              <w:top w:val="nil"/>
              <w:left w:val="nil"/>
              <w:bottom w:val="single" w:sz="4" w:space="0" w:color="auto"/>
              <w:right w:val="single" w:sz="4" w:space="0" w:color="auto"/>
            </w:tcBorders>
            <w:vAlign w:val="center"/>
            <w:hideMark/>
          </w:tcPr>
          <w:p w14:paraId="48691AB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033324D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Nitrososphaera</w:t>
            </w:r>
            <w:r w:rsidRPr="00DF2DCA">
              <w:rPr>
                <w:rFonts w:eastAsia="Times New Roman"/>
                <w:color w:val="000000"/>
                <w:sz w:val="20"/>
                <w:szCs w:val="20"/>
                <w14:ligatures w14:val="none"/>
              </w:rPr>
              <w:t xml:space="preserve"> (167)</w:t>
            </w:r>
          </w:p>
        </w:tc>
      </w:tr>
      <w:tr w:rsidR="00DF2DCA" w:rsidRPr="00DF2DCA" w14:paraId="6D443E07"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2830C0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Pacearchaeota (22)</w:t>
            </w:r>
          </w:p>
        </w:tc>
        <w:tc>
          <w:tcPr>
            <w:tcW w:w="3118" w:type="dxa"/>
            <w:tcBorders>
              <w:top w:val="nil"/>
              <w:left w:val="nil"/>
              <w:bottom w:val="single" w:sz="4" w:space="0" w:color="auto"/>
              <w:right w:val="single" w:sz="4" w:space="0" w:color="auto"/>
            </w:tcBorders>
            <w:vAlign w:val="center"/>
            <w:hideMark/>
          </w:tcPr>
          <w:p w14:paraId="7166A1C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095A6E4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Pacearchaeota Incertae Sedis AR13 (22)</w:t>
            </w:r>
          </w:p>
        </w:tc>
      </w:tr>
      <w:tr w:rsidR="00DF2DCA" w:rsidRPr="00DF2DCA" w14:paraId="1D4966FF"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6E0C75E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Diapherotrites (1)</w:t>
            </w:r>
          </w:p>
        </w:tc>
        <w:tc>
          <w:tcPr>
            <w:tcW w:w="3118" w:type="dxa"/>
            <w:tcBorders>
              <w:top w:val="nil"/>
              <w:left w:val="nil"/>
              <w:bottom w:val="single" w:sz="4" w:space="0" w:color="auto"/>
              <w:right w:val="single" w:sz="4" w:space="0" w:color="auto"/>
            </w:tcBorders>
            <w:vAlign w:val="center"/>
            <w:hideMark/>
          </w:tcPr>
          <w:p w14:paraId="6F13CCF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65AC47BF"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DF2DCA" w:rsidRPr="00DF2DCA" w14:paraId="1B5EB344"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2400FA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Thermoproteota (1)</w:t>
            </w:r>
          </w:p>
        </w:tc>
        <w:tc>
          <w:tcPr>
            <w:tcW w:w="3118" w:type="dxa"/>
            <w:tcBorders>
              <w:top w:val="nil"/>
              <w:left w:val="nil"/>
              <w:bottom w:val="single" w:sz="4" w:space="0" w:color="auto"/>
              <w:right w:val="single" w:sz="4" w:space="0" w:color="auto"/>
            </w:tcBorders>
            <w:vAlign w:val="center"/>
            <w:hideMark/>
          </w:tcPr>
          <w:p w14:paraId="549FDDAE"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14083ED2"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DF2DCA" w:rsidRPr="00DF2DCA" w14:paraId="113A1F19"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1B0FFB4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Woesearchaeota (1)</w:t>
            </w:r>
          </w:p>
        </w:tc>
        <w:tc>
          <w:tcPr>
            <w:tcW w:w="3118" w:type="dxa"/>
            <w:tcBorders>
              <w:top w:val="nil"/>
              <w:left w:val="nil"/>
              <w:bottom w:val="single" w:sz="4" w:space="0" w:color="auto"/>
              <w:right w:val="single" w:sz="4" w:space="0" w:color="auto"/>
            </w:tcBorders>
            <w:vAlign w:val="center"/>
            <w:hideMark/>
          </w:tcPr>
          <w:p w14:paraId="4F28199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06A187C"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DF2DCA" w:rsidRPr="00DF2DCA" w14:paraId="7AFEC497"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7DC7B19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Unclassified Archaea (18)</w:t>
            </w:r>
          </w:p>
        </w:tc>
        <w:tc>
          <w:tcPr>
            <w:tcW w:w="3118" w:type="dxa"/>
            <w:tcBorders>
              <w:top w:val="nil"/>
              <w:left w:val="nil"/>
              <w:bottom w:val="single" w:sz="4" w:space="0" w:color="auto"/>
              <w:right w:val="single" w:sz="4" w:space="0" w:color="auto"/>
            </w:tcBorders>
            <w:vAlign w:val="center"/>
            <w:hideMark/>
          </w:tcPr>
          <w:p w14:paraId="70F4A779"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74C9C10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 </w:t>
            </w:r>
          </w:p>
        </w:tc>
      </w:tr>
      <w:tr w:rsidR="00DF2DCA" w:rsidRPr="00DF2DCA" w14:paraId="232FCE64" w14:textId="77777777" w:rsidTr="004C3206">
        <w:trPr>
          <w:trHeight w:val="290"/>
        </w:trPr>
        <w:tc>
          <w:tcPr>
            <w:tcW w:w="10201" w:type="dxa"/>
            <w:gridSpan w:val="3"/>
            <w:tcBorders>
              <w:top w:val="single" w:sz="4" w:space="0" w:color="auto"/>
              <w:left w:val="single" w:sz="4" w:space="0" w:color="auto"/>
              <w:bottom w:val="single" w:sz="4" w:space="0" w:color="auto"/>
              <w:right w:val="single" w:sz="4" w:space="0" w:color="000000"/>
            </w:tcBorders>
            <w:vAlign w:val="center"/>
            <w:hideMark/>
          </w:tcPr>
          <w:p w14:paraId="1AC8C4BA" w14:textId="77777777" w:rsidR="00DF2DCA" w:rsidRPr="00DF2DCA" w:rsidRDefault="00DF2DCA" w:rsidP="00DF2DCA">
            <w:pPr>
              <w:suppressAutoHyphens w:val="0"/>
              <w:spacing w:after="0" w:line="240" w:lineRule="auto"/>
              <w:jc w:val="center"/>
              <w:rPr>
                <w:rFonts w:eastAsia="Times New Roman"/>
                <w:b/>
                <w:bCs/>
                <w:color w:val="000000"/>
                <w:sz w:val="20"/>
                <w:szCs w:val="20"/>
                <w14:ligatures w14:val="none"/>
              </w:rPr>
            </w:pPr>
            <w:r w:rsidRPr="00DF2DCA">
              <w:rPr>
                <w:rFonts w:eastAsia="Times New Roman"/>
                <w:b/>
                <w:bCs/>
                <w:color w:val="000000"/>
                <w:sz w:val="20"/>
                <w:szCs w:val="20"/>
                <w14:ligatures w14:val="none"/>
              </w:rPr>
              <w:t>Bacteria (total reads: 33274)</w:t>
            </w:r>
          </w:p>
        </w:tc>
      </w:tr>
      <w:tr w:rsidR="00DF2DCA" w:rsidRPr="00DF2DCA" w14:paraId="2480F587"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7C0D9C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Proteobacteria / Pseudomonadota (14752)</w:t>
            </w:r>
          </w:p>
        </w:tc>
        <w:tc>
          <w:tcPr>
            <w:tcW w:w="3118" w:type="dxa"/>
            <w:vMerge w:val="restart"/>
            <w:tcBorders>
              <w:top w:val="nil"/>
              <w:left w:val="single" w:sz="4" w:space="0" w:color="auto"/>
              <w:bottom w:val="single" w:sz="4" w:space="0" w:color="auto"/>
              <w:right w:val="single" w:sz="4" w:space="0" w:color="auto"/>
            </w:tcBorders>
            <w:vAlign w:val="center"/>
            <w:hideMark/>
          </w:tcPr>
          <w:p w14:paraId="31343A9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Betaproteobacteria (10319)</w:t>
            </w:r>
          </w:p>
        </w:tc>
        <w:tc>
          <w:tcPr>
            <w:tcW w:w="4253" w:type="dxa"/>
            <w:tcBorders>
              <w:top w:val="nil"/>
              <w:left w:val="nil"/>
              <w:bottom w:val="single" w:sz="4" w:space="0" w:color="auto"/>
              <w:right w:val="single" w:sz="4" w:space="0" w:color="auto"/>
            </w:tcBorders>
            <w:vAlign w:val="center"/>
            <w:hideMark/>
          </w:tcPr>
          <w:p w14:paraId="3BB832C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Methylotenera</w:t>
            </w:r>
            <w:r w:rsidRPr="00DF2DCA">
              <w:rPr>
                <w:rFonts w:eastAsia="Times New Roman"/>
                <w:color w:val="000000"/>
                <w:sz w:val="20"/>
                <w:szCs w:val="20"/>
                <w14:ligatures w14:val="none"/>
              </w:rPr>
              <w:t xml:space="preserve"> (1785)</w:t>
            </w:r>
          </w:p>
        </w:tc>
      </w:tr>
      <w:tr w:rsidR="00DF2DCA" w:rsidRPr="00DF2DCA" w14:paraId="222B651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25811D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7B117C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FE93F3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Hydrogenophaga</w:t>
            </w:r>
            <w:r w:rsidRPr="00DF2DCA">
              <w:rPr>
                <w:rFonts w:eastAsia="Times New Roman"/>
                <w:color w:val="000000"/>
                <w:sz w:val="20"/>
                <w:szCs w:val="20"/>
                <w14:ligatures w14:val="none"/>
              </w:rPr>
              <w:t xml:space="preserve"> (1042)</w:t>
            </w:r>
          </w:p>
        </w:tc>
      </w:tr>
      <w:tr w:rsidR="00DF2DCA" w:rsidRPr="00DF2DCA" w14:paraId="6A15626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5D0C89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5AC9D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A21B47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Rhodoferax</w:t>
            </w:r>
            <w:r w:rsidRPr="00DF2DCA">
              <w:rPr>
                <w:rFonts w:eastAsia="Times New Roman"/>
                <w:color w:val="000000"/>
                <w:sz w:val="20"/>
                <w:szCs w:val="20"/>
                <w14:ligatures w14:val="none"/>
              </w:rPr>
              <w:t xml:space="preserve"> (504)</w:t>
            </w:r>
          </w:p>
        </w:tc>
      </w:tr>
      <w:tr w:rsidR="00DF2DCA" w:rsidRPr="00DF2DCA" w14:paraId="3CD00A3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16D82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12ADA3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40271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Methylophilus</w:t>
            </w:r>
            <w:r w:rsidRPr="00DF2DCA">
              <w:rPr>
                <w:rFonts w:eastAsia="Times New Roman"/>
                <w:color w:val="000000"/>
                <w:sz w:val="20"/>
                <w:szCs w:val="20"/>
                <w14:ligatures w14:val="none"/>
              </w:rPr>
              <w:t xml:space="preserve"> (311)</w:t>
            </w:r>
          </w:p>
        </w:tc>
      </w:tr>
      <w:tr w:rsidR="00DF2DCA" w:rsidRPr="00DF2DCA" w14:paraId="0B90660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4257A7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CD7D2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EB1F1A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Sideroxydans</w:t>
            </w:r>
            <w:r w:rsidRPr="00DF2DCA">
              <w:rPr>
                <w:rFonts w:eastAsia="Times New Roman"/>
                <w:color w:val="000000"/>
                <w:sz w:val="20"/>
                <w:szCs w:val="20"/>
                <w14:ligatures w14:val="none"/>
              </w:rPr>
              <w:t xml:space="preserve"> (132)</w:t>
            </w:r>
          </w:p>
        </w:tc>
      </w:tr>
      <w:tr w:rsidR="00DF2DCA" w:rsidRPr="00DF2DCA" w14:paraId="3B05332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DA672E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59304C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42A04C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Thiobacillus</w:t>
            </w:r>
            <w:r w:rsidRPr="00DF2DCA">
              <w:rPr>
                <w:rFonts w:eastAsia="Times New Roman"/>
                <w:color w:val="000000"/>
                <w:sz w:val="20"/>
                <w:szCs w:val="20"/>
                <w14:ligatures w14:val="none"/>
              </w:rPr>
              <w:t xml:space="preserve"> (126)</w:t>
            </w:r>
          </w:p>
        </w:tc>
      </w:tr>
      <w:tr w:rsidR="00DF2DCA" w:rsidRPr="00DF2DCA" w14:paraId="273D3C5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187831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6BC8D6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A897AE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Acidovorax</w:t>
            </w:r>
            <w:r w:rsidRPr="00DF2DCA">
              <w:rPr>
                <w:rFonts w:eastAsia="Times New Roman"/>
                <w:color w:val="000000"/>
                <w:sz w:val="20"/>
                <w:szCs w:val="20"/>
                <w14:ligatures w14:val="none"/>
              </w:rPr>
              <w:t xml:space="preserve"> (76)</w:t>
            </w:r>
          </w:p>
        </w:tc>
      </w:tr>
      <w:tr w:rsidR="00DF2DCA" w:rsidRPr="00DF2DCA" w14:paraId="7E0E271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340036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9CFA3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DADC29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Ferrigenium</w:t>
            </w:r>
            <w:r w:rsidRPr="00DF2DCA">
              <w:rPr>
                <w:rFonts w:eastAsia="Times New Roman"/>
                <w:color w:val="000000"/>
                <w:sz w:val="20"/>
                <w:szCs w:val="20"/>
                <w14:ligatures w14:val="none"/>
              </w:rPr>
              <w:t xml:space="preserve"> (65)</w:t>
            </w:r>
          </w:p>
        </w:tc>
      </w:tr>
      <w:tr w:rsidR="00DF2DCA" w:rsidRPr="00DF2DCA" w14:paraId="7EC8E92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FFE853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24912C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863268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Malikia</w:t>
            </w:r>
            <w:r w:rsidRPr="00DF2DCA">
              <w:rPr>
                <w:rFonts w:eastAsia="Times New Roman"/>
                <w:color w:val="000000"/>
                <w:sz w:val="20"/>
                <w:szCs w:val="20"/>
                <w14:ligatures w14:val="none"/>
              </w:rPr>
              <w:t xml:space="preserve"> (57)</w:t>
            </w:r>
          </w:p>
        </w:tc>
      </w:tr>
      <w:tr w:rsidR="00DF2DCA" w:rsidRPr="00DF2DCA" w14:paraId="7CE4C01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CA518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4B5E4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117E62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Gallionella</w:t>
            </w:r>
            <w:r w:rsidRPr="00DF2DCA">
              <w:rPr>
                <w:rFonts w:eastAsia="Times New Roman"/>
                <w:color w:val="000000"/>
                <w:sz w:val="20"/>
                <w:szCs w:val="20"/>
                <w14:ligatures w14:val="none"/>
              </w:rPr>
              <w:t xml:space="preserve"> (56)</w:t>
            </w:r>
          </w:p>
        </w:tc>
      </w:tr>
      <w:tr w:rsidR="00DF2DCA" w:rsidRPr="00DF2DCA" w14:paraId="414B953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EAA9B2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20F352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C77217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Serpentinimonas</w:t>
            </w:r>
            <w:r w:rsidRPr="00DF2DCA">
              <w:rPr>
                <w:rFonts w:eastAsia="Times New Roman"/>
                <w:color w:val="000000"/>
                <w:sz w:val="20"/>
                <w:szCs w:val="20"/>
                <w14:ligatures w14:val="none"/>
              </w:rPr>
              <w:t xml:space="preserve"> (46)</w:t>
            </w:r>
          </w:p>
        </w:tc>
      </w:tr>
      <w:tr w:rsidR="00DF2DCA" w:rsidRPr="00DF2DCA" w14:paraId="36F66FD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BA847A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1D1C8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8001A1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Simplicispira</w:t>
            </w:r>
            <w:r w:rsidRPr="00DF2DCA">
              <w:rPr>
                <w:rFonts w:eastAsia="Times New Roman"/>
                <w:color w:val="000000"/>
                <w:sz w:val="20"/>
                <w:szCs w:val="20"/>
                <w14:ligatures w14:val="none"/>
              </w:rPr>
              <w:t xml:space="preserve"> (35)</w:t>
            </w:r>
          </w:p>
        </w:tc>
      </w:tr>
      <w:tr w:rsidR="00DF2DCA" w:rsidRPr="00DF2DCA" w14:paraId="57FE03D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72DC3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1AC46A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91EA71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Polaromonas</w:t>
            </w:r>
            <w:r w:rsidRPr="00DF2DCA">
              <w:rPr>
                <w:rFonts w:eastAsia="Times New Roman"/>
                <w:color w:val="000000"/>
                <w:sz w:val="20"/>
                <w:szCs w:val="20"/>
                <w14:ligatures w14:val="none"/>
              </w:rPr>
              <w:t xml:space="preserve"> (26)</w:t>
            </w:r>
          </w:p>
        </w:tc>
      </w:tr>
      <w:tr w:rsidR="00DF2DCA" w:rsidRPr="00DF2DCA" w14:paraId="3EF73E5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6E51B3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E516F2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522467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Variovorax</w:t>
            </w:r>
            <w:r w:rsidRPr="00DF2DCA">
              <w:rPr>
                <w:rFonts w:eastAsia="Times New Roman"/>
                <w:color w:val="000000"/>
                <w:sz w:val="20"/>
                <w:szCs w:val="20"/>
                <w14:ligatures w14:val="none"/>
              </w:rPr>
              <w:t xml:space="preserve"> (24)</w:t>
            </w:r>
          </w:p>
        </w:tc>
      </w:tr>
      <w:tr w:rsidR="00DF2DCA" w:rsidRPr="00DF2DCA" w14:paraId="60047C1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E2079E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EF0B5D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37D7BD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Albidiferax</w:t>
            </w:r>
            <w:r w:rsidRPr="00DF2DCA">
              <w:rPr>
                <w:rFonts w:eastAsia="Times New Roman"/>
                <w:color w:val="000000"/>
                <w:sz w:val="20"/>
                <w:szCs w:val="20"/>
                <w14:ligatures w14:val="none"/>
              </w:rPr>
              <w:t xml:space="preserve"> (22)</w:t>
            </w:r>
          </w:p>
        </w:tc>
      </w:tr>
      <w:tr w:rsidR="00DF2DCA" w:rsidRPr="00DF2DCA" w14:paraId="69B20E2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7192C7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BCA935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58425F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Roseateles</w:t>
            </w:r>
            <w:r w:rsidRPr="00DF2DCA">
              <w:rPr>
                <w:rFonts w:eastAsia="Times New Roman"/>
                <w:color w:val="000000"/>
                <w:sz w:val="20"/>
                <w:szCs w:val="20"/>
                <w14:ligatures w14:val="none"/>
              </w:rPr>
              <w:t xml:space="preserve"> (19)</w:t>
            </w:r>
          </w:p>
        </w:tc>
      </w:tr>
      <w:tr w:rsidR="00DF2DCA" w:rsidRPr="00DF2DCA" w14:paraId="407F1C28"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ED61E0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74AB1E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798EB1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Rubrivivax</w:t>
            </w:r>
            <w:r w:rsidRPr="00DF2DCA">
              <w:rPr>
                <w:rFonts w:eastAsia="Times New Roman"/>
                <w:color w:val="000000"/>
                <w:sz w:val="20"/>
                <w:szCs w:val="20"/>
                <w14:ligatures w14:val="none"/>
              </w:rPr>
              <w:t xml:space="preserve"> (18)</w:t>
            </w:r>
          </w:p>
        </w:tc>
      </w:tr>
      <w:tr w:rsidR="00DF2DCA" w:rsidRPr="00DF2DCA" w14:paraId="6EE2CD8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76805D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CB5FF9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D1B644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Curvibacter</w:t>
            </w:r>
            <w:r w:rsidRPr="00DF2DCA">
              <w:rPr>
                <w:rFonts w:eastAsia="Times New Roman"/>
                <w:color w:val="000000"/>
                <w:sz w:val="20"/>
                <w:szCs w:val="20"/>
                <w14:ligatures w14:val="none"/>
              </w:rPr>
              <w:t xml:space="preserve"> (17)</w:t>
            </w:r>
          </w:p>
        </w:tc>
      </w:tr>
      <w:tr w:rsidR="00DF2DCA" w:rsidRPr="00DF2DCA" w14:paraId="20D1C68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DF2ECA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B6CFF2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F85887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Pseudorhodoferax</w:t>
            </w:r>
            <w:r w:rsidRPr="00DF2DCA">
              <w:rPr>
                <w:rFonts w:eastAsia="Times New Roman"/>
                <w:color w:val="000000"/>
                <w:sz w:val="20"/>
                <w:szCs w:val="20"/>
                <w14:ligatures w14:val="none"/>
              </w:rPr>
              <w:t xml:space="preserve"> (16)</w:t>
            </w:r>
          </w:p>
        </w:tc>
      </w:tr>
      <w:tr w:rsidR="00DF2DCA" w:rsidRPr="00DF2DCA" w14:paraId="4A02AC9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ABAF05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0A2AFF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C4479D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Limnohabitans</w:t>
            </w:r>
            <w:r w:rsidRPr="00DF2DCA">
              <w:rPr>
                <w:rFonts w:eastAsia="Times New Roman"/>
                <w:color w:val="000000"/>
                <w:sz w:val="20"/>
                <w:szCs w:val="20"/>
                <w14:ligatures w14:val="none"/>
              </w:rPr>
              <w:t xml:space="preserve"> (14)</w:t>
            </w:r>
          </w:p>
        </w:tc>
      </w:tr>
      <w:tr w:rsidR="00DF2DCA" w:rsidRPr="00DF2DCA" w14:paraId="1221C14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3A39F8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72CD2B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D9D99C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Methyloradius</w:t>
            </w:r>
            <w:r w:rsidRPr="00DF2DCA">
              <w:rPr>
                <w:rFonts w:eastAsia="Times New Roman"/>
                <w:color w:val="000000"/>
                <w:sz w:val="20"/>
                <w:szCs w:val="20"/>
                <w14:ligatures w14:val="none"/>
              </w:rPr>
              <w:t xml:space="preserve"> (12)</w:t>
            </w:r>
          </w:p>
        </w:tc>
      </w:tr>
      <w:tr w:rsidR="00DF2DCA" w:rsidRPr="00DF2DCA" w14:paraId="7A4DC29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3FFE9E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BBC1B9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A7BCB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Uliginosibacterium</w:t>
            </w:r>
            <w:r w:rsidRPr="00DF2DCA">
              <w:rPr>
                <w:rFonts w:eastAsia="Times New Roman"/>
                <w:color w:val="000000"/>
                <w:sz w:val="20"/>
                <w:szCs w:val="20"/>
                <w14:ligatures w14:val="none"/>
              </w:rPr>
              <w:t xml:space="preserve"> (10)</w:t>
            </w:r>
          </w:p>
        </w:tc>
      </w:tr>
      <w:tr w:rsidR="00DF2DCA" w:rsidRPr="00DF2DCA" w14:paraId="6216CDE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42EE35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5D3406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45AFFD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Propionivibrio</w:t>
            </w:r>
            <w:r w:rsidRPr="00DF2DCA">
              <w:rPr>
                <w:rFonts w:eastAsia="Times New Roman"/>
                <w:color w:val="000000"/>
                <w:sz w:val="20"/>
                <w:szCs w:val="20"/>
                <w14:ligatures w14:val="none"/>
              </w:rPr>
              <w:t xml:space="preserve"> (9)</w:t>
            </w:r>
          </w:p>
        </w:tc>
      </w:tr>
      <w:tr w:rsidR="00DF2DCA" w:rsidRPr="00DF2DCA" w14:paraId="5279884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FE6D4B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57A4A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F92169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Sulfurisoma</w:t>
            </w:r>
            <w:r w:rsidRPr="00DF2DCA">
              <w:rPr>
                <w:rFonts w:eastAsia="Times New Roman"/>
                <w:color w:val="000000"/>
                <w:sz w:val="20"/>
                <w:szCs w:val="20"/>
                <w14:ligatures w14:val="none"/>
              </w:rPr>
              <w:t xml:space="preserve"> (6)</w:t>
            </w:r>
          </w:p>
        </w:tc>
      </w:tr>
      <w:tr w:rsidR="00DF2DCA" w:rsidRPr="00DF2DCA" w14:paraId="5A4AC2F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B6DFB8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556A3C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7D53B2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Methyloversatilis</w:t>
            </w:r>
            <w:r w:rsidRPr="00DF2DCA">
              <w:rPr>
                <w:rFonts w:eastAsia="Times New Roman"/>
                <w:color w:val="000000"/>
                <w:sz w:val="20"/>
                <w:szCs w:val="20"/>
                <w14:ligatures w14:val="none"/>
              </w:rPr>
              <w:t xml:space="preserve"> (6)</w:t>
            </w:r>
          </w:p>
        </w:tc>
      </w:tr>
      <w:tr w:rsidR="00DF2DCA" w:rsidRPr="00DF2DCA" w14:paraId="64B24AB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1269D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17CD4A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CF7422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Ferribacterium</w:t>
            </w:r>
            <w:r w:rsidRPr="00DF2DCA">
              <w:rPr>
                <w:rFonts w:eastAsia="Times New Roman"/>
                <w:color w:val="000000"/>
                <w:sz w:val="20"/>
                <w:szCs w:val="20"/>
                <w14:ligatures w14:val="none"/>
              </w:rPr>
              <w:t xml:space="preserve"> (6)</w:t>
            </w:r>
          </w:p>
        </w:tc>
      </w:tr>
      <w:tr w:rsidR="00DF2DCA" w:rsidRPr="00DF2DCA" w14:paraId="5CD8B21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6E8C89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B6308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1531EFE" w14:textId="47305F5C"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De</w:t>
            </w:r>
            <w:r w:rsidR="00C94B49">
              <w:rPr>
                <w:rFonts w:eastAsia="Times New Roman"/>
                <w:color w:val="000000"/>
                <w:sz w:val="20"/>
                <w:szCs w:val="20"/>
                <w14:ligatures w14:val="none"/>
              </w:rPr>
              <w:t>i</w:t>
            </w:r>
            <w:r w:rsidRPr="00DF2DCA">
              <w:rPr>
                <w:rFonts w:eastAsia="Times New Roman"/>
                <w:color w:val="000000"/>
                <w:sz w:val="20"/>
                <w:szCs w:val="20"/>
                <w14:ligatures w14:val="none"/>
              </w:rPr>
              <w:t>chloromonas (6)</w:t>
            </w:r>
          </w:p>
        </w:tc>
      </w:tr>
      <w:tr w:rsidR="00DF2DCA" w:rsidRPr="00DF2DCA" w14:paraId="114094C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0340E1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80C7E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25D52D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Sideroxyarcus</w:t>
            </w:r>
            <w:r w:rsidRPr="00DF2DCA">
              <w:rPr>
                <w:rFonts w:eastAsia="Times New Roman"/>
                <w:color w:val="000000"/>
                <w:sz w:val="20"/>
                <w:szCs w:val="20"/>
                <w14:ligatures w14:val="none"/>
              </w:rPr>
              <w:t xml:space="preserve"> (5)</w:t>
            </w:r>
          </w:p>
        </w:tc>
      </w:tr>
      <w:tr w:rsidR="00DF2DCA" w:rsidRPr="00DF2DCA" w14:paraId="6E30B09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599058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A7658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9207B8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Georgfuchsia</w:t>
            </w:r>
            <w:r w:rsidRPr="00DF2DCA">
              <w:rPr>
                <w:rFonts w:eastAsia="Times New Roman"/>
                <w:color w:val="000000"/>
                <w:sz w:val="20"/>
                <w:szCs w:val="20"/>
                <w14:ligatures w14:val="none"/>
              </w:rPr>
              <w:t xml:space="preserve"> (5)</w:t>
            </w:r>
          </w:p>
        </w:tc>
      </w:tr>
      <w:tr w:rsidR="00DF2DCA" w:rsidRPr="00DF2DCA" w14:paraId="2A03D15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CF30E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37B9F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8AC033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Giesbergeria</w:t>
            </w:r>
            <w:r w:rsidRPr="00DF2DCA">
              <w:rPr>
                <w:rFonts w:eastAsia="Times New Roman"/>
                <w:color w:val="000000"/>
                <w:sz w:val="20"/>
                <w:szCs w:val="20"/>
                <w14:ligatures w14:val="none"/>
              </w:rPr>
              <w:t xml:space="preserve"> (4)</w:t>
            </w:r>
          </w:p>
        </w:tc>
      </w:tr>
      <w:tr w:rsidR="00DF2DCA" w:rsidRPr="00DF2DCA" w14:paraId="3FBDF98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F81A1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B18223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7E538B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Sulfuritalea</w:t>
            </w:r>
            <w:r w:rsidRPr="00DF2DCA">
              <w:rPr>
                <w:rFonts w:eastAsia="Times New Roman"/>
                <w:color w:val="000000"/>
                <w:sz w:val="20"/>
                <w:szCs w:val="20"/>
                <w14:ligatures w14:val="none"/>
              </w:rPr>
              <w:t xml:space="preserve"> (4)</w:t>
            </w:r>
          </w:p>
        </w:tc>
      </w:tr>
      <w:tr w:rsidR="00DF2DCA" w:rsidRPr="00DF2DCA" w14:paraId="1ABB257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619C41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583CA3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BF0AA1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Comamonas</w:t>
            </w:r>
            <w:r w:rsidRPr="00DF2DCA">
              <w:rPr>
                <w:rFonts w:eastAsia="Times New Roman"/>
                <w:color w:val="000000"/>
                <w:sz w:val="20"/>
                <w:szCs w:val="20"/>
                <w14:ligatures w14:val="none"/>
              </w:rPr>
              <w:t xml:space="preserve"> (3)</w:t>
            </w:r>
          </w:p>
        </w:tc>
      </w:tr>
      <w:tr w:rsidR="00DF2DCA" w:rsidRPr="00DF2DCA" w14:paraId="5CCF7BC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898A3D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2D23AA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620364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Methylobacillus</w:t>
            </w:r>
            <w:r w:rsidRPr="00DF2DCA">
              <w:rPr>
                <w:rFonts w:eastAsia="Times New Roman"/>
                <w:color w:val="000000"/>
                <w:sz w:val="20"/>
                <w:szCs w:val="20"/>
                <w14:ligatures w14:val="none"/>
              </w:rPr>
              <w:t xml:space="preserve"> (3)</w:t>
            </w:r>
          </w:p>
        </w:tc>
      </w:tr>
      <w:tr w:rsidR="00DF2DCA" w:rsidRPr="00DF2DCA" w14:paraId="66DF6A6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ECBE19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E9A8AC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9CB49E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Sulfurimicrobium</w:t>
            </w:r>
            <w:r w:rsidRPr="00DF2DCA">
              <w:rPr>
                <w:rFonts w:eastAsia="Times New Roman"/>
                <w:color w:val="000000"/>
                <w:sz w:val="20"/>
                <w:szCs w:val="20"/>
                <w14:ligatures w14:val="none"/>
              </w:rPr>
              <w:t xml:space="preserve"> (3)</w:t>
            </w:r>
          </w:p>
        </w:tc>
      </w:tr>
      <w:tr w:rsidR="00DF2DCA" w:rsidRPr="00DF2DCA" w14:paraId="5E8183E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400D2F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EA9613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304140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Aquabacterium</w:t>
            </w:r>
            <w:r w:rsidRPr="00DF2DCA">
              <w:rPr>
                <w:rFonts w:eastAsia="Times New Roman"/>
                <w:color w:val="000000"/>
                <w:sz w:val="20"/>
                <w:szCs w:val="20"/>
                <w14:ligatures w14:val="none"/>
              </w:rPr>
              <w:t xml:space="preserve"> (2)</w:t>
            </w:r>
          </w:p>
        </w:tc>
      </w:tr>
      <w:tr w:rsidR="00DF2DCA" w:rsidRPr="00DF2DCA" w14:paraId="5DE2ACA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9AEC8B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157792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3D001D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Ramlibacter</w:t>
            </w:r>
            <w:r w:rsidRPr="00DF2DCA">
              <w:rPr>
                <w:rFonts w:eastAsia="Times New Roman"/>
                <w:color w:val="000000"/>
                <w:sz w:val="20"/>
                <w:szCs w:val="20"/>
                <w14:ligatures w14:val="none"/>
              </w:rPr>
              <w:t xml:space="preserve"> (2)</w:t>
            </w:r>
          </w:p>
        </w:tc>
      </w:tr>
      <w:tr w:rsidR="00DF2DCA" w:rsidRPr="00DF2DCA" w14:paraId="2CBFCC8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C067AE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FA6C4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BC918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Pigmentiphaga</w:t>
            </w:r>
            <w:r w:rsidRPr="00DF2DCA">
              <w:rPr>
                <w:rFonts w:eastAsia="Times New Roman"/>
                <w:color w:val="000000"/>
                <w:sz w:val="20"/>
                <w:szCs w:val="20"/>
                <w14:ligatures w14:val="none"/>
              </w:rPr>
              <w:t xml:space="preserve"> (2)</w:t>
            </w:r>
          </w:p>
        </w:tc>
      </w:tr>
      <w:tr w:rsidR="00DF2DCA" w:rsidRPr="00DF2DCA" w14:paraId="017EF83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516928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DFF974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15ABFD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Xenophilus</w:t>
            </w:r>
            <w:r w:rsidRPr="00DF2DCA">
              <w:rPr>
                <w:rFonts w:eastAsia="Times New Roman"/>
                <w:color w:val="000000"/>
                <w:sz w:val="20"/>
                <w:szCs w:val="20"/>
                <w14:ligatures w14:val="none"/>
              </w:rPr>
              <w:t xml:space="preserve"> (1)</w:t>
            </w:r>
          </w:p>
        </w:tc>
      </w:tr>
      <w:tr w:rsidR="00DF2DCA" w:rsidRPr="00DF2DCA" w14:paraId="5F5EA0B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F05570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AE7B95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6BD832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Piscinibacter</w:t>
            </w:r>
            <w:r w:rsidRPr="00DF2DCA">
              <w:rPr>
                <w:rFonts w:eastAsia="Times New Roman"/>
                <w:color w:val="000000"/>
                <w:sz w:val="20"/>
                <w:szCs w:val="20"/>
                <w14:ligatures w14:val="none"/>
              </w:rPr>
              <w:t xml:space="preserve"> (1)</w:t>
            </w:r>
          </w:p>
        </w:tc>
      </w:tr>
      <w:tr w:rsidR="00DF2DCA" w:rsidRPr="00DF2DCA" w14:paraId="1FA8516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C47F25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F2871A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D9D1E8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Pulveribacter</w:t>
            </w:r>
            <w:r w:rsidRPr="00DF2DCA">
              <w:rPr>
                <w:rFonts w:eastAsia="Times New Roman"/>
                <w:color w:val="000000"/>
                <w:sz w:val="20"/>
                <w:szCs w:val="20"/>
                <w14:ligatures w14:val="none"/>
              </w:rPr>
              <w:t xml:space="preserve"> (1)</w:t>
            </w:r>
          </w:p>
        </w:tc>
      </w:tr>
      <w:tr w:rsidR="00DF2DCA" w:rsidRPr="00DF2DCA" w14:paraId="624B128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747665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92CBDA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47407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Noviherbaspirillum</w:t>
            </w:r>
            <w:r w:rsidRPr="00DF2DCA">
              <w:rPr>
                <w:rFonts w:eastAsia="Times New Roman"/>
                <w:color w:val="000000"/>
                <w:sz w:val="20"/>
                <w:szCs w:val="20"/>
                <w14:ligatures w14:val="none"/>
              </w:rPr>
              <w:t xml:space="preserve"> (1)</w:t>
            </w:r>
          </w:p>
        </w:tc>
      </w:tr>
      <w:tr w:rsidR="00DF2DCA" w:rsidRPr="00DF2DCA" w14:paraId="3CBDA1D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51301D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53B4AE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EB68FF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Ferriphaselus</w:t>
            </w:r>
            <w:r w:rsidRPr="00DF2DCA">
              <w:rPr>
                <w:rFonts w:eastAsia="Times New Roman"/>
                <w:color w:val="000000"/>
                <w:sz w:val="20"/>
                <w:szCs w:val="20"/>
                <w14:ligatures w14:val="none"/>
              </w:rPr>
              <w:t xml:space="preserve"> (1)</w:t>
            </w:r>
          </w:p>
        </w:tc>
      </w:tr>
      <w:tr w:rsidR="00DF2DCA" w:rsidRPr="00DF2DCA" w14:paraId="7CB5ADD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1F5937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527DD9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56D49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Methylovorus</w:t>
            </w:r>
            <w:r w:rsidRPr="00DF2DCA">
              <w:rPr>
                <w:rFonts w:eastAsia="Times New Roman"/>
                <w:color w:val="000000"/>
                <w:sz w:val="20"/>
                <w:szCs w:val="20"/>
                <w14:ligatures w14:val="none"/>
              </w:rPr>
              <w:t xml:space="preserve"> (1)</w:t>
            </w:r>
          </w:p>
        </w:tc>
      </w:tr>
      <w:tr w:rsidR="00DF2DCA" w:rsidRPr="00DF2DCA" w14:paraId="510E153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0DB05E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D7EE91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8C1776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Denitratisoma</w:t>
            </w:r>
            <w:r w:rsidRPr="00DF2DCA">
              <w:rPr>
                <w:rFonts w:eastAsia="Times New Roman"/>
                <w:color w:val="000000"/>
                <w:sz w:val="20"/>
                <w:szCs w:val="20"/>
                <w14:ligatures w14:val="none"/>
              </w:rPr>
              <w:t xml:space="preserve"> (1)</w:t>
            </w:r>
          </w:p>
        </w:tc>
      </w:tr>
      <w:tr w:rsidR="00DF2DCA" w:rsidRPr="00DF2DCA" w14:paraId="1E860DB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450A95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57C1CB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567146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Annwoodia</w:t>
            </w:r>
            <w:r w:rsidRPr="00DF2DCA">
              <w:rPr>
                <w:rFonts w:eastAsia="Times New Roman"/>
                <w:color w:val="000000"/>
                <w:sz w:val="20"/>
                <w:szCs w:val="20"/>
                <w14:ligatures w14:val="none"/>
              </w:rPr>
              <w:t xml:space="preserve"> (1)</w:t>
            </w:r>
          </w:p>
        </w:tc>
      </w:tr>
      <w:tr w:rsidR="00DF2DCA" w:rsidRPr="00DF2DCA" w14:paraId="16EB518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7C98AC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9DD2DC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53254C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Parasulfuritortus</w:t>
            </w:r>
            <w:r w:rsidRPr="00DF2DCA">
              <w:rPr>
                <w:rFonts w:eastAsia="Times New Roman"/>
                <w:color w:val="000000"/>
                <w:sz w:val="20"/>
                <w:szCs w:val="20"/>
                <w14:ligatures w14:val="none"/>
              </w:rPr>
              <w:t xml:space="preserve"> (1)</w:t>
            </w:r>
          </w:p>
        </w:tc>
      </w:tr>
      <w:tr w:rsidR="00DF2DCA" w:rsidRPr="00DF2DCA" w14:paraId="482B7F0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CA4605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910ECC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95976B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Azonexus</w:t>
            </w:r>
            <w:r w:rsidRPr="00DF2DCA">
              <w:rPr>
                <w:rFonts w:eastAsia="Times New Roman"/>
                <w:color w:val="000000"/>
                <w:sz w:val="20"/>
                <w:szCs w:val="20"/>
                <w14:ligatures w14:val="none"/>
              </w:rPr>
              <w:t xml:space="preserve"> (1)</w:t>
            </w:r>
          </w:p>
        </w:tc>
      </w:tr>
      <w:tr w:rsidR="00DF2DCA" w:rsidRPr="00DF2DCA" w14:paraId="143B13A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7B50CC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val="restart"/>
            <w:tcBorders>
              <w:top w:val="nil"/>
              <w:left w:val="single" w:sz="4" w:space="0" w:color="auto"/>
              <w:bottom w:val="single" w:sz="4" w:space="0" w:color="auto"/>
              <w:right w:val="single" w:sz="4" w:space="0" w:color="auto"/>
            </w:tcBorders>
            <w:vAlign w:val="center"/>
            <w:hideMark/>
          </w:tcPr>
          <w:p w14:paraId="07B7207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Deltaproteobacteria (1994)</w:t>
            </w:r>
          </w:p>
        </w:tc>
        <w:tc>
          <w:tcPr>
            <w:tcW w:w="4253" w:type="dxa"/>
            <w:tcBorders>
              <w:top w:val="nil"/>
              <w:left w:val="nil"/>
              <w:bottom w:val="single" w:sz="4" w:space="0" w:color="auto"/>
              <w:right w:val="single" w:sz="4" w:space="0" w:color="auto"/>
            </w:tcBorders>
            <w:vAlign w:val="center"/>
            <w:hideMark/>
          </w:tcPr>
          <w:p w14:paraId="1764E1E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Syntrophus</w:t>
            </w:r>
            <w:r w:rsidRPr="00DF2DCA">
              <w:rPr>
                <w:rFonts w:eastAsia="Times New Roman"/>
                <w:color w:val="000000"/>
                <w:sz w:val="20"/>
                <w:szCs w:val="20"/>
                <w14:ligatures w14:val="none"/>
              </w:rPr>
              <w:t xml:space="preserve"> (119)</w:t>
            </w:r>
          </w:p>
        </w:tc>
      </w:tr>
      <w:tr w:rsidR="00DF2DCA" w:rsidRPr="00DF2DCA" w14:paraId="2E7095F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96D415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F6F5F8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EB059C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Smithella</w:t>
            </w:r>
            <w:r w:rsidRPr="00DF2DCA">
              <w:rPr>
                <w:rFonts w:eastAsia="Times New Roman"/>
                <w:color w:val="000000"/>
                <w:sz w:val="20"/>
                <w:szCs w:val="20"/>
                <w14:ligatures w14:val="none"/>
              </w:rPr>
              <w:t xml:space="preserve"> (104)</w:t>
            </w:r>
          </w:p>
        </w:tc>
      </w:tr>
      <w:tr w:rsidR="00DF2DCA" w:rsidRPr="00DF2DCA" w14:paraId="60D7DFC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036BFF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F6F0AE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202CF4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Humidesulfovibrio</w:t>
            </w:r>
            <w:r w:rsidRPr="00DF2DCA">
              <w:rPr>
                <w:rFonts w:eastAsia="Times New Roman"/>
                <w:color w:val="000000"/>
                <w:sz w:val="20"/>
                <w:szCs w:val="20"/>
                <w14:ligatures w14:val="none"/>
              </w:rPr>
              <w:t xml:space="preserve"> (100)</w:t>
            </w:r>
          </w:p>
        </w:tc>
      </w:tr>
      <w:tr w:rsidR="00DF2DCA" w:rsidRPr="00DF2DCA" w14:paraId="67F787E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4B13D4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E8867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1FED32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Syntrophorhabdus</w:t>
            </w:r>
            <w:r w:rsidRPr="00DF2DCA">
              <w:rPr>
                <w:rFonts w:eastAsia="Times New Roman"/>
                <w:color w:val="000000"/>
                <w:sz w:val="20"/>
                <w:szCs w:val="20"/>
                <w14:ligatures w14:val="none"/>
              </w:rPr>
              <w:t xml:space="preserve"> (94)</w:t>
            </w:r>
          </w:p>
        </w:tc>
      </w:tr>
      <w:tr w:rsidR="00DF2DCA" w:rsidRPr="00DF2DCA" w14:paraId="0CA26C5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E25E27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E6CD9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0CDA79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Desulfuromonas</w:t>
            </w:r>
            <w:r w:rsidRPr="00DF2DCA">
              <w:rPr>
                <w:rFonts w:eastAsia="Times New Roman"/>
                <w:color w:val="000000"/>
                <w:sz w:val="20"/>
                <w:szCs w:val="20"/>
                <w14:ligatures w14:val="none"/>
              </w:rPr>
              <w:t xml:space="preserve"> (45)</w:t>
            </w:r>
          </w:p>
        </w:tc>
      </w:tr>
      <w:tr w:rsidR="00DF2DCA" w:rsidRPr="00DF2DCA" w14:paraId="468F5C1F"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E226F4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A143A2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506F26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Geomonas</w:t>
            </w:r>
            <w:r w:rsidRPr="00DF2DCA">
              <w:rPr>
                <w:rFonts w:eastAsia="Times New Roman"/>
                <w:color w:val="000000"/>
                <w:sz w:val="20"/>
                <w:szCs w:val="20"/>
                <w14:ligatures w14:val="none"/>
              </w:rPr>
              <w:t xml:space="preserve"> (37)</w:t>
            </w:r>
          </w:p>
        </w:tc>
      </w:tr>
      <w:tr w:rsidR="00DF2DCA" w:rsidRPr="00DF2DCA" w14:paraId="3F90E1B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4CDFC4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D53588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1770F4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Geobacter</w:t>
            </w:r>
            <w:r w:rsidRPr="00DF2DCA">
              <w:rPr>
                <w:rFonts w:eastAsia="Times New Roman"/>
                <w:color w:val="000000"/>
                <w:sz w:val="20"/>
                <w:szCs w:val="20"/>
                <w14:ligatures w14:val="none"/>
              </w:rPr>
              <w:t xml:space="preserve"> (36)</w:t>
            </w:r>
          </w:p>
        </w:tc>
      </w:tr>
      <w:tr w:rsidR="00DF2DCA" w:rsidRPr="00DF2DCA" w14:paraId="33A8DAA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42F1C2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E58616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F9EA1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Geomesophilobacter</w:t>
            </w:r>
            <w:r w:rsidRPr="00DF2DCA">
              <w:rPr>
                <w:rFonts w:eastAsia="Times New Roman"/>
                <w:color w:val="000000"/>
                <w:sz w:val="20"/>
                <w:szCs w:val="20"/>
                <w14:ligatures w14:val="none"/>
              </w:rPr>
              <w:t xml:space="preserve"> (31)</w:t>
            </w:r>
          </w:p>
        </w:tc>
      </w:tr>
      <w:tr w:rsidR="00DF2DCA" w:rsidRPr="00DF2DCA" w14:paraId="3551F54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FD9A55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BA9D9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E06C8C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Oryzomonas</w:t>
            </w:r>
            <w:r w:rsidRPr="00DF2DCA">
              <w:rPr>
                <w:rFonts w:eastAsia="Times New Roman"/>
                <w:color w:val="000000"/>
                <w:sz w:val="20"/>
                <w:szCs w:val="20"/>
                <w14:ligatures w14:val="none"/>
              </w:rPr>
              <w:t xml:space="preserve"> (29)</w:t>
            </w:r>
          </w:p>
        </w:tc>
      </w:tr>
      <w:tr w:rsidR="00DF2DCA" w:rsidRPr="00DF2DCA" w14:paraId="5745472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43C77D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ECE70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0BA546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Desulfatiglans</w:t>
            </w:r>
            <w:r w:rsidRPr="00DF2DCA">
              <w:rPr>
                <w:rFonts w:eastAsia="Times New Roman"/>
                <w:color w:val="000000"/>
                <w:sz w:val="20"/>
                <w:szCs w:val="20"/>
                <w14:ligatures w14:val="none"/>
              </w:rPr>
              <w:t xml:space="preserve"> (17)</w:t>
            </w:r>
          </w:p>
        </w:tc>
      </w:tr>
      <w:tr w:rsidR="00DF2DCA" w:rsidRPr="00DF2DCA" w14:paraId="278E350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7C7FC3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E246BC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64887C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Desulfobulbus</w:t>
            </w:r>
            <w:r w:rsidRPr="00DF2DCA">
              <w:rPr>
                <w:rFonts w:eastAsia="Times New Roman"/>
                <w:color w:val="000000"/>
                <w:sz w:val="20"/>
                <w:szCs w:val="20"/>
                <w14:ligatures w14:val="none"/>
              </w:rPr>
              <w:t xml:space="preserve"> (12)</w:t>
            </w:r>
          </w:p>
        </w:tc>
      </w:tr>
      <w:tr w:rsidR="00DF2DCA" w:rsidRPr="00DF2DCA" w14:paraId="147ADB5F"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5948BC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EC258E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0D8B3E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Pelotalea</w:t>
            </w:r>
            <w:r w:rsidRPr="00DF2DCA">
              <w:rPr>
                <w:rFonts w:eastAsia="Times New Roman"/>
                <w:color w:val="000000"/>
                <w:sz w:val="20"/>
                <w:szCs w:val="20"/>
                <w14:ligatures w14:val="none"/>
              </w:rPr>
              <w:t xml:space="preserve"> (8)</w:t>
            </w:r>
          </w:p>
        </w:tc>
      </w:tr>
      <w:tr w:rsidR="00DF2DCA" w:rsidRPr="00DF2DCA" w14:paraId="2A5F9B5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83E8A4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24C99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FABBC3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Syntrophotalea</w:t>
            </w:r>
            <w:r w:rsidRPr="00DF2DCA">
              <w:rPr>
                <w:rFonts w:eastAsia="Times New Roman"/>
                <w:color w:val="000000"/>
                <w:sz w:val="20"/>
                <w:szCs w:val="20"/>
                <w14:ligatures w14:val="none"/>
              </w:rPr>
              <w:t xml:space="preserve"> (4)</w:t>
            </w:r>
          </w:p>
        </w:tc>
      </w:tr>
      <w:tr w:rsidR="00DF2DCA" w:rsidRPr="00DF2DCA" w14:paraId="4E7053E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0D61B1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0DAF33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AB149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Syntrophobacter</w:t>
            </w:r>
            <w:r w:rsidRPr="00DF2DCA">
              <w:rPr>
                <w:rFonts w:eastAsia="Times New Roman"/>
                <w:color w:val="000000"/>
                <w:sz w:val="20"/>
                <w:szCs w:val="20"/>
                <w14:ligatures w14:val="none"/>
              </w:rPr>
              <w:t xml:space="preserve"> (3)</w:t>
            </w:r>
          </w:p>
        </w:tc>
      </w:tr>
      <w:tr w:rsidR="00DF2DCA" w:rsidRPr="00DF2DCA" w14:paraId="2AE24D6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6500C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7EF0D5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8DF55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Desulfocastanea</w:t>
            </w:r>
            <w:r w:rsidRPr="00DF2DCA">
              <w:rPr>
                <w:rFonts w:eastAsia="Times New Roman"/>
                <w:color w:val="000000"/>
                <w:sz w:val="20"/>
                <w:szCs w:val="20"/>
                <w14:ligatures w14:val="none"/>
              </w:rPr>
              <w:t xml:space="preserve"> (3)</w:t>
            </w:r>
          </w:p>
        </w:tc>
      </w:tr>
      <w:tr w:rsidR="00DF2DCA" w:rsidRPr="00DF2DCA" w14:paraId="38DC452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6C13FD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EB9FA0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FB90AB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Desulfomonile</w:t>
            </w:r>
            <w:r w:rsidRPr="00DF2DCA">
              <w:rPr>
                <w:rFonts w:eastAsia="Times New Roman"/>
                <w:color w:val="000000"/>
                <w:sz w:val="20"/>
                <w:szCs w:val="20"/>
                <w14:ligatures w14:val="none"/>
              </w:rPr>
              <w:t xml:space="preserve"> (2)</w:t>
            </w:r>
          </w:p>
        </w:tc>
      </w:tr>
      <w:tr w:rsidR="00DF2DCA" w:rsidRPr="00DF2DCA" w14:paraId="6D0185D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554BD2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EE8996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C517BA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Solidesulfovibrio</w:t>
            </w:r>
            <w:r w:rsidRPr="00DF2DCA">
              <w:rPr>
                <w:rFonts w:eastAsia="Times New Roman"/>
                <w:color w:val="000000"/>
                <w:sz w:val="20"/>
                <w:szCs w:val="20"/>
                <w14:ligatures w14:val="none"/>
              </w:rPr>
              <w:t xml:space="preserve"> (2)</w:t>
            </w:r>
          </w:p>
        </w:tc>
      </w:tr>
      <w:tr w:rsidR="00DF2DCA" w:rsidRPr="00DF2DCA" w14:paraId="37D488F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E78709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D83D82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6070EE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Labilithrix</w:t>
            </w:r>
            <w:r w:rsidRPr="00DF2DCA">
              <w:rPr>
                <w:rFonts w:eastAsia="Times New Roman"/>
                <w:color w:val="000000"/>
                <w:sz w:val="20"/>
                <w:szCs w:val="20"/>
                <w14:ligatures w14:val="none"/>
              </w:rPr>
              <w:t xml:space="preserve"> (2)</w:t>
            </w:r>
          </w:p>
        </w:tc>
      </w:tr>
      <w:tr w:rsidR="00DF2DCA" w:rsidRPr="00DF2DCA" w14:paraId="6BFEAC1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F984B8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095FF9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57B086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Geoanaerobacter</w:t>
            </w:r>
            <w:r w:rsidRPr="00DF2DCA">
              <w:rPr>
                <w:rFonts w:eastAsia="Times New Roman"/>
                <w:color w:val="000000"/>
                <w:sz w:val="20"/>
                <w:szCs w:val="20"/>
                <w14:ligatures w14:val="none"/>
              </w:rPr>
              <w:t xml:space="preserve"> (1)</w:t>
            </w:r>
          </w:p>
        </w:tc>
      </w:tr>
      <w:tr w:rsidR="00DF2DCA" w:rsidRPr="00DF2DCA" w14:paraId="67F55B4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41BCE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9D4E69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79E1E1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Geomobilimonas</w:t>
            </w:r>
            <w:r w:rsidRPr="00DF2DCA">
              <w:rPr>
                <w:rFonts w:eastAsia="Times New Roman"/>
                <w:color w:val="000000"/>
                <w:sz w:val="20"/>
                <w:szCs w:val="20"/>
                <w14:ligatures w14:val="none"/>
              </w:rPr>
              <w:t xml:space="preserve"> (1)</w:t>
            </w:r>
          </w:p>
        </w:tc>
      </w:tr>
      <w:tr w:rsidR="00DF2DCA" w:rsidRPr="00DF2DCA" w14:paraId="66416DB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ABAB2F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7708C3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3BFF5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Desulfovirga</w:t>
            </w:r>
            <w:r w:rsidRPr="00DF2DCA">
              <w:rPr>
                <w:rFonts w:eastAsia="Times New Roman"/>
                <w:color w:val="000000"/>
                <w:sz w:val="20"/>
                <w:szCs w:val="20"/>
                <w14:ligatures w14:val="none"/>
              </w:rPr>
              <w:t xml:space="preserve"> (1)</w:t>
            </w:r>
          </w:p>
        </w:tc>
      </w:tr>
      <w:tr w:rsidR="00DF2DCA" w:rsidRPr="00DF2DCA" w14:paraId="59DA4F0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71B5E0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FF2E3C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418E37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Desulfacinum</w:t>
            </w:r>
            <w:r w:rsidRPr="00DF2DCA">
              <w:rPr>
                <w:rFonts w:eastAsia="Times New Roman"/>
                <w:color w:val="000000"/>
                <w:sz w:val="20"/>
                <w:szCs w:val="20"/>
                <w14:ligatures w14:val="none"/>
              </w:rPr>
              <w:t xml:space="preserve"> (1)</w:t>
            </w:r>
          </w:p>
        </w:tc>
      </w:tr>
      <w:tr w:rsidR="00DF2DCA" w:rsidRPr="00DF2DCA" w14:paraId="54A1246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716856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60798C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C7DE4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Desulfomicrobium</w:t>
            </w:r>
            <w:r w:rsidRPr="00DF2DCA">
              <w:rPr>
                <w:rFonts w:eastAsia="Times New Roman"/>
                <w:color w:val="000000"/>
                <w:sz w:val="20"/>
                <w:szCs w:val="20"/>
                <w14:ligatures w14:val="none"/>
              </w:rPr>
              <w:t xml:space="preserve"> (1)</w:t>
            </w:r>
          </w:p>
        </w:tc>
      </w:tr>
      <w:tr w:rsidR="00DF2DCA" w:rsidRPr="00DF2DCA" w14:paraId="21C6A5F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4FD562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5E024B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2ED399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Cystobacter</w:t>
            </w:r>
            <w:r w:rsidRPr="00DF2DCA">
              <w:rPr>
                <w:rFonts w:eastAsia="Times New Roman"/>
                <w:color w:val="000000"/>
                <w:sz w:val="20"/>
                <w:szCs w:val="20"/>
                <w14:ligatures w14:val="none"/>
              </w:rPr>
              <w:t xml:space="preserve"> (1)</w:t>
            </w:r>
          </w:p>
        </w:tc>
      </w:tr>
      <w:tr w:rsidR="00DF2DCA" w:rsidRPr="00DF2DCA" w14:paraId="409894C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CDA3F0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BB1269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622656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Corallococcus</w:t>
            </w:r>
            <w:r w:rsidRPr="00DF2DCA">
              <w:rPr>
                <w:rFonts w:eastAsia="Times New Roman"/>
                <w:color w:val="000000"/>
                <w:sz w:val="20"/>
                <w:szCs w:val="20"/>
                <w14:ligatures w14:val="none"/>
              </w:rPr>
              <w:t xml:space="preserve"> (1)</w:t>
            </w:r>
          </w:p>
        </w:tc>
      </w:tr>
      <w:tr w:rsidR="00DF2DCA" w:rsidRPr="00DF2DCA" w14:paraId="747612F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89176C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F85B4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7737C5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Minicystis</w:t>
            </w:r>
            <w:r w:rsidRPr="00DF2DCA">
              <w:rPr>
                <w:rFonts w:eastAsia="Times New Roman"/>
                <w:color w:val="000000"/>
                <w:sz w:val="20"/>
                <w:szCs w:val="20"/>
                <w14:ligatures w14:val="none"/>
              </w:rPr>
              <w:t xml:space="preserve"> (1)</w:t>
            </w:r>
          </w:p>
        </w:tc>
      </w:tr>
      <w:tr w:rsidR="00DF2DCA" w:rsidRPr="00DF2DCA" w14:paraId="45054D8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0C23CC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6A2C7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DCE79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Desulforegula</w:t>
            </w:r>
            <w:r w:rsidRPr="00DF2DCA">
              <w:rPr>
                <w:rFonts w:eastAsia="Times New Roman"/>
                <w:color w:val="000000"/>
                <w:sz w:val="20"/>
                <w:szCs w:val="20"/>
                <w14:ligatures w14:val="none"/>
              </w:rPr>
              <w:t xml:space="preserve"> (1)</w:t>
            </w:r>
          </w:p>
        </w:tc>
      </w:tr>
      <w:tr w:rsidR="00DF2DCA" w:rsidRPr="00DF2DCA" w14:paraId="1F484A3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77CA51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3D623C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92804A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Desulfatirhabdium</w:t>
            </w:r>
            <w:r w:rsidRPr="00DF2DCA">
              <w:rPr>
                <w:rFonts w:eastAsia="Times New Roman"/>
                <w:color w:val="000000"/>
                <w:sz w:val="20"/>
                <w:szCs w:val="20"/>
                <w14:ligatures w14:val="none"/>
              </w:rPr>
              <w:t xml:space="preserve"> (1)</w:t>
            </w:r>
          </w:p>
        </w:tc>
      </w:tr>
      <w:tr w:rsidR="00DF2DCA" w:rsidRPr="00DF2DCA" w14:paraId="43F72DC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35348D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D1E306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A34BB0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Desulfurivibrio</w:t>
            </w:r>
            <w:r w:rsidRPr="00DF2DCA">
              <w:rPr>
                <w:rFonts w:eastAsia="Times New Roman"/>
                <w:color w:val="000000"/>
                <w:sz w:val="20"/>
                <w:szCs w:val="20"/>
                <w14:ligatures w14:val="none"/>
              </w:rPr>
              <w:t xml:space="preserve"> (1)</w:t>
            </w:r>
          </w:p>
        </w:tc>
      </w:tr>
      <w:tr w:rsidR="00DF2DCA" w:rsidRPr="00DF2DCA" w14:paraId="7649FD4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CA3A39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val="restart"/>
            <w:tcBorders>
              <w:top w:val="nil"/>
              <w:left w:val="single" w:sz="4" w:space="0" w:color="auto"/>
              <w:bottom w:val="single" w:sz="4" w:space="0" w:color="auto"/>
              <w:right w:val="single" w:sz="4" w:space="0" w:color="auto"/>
            </w:tcBorders>
            <w:vAlign w:val="center"/>
            <w:hideMark/>
          </w:tcPr>
          <w:p w14:paraId="2CC7236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Gammaproteobacteria (1418)</w:t>
            </w:r>
          </w:p>
        </w:tc>
        <w:tc>
          <w:tcPr>
            <w:tcW w:w="4253" w:type="dxa"/>
            <w:tcBorders>
              <w:top w:val="nil"/>
              <w:left w:val="nil"/>
              <w:bottom w:val="single" w:sz="4" w:space="0" w:color="auto"/>
              <w:right w:val="single" w:sz="4" w:space="0" w:color="auto"/>
            </w:tcBorders>
            <w:vAlign w:val="center"/>
            <w:hideMark/>
          </w:tcPr>
          <w:p w14:paraId="6EA620E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Rheinheimera</w:t>
            </w:r>
            <w:r w:rsidRPr="00DF2DCA">
              <w:rPr>
                <w:rFonts w:eastAsia="Times New Roman"/>
                <w:color w:val="000000"/>
                <w:sz w:val="20"/>
                <w:szCs w:val="20"/>
                <w14:ligatures w14:val="none"/>
              </w:rPr>
              <w:t xml:space="preserve"> (368)</w:t>
            </w:r>
          </w:p>
        </w:tc>
      </w:tr>
      <w:tr w:rsidR="00DF2DCA" w:rsidRPr="00DF2DCA" w14:paraId="671FA79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F85D32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C03251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FB3931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Pseudomonas</w:t>
            </w:r>
            <w:r w:rsidRPr="00DF2DCA">
              <w:rPr>
                <w:rFonts w:eastAsia="Times New Roman"/>
                <w:color w:val="000000"/>
                <w:sz w:val="20"/>
                <w:szCs w:val="20"/>
                <w14:ligatures w14:val="none"/>
              </w:rPr>
              <w:t xml:space="preserve"> (220)</w:t>
            </w:r>
          </w:p>
        </w:tc>
      </w:tr>
      <w:tr w:rsidR="00DF2DCA" w:rsidRPr="00DF2DCA" w14:paraId="4F35FE2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46DF0F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8C2707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661C10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Aeromonas</w:t>
            </w:r>
            <w:r w:rsidRPr="00DF2DCA">
              <w:rPr>
                <w:rFonts w:eastAsia="Times New Roman"/>
                <w:color w:val="000000"/>
                <w:sz w:val="20"/>
                <w:szCs w:val="20"/>
                <w14:ligatures w14:val="none"/>
              </w:rPr>
              <w:t xml:space="preserve"> (37)</w:t>
            </w:r>
          </w:p>
        </w:tc>
      </w:tr>
      <w:tr w:rsidR="00DF2DCA" w:rsidRPr="00DF2DCA" w14:paraId="79A5C78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5651B1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2CD9FF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57EB9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Thiovirga</w:t>
            </w:r>
            <w:r w:rsidRPr="00DF2DCA">
              <w:rPr>
                <w:rFonts w:eastAsia="Times New Roman"/>
                <w:color w:val="000000"/>
                <w:sz w:val="20"/>
                <w:szCs w:val="20"/>
                <w14:ligatures w14:val="none"/>
              </w:rPr>
              <w:t xml:space="preserve"> (20)</w:t>
            </w:r>
          </w:p>
        </w:tc>
      </w:tr>
      <w:tr w:rsidR="00DF2DCA" w:rsidRPr="00DF2DCA" w14:paraId="5E5DE458"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7E4BA9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CD8364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DA858A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Alkalimonas</w:t>
            </w:r>
            <w:r w:rsidRPr="00DF2DCA">
              <w:rPr>
                <w:rFonts w:eastAsia="Times New Roman"/>
                <w:color w:val="000000"/>
                <w:sz w:val="20"/>
                <w:szCs w:val="20"/>
                <w14:ligatures w14:val="none"/>
              </w:rPr>
              <w:t xml:space="preserve"> (20)</w:t>
            </w:r>
          </w:p>
        </w:tc>
      </w:tr>
      <w:tr w:rsidR="00DF2DCA" w:rsidRPr="00DF2DCA" w14:paraId="05934B2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30DF07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8CEDF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367862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Arenimonas</w:t>
            </w:r>
            <w:r w:rsidRPr="00DF2DCA">
              <w:rPr>
                <w:rFonts w:eastAsia="Times New Roman"/>
                <w:color w:val="000000"/>
                <w:sz w:val="20"/>
                <w:szCs w:val="20"/>
                <w14:ligatures w14:val="none"/>
              </w:rPr>
              <w:t xml:space="preserve"> (11)</w:t>
            </w:r>
          </w:p>
        </w:tc>
      </w:tr>
      <w:tr w:rsidR="00DF2DCA" w:rsidRPr="00DF2DCA" w14:paraId="0248521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EB6289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D3F655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41FC7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Pseudohongiella</w:t>
            </w:r>
            <w:r w:rsidRPr="00DF2DCA">
              <w:rPr>
                <w:rFonts w:eastAsia="Times New Roman"/>
                <w:color w:val="000000"/>
                <w:sz w:val="20"/>
                <w:szCs w:val="20"/>
                <w14:ligatures w14:val="none"/>
              </w:rPr>
              <w:t xml:space="preserve"> (7)</w:t>
            </w:r>
          </w:p>
        </w:tc>
      </w:tr>
      <w:tr w:rsidR="00DF2DCA" w:rsidRPr="00DF2DCA" w14:paraId="03F702E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B82D94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5D77D1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6E6166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Alishewanella</w:t>
            </w:r>
            <w:r w:rsidRPr="00DF2DCA">
              <w:rPr>
                <w:rFonts w:eastAsia="Times New Roman"/>
                <w:color w:val="000000"/>
                <w:sz w:val="20"/>
                <w:szCs w:val="20"/>
                <w14:ligatures w14:val="none"/>
              </w:rPr>
              <w:t xml:space="preserve"> (6)</w:t>
            </w:r>
          </w:p>
        </w:tc>
      </w:tr>
      <w:tr w:rsidR="00DF2DCA" w:rsidRPr="00DF2DCA" w14:paraId="018A9D8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6363CD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9C7F7E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77EAB9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Cobetia</w:t>
            </w:r>
            <w:r w:rsidRPr="00DF2DCA">
              <w:rPr>
                <w:rFonts w:eastAsia="Times New Roman"/>
                <w:color w:val="000000"/>
                <w:sz w:val="20"/>
                <w:szCs w:val="20"/>
                <w14:ligatures w14:val="none"/>
              </w:rPr>
              <w:t xml:space="preserve"> (5)</w:t>
            </w:r>
          </w:p>
        </w:tc>
      </w:tr>
      <w:tr w:rsidR="00DF2DCA" w:rsidRPr="00DF2DCA" w14:paraId="4A5EC6E8"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DCAD2D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907207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174D6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Povalibacter</w:t>
            </w:r>
            <w:r w:rsidRPr="00DF2DCA">
              <w:rPr>
                <w:rFonts w:eastAsia="Times New Roman"/>
                <w:color w:val="000000"/>
                <w:sz w:val="20"/>
                <w:szCs w:val="20"/>
                <w14:ligatures w14:val="none"/>
              </w:rPr>
              <w:t xml:space="preserve"> (5)</w:t>
            </w:r>
          </w:p>
        </w:tc>
      </w:tr>
      <w:tr w:rsidR="00DF2DCA" w:rsidRPr="00DF2DCA" w14:paraId="4BBBA4E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1019F9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2654B15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A22FFC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Pseudoalteromonas</w:t>
            </w:r>
            <w:r w:rsidRPr="00DF2DCA">
              <w:rPr>
                <w:rFonts w:eastAsia="Times New Roman"/>
                <w:color w:val="000000"/>
                <w:sz w:val="20"/>
                <w:szCs w:val="20"/>
                <w14:ligatures w14:val="none"/>
              </w:rPr>
              <w:t xml:space="preserve"> (4)</w:t>
            </w:r>
          </w:p>
        </w:tc>
      </w:tr>
      <w:tr w:rsidR="00DF2DCA" w:rsidRPr="00DF2DCA" w14:paraId="1BBF9CB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8B2E8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29F65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8010F9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Shewanella</w:t>
            </w:r>
            <w:r w:rsidRPr="00DF2DCA">
              <w:rPr>
                <w:rFonts w:eastAsia="Times New Roman"/>
                <w:color w:val="000000"/>
                <w:sz w:val="20"/>
                <w:szCs w:val="20"/>
                <w14:ligatures w14:val="none"/>
              </w:rPr>
              <w:t xml:space="preserve"> (4)</w:t>
            </w:r>
          </w:p>
        </w:tc>
      </w:tr>
      <w:tr w:rsidR="00DF2DCA" w:rsidRPr="00DF2DCA" w14:paraId="373EBB8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0EB5A2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FEDEC1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588415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Aquirhabdus</w:t>
            </w:r>
            <w:r w:rsidRPr="00DF2DCA">
              <w:rPr>
                <w:rFonts w:eastAsia="Times New Roman"/>
                <w:color w:val="000000"/>
                <w:sz w:val="20"/>
                <w:szCs w:val="20"/>
                <w14:ligatures w14:val="none"/>
              </w:rPr>
              <w:t xml:space="preserve"> (3)</w:t>
            </w:r>
          </w:p>
        </w:tc>
      </w:tr>
      <w:tr w:rsidR="00DF2DCA" w:rsidRPr="00DF2DCA" w14:paraId="33FA03E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CAD3AF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CBB87B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152790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Methylobacter</w:t>
            </w:r>
            <w:r w:rsidRPr="00DF2DCA">
              <w:rPr>
                <w:rFonts w:eastAsia="Times New Roman"/>
                <w:color w:val="000000"/>
                <w:sz w:val="20"/>
                <w:szCs w:val="20"/>
                <w14:ligatures w14:val="none"/>
              </w:rPr>
              <w:t xml:space="preserve"> (3)</w:t>
            </w:r>
          </w:p>
        </w:tc>
      </w:tr>
      <w:tr w:rsidR="00DF2DCA" w:rsidRPr="00DF2DCA" w14:paraId="65BBFA5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9752A5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EE4ED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F7E923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Pseudoxanthomonas</w:t>
            </w:r>
            <w:r w:rsidRPr="00DF2DCA">
              <w:rPr>
                <w:rFonts w:eastAsia="Times New Roman"/>
                <w:color w:val="000000"/>
                <w:sz w:val="20"/>
                <w:szCs w:val="20"/>
                <w14:ligatures w14:val="none"/>
              </w:rPr>
              <w:t xml:space="preserve"> (3)</w:t>
            </w:r>
          </w:p>
        </w:tc>
      </w:tr>
      <w:tr w:rsidR="00DF2DCA" w:rsidRPr="00DF2DCA" w14:paraId="0EB1CD8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77F6B1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6E3D286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B42D9F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Cavicella</w:t>
            </w:r>
            <w:r w:rsidRPr="00DF2DCA">
              <w:rPr>
                <w:rFonts w:eastAsia="Times New Roman"/>
                <w:color w:val="000000"/>
                <w:sz w:val="20"/>
                <w:szCs w:val="20"/>
                <w14:ligatures w14:val="none"/>
              </w:rPr>
              <w:t xml:space="preserve"> (2)</w:t>
            </w:r>
          </w:p>
        </w:tc>
      </w:tr>
      <w:tr w:rsidR="00DF2DCA" w:rsidRPr="00DF2DCA" w14:paraId="4617873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625746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75EE6EA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717C61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Psychrobacter</w:t>
            </w:r>
            <w:r w:rsidRPr="00DF2DCA">
              <w:rPr>
                <w:rFonts w:eastAsia="Times New Roman"/>
                <w:color w:val="000000"/>
                <w:sz w:val="20"/>
                <w:szCs w:val="20"/>
                <w14:ligatures w14:val="none"/>
              </w:rPr>
              <w:t xml:space="preserve"> (2)</w:t>
            </w:r>
          </w:p>
        </w:tc>
      </w:tr>
      <w:tr w:rsidR="00DF2DCA" w:rsidRPr="00DF2DCA" w14:paraId="5ED5C6D8"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FAB5CE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C175F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7C07F0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Thiobaca</w:t>
            </w:r>
            <w:r w:rsidRPr="00DF2DCA">
              <w:rPr>
                <w:rFonts w:eastAsia="Times New Roman"/>
                <w:color w:val="000000"/>
                <w:sz w:val="20"/>
                <w:szCs w:val="20"/>
                <w14:ligatures w14:val="none"/>
              </w:rPr>
              <w:t xml:space="preserve"> (2)</w:t>
            </w:r>
          </w:p>
        </w:tc>
      </w:tr>
      <w:tr w:rsidR="00DF2DCA" w:rsidRPr="00DF2DCA" w14:paraId="3A2D560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A3A391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36ADF5E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ABFC67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Thiocapsa</w:t>
            </w:r>
            <w:r w:rsidRPr="00DF2DCA">
              <w:rPr>
                <w:rFonts w:eastAsia="Times New Roman"/>
                <w:color w:val="000000"/>
                <w:sz w:val="20"/>
                <w:szCs w:val="20"/>
                <w14:ligatures w14:val="none"/>
              </w:rPr>
              <w:t xml:space="preserve"> (2)</w:t>
            </w:r>
          </w:p>
        </w:tc>
      </w:tr>
      <w:tr w:rsidR="00DF2DCA" w:rsidRPr="00DF2DCA" w14:paraId="49691E7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84A87C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E4909A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3045CC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Methylicorpusculum</w:t>
            </w:r>
            <w:r w:rsidRPr="00DF2DCA">
              <w:rPr>
                <w:rFonts w:eastAsia="Times New Roman"/>
                <w:color w:val="000000"/>
                <w:sz w:val="20"/>
                <w:szCs w:val="20"/>
                <w14:ligatures w14:val="none"/>
              </w:rPr>
              <w:t xml:space="preserve"> (2)</w:t>
            </w:r>
          </w:p>
        </w:tc>
      </w:tr>
      <w:tr w:rsidR="00DF2DCA" w:rsidRPr="00DF2DCA" w14:paraId="5AE7074F"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0C23D4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6B4BCC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EBB1A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Nitrincola</w:t>
            </w:r>
            <w:r w:rsidRPr="00DF2DCA">
              <w:rPr>
                <w:rFonts w:eastAsia="Times New Roman"/>
                <w:color w:val="000000"/>
                <w:sz w:val="20"/>
                <w:szCs w:val="20"/>
                <w14:ligatures w14:val="none"/>
              </w:rPr>
              <w:t xml:space="preserve"> (2)</w:t>
            </w:r>
          </w:p>
        </w:tc>
      </w:tr>
      <w:tr w:rsidR="00DF2DCA" w:rsidRPr="00DF2DCA" w14:paraId="1D290BC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C1043E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70AE05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74C822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Sulfuricaulis</w:t>
            </w:r>
            <w:r w:rsidRPr="00DF2DCA">
              <w:rPr>
                <w:rFonts w:eastAsia="Times New Roman"/>
                <w:color w:val="000000"/>
                <w:sz w:val="20"/>
                <w:szCs w:val="20"/>
                <w14:ligatures w14:val="none"/>
              </w:rPr>
              <w:t xml:space="preserve"> (2)</w:t>
            </w:r>
          </w:p>
        </w:tc>
      </w:tr>
      <w:tr w:rsidR="00DF2DCA" w:rsidRPr="00DF2DCA" w14:paraId="004CD2E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AB47D7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93E51B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6D0B8C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Vibrio</w:t>
            </w:r>
            <w:r w:rsidRPr="00DF2DCA">
              <w:rPr>
                <w:rFonts w:eastAsia="Times New Roman"/>
                <w:color w:val="000000"/>
                <w:sz w:val="20"/>
                <w:szCs w:val="20"/>
                <w14:ligatures w14:val="none"/>
              </w:rPr>
              <w:t xml:space="preserve"> (2)</w:t>
            </w:r>
          </w:p>
        </w:tc>
      </w:tr>
      <w:tr w:rsidR="00DF2DCA" w:rsidRPr="00DF2DCA" w14:paraId="1B491FF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E44AF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C1C262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EF07F1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Thiothrix</w:t>
            </w:r>
            <w:r w:rsidRPr="00DF2DCA">
              <w:rPr>
                <w:rFonts w:eastAsia="Times New Roman"/>
                <w:color w:val="000000"/>
                <w:sz w:val="20"/>
                <w:szCs w:val="20"/>
                <w14:ligatures w14:val="none"/>
              </w:rPr>
              <w:t xml:space="preserve"> (2)</w:t>
            </w:r>
          </w:p>
        </w:tc>
      </w:tr>
      <w:tr w:rsidR="00DF2DCA" w:rsidRPr="00DF2DCA" w14:paraId="552D6C6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F5B91E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56F948F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47059A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Denitrificimonas</w:t>
            </w:r>
            <w:r w:rsidRPr="00DF2DCA">
              <w:rPr>
                <w:rFonts w:eastAsia="Times New Roman"/>
                <w:color w:val="000000"/>
                <w:sz w:val="20"/>
                <w:szCs w:val="20"/>
                <w14:ligatures w14:val="none"/>
              </w:rPr>
              <w:t xml:space="preserve"> (1)</w:t>
            </w:r>
          </w:p>
        </w:tc>
      </w:tr>
      <w:tr w:rsidR="00DF2DCA" w:rsidRPr="00DF2DCA" w14:paraId="00F5C9C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AA3D55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0A3BB64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FCDB06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Arsukibacterium</w:t>
            </w:r>
            <w:r w:rsidRPr="00DF2DCA">
              <w:rPr>
                <w:rFonts w:eastAsia="Times New Roman"/>
                <w:color w:val="000000"/>
                <w:sz w:val="20"/>
                <w:szCs w:val="20"/>
                <w14:ligatures w14:val="none"/>
              </w:rPr>
              <w:t xml:space="preserve"> (1)</w:t>
            </w:r>
          </w:p>
        </w:tc>
      </w:tr>
      <w:tr w:rsidR="00DF2DCA" w:rsidRPr="00DF2DCA" w14:paraId="7F831E7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04B512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147622C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3214C9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Acidibacter</w:t>
            </w:r>
            <w:r w:rsidRPr="00DF2DCA">
              <w:rPr>
                <w:rFonts w:eastAsia="Times New Roman"/>
                <w:color w:val="000000"/>
                <w:sz w:val="20"/>
                <w:szCs w:val="20"/>
                <w14:ligatures w14:val="none"/>
              </w:rPr>
              <w:t xml:space="preserve"> (1)</w:t>
            </w:r>
          </w:p>
        </w:tc>
      </w:tr>
      <w:tr w:rsidR="00DF2DCA" w:rsidRPr="00DF2DCA" w14:paraId="664FB06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43448C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4D968F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39BAD2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Methylomonas</w:t>
            </w:r>
            <w:r w:rsidRPr="00DF2DCA">
              <w:rPr>
                <w:rFonts w:eastAsia="Times New Roman"/>
                <w:color w:val="000000"/>
                <w:sz w:val="20"/>
                <w:szCs w:val="20"/>
                <w14:ligatures w14:val="none"/>
              </w:rPr>
              <w:t xml:space="preserve"> (1)</w:t>
            </w:r>
          </w:p>
        </w:tc>
      </w:tr>
      <w:tr w:rsidR="00DF2DCA" w:rsidRPr="00DF2DCA" w14:paraId="3600125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A3022F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single" w:sz="4" w:space="0" w:color="auto"/>
              <w:right w:val="single" w:sz="4" w:space="0" w:color="auto"/>
            </w:tcBorders>
            <w:vAlign w:val="center"/>
            <w:hideMark/>
          </w:tcPr>
          <w:p w14:paraId="43B9F74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0505CA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Steroidobacter</w:t>
            </w:r>
            <w:r w:rsidRPr="00DF2DCA">
              <w:rPr>
                <w:rFonts w:eastAsia="Times New Roman"/>
                <w:color w:val="000000"/>
                <w:sz w:val="20"/>
                <w:szCs w:val="20"/>
                <w14:ligatures w14:val="none"/>
              </w:rPr>
              <w:t xml:space="preserve"> (1)</w:t>
            </w:r>
          </w:p>
        </w:tc>
      </w:tr>
      <w:tr w:rsidR="00DF2DCA" w:rsidRPr="00DF2DCA" w14:paraId="497710F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BCB937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val="restart"/>
            <w:tcBorders>
              <w:top w:val="nil"/>
              <w:left w:val="single" w:sz="4" w:space="0" w:color="auto"/>
              <w:bottom w:val="nil"/>
              <w:right w:val="single" w:sz="4" w:space="0" w:color="auto"/>
            </w:tcBorders>
            <w:vAlign w:val="center"/>
            <w:hideMark/>
          </w:tcPr>
          <w:p w14:paraId="0BE5984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Alphaproteobacteria (727)</w:t>
            </w:r>
          </w:p>
        </w:tc>
        <w:tc>
          <w:tcPr>
            <w:tcW w:w="4253" w:type="dxa"/>
            <w:tcBorders>
              <w:top w:val="nil"/>
              <w:left w:val="nil"/>
              <w:bottom w:val="single" w:sz="4" w:space="0" w:color="auto"/>
              <w:right w:val="single" w:sz="4" w:space="0" w:color="auto"/>
            </w:tcBorders>
            <w:vAlign w:val="center"/>
            <w:hideMark/>
          </w:tcPr>
          <w:p w14:paraId="0210617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Devosia</w:t>
            </w:r>
            <w:r w:rsidRPr="00DF2DCA">
              <w:rPr>
                <w:rFonts w:eastAsia="Times New Roman"/>
                <w:color w:val="000000"/>
                <w:sz w:val="20"/>
                <w:szCs w:val="20"/>
                <w14:ligatures w14:val="none"/>
              </w:rPr>
              <w:t xml:space="preserve"> (59)</w:t>
            </w:r>
          </w:p>
        </w:tc>
      </w:tr>
      <w:tr w:rsidR="00DF2DCA" w:rsidRPr="00DF2DCA" w14:paraId="1FCC58F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7D33A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D72CFB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8974F5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Brevundimonas</w:t>
            </w:r>
            <w:r w:rsidRPr="00DF2DCA">
              <w:rPr>
                <w:rFonts w:eastAsia="Times New Roman"/>
                <w:color w:val="000000"/>
                <w:sz w:val="20"/>
                <w:szCs w:val="20"/>
                <w14:ligatures w14:val="none"/>
              </w:rPr>
              <w:t xml:space="preserve"> (33)</w:t>
            </w:r>
          </w:p>
        </w:tc>
      </w:tr>
      <w:tr w:rsidR="00DF2DCA" w:rsidRPr="00DF2DCA" w14:paraId="6D5CD98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D7D955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55D7A28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C838A4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Tabrizicola</w:t>
            </w:r>
            <w:r w:rsidRPr="00DF2DCA">
              <w:rPr>
                <w:rFonts w:eastAsia="Times New Roman"/>
                <w:color w:val="000000"/>
                <w:sz w:val="20"/>
                <w:szCs w:val="20"/>
                <w14:ligatures w14:val="none"/>
              </w:rPr>
              <w:t xml:space="preserve"> (27)</w:t>
            </w:r>
          </w:p>
        </w:tc>
      </w:tr>
      <w:tr w:rsidR="00DF2DCA" w:rsidRPr="00DF2DCA" w14:paraId="145D8A1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E12D78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53E43AA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5A9F65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Pedomicrobium</w:t>
            </w:r>
            <w:r w:rsidRPr="00DF2DCA">
              <w:rPr>
                <w:rFonts w:eastAsia="Times New Roman"/>
                <w:color w:val="000000"/>
                <w:sz w:val="20"/>
                <w:szCs w:val="20"/>
                <w14:ligatures w14:val="none"/>
              </w:rPr>
              <w:t xml:space="preserve"> (13)</w:t>
            </w:r>
          </w:p>
        </w:tc>
      </w:tr>
      <w:tr w:rsidR="00DF2DCA" w:rsidRPr="00DF2DCA" w14:paraId="0830CB6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3870CF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4F082DB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7CE160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Rhizomicrobium</w:t>
            </w:r>
            <w:r w:rsidRPr="00DF2DCA">
              <w:rPr>
                <w:rFonts w:eastAsia="Times New Roman"/>
                <w:color w:val="000000"/>
                <w:sz w:val="20"/>
                <w:szCs w:val="20"/>
                <w14:ligatures w14:val="none"/>
              </w:rPr>
              <w:t xml:space="preserve"> (13)</w:t>
            </w:r>
          </w:p>
        </w:tc>
      </w:tr>
      <w:tr w:rsidR="00DF2DCA" w:rsidRPr="00DF2DCA" w14:paraId="5492DF6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2F7669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82674B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65922A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Sphingorhabdus</w:t>
            </w:r>
            <w:r w:rsidRPr="00DF2DCA">
              <w:rPr>
                <w:rFonts w:eastAsia="Times New Roman"/>
                <w:color w:val="000000"/>
                <w:sz w:val="20"/>
                <w:szCs w:val="20"/>
                <w14:ligatures w14:val="none"/>
              </w:rPr>
              <w:t xml:space="preserve"> (12)</w:t>
            </w:r>
          </w:p>
        </w:tc>
      </w:tr>
      <w:tr w:rsidR="00DF2DCA" w:rsidRPr="00DF2DCA" w14:paraId="319EB05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190FC3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52295BC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7B2637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Hyphomicrobium</w:t>
            </w:r>
            <w:r w:rsidRPr="00DF2DCA">
              <w:rPr>
                <w:rFonts w:eastAsia="Times New Roman"/>
                <w:color w:val="000000"/>
                <w:sz w:val="20"/>
                <w:szCs w:val="20"/>
                <w14:ligatures w14:val="none"/>
              </w:rPr>
              <w:t xml:space="preserve"> (10)</w:t>
            </w:r>
          </w:p>
        </w:tc>
      </w:tr>
      <w:tr w:rsidR="00DF2DCA" w:rsidRPr="00DF2DCA" w14:paraId="7EFE62F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FDFA0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311CE60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CB175B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Pseudorhodobacter</w:t>
            </w:r>
            <w:r w:rsidRPr="00DF2DCA">
              <w:rPr>
                <w:rFonts w:eastAsia="Times New Roman"/>
                <w:color w:val="000000"/>
                <w:sz w:val="20"/>
                <w:szCs w:val="20"/>
                <w14:ligatures w14:val="none"/>
              </w:rPr>
              <w:t xml:space="preserve"> (10)</w:t>
            </w:r>
          </w:p>
        </w:tc>
      </w:tr>
      <w:tr w:rsidR="00DF2DCA" w:rsidRPr="00DF2DCA" w14:paraId="612FD85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026B9D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68B4B53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799C53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Methyloceanibacter</w:t>
            </w:r>
            <w:r w:rsidRPr="00DF2DCA">
              <w:rPr>
                <w:rFonts w:eastAsia="Times New Roman"/>
                <w:color w:val="000000"/>
                <w:sz w:val="20"/>
                <w:szCs w:val="20"/>
                <w14:ligatures w14:val="none"/>
              </w:rPr>
              <w:t xml:space="preserve"> (9)</w:t>
            </w:r>
          </w:p>
        </w:tc>
      </w:tr>
      <w:tr w:rsidR="00DF2DCA" w:rsidRPr="00DF2DCA" w14:paraId="460B505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38AC00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CF6424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E5AA22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Agrobacterium</w:t>
            </w:r>
            <w:r w:rsidRPr="00DF2DCA">
              <w:rPr>
                <w:rFonts w:eastAsia="Times New Roman"/>
                <w:color w:val="000000"/>
                <w:sz w:val="20"/>
                <w:szCs w:val="20"/>
                <w14:ligatures w14:val="none"/>
              </w:rPr>
              <w:t xml:space="preserve"> (9)</w:t>
            </w:r>
          </w:p>
        </w:tc>
      </w:tr>
      <w:tr w:rsidR="00DF2DCA" w:rsidRPr="00DF2DCA" w14:paraId="0A38C09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B16E15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7CFB37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625263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Sphingomonas</w:t>
            </w:r>
            <w:r w:rsidRPr="00DF2DCA">
              <w:rPr>
                <w:rFonts w:eastAsia="Times New Roman"/>
                <w:color w:val="000000"/>
                <w:sz w:val="20"/>
                <w:szCs w:val="20"/>
                <w14:ligatures w14:val="none"/>
              </w:rPr>
              <w:t xml:space="preserve"> (9)</w:t>
            </w:r>
          </w:p>
        </w:tc>
      </w:tr>
      <w:tr w:rsidR="00DF2DCA" w:rsidRPr="00DF2DCA" w14:paraId="66934AD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E42016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053CB95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5A002A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Hyphomonas</w:t>
            </w:r>
            <w:r w:rsidRPr="00DF2DCA">
              <w:rPr>
                <w:rFonts w:eastAsia="Times New Roman"/>
                <w:color w:val="000000"/>
                <w:sz w:val="20"/>
                <w:szCs w:val="20"/>
                <w14:ligatures w14:val="none"/>
              </w:rPr>
              <w:t xml:space="preserve"> (9)</w:t>
            </w:r>
          </w:p>
        </w:tc>
      </w:tr>
      <w:tr w:rsidR="00DF2DCA" w:rsidRPr="00DF2DCA" w14:paraId="07CA4C1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BA9EE9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01331FA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152FD4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Emcibacter</w:t>
            </w:r>
            <w:r w:rsidRPr="00DF2DCA">
              <w:rPr>
                <w:rFonts w:eastAsia="Times New Roman"/>
                <w:color w:val="000000"/>
                <w:sz w:val="20"/>
                <w:szCs w:val="20"/>
                <w14:ligatures w14:val="none"/>
              </w:rPr>
              <w:t xml:space="preserve"> (9)</w:t>
            </w:r>
          </w:p>
        </w:tc>
      </w:tr>
      <w:tr w:rsidR="00DF2DCA" w:rsidRPr="00DF2DCA" w14:paraId="3FED519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6D579B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6AB268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EF1DE6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Microvirga</w:t>
            </w:r>
            <w:r w:rsidRPr="00DF2DCA">
              <w:rPr>
                <w:rFonts w:eastAsia="Times New Roman"/>
                <w:color w:val="000000"/>
                <w:sz w:val="20"/>
                <w:szCs w:val="20"/>
                <w14:ligatures w14:val="none"/>
              </w:rPr>
              <w:t xml:space="preserve"> (7)</w:t>
            </w:r>
          </w:p>
        </w:tc>
      </w:tr>
      <w:tr w:rsidR="00DF2DCA" w:rsidRPr="00DF2DCA" w14:paraId="4C2E213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E6098C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2AD0D7B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8F14D4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Paracoccus</w:t>
            </w:r>
            <w:r w:rsidRPr="00DF2DCA">
              <w:rPr>
                <w:rFonts w:eastAsia="Times New Roman"/>
                <w:color w:val="000000"/>
                <w:sz w:val="20"/>
                <w:szCs w:val="20"/>
                <w14:ligatures w14:val="none"/>
              </w:rPr>
              <w:t xml:space="preserve"> (7)</w:t>
            </w:r>
          </w:p>
        </w:tc>
      </w:tr>
      <w:tr w:rsidR="00DF2DCA" w:rsidRPr="00DF2DCA" w14:paraId="54FF464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0BD09F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0F33C0B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F74F59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Magnetospirillum</w:t>
            </w:r>
            <w:r w:rsidRPr="00DF2DCA">
              <w:rPr>
                <w:rFonts w:eastAsia="Times New Roman"/>
                <w:color w:val="000000"/>
                <w:sz w:val="20"/>
                <w:szCs w:val="20"/>
                <w14:ligatures w14:val="none"/>
              </w:rPr>
              <w:t xml:space="preserve"> (7)</w:t>
            </w:r>
          </w:p>
        </w:tc>
      </w:tr>
      <w:tr w:rsidR="00DF2DCA" w:rsidRPr="00DF2DCA" w14:paraId="69FEBEC8"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038CFA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E828DF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18DDA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Magnetovibrio</w:t>
            </w:r>
            <w:r w:rsidRPr="00DF2DCA">
              <w:rPr>
                <w:rFonts w:eastAsia="Times New Roman"/>
                <w:color w:val="000000"/>
                <w:sz w:val="20"/>
                <w:szCs w:val="20"/>
                <w14:ligatures w14:val="none"/>
              </w:rPr>
              <w:t xml:space="preserve"> (7)</w:t>
            </w:r>
          </w:p>
        </w:tc>
      </w:tr>
      <w:tr w:rsidR="00DF2DCA" w:rsidRPr="00DF2DCA" w14:paraId="01E40CA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CE9E3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63D83E2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9D52B1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Blastomonas</w:t>
            </w:r>
            <w:r w:rsidRPr="00DF2DCA">
              <w:rPr>
                <w:rFonts w:eastAsia="Times New Roman"/>
                <w:color w:val="000000"/>
                <w:sz w:val="20"/>
                <w:szCs w:val="20"/>
                <w14:ligatures w14:val="none"/>
              </w:rPr>
              <w:t xml:space="preserve"> (6)</w:t>
            </w:r>
          </w:p>
        </w:tc>
      </w:tr>
      <w:tr w:rsidR="00DF2DCA" w:rsidRPr="00DF2DCA" w14:paraId="35946BA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4C5DB6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557EC08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AAC0DA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Caulobacter</w:t>
            </w:r>
            <w:r w:rsidRPr="00DF2DCA">
              <w:rPr>
                <w:rFonts w:eastAsia="Times New Roman"/>
                <w:color w:val="000000"/>
                <w:sz w:val="20"/>
                <w:szCs w:val="20"/>
                <w14:ligatures w14:val="none"/>
              </w:rPr>
              <w:t xml:space="preserve"> (5)</w:t>
            </w:r>
          </w:p>
        </w:tc>
      </w:tr>
      <w:tr w:rsidR="00DF2DCA" w:rsidRPr="00DF2DCA" w14:paraId="7472623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9F2B12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0E81C8B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3FE78F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Erythrobacter</w:t>
            </w:r>
            <w:r w:rsidRPr="00DF2DCA">
              <w:rPr>
                <w:rFonts w:eastAsia="Times New Roman"/>
                <w:color w:val="000000"/>
                <w:sz w:val="20"/>
                <w:szCs w:val="20"/>
                <w14:ligatures w14:val="none"/>
              </w:rPr>
              <w:t xml:space="preserve"> (4)</w:t>
            </w:r>
          </w:p>
        </w:tc>
      </w:tr>
      <w:tr w:rsidR="00DF2DCA" w:rsidRPr="00DF2DCA" w14:paraId="1977B9B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32E6EF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07648A6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71E1E2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Variibacter</w:t>
            </w:r>
            <w:r w:rsidRPr="00DF2DCA">
              <w:rPr>
                <w:rFonts w:eastAsia="Times New Roman"/>
                <w:color w:val="000000"/>
                <w:sz w:val="20"/>
                <w:szCs w:val="20"/>
                <w14:ligatures w14:val="none"/>
              </w:rPr>
              <w:t xml:space="preserve"> (3)</w:t>
            </w:r>
          </w:p>
        </w:tc>
      </w:tr>
      <w:tr w:rsidR="00DF2DCA" w:rsidRPr="00DF2DCA" w14:paraId="611ACA8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11CDC3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6B38833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20FBE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Gemmobacter</w:t>
            </w:r>
            <w:r w:rsidRPr="00DF2DCA">
              <w:rPr>
                <w:rFonts w:eastAsia="Times New Roman"/>
                <w:color w:val="000000"/>
                <w:sz w:val="20"/>
                <w:szCs w:val="20"/>
                <w14:ligatures w14:val="none"/>
              </w:rPr>
              <w:t xml:space="preserve"> (3)</w:t>
            </w:r>
          </w:p>
        </w:tc>
      </w:tr>
      <w:tr w:rsidR="00DF2DCA" w:rsidRPr="00DF2DCA" w14:paraId="550EFDA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BD8829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1C15F99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1215454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Pararhizobium</w:t>
            </w:r>
            <w:r w:rsidRPr="00DF2DCA">
              <w:rPr>
                <w:rFonts w:eastAsia="Times New Roman"/>
                <w:color w:val="000000"/>
                <w:sz w:val="20"/>
                <w:szCs w:val="20"/>
                <w14:ligatures w14:val="none"/>
              </w:rPr>
              <w:t xml:space="preserve"> (2)</w:t>
            </w:r>
          </w:p>
        </w:tc>
      </w:tr>
      <w:tr w:rsidR="00DF2DCA" w:rsidRPr="00DF2DCA" w14:paraId="0FEF0BF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B2588C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29FCC1A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09D5C6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Neorhizobium</w:t>
            </w:r>
            <w:r w:rsidRPr="00DF2DCA">
              <w:rPr>
                <w:rFonts w:eastAsia="Times New Roman"/>
                <w:color w:val="000000"/>
                <w:sz w:val="20"/>
                <w:szCs w:val="20"/>
                <w14:ligatures w14:val="none"/>
              </w:rPr>
              <w:t xml:space="preserve"> (2)</w:t>
            </w:r>
          </w:p>
        </w:tc>
      </w:tr>
      <w:tr w:rsidR="00DF2DCA" w:rsidRPr="00DF2DCA" w14:paraId="1B51359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0AA410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E8D2B3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8BED07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Hoeflea</w:t>
            </w:r>
            <w:r w:rsidRPr="00DF2DCA">
              <w:rPr>
                <w:rFonts w:eastAsia="Times New Roman"/>
                <w:color w:val="000000"/>
                <w:sz w:val="20"/>
                <w:szCs w:val="20"/>
                <w14:ligatures w14:val="none"/>
              </w:rPr>
              <w:t xml:space="preserve"> (2)</w:t>
            </w:r>
          </w:p>
        </w:tc>
      </w:tr>
      <w:tr w:rsidR="00DF2DCA" w:rsidRPr="00DF2DCA" w14:paraId="0087DE6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5817DB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23C1384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699420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Pseudorhizobium</w:t>
            </w:r>
            <w:r w:rsidRPr="00DF2DCA">
              <w:rPr>
                <w:rFonts w:eastAsia="Times New Roman"/>
                <w:color w:val="000000"/>
                <w:sz w:val="20"/>
                <w:szCs w:val="20"/>
                <w14:ligatures w14:val="none"/>
              </w:rPr>
              <w:t xml:space="preserve"> (2)</w:t>
            </w:r>
          </w:p>
        </w:tc>
      </w:tr>
      <w:tr w:rsidR="00DF2DCA" w:rsidRPr="00DF2DCA" w14:paraId="079A6DA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76B6AD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6EEF4D2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D70488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Mesorhizobium</w:t>
            </w:r>
            <w:r w:rsidRPr="00DF2DCA">
              <w:rPr>
                <w:rFonts w:eastAsia="Times New Roman"/>
                <w:color w:val="000000"/>
                <w:sz w:val="20"/>
                <w:szCs w:val="20"/>
                <w14:ligatures w14:val="none"/>
              </w:rPr>
              <w:t xml:space="preserve"> (2)</w:t>
            </w:r>
          </w:p>
        </w:tc>
      </w:tr>
      <w:tr w:rsidR="00DF2DCA" w:rsidRPr="00DF2DCA" w14:paraId="6E4542C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A6CA19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447EF69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5C7D50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Pseudorhodoplanes</w:t>
            </w:r>
            <w:r w:rsidRPr="00DF2DCA">
              <w:rPr>
                <w:rFonts w:eastAsia="Times New Roman"/>
                <w:color w:val="000000"/>
                <w:sz w:val="20"/>
                <w:szCs w:val="20"/>
                <w14:ligatures w14:val="none"/>
              </w:rPr>
              <w:t xml:space="preserve"> (2)</w:t>
            </w:r>
          </w:p>
        </w:tc>
      </w:tr>
      <w:tr w:rsidR="00DF2DCA" w:rsidRPr="00DF2DCA" w14:paraId="383AD07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21F3A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330FB21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7C2F28B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Rhodoplanes</w:t>
            </w:r>
            <w:r w:rsidRPr="00DF2DCA">
              <w:rPr>
                <w:rFonts w:eastAsia="Times New Roman"/>
                <w:color w:val="000000"/>
                <w:sz w:val="20"/>
                <w:szCs w:val="20"/>
                <w14:ligatures w14:val="none"/>
              </w:rPr>
              <w:t xml:space="preserve"> (2)</w:t>
            </w:r>
          </w:p>
        </w:tc>
      </w:tr>
      <w:tr w:rsidR="00DF2DCA" w:rsidRPr="00DF2DCA" w14:paraId="1F3AF7D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35B93E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2B470E9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0079DB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Pseudolabrys</w:t>
            </w:r>
            <w:r w:rsidRPr="00DF2DCA">
              <w:rPr>
                <w:rFonts w:eastAsia="Times New Roman"/>
                <w:color w:val="000000"/>
                <w:sz w:val="20"/>
                <w:szCs w:val="20"/>
                <w14:ligatures w14:val="none"/>
              </w:rPr>
              <w:t xml:space="preserve"> (2)</w:t>
            </w:r>
          </w:p>
        </w:tc>
      </w:tr>
      <w:tr w:rsidR="00DF2DCA" w:rsidRPr="00DF2DCA" w14:paraId="131D1B98"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4428B9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7F2A25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24B703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Methylobacterium</w:t>
            </w:r>
            <w:r w:rsidRPr="00DF2DCA">
              <w:rPr>
                <w:rFonts w:eastAsia="Times New Roman"/>
                <w:color w:val="000000"/>
                <w:sz w:val="20"/>
                <w:szCs w:val="20"/>
                <w14:ligatures w14:val="none"/>
              </w:rPr>
              <w:t xml:space="preserve"> (2)</w:t>
            </w:r>
          </w:p>
        </w:tc>
      </w:tr>
      <w:tr w:rsidR="00DF2DCA" w:rsidRPr="00DF2DCA" w14:paraId="54E57DA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EB8445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5E23EC8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335756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Chthonobacter</w:t>
            </w:r>
            <w:r w:rsidRPr="00DF2DCA">
              <w:rPr>
                <w:rFonts w:eastAsia="Times New Roman"/>
                <w:color w:val="000000"/>
                <w:sz w:val="20"/>
                <w:szCs w:val="20"/>
                <w14:ligatures w14:val="none"/>
              </w:rPr>
              <w:t xml:space="preserve"> (2)</w:t>
            </w:r>
          </w:p>
        </w:tc>
      </w:tr>
      <w:tr w:rsidR="00DF2DCA" w:rsidRPr="00DF2DCA" w14:paraId="0773487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3135BD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18B6587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66B8FA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Polymorphobacter</w:t>
            </w:r>
            <w:r w:rsidRPr="00DF2DCA">
              <w:rPr>
                <w:rFonts w:eastAsia="Times New Roman"/>
                <w:color w:val="000000"/>
                <w:sz w:val="20"/>
                <w:szCs w:val="20"/>
                <w14:ligatures w14:val="none"/>
              </w:rPr>
              <w:t xml:space="preserve"> (2)</w:t>
            </w:r>
          </w:p>
        </w:tc>
      </w:tr>
      <w:tr w:rsidR="00DF2DCA" w:rsidRPr="00DF2DCA" w14:paraId="3433489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CB00A0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387D474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923F9C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Rhodobacter</w:t>
            </w:r>
            <w:r w:rsidRPr="00DF2DCA">
              <w:rPr>
                <w:rFonts w:eastAsia="Times New Roman"/>
                <w:color w:val="000000"/>
                <w:sz w:val="20"/>
                <w:szCs w:val="20"/>
                <w14:ligatures w14:val="none"/>
              </w:rPr>
              <w:t xml:space="preserve"> (2)</w:t>
            </w:r>
          </w:p>
        </w:tc>
      </w:tr>
      <w:tr w:rsidR="00DF2DCA" w:rsidRPr="00DF2DCA" w14:paraId="652B396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E74091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348DA17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877C0C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Roseomonas</w:t>
            </w:r>
            <w:r w:rsidRPr="00DF2DCA">
              <w:rPr>
                <w:rFonts w:eastAsia="Times New Roman"/>
                <w:color w:val="000000"/>
                <w:sz w:val="20"/>
                <w:szCs w:val="20"/>
                <w14:ligatures w14:val="none"/>
              </w:rPr>
              <w:t xml:space="preserve"> (2)</w:t>
            </w:r>
          </w:p>
        </w:tc>
      </w:tr>
      <w:tr w:rsidR="00DF2DCA" w:rsidRPr="00DF2DCA" w14:paraId="6F2FB7A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6461D9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0AE98598"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BB6CE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Bauldia</w:t>
            </w:r>
            <w:r w:rsidRPr="00DF2DCA">
              <w:rPr>
                <w:rFonts w:eastAsia="Times New Roman"/>
                <w:color w:val="000000"/>
                <w:sz w:val="20"/>
                <w:szCs w:val="20"/>
                <w14:ligatures w14:val="none"/>
              </w:rPr>
              <w:t xml:space="preserve"> (1)</w:t>
            </w:r>
          </w:p>
        </w:tc>
      </w:tr>
      <w:tr w:rsidR="00DF2DCA" w:rsidRPr="00DF2DCA" w14:paraId="68032A9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4A518D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1CB60F1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F6D1D2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Ensifer</w:t>
            </w:r>
            <w:r w:rsidRPr="00DF2DCA">
              <w:rPr>
                <w:rFonts w:eastAsia="Times New Roman"/>
                <w:color w:val="000000"/>
                <w:sz w:val="20"/>
                <w:szCs w:val="20"/>
                <w14:ligatures w14:val="none"/>
              </w:rPr>
              <w:t xml:space="preserve"> (1)</w:t>
            </w:r>
          </w:p>
        </w:tc>
      </w:tr>
      <w:tr w:rsidR="00DF2DCA" w:rsidRPr="00DF2DCA" w14:paraId="2C535FA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C84E3A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11D60F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F1ED16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Undibacter</w:t>
            </w:r>
            <w:r w:rsidRPr="00DF2DCA">
              <w:rPr>
                <w:rFonts w:eastAsia="Times New Roman"/>
                <w:color w:val="000000"/>
                <w:sz w:val="20"/>
                <w:szCs w:val="20"/>
                <w14:ligatures w14:val="none"/>
              </w:rPr>
              <w:t xml:space="preserve"> (1)</w:t>
            </w:r>
          </w:p>
        </w:tc>
      </w:tr>
      <w:tr w:rsidR="00DF2DCA" w:rsidRPr="00DF2DCA" w14:paraId="24BFB7C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589C60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617F39D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8DA962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Methylosinus</w:t>
            </w:r>
            <w:r w:rsidRPr="00DF2DCA">
              <w:rPr>
                <w:rFonts w:eastAsia="Times New Roman"/>
                <w:color w:val="000000"/>
                <w:sz w:val="20"/>
                <w:szCs w:val="20"/>
                <w14:ligatures w14:val="none"/>
              </w:rPr>
              <w:t xml:space="preserve"> (1)</w:t>
            </w:r>
          </w:p>
        </w:tc>
      </w:tr>
      <w:tr w:rsidR="00DF2DCA" w:rsidRPr="00DF2DCA" w14:paraId="286FB6F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9FA240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3C463A54"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D386B0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Aestuariivirga</w:t>
            </w:r>
            <w:r w:rsidRPr="00DF2DCA">
              <w:rPr>
                <w:rFonts w:eastAsia="Times New Roman"/>
                <w:color w:val="000000"/>
                <w:sz w:val="20"/>
                <w:szCs w:val="20"/>
                <w14:ligatures w14:val="none"/>
              </w:rPr>
              <w:t xml:space="preserve"> (1)</w:t>
            </w:r>
          </w:p>
        </w:tc>
      </w:tr>
      <w:tr w:rsidR="00DF2DCA" w:rsidRPr="00DF2DCA" w14:paraId="3E527F8D"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0CA716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516D503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69AA1E1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Sandarakinorhabdus</w:t>
            </w:r>
            <w:r w:rsidRPr="00DF2DCA">
              <w:rPr>
                <w:rFonts w:eastAsia="Times New Roman"/>
                <w:color w:val="000000"/>
                <w:sz w:val="20"/>
                <w:szCs w:val="20"/>
                <w14:ligatures w14:val="none"/>
              </w:rPr>
              <w:t xml:space="preserve"> (1)</w:t>
            </w:r>
          </w:p>
        </w:tc>
      </w:tr>
      <w:tr w:rsidR="00DF2DCA" w:rsidRPr="00DF2DCA" w14:paraId="6C5507E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DF41A7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18A823B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056E1CD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Novosphingobium</w:t>
            </w:r>
            <w:r w:rsidRPr="00DF2DCA">
              <w:rPr>
                <w:rFonts w:eastAsia="Times New Roman"/>
                <w:color w:val="000000"/>
                <w:sz w:val="20"/>
                <w:szCs w:val="20"/>
                <w14:ligatures w14:val="none"/>
              </w:rPr>
              <w:t xml:space="preserve"> (1)</w:t>
            </w:r>
          </w:p>
        </w:tc>
      </w:tr>
      <w:tr w:rsidR="00DF2DCA" w:rsidRPr="00DF2DCA" w14:paraId="0860181E"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51DBBD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30BB9EC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8C77F0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Alteraurantiacibacter</w:t>
            </w:r>
            <w:r w:rsidRPr="00DF2DCA">
              <w:rPr>
                <w:rFonts w:eastAsia="Times New Roman"/>
                <w:color w:val="000000"/>
                <w:sz w:val="20"/>
                <w:szCs w:val="20"/>
                <w14:ligatures w14:val="none"/>
              </w:rPr>
              <w:t xml:space="preserve"> (1)</w:t>
            </w:r>
          </w:p>
        </w:tc>
      </w:tr>
      <w:tr w:rsidR="00DF2DCA" w:rsidRPr="00DF2DCA" w14:paraId="307E758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6989E6B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6A645C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274C2D9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Altererythrobacter</w:t>
            </w:r>
            <w:r w:rsidRPr="00DF2DCA">
              <w:rPr>
                <w:rFonts w:eastAsia="Times New Roman"/>
                <w:color w:val="000000"/>
                <w:sz w:val="20"/>
                <w:szCs w:val="20"/>
                <w14:ligatures w14:val="none"/>
              </w:rPr>
              <w:t xml:space="preserve"> (1)</w:t>
            </w:r>
          </w:p>
        </w:tc>
      </w:tr>
      <w:tr w:rsidR="00DF2DCA" w:rsidRPr="00DF2DCA" w14:paraId="4396CDE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E700DF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2BD5A17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3DA0242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Phenylobacterium</w:t>
            </w:r>
            <w:r w:rsidRPr="00DF2DCA">
              <w:rPr>
                <w:rFonts w:eastAsia="Times New Roman"/>
                <w:color w:val="000000"/>
                <w:sz w:val="20"/>
                <w:szCs w:val="20"/>
                <w14:ligatures w14:val="none"/>
              </w:rPr>
              <w:t xml:space="preserve"> (1)</w:t>
            </w:r>
          </w:p>
        </w:tc>
      </w:tr>
      <w:tr w:rsidR="00DF2DCA" w:rsidRPr="00DF2DCA" w14:paraId="16E645AA"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B66989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79F8F27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5E7A5A4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Cypionkella</w:t>
            </w:r>
            <w:r w:rsidRPr="00DF2DCA">
              <w:rPr>
                <w:rFonts w:eastAsia="Times New Roman"/>
                <w:color w:val="000000"/>
                <w:sz w:val="20"/>
                <w:szCs w:val="20"/>
                <w14:ligatures w14:val="none"/>
              </w:rPr>
              <w:t xml:space="preserve"> (1)</w:t>
            </w:r>
          </w:p>
        </w:tc>
      </w:tr>
      <w:tr w:rsidR="00DF2DCA" w:rsidRPr="00DF2DCA" w14:paraId="0162B67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B0B458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nil"/>
              <w:left w:val="single" w:sz="4" w:space="0" w:color="auto"/>
              <w:bottom w:val="nil"/>
              <w:right w:val="single" w:sz="4" w:space="0" w:color="auto"/>
            </w:tcBorders>
            <w:vAlign w:val="center"/>
            <w:hideMark/>
          </w:tcPr>
          <w:p w14:paraId="1A7628E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20CD56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Craurococcus</w:t>
            </w:r>
            <w:r w:rsidRPr="00DF2DCA">
              <w:rPr>
                <w:rFonts w:eastAsia="Times New Roman"/>
                <w:color w:val="000000"/>
                <w:sz w:val="20"/>
                <w:szCs w:val="20"/>
                <w14:ligatures w14:val="none"/>
              </w:rPr>
              <w:t xml:space="preserve"> (1)</w:t>
            </w:r>
          </w:p>
        </w:tc>
      </w:tr>
      <w:tr w:rsidR="00DF2DCA" w:rsidRPr="00DF2DCA" w14:paraId="36B91E1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2FDDC7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val="restart"/>
            <w:tcBorders>
              <w:top w:val="single" w:sz="4" w:space="0" w:color="auto"/>
              <w:left w:val="single" w:sz="4" w:space="0" w:color="auto"/>
              <w:bottom w:val="single" w:sz="4" w:space="0" w:color="000000"/>
              <w:right w:val="single" w:sz="4" w:space="0" w:color="auto"/>
            </w:tcBorders>
            <w:vAlign w:val="center"/>
            <w:hideMark/>
          </w:tcPr>
          <w:p w14:paraId="1FFFFC7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Oligoflexia (29)</w:t>
            </w:r>
          </w:p>
        </w:tc>
        <w:tc>
          <w:tcPr>
            <w:tcW w:w="4253" w:type="dxa"/>
            <w:tcBorders>
              <w:top w:val="nil"/>
              <w:left w:val="nil"/>
              <w:bottom w:val="single" w:sz="4" w:space="0" w:color="auto"/>
              <w:right w:val="single" w:sz="4" w:space="0" w:color="auto"/>
            </w:tcBorders>
            <w:vAlign w:val="center"/>
            <w:hideMark/>
          </w:tcPr>
          <w:p w14:paraId="3A85B68D"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Bacteriovorax</w:t>
            </w:r>
            <w:r w:rsidRPr="00DF2DCA">
              <w:rPr>
                <w:rFonts w:eastAsia="Times New Roman"/>
                <w:color w:val="000000"/>
                <w:sz w:val="20"/>
                <w:szCs w:val="20"/>
                <w14:ligatures w14:val="none"/>
              </w:rPr>
              <w:t xml:space="preserve"> (15)</w:t>
            </w:r>
          </w:p>
        </w:tc>
      </w:tr>
      <w:tr w:rsidR="00DF2DCA" w:rsidRPr="00DF2DCA" w14:paraId="2C9F927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6C3E3D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14:paraId="5407C11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4253" w:type="dxa"/>
            <w:tcBorders>
              <w:top w:val="nil"/>
              <w:left w:val="nil"/>
              <w:bottom w:val="single" w:sz="4" w:space="0" w:color="auto"/>
              <w:right w:val="single" w:sz="4" w:space="0" w:color="auto"/>
            </w:tcBorders>
            <w:vAlign w:val="center"/>
            <w:hideMark/>
          </w:tcPr>
          <w:p w14:paraId="4888367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Peredibacter</w:t>
            </w:r>
            <w:r w:rsidRPr="00DF2DCA">
              <w:rPr>
                <w:rFonts w:eastAsia="Times New Roman"/>
                <w:color w:val="000000"/>
                <w:sz w:val="20"/>
                <w:szCs w:val="20"/>
                <w14:ligatures w14:val="none"/>
              </w:rPr>
              <w:t xml:space="preserve"> (6)</w:t>
            </w:r>
          </w:p>
        </w:tc>
      </w:tr>
      <w:tr w:rsidR="00DF2DCA" w:rsidRPr="00DF2DCA" w14:paraId="0C793769"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00C36B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Campylobacterota (4247)</w:t>
            </w:r>
          </w:p>
        </w:tc>
        <w:tc>
          <w:tcPr>
            <w:tcW w:w="3118" w:type="dxa"/>
            <w:tcBorders>
              <w:top w:val="nil"/>
              <w:left w:val="nil"/>
              <w:bottom w:val="single" w:sz="4" w:space="0" w:color="auto"/>
              <w:right w:val="single" w:sz="4" w:space="0" w:color="auto"/>
            </w:tcBorders>
            <w:vAlign w:val="center"/>
            <w:hideMark/>
          </w:tcPr>
          <w:p w14:paraId="6401C528"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32F56D9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Sulfuricurvum</w:t>
            </w:r>
            <w:r w:rsidRPr="00DF2DCA">
              <w:rPr>
                <w:rFonts w:eastAsia="Times New Roman"/>
                <w:color w:val="000000"/>
                <w:sz w:val="20"/>
                <w:szCs w:val="20"/>
                <w14:ligatures w14:val="none"/>
              </w:rPr>
              <w:t xml:space="preserve"> (3060)</w:t>
            </w:r>
          </w:p>
        </w:tc>
      </w:tr>
      <w:tr w:rsidR="00DF2DCA" w:rsidRPr="00DF2DCA" w14:paraId="4E01A02C"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14F61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D5E571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273F99F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Sulfurimonas</w:t>
            </w:r>
            <w:r w:rsidRPr="00DF2DCA">
              <w:rPr>
                <w:rFonts w:eastAsia="Times New Roman"/>
                <w:color w:val="000000"/>
                <w:sz w:val="20"/>
                <w:szCs w:val="20"/>
                <w14:ligatures w14:val="none"/>
              </w:rPr>
              <w:t xml:space="preserve"> (347)</w:t>
            </w:r>
          </w:p>
        </w:tc>
      </w:tr>
      <w:tr w:rsidR="00DF2DCA" w:rsidRPr="00DF2DCA" w14:paraId="637241C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F6A87D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4EACE87"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F01CF15"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Arcobacter</w:t>
            </w:r>
            <w:r w:rsidRPr="00DF2DCA">
              <w:rPr>
                <w:rFonts w:eastAsia="Times New Roman"/>
                <w:color w:val="000000"/>
                <w:sz w:val="20"/>
                <w:szCs w:val="20"/>
                <w14:ligatures w14:val="none"/>
              </w:rPr>
              <w:t xml:space="preserve"> (202)</w:t>
            </w:r>
          </w:p>
        </w:tc>
      </w:tr>
      <w:tr w:rsidR="00DF2DCA" w:rsidRPr="00DF2DCA" w14:paraId="560969F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1515C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96526C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88DE14F"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Sulfurospirillum</w:t>
            </w:r>
            <w:r w:rsidRPr="00DF2DCA">
              <w:rPr>
                <w:rFonts w:eastAsia="Times New Roman"/>
                <w:color w:val="000000"/>
                <w:sz w:val="20"/>
                <w:szCs w:val="20"/>
                <w14:ligatures w14:val="none"/>
              </w:rPr>
              <w:t xml:space="preserve"> (43)</w:t>
            </w:r>
          </w:p>
        </w:tc>
      </w:tr>
      <w:tr w:rsidR="00DF2DCA" w:rsidRPr="00DF2DCA" w14:paraId="5130E0A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2321F0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7DC957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045F259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Sulfurovum</w:t>
            </w:r>
            <w:r w:rsidRPr="00DF2DCA">
              <w:rPr>
                <w:rFonts w:eastAsia="Times New Roman"/>
                <w:color w:val="000000"/>
                <w:sz w:val="20"/>
                <w:szCs w:val="20"/>
                <w14:ligatures w14:val="none"/>
              </w:rPr>
              <w:t xml:space="preserve"> (16)</w:t>
            </w:r>
          </w:p>
        </w:tc>
      </w:tr>
      <w:tr w:rsidR="00DF2DCA" w:rsidRPr="00DF2DCA" w14:paraId="37F401E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B272A4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88CD35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1D93536B"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Helicobacter</w:t>
            </w:r>
            <w:r w:rsidRPr="00DF2DCA">
              <w:rPr>
                <w:rFonts w:eastAsia="Times New Roman"/>
                <w:color w:val="000000"/>
                <w:sz w:val="20"/>
                <w:szCs w:val="20"/>
                <w14:ligatures w14:val="none"/>
              </w:rPr>
              <w:t xml:space="preserve"> (1)</w:t>
            </w:r>
          </w:p>
        </w:tc>
      </w:tr>
      <w:tr w:rsidR="00DF2DCA" w:rsidRPr="00DF2DCA" w14:paraId="6EE0F7E8" w14:textId="77777777" w:rsidTr="004C3206">
        <w:trPr>
          <w:trHeight w:val="290"/>
        </w:trPr>
        <w:tc>
          <w:tcPr>
            <w:tcW w:w="2830" w:type="dxa"/>
            <w:vMerge w:val="restart"/>
            <w:tcBorders>
              <w:top w:val="nil"/>
              <w:left w:val="single" w:sz="4" w:space="0" w:color="auto"/>
              <w:bottom w:val="single" w:sz="4" w:space="0" w:color="auto"/>
              <w:right w:val="single" w:sz="4" w:space="0" w:color="auto"/>
            </w:tcBorders>
            <w:vAlign w:val="center"/>
            <w:hideMark/>
          </w:tcPr>
          <w:p w14:paraId="26FA6A3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Bacteroidetes / Bacteroidota (3471)</w:t>
            </w:r>
          </w:p>
        </w:tc>
        <w:tc>
          <w:tcPr>
            <w:tcW w:w="3118" w:type="dxa"/>
            <w:tcBorders>
              <w:top w:val="nil"/>
              <w:left w:val="nil"/>
              <w:bottom w:val="single" w:sz="4" w:space="0" w:color="auto"/>
              <w:right w:val="single" w:sz="4" w:space="0" w:color="auto"/>
            </w:tcBorders>
            <w:vAlign w:val="center"/>
            <w:hideMark/>
          </w:tcPr>
          <w:p w14:paraId="6FCA862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4789071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Flavobacterium</w:t>
            </w:r>
            <w:r w:rsidRPr="00DF2DCA">
              <w:rPr>
                <w:rFonts w:eastAsia="Times New Roman"/>
                <w:color w:val="000000"/>
                <w:sz w:val="20"/>
                <w:szCs w:val="20"/>
                <w14:ligatures w14:val="none"/>
              </w:rPr>
              <w:t xml:space="preserve"> (709)</w:t>
            </w:r>
          </w:p>
        </w:tc>
      </w:tr>
      <w:tr w:rsidR="00DF2DCA" w:rsidRPr="00DF2DCA" w14:paraId="67CBE8D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7936C3A"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DABCB1A"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429BA313"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Algoriphagus</w:t>
            </w:r>
            <w:r w:rsidRPr="00DF2DCA">
              <w:rPr>
                <w:rFonts w:eastAsia="Times New Roman"/>
                <w:color w:val="000000"/>
                <w:sz w:val="20"/>
                <w:szCs w:val="20"/>
                <w14:ligatures w14:val="none"/>
              </w:rPr>
              <w:t xml:space="preserve"> (52)</w:t>
            </w:r>
          </w:p>
        </w:tc>
      </w:tr>
      <w:tr w:rsidR="00DF2DCA" w:rsidRPr="00DF2DCA" w14:paraId="000F7C6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4B07140"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FF5625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13CB79E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Paludibacter</w:t>
            </w:r>
            <w:r w:rsidRPr="00DF2DCA">
              <w:rPr>
                <w:rFonts w:eastAsia="Times New Roman"/>
                <w:color w:val="000000"/>
                <w:sz w:val="20"/>
                <w:szCs w:val="20"/>
                <w14:ligatures w14:val="none"/>
              </w:rPr>
              <w:t xml:space="preserve"> (51)</w:t>
            </w:r>
          </w:p>
        </w:tc>
      </w:tr>
      <w:tr w:rsidR="00DF2DCA" w:rsidRPr="00DF2DCA" w14:paraId="654257AD"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D23BF06"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F6439F4"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130FEEA1"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Lutibacter</w:t>
            </w:r>
            <w:r w:rsidRPr="00DF2DCA">
              <w:rPr>
                <w:rFonts w:eastAsia="Times New Roman"/>
                <w:color w:val="000000"/>
                <w:sz w:val="20"/>
                <w:szCs w:val="20"/>
                <w14:ligatures w14:val="none"/>
              </w:rPr>
              <w:t xml:space="preserve"> (51)</w:t>
            </w:r>
          </w:p>
        </w:tc>
      </w:tr>
      <w:tr w:rsidR="00DF2DCA" w:rsidRPr="00DF2DCA" w14:paraId="168F06E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D2A62B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E1AACC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0063FA8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Aquipluma</w:t>
            </w:r>
            <w:r w:rsidRPr="00DF2DCA">
              <w:rPr>
                <w:rFonts w:eastAsia="Times New Roman"/>
                <w:color w:val="000000"/>
                <w:sz w:val="20"/>
                <w:szCs w:val="20"/>
                <w14:ligatures w14:val="none"/>
              </w:rPr>
              <w:t xml:space="preserve"> (37)</w:t>
            </w:r>
          </w:p>
        </w:tc>
      </w:tr>
      <w:tr w:rsidR="00DF2DCA" w:rsidRPr="00DF2DCA" w14:paraId="2EA8C65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807A68E"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88D5C0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20F43CC"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Polaribacter</w:t>
            </w:r>
            <w:r w:rsidRPr="00DF2DCA">
              <w:rPr>
                <w:rFonts w:eastAsia="Times New Roman"/>
                <w:color w:val="000000"/>
                <w:sz w:val="20"/>
                <w:szCs w:val="20"/>
                <w14:ligatures w14:val="none"/>
              </w:rPr>
              <w:t xml:space="preserve"> (23)</w:t>
            </w:r>
          </w:p>
        </w:tc>
      </w:tr>
      <w:tr w:rsidR="00DF2DCA" w:rsidRPr="00DF2DCA" w14:paraId="68B117B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BCD102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4F0A1C0"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3E79FB79"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Lentimicrobium</w:t>
            </w:r>
            <w:r w:rsidRPr="00DF2DCA">
              <w:rPr>
                <w:rFonts w:eastAsia="Times New Roman"/>
                <w:color w:val="000000"/>
                <w:sz w:val="20"/>
                <w:szCs w:val="20"/>
                <w14:ligatures w14:val="none"/>
              </w:rPr>
              <w:t xml:space="preserve"> (14)</w:t>
            </w:r>
          </w:p>
        </w:tc>
      </w:tr>
      <w:tr w:rsidR="00DF2DCA" w:rsidRPr="00DF2DCA" w14:paraId="267F8BE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CE6A6C2"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79848ED" w14:textId="77777777" w:rsidR="00DF2DCA" w:rsidRPr="00DF2DCA" w:rsidRDefault="00DF2DCA"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nil"/>
              <w:bottom w:val="single" w:sz="4" w:space="0" w:color="auto"/>
              <w:right w:val="single" w:sz="4" w:space="0" w:color="auto"/>
            </w:tcBorders>
            <w:vAlign w:val="center"/>
            <w:hideMark/>
          </w:tcPr>
          <w:p w14:paraId="58328E07" w14:textId="77777777" w:rsidR="00DF2DCA" w:rsidRPr="00DF2DCA" w:rsidRDefault="00DF2DCA"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Bacteroides</w:t>
            </w:r>
            <w:r w:rsidRPr="00DF2DCA">
              <w:rPr>
                <w:rFonts w:eastAsia="Times New Roman"/>
                <w:color w:val="000000"/>
                <w:sz w:val="20"/>
                <w:szCs w:val="20"/>
                <w14:ligatures w14:val="none"/>
              </w:rPr>
              <w:t xml:space="preserve"> (12)</w:t>
            </w:r>
          </w:p>
        </w:tc>
      </w:tr>
      <w:tr w:rsidR="002E1C06" w:rsidRPr="00DF2DCA" w14:paraId="0AA7F222" w14:textId="77777777" w:rsidTr="004C3206">
        <w:trPr>
          <w:trHeight w:val="269"/>
        </w:trPr>
        <w:tc>
          <w:tcPr>
            <w:tcW w:w="2830" w:type="dxa"/>
            <w:vMerge/>
            <w:tcBorders>
              <w:top w:val="nil"/>
              <w:left w:val="single" w:sz="4" w:space="0" w:color="auto"/>
              <w:bottom w:val="single" w:sz="4" w:space="0" w:color="auto"/>
              <w:right w:val="single" w:sz="4" w:space="0" w:color="auto"/>
            </w:tcBorders>
            <w:vAlign w:val="center"/>
          </w:tcPr>
          <w:p w14:paraId="126A749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single" w:sz="4" w:space="0" w:color="auto"/>
              <w:left w:val="nil"/>
              <w:bottom w:val="single" w:sz="4" w:space="0" w:color="auto"/>
              <w:right w:val="single" w:sz="4" w:space="0" w:color="auto"/>
            </w:tcBorders>
            <w:vAlign w:val="center"/>
          </w:tcPr>
          <w:p w14:paraId="19068771" w14:textId="708C0D56" w:rsidR="002E1C06" w:rsidRPr="00DF2DCA" w:rsidRDefault="002E1C06" w:rsidP="002E1C06">
            <w:pPr>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single" w:sz="4" w:space="0" w:color="auto"/>
              <w:left w:val="nil"/>
              <w:bottom w:val="single" w:sz="4" w:space="0" w:color="auto"/>
              <w:right w:val="single" w:sz="4" w:space="0" w:color="auto"/>
            </w:tcBorders>
            <w:vAlign w:val="center"/>
          </w:tcPr>
          <w:p w14:paraId="2A86A656" w14:textId="203492C9" w:rsidR="002E1C06" w:rsidRPr="00DF2DCA" w:rsidRDefault="002E1C06" w:rsidP="00DF2DCA">
            <w:pPr>
              <w:spacing w:after="0" w:line="240" w:lineRule="auto"/>
              <w:jc w:val="left"/>
              <w:rPr>
                <w:rFonts w:eastAsia="Times New Roman"/>
                <w:i/>
                <w:iCs/>
                <w:color w:val="000000"/>
                <w:sz w:val="20"/>
                <w:szCs w:val="20"/>
                <w14:ligatures w14:val="none"/>
              </w:rPr>
            </w:pPr>
            <w:r w:rsidRPr="00DF2DCA">
              <w:rPr>
                <w:rFonts w:eastAsia="Times New Roman"/>
                <w:i/>
                <w:iCs/>
                <w:color w:val="000000"/>
                <w:sz w:val="20"/>
                <w:szCs w:val="20"/>
                <w14:ligatures w14:val="none"/>
              </w:rPr>
              <w:t>Lacihabitans</w:t>
            </w:r>
            <w:r w:rsidRPr="00DF2DCA">
              <w:rPr>
                <w:rFonts w:eastAsia="Times New Roman"/>
                <w:color w:val="000000"/>
                <w:sz w:val="20"/>
                <w:szCs w:val="20"/>
                <w14:ligatures w14:val="none"/>
              </w:rPr>
              <w:t xml:space="preserve"> (12)</w:t>
            </w:r>
          </w:p>
        </w:tc>
      </w:tr>
      <w:tr w:rsidR="002E1C06" w:rsidRPr="00DF2DCA" w14:paraId="0AF31E9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8062D8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single" w:sz="4" w:space="0" w:color="auto"/>
              <w:left w:val="nil"/>
              <w:bottom w:val="single" w:sz="4" w:space="0" w:color="auto"/>
              <w:right w:val="single" w:sz="4" w:space="0" w:color="auto"/>
            </w:tcBorders>
            <w:vAlign w:val="center"/>
            <w:hideMark/>
          </w:tcPr>
          <w:p w14:paraId="7C2D935F" w14:textId="22F04C02"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B01464F" w14:textId="0C783FA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Sediminibacterium</w:t>
            </w:r>
            <w:r w:rsidRPr="00DF2DCA">
              <w:rPr>
                <w:rFonts w:eastAsia="Times New Roman"/>
                <w:color w:val="000000"/>
                <w:sz w:val="20"/>
                <w:szCs w:val="20"/>
                <w14:ligatures w14:val="none"/>
              </w:rPr>
              <w:t xml:space="preserve"> (11)</w:t>
            </w:r>
          </w:p>
        </w:tc>
      </w:tr>
      <w:tr w:rsidR="002E1C06" w:rsidRPr="00DF2DCA" w14:paraId="6EFA9AB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BEA45AD"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E7015D1" w14:textId="5CCD319D"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3D2F480" w14:textId="7B7B90D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Fluviicola</w:t>
            </w:r>
            <w:r w:rsidRPr="00DF2DCA">
              <w:rPr>
                <w:rFonts w:eastAsia="Times New Roman"/>
                <w:color w:val="000000"/>
                <w:sz w:val="20"/>
                <w:szCs w:val="20"/>
                <w14:ligatures w14:val="none"/>
              </w:rPr>
              <w:t xml:space="preserve"> (8)</w:t>
            </w:r>
          </w:p>
        </w:tc>
      </w:tr>
      <w:tr w:rsidR="002E1C06" w:rsidRPr="00DF2DCA" w14:paraId="4D52B8E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F0ED5A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A7DBCD8" w14:textId="0ECA9190"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060D184" w14:textId="3D01D60E"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Roseimarinus</w:t>
            </w:r>
            <w:r w:rsidRPr="00DF2DCA">
              <w:rPr>
                <w:rFonts w:eastAsia="Times New Roman"/>
                <w:color w:val="000000"/>
                <w:sz w:val="20"/>
                <w:szCs w:val="20"/>
                <w14:ligatures w14:val="none"/>
              </w:rPr>
              <w:t xml:space="preserve"> (7)</w:t>
            </w:r>
          </w:p>
        </w:tc>
      </w:tr>
      <w:tr w:rsidR="002E1C06" w:rsidRPr="00DF2DCA" w14:paraId="4F73AD0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98C4AC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DB23491" w14:textId="4281A5F4"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9781969" w14:textId="14C2513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Cognataquiflexum</w:t>
            </w:r>
            <w:r w:rsidRPr="00DF2DCA">
              <w:rPr>
                <w:rFonts w:eastAsia="Times New Roman"/>
                <w:color w:val="000000"/>
                <w:sz w:val="20"/>
                <w:szCs w:val="20"/>
                <w14:ligatures w14:val="none"/>
              </w:rPr>
              <w:t xml:space="preserve"> (6)</w:t>
            </w:r>
          </w:p>
        </w:tc>
      </w:tr>
      <w:tr w:rsidR="002E1C06" w:rsidRPr="00DF2DCA" w14:paraId="3805016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3C0F3B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D26DEEF" w14:textId="07A07134"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7C4E7FF" w14:textId="3897A87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Puteibacter</w:t>
            </w:r>
            <w:r w:rsidRPr="00DF2DCA">
              <w:rPr>
                <w:rFonts w:eastAsia="Times New Roman"/>
                <w:color w:val="000000"/>
                <w:sz w:val="20"/>
                <w:szCs w:val="20"/>
                <w14:ligatures w14:val="none"/>
              </w:rPr>
              <w:t xml:space="preserve"> (4)</w:t>
            </w:r>
          </w:p>
        </w:tc>
      </w:tr>
      <w:tr w:rsidR="002E1C06" w:rsidRPr="00DF2DCA" w14:paraId="0576297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3135EC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924A1D6" w14:textId="3721EFED"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4D83500" w14:textId="47433A6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Alistipes</w:t>
            </w:r>
            <w:r w:rsidRPr="00DF2DCA">
              <w:rPr>
                <w:rFonts w:eastAsia="Times New Roman"/>
                <w:color w:val="000000"/>
                <w:sz w:val="20"/>
                <w:szCs w:val="20"/>
                <w14:ligatures w14:val="none"/>
              </w:rPr>
              <w:t xml:space="preserve"> (4)</w:t>
            </w:r>
          </w:p>
        </w:tc>
      </w:tr>
      <w:tr w:rsidR="002E1C06" w:rsidRPr="00DF2DCA" w14:paraId="1570C62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121029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21792B2" w14:textId="3FF4339C"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CC9D156" w14:textId="0D618AD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Kordia</w:t>
            </w:r>
            <w:r w:rsidRPr="00DF2DCA">
              <w:rPr>
                <w:rFonts w:eastAsia="Times New Roman"/>
                <w:color w:val="000000"/>
                <w:sz w:val="20"/>
                <w:szCs w:val="20"/>
                <w14:ligatures w14:val="none"/>
              </w:rPr>
              <w:t xml:space="preserve"> (4)</w:t>
            </w:r>
          </w:p>
        </w:tc>
      </w:tr>
      <w:tr w:rsidR="002E1C06" w:rsidRPr="00DF2DCA" w14:paraId="7711B89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26FA8F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4D2DB53" w14:textId="4FA26612"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2E645D5" w14:textId="0D63B2E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Chryseotalea</w:t>
            </w:r>
            <w:r w:rsidRPr="00DF2DCA">
              <w:rPr>
                <w:rFonts w:eastAsia="Times New Roman"/>
                <w:color w:val="000000"/>
                <w:sz w:val="20"/>
                <w:szCs w:val="20"/>
                <w14:ligatures w14:val="none"/>
              </w:rPr>
              <w:t xml:space="preserve"> (4)</w:t>
            </w:r>
          </w:p>
        </w:tc>
      </w:tr>
      <w:tr w:rsidR="002E1C06" w:rsidRPr="00DF2DCA" w14:paraId="5A31B56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DE4871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EB776F8" w14:textId="0401F670"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24D4A8C" w14:textId="6834DAB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Subsaxibacter</w:t>
            </w:r>
            <w:r w:rsidRPr="00DF2DCA">
              <w:rPr>
                <w:rFonts w:eastAsia="Times New Roman"/>
                <w:color w:val="000000"/>
                <w:sz w:val="20"/>
                <w:szCs w:val="20"/>
                <w14:ligatures w14:val="none"/>
              </w:rPr>
              <w:t xml:space="preserve"> (3)</w:t>
            </w:r>
          </w:p>
        </w:tc>
      </w:tr>
      <w:tr w:rsidR="002E1C06" w:rsidRPr="00DF2DCA" w14:paraId="4A9E2E9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009E4E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5F11D3A" w14:textId="54FC166B" w:rsidR="002E1C06" w:rsidRPr="002E1C06" w:rsidRDefault="002E1C06" w:rsidP="004C32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15951A7" w14:textId="6F5BF5C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Phnomibacter</w:t>
            </w:r>
            <w:r w:rsidRPr="00DF2DCA">
              <w:rPr>
                <w:rFonts w:eastAsia="Times New Roman"/>
                <w:color w:val="000000"/>
                <w:sz w:val="20"/>
                <w:szCs w:val="20"/>
                <w14:ligatures w14:val="none"/>
              </w:rPr>
              <w:t xml:space="preserve"> (3)</w:t>
            </w:r>
          </w:p>
        </w:tc>
      </w:tr>
      <w:tr w:rsidR="002E1C06" w:rsidRPr="00DF2DCA" w14:paraId="2C85707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16D1B5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17A42E0" w14:textId="7F2EC470"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FDAEB66" w14:textId="7DFB01A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Ferruginibacter</w:t>
            </w:r>
            <w:r w:rsidRPr="00DF2DCA">
              <w:rPr>
                <w:rFonts w:eastAsia="Times New Roman"/>
                <w:color w:val="000000"/>
                <w:sz w:val="20"/>
                <w:szCs w:val="20"/>
                <w14:ligatures w14:val="none"/>
              </w:rPr>
              <w:t xml:space="preserve"> (3)</w:t>
            </w:r>
          </w:p>
        </w:tc>
      </w:tr>
      <w:tr w:rsidR="002E1C06" w:rsidRPr="00DF2DCA" w14:paraId="4F5278A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6373E0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3F6F56B" w14:textId="799D9B87"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D8DADD4" w14:textId="6A6446A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Gillisia</w:t>
            </w:r>
            <w:r w:rsidRPr="00DF2DCA">
              <w:rPr>
                <w:rFonts w:eastAsia="Times New Roman"/>
                <w:color w:val="000000"/>
                <w:sz w:val="20"/>
                <w:szCs w:val="20"/>
                <w14:ligatures w14:val="none"/>
              </w:rPr>
              <w:t xml:space="preserve"> (2)</w:t>
            </w:r>
          </w:p>
        </w:tc>
      </w:tr>
      <w:tr w:rsidR="002E1C06" w:rsidRPr="00DF2DCA" w14:paraId="4AAA86A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9EC7CC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7EB5AF3" w14:textId="58168C0D"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2351D1D" w14:textId="5431DCA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Daejeonella</w:t>
            </w:r>
            <w:r w:rsidRPr="00DF2DCA">
              <w:rPr>
                <w:rFonts w:eastAsia="Times New Roman"/>
                <w:color w:val="000000"/>
                <w:sz w:val="20"/>
                <w:szCs w:val="20"/>
                <w14:ligatures w14:val="none"/>
              </w:rPr>
              <w:t xml:space="preserve"> (2)</w:t>
            </w:r>
          </w:p>
        </w:tc>
      </w:tr>
      <w:tr w:rsidR="002E1C06" w:rsidRPr="00DF2DCA" w14:paraId="673BA0C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AFB7E9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6096B18" w14:textId="574A1E99"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F9BCE07" w14:textId="3B0CD30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Mariniphaga</w:t>
            </w:r>
            <w:r w:rsidRPr="00DF2DCA">
              <w:rPr>
                <w:rFonts w:eastAsia="Times New Roman"/>
                <w:color w:val="000000"/>
                <w:sz w:val="20"/>
                <w:szCs w:val="20"/>
                <w14:ligatures w14:val="none"/>
              </w:rPr>
              <w:t xml:space="preserve"> (1)</w:t>
            </w:r>
          </w:p>
        </w:tc>
      </w:tr>
      <w:tr w:rsidR="002E1C06" w:rsidRPr="00DF2DCA" w14:paraId="56F1D0D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594FCDD"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8ECDB5D" w14:textId="0A3B7C84"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4972EF9" w14:textId="625E5B9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Maribellus</w:t>
            </w:r>
            <w:r w:rsidRPr="00DF2DCA">
              <w:rPr>
                <w:rFonts w:eastAsia="Times New Roman"/>
                <w:color w:val="000000"/>
                <w:sz w:val="20"/>
                <w:szCs w:val="20"/>
                <w14:ligatures w14:val="none"/>
              </w:rPr>
              <w:t xml:space="preserve"> (1)</w:t>
            </w:r>
          </w:p>
        </w:tc>
      </w:tr>
      <w:tr w:rsidR="002E1C06" w:rsidRPr="00DF2DCA" w14:paraId="671DB2BB"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5E66FED"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6D1F075" w14:textId="58F782F7"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75D7351" w14:textId="11A8766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Sunxiuqinia</w:t>
            </w:r>
            <w:r w:rsidRPr="00DF2DCA">
              <w:rPr>
                <w:rFonts w:eastAsia="Times New Roman"/>
                <w:color w:val="000000"/>
                <w:sz w:val="20"/>
                <w:szCs w:val="20"/>
                <w14:ligatures w14:val="none"/>
              </w:rPr>
              <w:t xml:space="preserve"> (1)</w:t>
            </w:r>
          </w:p>
        </w:tc>
      </w:tr>
      <w:tr w:rsidR="002E1C06" w:rsidRPr="00DF2DCA" w14:paraId="4516E9BD"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95E94A2"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CEC5739" w14:textId="43B9AA20"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B61E18F" w14:textId="3F02791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Breznakibacter</w:t>
            </w:r>
            <w:r w:rsidRPr="00DF2DCA">
              <w:rPr>
                <w:rFonts w:eastAsia="Times New Roman"/>
                <w:color w:val="000000"/>
                <w:sz w:val="20"/>
                <w:szCs w:val="20"/>
                <w14:ligatures w14:val="none"/>
              </w:rPr>
              <w:t xml:space="preserve"> (1)</w:t>
            </w:r>
          </w:p>
        </w:tc>
      </w:tr>
      <w:tr w:rsidR="002E1C06" w:rsidRPr="00DF2DCA" w14:paraId="607CC96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B11D9B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AA142FC" w14:textId="3C73A05E"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F3F0A58" w14:textId="71DB06D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Tenuifilum</w:t>
            </w:r>
            <w:r w:rsidRPr="00DF2DCA">
              <w:rPr>
                <w:rFonts w:eastAsia="Times New Roman"/>
                <w:color w:val="000000"/>
                <w:sz w:val="20"/>
                <w:szCs w:val="20"/>
                <w14:ligatures w14:val="none"/>
              </w:rPr>
              <w:t xml:space="preserve"> (1)</w:t>
            </w:r>
          </w:p>
        </w:tc>
      </w:tr>
      <w:tr w:rsidR="002E1C06" w:rsidRPr="00DF2DCA" w14:paraId="1961CADB"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E4762F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76ADCF4" w14:textId="074C571F"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1BFE284" w14:textId="1793AD4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Williamwhitmania</w:t>
            </w:r>
            <w:r w:rsidRPr="00DF2DCA">
              <w:rPr>
                <w:rFonts w:eastAsia="Times New Roman"/>
                <w:color w:val="000000"/>
                <w:sz w:val="20"/>
                <w:szCs w:val="20"/>
                <w14:ligatures w14:val="none"/>
              </w:rPr>
              <w:t xml:space="preserve"> (1)</w:t>
            </w:r>
          </w:p>
        </w:tc>
      </w:tr>
      <w:tr w:rsidR="002E1C06" w:rsidRPr="00DF2DCA" w14:paraId="46D6659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7AFF26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63F6DA2" w14:textId="59D0B050"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3087753" w14:textId="79AB288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Actibacter</w:t>
            </w:r>
            <w:r w:rsidRPr="00DF2DCA">
              <w:rPr>
                <w:rFonts w:eastAsia="Times New Roman"/>
                <w:color w:val="000000"/>
                <w:sz w:val="20"/>
                <w:szCs w:val="20"/>
                <w14:ligatures w14:val="none"/>
              </w:rPr>
              <w:t xml:space="preserve"> (1)</w:t>
            </w:r>
          </w:p>
        </w:tc>
      </w:tr>
      <w:tr w:rsidR="002E1C06" w:rsidRPr="00DF2DCA" w14:paraId="5A78947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A046C22"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7BDD794" w14:textId="18C55AA3"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FB6FF99" w14:textId="3A5DB38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Namhaeicola</w:t>
            </w:r>
            <w:r w:rsidRPr="00DF2DCA">
              <w:rPr>
                <w:rFonts w:eastAsia="Times New Roman"/>
                <w:color w:val="000000"/>
                <w:sz w:val="20"/>
                <w:szCs w:val="20"/>
                <w14:ligatures w14:val="none"/>
              </w:rPr>
              <w:t xml:space="preserve"> (1)</w:t>
            </w:r>
          </w:p>
        </w:tc>
      </w:tr>
      <w:tr w:rsidR="002E1C06" w:rsidRPr="00DF2DCA" w14:paraId="196C9AF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EE41A5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D85736D" w14:textId="6DBE233D"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EEB7176" w14:textId="09041AD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Tenacibaculum</w:t>
            </w:r>
            <w:r w:rsidRPr="00DF2DCA">
              <w:rPr>
                <w:rFonts w:eastAsia="Times New Roman"/>
                <w:color w:val="000000"/>
                <w:sz w:val="20"/>
                <w:szCs w:val="20"/>
                <w14:ligatures w14:val="none"/>
              </w:rPr>
              <w:t xml:space="preserve"> (1)</w:t>
            </w:r>
          </w:p>
        </w:tc>
      </w:tr>
      <w:tr w:rsidR="002E1C06" w:rsidRPr="00DF2DCA" w14:paraId="6B541E2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681495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10B6B9E" w14:textId="2D5BB993"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14E7E67" w14:textId="03AA22F3"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Aurantivirga</w:t>
            </w:r>
            <w:r w:rsidRPr="00DF2DCA">
              <w:rPr>
                <w:rFonts w:eastAsia="Times New Roman"/>
                <w:color w:val="000000"/>
                <w:sz w:val="20"/>
                <w:szCs w:val="20"/>
                <w14:ligatures w14:val="none"/>
              </w:rPr>
              <w:t xml:space="preserve"> (1)</w:t>
            </w:r>
          </w:p>
        </w:tc>
      </w:tr>
      <w:tr w:rsidR="002E1C06" w:rsidRPr="00DF2DCA" w14:paraId="673EC64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5162F1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4AF0E20" w14:textId="20D91FD1"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30523E5" w14:textId="1E2C4DB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Aurantisolimonas</w:t>
            </w:r>
            <w:r w:rsidRPr="00DF2DCA">
              <w:rPr>
                <w:rFonts w:eastAsia="Times New Roman"/>
                <w:color w:val="000000"/>
                <w:sz w:val="20"/>
                <w:szCs w:val="20"/>
                <w14:ligatures w14:val="none"/>
              </w:rPr>
              <w:t xml:space="preserve"> (1)</w:t>
            </w:r>
          </w:p>
        </w:tc>
      </w:tr>
      <w:tr w:rsidR="002E1C06" w:rsidRPr="00DF2DCA" w14:paraId="2827A89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E4A8E6D"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6B7707E" w14:textId="36F197BA"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349FACE" w14:textId="6ABD998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Sporocytophaga</w:t>
            </w:r>
            <w:r w:rsidRPr="00DF2DCA">
              <w:rPr>
                <w:rFonts w:eastAsia="Times New Roman"/>
                <w:color w:val="000000"/>
                <w:sz w:val="20"/>
                <w:szCs w:val="20"/>
                <w14:ligatures w14:val="none"/>
              </w:rPr>
              <w:t xml:space="preserve"> (1)</w:t>
            </w:r>
          </w:p>
        </w:tc>
      </w:tr>
      <w:tr w:rsidR="002E1C06" w:rsidRPr="00DF2DCA" w14:paraId="0A37CD2B"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47ACCE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761F112" w14:textId="15632DBB"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FD219E3" w14:textId="466337D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Saprospira</w:t>
            </w:r>
            <w:r w:rsidRPr="00DF2DCA">
              <w:rPr>
                <w:rFonts w:eastAsia="Times New Roman"/>
                <w:color w:val="000000"/>
                <w:sz w:val="20"/>
                <w:szCs w:val="20"/>
                <w14:ligatures w14:val="none"/>
              </w:rPr>
              <w:t xml:space="preserve"> (1)</w:t>
            </w:r>
          </w:p>
        </w:tc>
      </w:tr>
      <w:tr w:rsidR="002E1C06" w:rsidRPr="00DF2DCA" w14:paraId="2DDA1CA3" w14:textId="77777777" w:rsidTr="004C3206">
        <w:trPr>
          <w:trHeight w:val="290"/>
        </w:trPr>
        <w:tc>
          <w:tcPr>
            <w:tcW w:w="2830" w:type="dxa"/>
            <w:vMerge w:val="restart"/>
            <w:tcBorders>
              <w:top w:val="nil"/>
              <w:left w:val="single" w:sz="4" w:space="0" w:color="auto"/>
              <w:bottom w:val="single" w:sz="4" w:space="0" w:color="auto"/>
              <w:right w:val="single" w:sz="4" w:space="0" w:color="auto"/>
            </w:tcBorders>
            <w:vAlign w:val="center"/>
            <w:hideMark/>
          </w:tcPr>
          <w:p w14:paraId="19C6AAD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Firmicutes / Bacillota (2693)</w:t>
            </w:r>
          </w:p>
        </w:tc>
        <w:tc>
          <w:tcPr>
            <w:tcW w:w="3118" w:type="dxa"/>
            <w:tcBorders>
              <w:top w:val="nil"/>
              <w:left w:val="nil"/>
              <w:bottom w:val="single" w:sz="4" w:space="0" w:color="auto"/>
              <w:right w:val="single" w:sz="4" w:space="0" w:color="auto"/>
            </w:tcBorders>
            <w:vAlign w:val="center"/>
            <w:hideMark/>
          </w:tcPr>
          <w:p w14:paraId="099B818F" w14:textId="10764BF8" w:rsidR="002E1C06" w:rsidRPr="00DF2DCA" w:rsidRDefault="002E1C06" w:rsidP="004C32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1E874EA" w14:textId="336A21B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Clostridium sensu stricto (265)</w:t>
            </w:r>
          </w:p>
        </w:tc>
      </w:tr>
      <w:tr w:rsidR="002E1C06" w:rsidRPr="00DF2DCA" w14:paraId="2E8E88C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38954B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01D4901" w14:textId="1224D9DD"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EBDB325" w14:textId="2DC600E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Romboutsia</w:t>
            </w:r>
            <w:r w:rsidRPr="00DF2DCA">
              <w:rPr>
                <w:rFonts w:eastAsia="Times New Roman"/>
                <w:color w:val="000000"/>
                <w:sz w:val="20"/>
                <w:szCs w:val="20"/>
                <w14:ligatures w14:val="none"/>
              </w:rPr>
              <w:t xml:space="preserve"> (172)</w:t>
            </w:r>
          </w:p>
        </w:tc>
      </w:tr>
      <w:tr w:rsidR="002E1C06" w:rsidRPr="00DF2DCA" w14:paraId="33EB5DB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D2126B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67DB26C" w14:textId="3454D573"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82CA610" w14:textId="1E866FD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Turicibacter</w:t>
            </w:r>
            <w:r w:rsidRPr="00DF2DCA">
              <w:rPr>
                <w:rFonts w:eastAsia="Times New Roman"/>
                <w:color w:val="000000"/>
                <w:sz w:val="20"/>
                <w:szCs w:val="20"/>
                <w14:ligatures w14:val="none"/>
              </w:rPr>
              <w:t xml:space="preserve"> (66)</w:t>
            </w:r>
          </w:p>
        </w:tc>
      </w:tr>
      <w:tr w:rsidR="002E1C06" w:rsidRPr="00DF2DCA" w14:paraId="67E6B8E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776641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4C52BD5" w14:textId="1364553E"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64DF618" w14:textId="3F32A3D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Youngiibacter</w:t>
            </w:r>
            <w:r w:rsidRPr="00DF2DCA">
              <w:rPr>
                <w:rFonts w:eastAsia="Times New Roman"/>
                <w:color w:val="000000"/>
                <w:sz w:val="20"/>
                <w:szCs w:val="20"/>
                <w14:ligatures w14:val="none"/>
              </w:rPr>
              <w:t xml:space="preserve"> (65)</w:t>
            </w:r>
          </w:p>
        </w:tc>
      </w:tr>
      <w:tr w:rsidR="002E1C06" w:rsidRPr="00DF2DCA" w14:paraId="648443D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94F787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D36F9D0" w14:textId="5D6FA305"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8490652" w14:textId="6B2F35F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Gracilibacter</w:t>
            </w:r>
            <w:r w:rsidRPr="00DF2DCA">
              <w:rPr>
                <w:rFonts w:eastAsia="Times New Roman"/>
                <w:color w:val="000000"/>
                <w:sz w:val="20"/>
                <w:szCs w:val="20"/>
                <w14:ligatures w14:val="none"/>
              </w:rPr>
              <w:t xml:space="preserve"> (37)</w:t>
            </w:r>
          </w:p>
        </w:tc>
      </w:tr>
      <w:tr w:rsidR="002E1C06" w:rsidRPr="00DF2DCA" w14:paraId="4637EE3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12B76F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BA38375" w14:textId="4164CFAB"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161F670" w14:textId="111A5E6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Proteiniclasticum</w:t>
            </w:r>
            <w:r w:rsidRPr="00DF2DCA">
              <w:rPr>
                <w:rFonts w:eastAsia="Times New Roman"/>
                <w:color w:val="000000"/>
                <w:sz w:val="20"/>
                <w:szCs w:val="20"/>
                <w14:ligatures w14:val="none"/>
              </w:rPr>
              <w:t xml:space="preserve"> (23)</w:t>
            </w:r>
          </w:p>
        </w:tc>
      </w:tr>
      <w:tr w:rsidR="002E1C06" w:rsidRPr="00DF2DCA" w14:paraId="2755C7E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ABBAC4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0B9EBC7" w14:textId="3FA9A4A9"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43744C4" w14:textId="0AF6FFA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Ruminiclostridium</w:t>
            </w:r>
            <w:r w:rsidRPr="00DF2DCA">
              <w:rPr>
                <w:rFonts w:eastAsia="Times New Roman"/>
                <w:color w:val="000000"/>
                <w:sz w:val="20"/>
                <w:szCs w:val="20"/>
                <w14:ligatures w14:val="none"/>
              </w:rPr>
              <w:t xml:space="preserve"> (19)</w:t>
            </w:r>
          </w:p>
        </w:tc>
      </w:tr>
      <w:tr w:rsidR="002E1C06" w:rsidRPr="00DF2DCA" w14:paraId="2718FAA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0E1D0D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85F2B5A" w14:textId="758A505B"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C41103E" w14:textId="379709C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Anaerosporomusa</w:t>
            </w:r>
            <w:r w:rsidRPr="00DF2DCA">
              <w:rPr>
                <w:rFonts w:eastAsia="Times New Roman"/>
                <w:color w:val="000000"/>
                <w:sz w:val="20"/>
                <w:szCs w:val="20"/>
                <w14:ligatures w14:val="none"/>
              </w:rPr>
              <w:t xml:space="preserve"> (19)</w:t>
            </w:r>
          </w:p>
        </w:tc>
      </w:tr>
      <w:tr w:rsidR="002E1C06" w:rsidRPr="00DF2DCA" w14:paraId="34EBE49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454DA9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67B5F9D" w14:textId="6E1CA91A"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243FA72" w14:textId="360EF28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Pelosinus</w:t>
            </w:r>
            <w:r w:rsidRPr="00DF2DCA">
              <w:rPr>
                <w:rFonts w:eastAsia="Times New Roman"/>
                <w:color w:val="000000"/>
                <w:sz w:val="20"/>
                <w:szCs w:val="20"/>
                <w14:ligatures w14:val="none"/>
              </w:rPr>
              <w:t xml:space="preserve"> (19)</w:t>
            </w:r>
          </w:p>
        </w:tc>
      </w:tr>
      <w:tr w:rsidR="002E1C06" w:rsidRPr="00DF2DCA" w14:paraId="4C07A22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8AE6F5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C49873D" w14:textId="03E735C9"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5501377" w14:textId="760FEED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Ercella</w:t>
            </w:r>
            <w:r w:rsidRPr="00DF2DCA">
              <w:rPr>
                <w:rFonts w:eastAsia="Times New Roman"/>
                <w:color w:val="000000"/>
                <w:sz w:val="20"/>
                <w:szCs w:val="20"/>
                <w14:ligatures w14:val="none"/>
              </w:rPr>
              <w:t xml:space="preserve"> (17)</w:t>
            </w:r>
          </w:p>
        </w:tc>
      </w:tr>
      <w:tr w:rsidR="002E1C06" w:rsidRPr="00DF2DCA" w14:paraId="664E83CD"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BE3CD6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FF2B657" w14:textId="476FDCF9"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B65AA99" w14:textId="0BD61BB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Domibacillus</w:t>
            </w:r>
            <w:r w:rsidRPr="00DF2DCA">
              <w:rPr>
                <w:rFonts w:eastAsia="Times New Roman"/>
                <w:color w:val="000000"/>
                <w:sz w:val="20"/>
                <w:szCs w:val="20"/>
                <w14:ligatures w14:val="none"/>
              </w:rPr>
              <w:t xml:space="preserve"> (17)</w:t>
            </w:r>
          </w:p>
        </w:tc>
      </w:tr>
      <w:tr w:rsidR="002E1C06" w:rsidRPr="00DF2DCA" w14:paraId="52239B0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D232F9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BE9BB4A" w14:textId="024D1DFD"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DBACBA8" w14:textId="0D4A068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Tissierella</w:t>
            </w:r>
            <w:r w:rsidRPr="00DF2DCA">
              <w:rPr>
                <w:rFonts w:eastAsia="Times New Roman"/>
                <w:color w:val="000000"/>
                <w:sz w:val="20"/>
                <w:szCs w:val="20"/>
                <w14:ligatures w14:val="none"/>
              </w:rPr>
              <w:t xml:space="preserve"> (16)</w:t>
            </w:r>
          </w:p>
        </w:tc>
      </w:tr>
      <w:tr w:rsidR="002E1C06" w:rsidRPr="00DF2DCA" w14:paraId="58245BB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AFE97A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2FBA0B0" w14:textId="423E044D"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FC01CFA" w14:textId="00C2F9F3"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Desulfosporosinus</w:t>
            </w:r>
            <w:r w:rsidRPr="00DF2DCA">
              <w:rPr>
                <w:rFonts w:eastAsia="Times New Roman"/>
                <w:color w:val="000000"/>
                <w:sz w:val="20"/>
                <w:szCs w:val="20"/>
                <w14:ligatures w14:val="none"/>
              </w:rPr>
              <w:t xml:space="preserve"> (15)</w:t>
            </w:r>
          </w:p>
        </w:tc>
      </w:tr>
      <w:tr w:rsidR="002E1C06" w:rsidRPr="00DF2DCA" w14:paraId="2173E95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5DE69F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ADB3E8A" w14:textId="68ABFEA7"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068D9B0" w14:textId="1A506FB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Niallia</w:t>
            </w:r>
            <w:r w:rsidRPr="00DF2DCA">
              <w:rPr>
                <w:rFonts w:eastAsia="Times New Roman"/>
                <w:color w:val="000000"/>
                <w:sz w:val="20"/>
                <w:szCs w:val="20"/>
                <w14:ligatures w14:val="none"/>
              </w:rPr>
              <w:t xml:space="preserve"> (12)</w:t>
            </w:r>
          </w:p>
        </w:tc>
      </w:tr>
      <w:tr w:rsidR="002E1C06" w:rsidRPr="00DF2DCA" w14:paraId="1444AB8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6CA7AA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154892C" w14:textId="66DB09D4"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9F5582E" w14:textId="67FAF34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Sporosarcina</w:t>
            </w:r>
            <w:r w:rsidRPr="00DF2DCA">
              <w:rPr>
                <w:rFonts w:eastAsia="Times New Roman"/>
                <w:color w:val="000000"/>
                <w:sz w:val="20"/>
                <w:szCs w:val="20"/>
                <w14:ligatures w14:val="none"/>
              </w:rPr>
              <w:t xml:space="preserve"> (11)</w:t>
            </w:r>
          </w:p>
        </w:tc>
      </w:tr>
      <w:tr w:rsidR="004C3206" w:rsidRPr="00DF2DCA" w14:paraId="53A4679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97583E8"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B1A8148" w14:textId="79C2D8A7"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787E68D" w14:textId="431F194D"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Hydrogenispora</w:t>
            </w:r>
            <w:r w:rsidRPr="00DF2DCA">
              <w:rPr>
                <w:rFonts w:eastAsia="Times New Roman"/>
                <w:color w:val="000000"/>
                <w:sz w:val="20"/>
                <w:szCs w:val="20"/>
                <w14:ligatures w14:val="none"/>
              </w:rPr>
              <w:t xml:space="preserve"> (10)</w:t>
            </w:r>
          </w:p>
        </w:tc>
      </w:tr>
      <w:tr w:rsidR="004C3206" w:rsidRPr="00DF2DCA" w14:paraId="33F596D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526164B"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913B5D6" w14:textId="7CC0B24F"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9685E46" w14:textId="62DE669E"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Acetivibrio</w:t>
            </w:r>
            <w:r w:rsidRPr="00DF2DCA">
              <w:rPr>
                <w:rFonts w:eastAsia="Times New Roman"/>
                <w:color w:val="000000"/>
                <w:sz w:val="20"/>
                <w:szCs w:val="20"/>
                <w14:ligatures w14:val="none"/>
              </w:rPr>
              <w:t xml:space="preserve"> (9)</w:t>
            </w:r>
          </w:p>
        </w:tc>
      </w:tr>
      <w:tr w:rsidR="004C3206" w:rsidRPr="00DF2DCA" w14:paraId="646D771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FA7D12D"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68BB135" w14:textId="0665E4EC"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AB81E41" w14:textId="54337E9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Saccharofermentans</w:t>
            </w:r>
            <w:r w:rsidRPr="00DF2DCA">
              <w:rPr>
                <w:rFonts w:eastAsia="Times New Roman"/>
                <w:color w:val="000000"/>
                <w:sz w:val="20"/>
                <w:szCs w:val="20"/>
                <w14:ligatures w14:val="none"/>
              </w:rPr>
              <w:t xml:space="preserve"> (8)</w:t>
            </w:r>
          </w:p>
        </w:tc>
      </w:tr>
      <w:tr w:rsidR="004C3206" w:rsidRPr="00DF2DCA" w14:paraId="4049E40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67E47CE"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BCAA603" w14:textId="0BB1C8D9"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498ADA2" w14:textId="481A15FF"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Cellulosilyticum</w:t>
            </w:r>
            <w:r w:rsidRPr="00DF2DCA">
              <w:rPr>
                <w:rFonts w:eastAsia="Times New Roman"/>
                <w:color w:val="000000"/>
                <w:sz w:val="20"/>
                <w:szCs w:val="20"/>
                <w14:ligatures w14:val="none"/>
              </w:rPr>
              <w:t xml:space="preserve"> (7)</w:t>
            </w:r>
          </w:p>
        </w:tc>
      </w:tr>
      <w:tr w:rsidR="004C3206" w:rsidRPr="00DF2DCA" w14:paraId="0B3C3D9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DBE1258"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0F1AE64" w14:textId="03AF1933"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26DD975" w14:textId="184F9AC8"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Acetobacterium</w:t>
            </w:r>
            <w:r w:rsidRPr="00DF2DCA">
              <w:rPr>
                <w:rFonts w:eastAsia="Times New Roman"/>
                <w:color w:val="000000"/>
                <w:sz w:val="20"/>
                <w:szCs w:val="20"/>
                <w14:ligatures w14:val="none"/>
              </w:rPr>
              <w:t xml:space="preserve"> (7)</w:t>
            </w:r>
          </w:p>
        </w:tc>
      </w:tr>
      <w:tr w:rsidR="004C3206" w:rsidRPr="00DF2DCA" w14:paraId="03E7B92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11291E9"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45691D8" w14:textId="201218F8"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8DD1125" w14:textId="12BC13F6"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Sporomusa</w:t>
            </w:r>
            <w:r w:rsidRPr="00DF2DCA">
              <w:rPr>
                <w:rFonts w:eastAsia="Times New Roman"/>
                <w:color w:val="000000"/>
                <w:sz w:val="20"/>
                <w:szCs w:val="20"/>
                <w14:ligatures w14:val="none"/>
              </w:rPr>
              <w:t xml:space="preserve"> (7)</w:t>
            </w:r>
          </w:p>
        </w:tc>
      </w:tr>
      <w:tr w:rsidR="004C3206" w:rsidRPr="00DF2DCA" w14:paraId="1952541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BB782B5"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FCCA586" w14:textId="5014D55E"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509F03D" w14:textId="1825DE44"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Pseudobacteroides</w:t>
            </w:r>
            <w:r w:rsidRPr="00DF2DCA">
              <w:rPr>
                <w:rFonts w:eastAsia="Times New Roman"/>
                <w:color w:val="000000"/>
                <w:sz w:val="20"/>
                <w:szCs w:val="20"/>
                <w14:ligatures w14:val="none"/>
              </w:rPr>
              <w:t xml:space="preserve"> (6)</w:t>
            </w:r>
          </w:p>
        </w:tc>
      </w:tr>
      <w:tr w:rsidR="004C3206" w:rsidRPr="00DF2DCA" w14:paraId="47658C5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66FC60E"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827FB28" w14:textId="10AB109C"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C6DB27E" w14:textId="68F7092D"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Oxobacter</w:t>
            </w:r>
            <w:r w:rsidRPr="00DF2DCA">
              <w:rPr>
                <w:rFonts w:eastAsia="Times New Roman"/>
                <w:color w:val="000000"/>
                <w:sz w:val="20"/>
                <w:szCs w:val="20"/>
                <w14:ligatures w14:val="none"/>
              </w:rPr>
              <w:t xml:space="preserve"> (6)</w:t>
            </w:r>
          </w:p>
        </w:tc>
      </w:tr>
      <w:tr w:rsidR="004C3206" w:rsidRPr="00DF2DCA" w14:paraId="52F160A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DC626D9"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0431BD3" w14:textId="12562C7E"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80FD87F" w14:textId="60DB1861"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Paenibacillus</w:t>
            </w:r>
            <w:r w:rsidRPr="00DF2DCA">
              <w:rPr>
                <w:rFonts w:eastAsia="Times New Roman"/>
                <w:color w:val="000000"/>
                <w:sz w:val="20"/>
                <w:szCs w:val="20"/>
                <w14:ligatures w14:val="none"/>
              </w:rPr>
              <w:t xml:space="preserve"> (6)</w:t>
            </w:r>
          </w:p>
        </w:tc>
      </w:tr>
      <w:tr w:rsidR="004C3206" w:rsidRPr="00DF2DCA" w14:paraId="6CBD39B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11571FC"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C2EB67C" w14:textId="13481C05"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9C52F88" w14:textId="398F5EA5"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Mobilitalea</w:t>
            </w:r>
            <w:r w:rsidRPr="00DF2DCA">
              <w:rPr>
                <w:rFonts w:eastAsia="Times New Roman"/>
                <w:color w:val="000000"/>
                <w:sz w:val="20"/>
                <w:szCs w:val="20"/>
                <w14:ligatures w14:val="none"/>
              </w:rPr>
              <w:t xml:space="preserve"> (5)</w:t>
            </w:r>
          </w:p>
        </w:tc>
      </w:tr>
      <w:tr w:rsidR="004C3206" w:rsidRPr="00DF2DCA" w14:paraId="4896060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25BFBFF"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5CADFB8" w14:textId="1093C482"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5402346" w14:textId="371B8505"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Guopingia</w:t>
            </w:r>
            <w:r w:rsidRPr="00DF2DCA">
              <w:rPr>
                <w:rFonts w:eastAsia="Times New Roman"/>
                <w:color w:val="000000"/>
                <w:sz w:val="20"/>
                <w:szCs w:val="20"/>
                <w14:ligatures w14:val="none"/>
              </w:rPr>
              <w:t xml:space="preserve"> (5)</w:t>
            </w:r>
          </w:p>
        </w:tc>
      </w:tr>
      <w:tr w:rsidR="004C3206" w:rsidRPr="00DF2DCA" w14:paraId="4C972D7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E720CF7"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8946EBE" w14:textId="0EF8CE08"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055F4A6" w14:textId="42F55396"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Syntrophomonas</w:t>
            </w:r>
            <w:r w:rsidRPr="00DF2DCA">
              <w:rPr>
                <w:rFonts w:eastAsia="Times New Roman"/>
                <w:color w:val="000000"/>
                <w:sz w:val="20"/>
                <w:szCs w:val="20"/>
                <w14:ligatures w14:val="none"/>
              </w:rPr>
              <w:t xml:space="preserve"> (5)</w:t>
            </w:r>
          </w:p>
        </w:tc>
      </w:tr>
      <w:tr w:rsidR="004C3206" w:rsidRPr="00DF2DCA" w14:paraId="0986381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EB7172C"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0ACA5FB" w14:textId="1484E1E7"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B6A5687" w14:textId="51695347"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Anaerobacillus</w:t>
            </w:r>
            <w:r w:rsidRPr="00DF2DCA">
              <w:rPr>
                <w:rFonts w:eastAsia="Times New Roman"/>
                <w:color w:val="000000"/>
                <w:sz w:val="20"/>
                <w:szCs w:val="20"/>
                <w14:ligatures w14:val="none"/>
              </w:rPr>
              <w:t xml:space="preserve"> (5)</w:t>
            </w:r>
          </w:p>
        </w:tc>
      </w:tr>
      <w:tr w:rsidR="004C3206" w:rsidRPr="00DF2DCA" w14:paraId="2AAC98F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D216812"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2BEDC19" w14:textId="3D08EBBB"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21B4180" w14:textId="0A686A3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Sporobacter</w:t>
            </w:r>
            <w:r w:rsidRPr="00DF2DCA">
              <w:rPr>
                <w:rFonts w:eastAsia="Times New Roman"/>
                <w:color w:val="000000"/>
                <w:sz w:val="20"/>
                <w:szCs w:val="20"/>
                <w14:ligatures w14:val="none"/>
              </w:rPr>
              <w:t xml:space="preserve"> (4)</w:t>
            </w:r>
          </w:p>
        </w:tc>
      </w:tr>
      <w:tr w:rsidR="004C3206" w:rsidRPr="00DF2DCA" w14:paraId="26827BD8"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A75819E"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013099A" w14:textId="3BF81B31"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73DBCD8" w14:textId="4F0EA66A"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Lactobacillus</w:t>
            </w:r>
            <w:r w:rsidRPr="00DF2DCA">
              <w:rPr>
                <w:rFonts w:eastAsia="Times New Roman"/>
                <w:color w:val="000000"/>
                <w:sz w:val="20"/>
                <w:szCs w:val="20"/>
                <w14:ligatures w14:val="none"/>
              </w:rPr>
              <w:t xml:space="preserve"> (4)</w:t>
            </w:r>
          </w:p>
        </w:tc>
      </w:tr>
      <w:tr w:rsidR="004C3206" w:rsidRPr="00DF2DCA" w14:paraId="407F0B8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6D5CAFB"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A123EDA" w14:textId="4E0A0459"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A85223B" w14:textId="75640B4B"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Desulfosporomusa</w:t>
            </w:r>
            <w:r w:rsidRPr="00DF2DCA">
              <w:rPr>
                <w:rFonts w:eastAsia="Times New Roman"/>
                <w:color w:val="000000"/>
                <w:sz w:val="20"/>
                <w:szCs w:val="20"/>
                <w14:ligatures w14:val="none"/>
              </w:rPr>
              <w:t xml:space="preserve"> (4)</w:t>
            </w:r>
          </w:p>
        </w:tc>
      </w:tr>
      <w:tr w:rsidR="004C3206" w:rsidRPr="00DF2DCA" w14:paraId="09BC613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4E904B7"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86F2F00" w14:textId="7ACD649E"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47F1103" w14:textId="4901E306"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Terrisporobacter</w:t>
            </w:r>
            <w:r w:rsidRPr="00DF2DCA">
              <w:rPr>
                <w:rFonts w:eastAsia="Times New Roman"/>
                <w:color w:val="000000"/>
                <w:sz w:val="20"/>
                <w:szCs w:val="20"/>
                <w14:ligatures w14:val="none"/>
              </w:rPr>
              <w:t xml:space="preserve"> (3)</w:t>
            </w:r>
          </w:p>
        </w:tc>
      </w:tr>
      <w:tr w:rsidR="004C3206" w:rsidRPr="00DF2DCA" w14:paraId="61ACFC3B"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AE9DBD0"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F122E7F" w14:textId="794169E1"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CE82A56" w14:textId="0C6AFA54"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Ruminococcus</w:t>
            </w:r>
            <w:r w:rsidRPr="00DF2DCA">
              <w:rPr>
                <w:rFonts w:eastAsia="Times New Roman"/>
                <w:color w:val="000000"/>
                <w:sz w:val="20"/>
                <w:szCs w:val="20"/>
                <w14:ligatures w14:val="none"/>
              </w:rPr>
              <w:t xml:space="preserve"> (2)</w:t>
            </w:r>
          </w:p>
        </w:tc>
      </w:tr>
      <w:tr w:rsidR="004C3206" w:rsidRPr="00DF2DCA" w14:paraId="627209D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4555F37"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8293860" w14:textId="07347C07"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2D1B74F" w14:textId="778EB100"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Anaerobacterium</w:t>
            </w:r>
            <w:r w:rsidRPr="00DF2DCA">
              <w:rPr>
                <w:rFonts w:eastAsia="Times New Roman"/>
                <w:color w:val="000000"/>
                <w:sz w:val="20"/>
                <w:szCs w:val="20"/>
                <w14:ligatures w14:val="none"/>
              </w:rPr>
              <w:t xml:space="preserve"> (2)</w:t>
            </w:r>
          </w:p>
        </w:tc>
      </w:tr>
      <w:tr w:rsidR="004C3206" w:rsidRPr="00DF2DCA" w14:paraId="6E93CC5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BEF9900"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99970F8" w14:textId="618A5B2D"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304EA0E" w14:textId="20647998"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Blautia</w:t>
            </w:r>
            <w:r w:rsidRPr="00DF2DCA">
              <w:rPr>
                <w:rFonts w:eastAsia="Times New Roman"/>
                <w:color w:val="000000"/>
                <w:sz w:val="20"/>
                <w:szCs w:val="20"/>
                <w14:ligatures w14:val="none"/>
              </w:rPr>
              <w:t xml:space="preserve"> (2)</w:t>
            </w:r>
          </w:p>
        </w:tc>
      </w:tr>
      <w:tr w:rsidR="004C3206" w:rsidRPr="00DF2DCA" w14:paraId="5EFA0B8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711FFDE"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93EB1C7" w14:textId="508C7066"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9A4B680" w14:textId="1E8FAF24"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Anaerotaenia</w:t>
            </w:r>
            <w:r w:rsidRPr="00DF2DCA">
              <w:rPr>
                <w:rFonts w:eastAsia="Times New Roman"/>
                <w:color w:val="000000"/>
                <w:sz w:val="20"/>
                <w:szCs w:val="20"/>
                <w14:ligatures w14:val="none"/>
              </w:rPr>
              <w:t xml:space="preserve"> (2)</w:t>
            </w:r>
          </w:p>
        </w:tc>
      </w:tr>
      <w:tr w:rsidR="004C3206" w:rsidRPr="00DF2DCA" w14:paraId="296D6EA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9989794"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2776A4A" w14:textId="6D016990"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000CAB6" w14:textId="4536CD86"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Lacrimispora</w:t>
            </w:r>
            <w:r w:rsidRPr="00DF2DCA">
              <w:rPr>
                <w:rFonts w:eastAsia="Times New Roman"/>
                <w:color w:val="000000"/>
                <w:sz w:val="20"/>
                <w:szCs w:val="20"/>
                <w14:ligatures w14:val="none"/>
              </w:rPr>
              <w:t xml:space="preserve"> (2)</w:t>
            </w:r>
          </w:p>
        </w:tc>
      </w:tr>
      <w:tr w:rsidR="004C3206" w:rsidRPr="00DF2DCA" w14:paraId="050BED8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639C70A"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26A5342" w14:textId="204A9692"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8DE5912" w14:textId="1A358635"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Anaerocolumna</w:t>
            </w:r>
            <w:r w:rsidRPr="00DF2DCA">
              <w:rPr>
                <w:rFonts w:eastAsia="Times New Roman"/>
                <w:color w:val="000000"/>
                <w:sz w:val="20"/>
                <w:szCs w:val="20"/>
                <w14:ligatures w14:val="none"/>
              </w:rPr>
              <w:t xml:space="preserve"> (2)</w:t>
            </w:r>
          </w:p>
        </w:tc>
      </w:tr>
      <w:tr w:rsidR="004C3206" w:rsidRPr="00DF2DCA" w14:paraId="3069EFD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5A3C309"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ED575EF" w14:textId="1C814DA6"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B00953D" w14:textId="1408C0B4"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Variimorphobacter</w:t>
            </w:r>
            <w:r w:rsidRPr="00DF2DCA">
              <w:rPr>
                <w:rFonts w:eastAsia="Times New Roman"/>
                <w:color w:val="000000"/>
                <w:sz w:val="20"/>
                <w:szCs w:val="20"/>
                <w14:ligatures w14:val="none"/>
              </w:rPr>
              <w:t xml:space="preserve"> (2)</w:t>
            </w:r>
          </w:p>
        </w:tc>
      </w:tr>
      <w:tr w:rsidR="004C3206" w:rsidRPr="00DF2DCA" w14:paraId="703F729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B240604"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BB0F9F3" w14:textId="758F5444"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2F6C710" w14:textId="4E1A22AC"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Aminipila</w:t>
            </w:r>
            <w:r w:rsidRPr="00DF2DCA">
              <w:rPr>
                <w:rFonts w:eastAsia="Times New Roman"/>
                <w:color w:val="000000"/>
                <w:sz w:val="20"/>
                <w:szCs w:val="20"/>
                <w14:ligatures w14:val="none"/>
              </w:rPr>
              <w:t xml:space="preserve"> (2)</w:t>
            </w:r>
          </w:p>
        </w:tc>
      </w:tr>
      <w:tr w:rsidR="004C3206" w:rsidRPr="00DF2DCA" w14:paraId="43F60E7B"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D1C43DA"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8254D97" w14:textId="69501BEA"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4B4B7A6" w14:textId="2F71B479"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Fusibacter</w:t>
            </w:r>
            <w:r w:rsidRPr="00DF2DCA">
              <w:rPr>
                <w:rFonts w:eastAsia="Times New Roman"/>
                <w:color w:val="000000"/>
                <w:sz w:val="20"/>
                <w:szCs w:val="20"/>
                <w14:ligatures w14:val="none"/>
              </w:rPr>
              <w:t xml:space="preserve"> (2)</w:t>
            </w:r>
          </w:p>
        </w:tc>
      </w:tr>
      <w:tr w:rsidR="004C3206" w:rsidRPr="00DF2DCA" w14:paraId="7EA57A8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19660D8"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B43DC9D" w14:textId="58B1FC5B"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72E84B1" w14:textId="0A1E6636"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Cohnella</w:t>
            </w:r>
            <w:r w:rsidRPr="00DF2DCA">
              <w:rPr>
                <w:rFonts w:eastAsia="Times New Roman"/>
                <w:color w:val="000000"/>
                <w:sz w:val="20"/>
                <w:szCs w:val="20"/>
                <w14:ligatures w14:val="none"/>
              </w:rPr>
              <w:t xml:space="preserve"> (2)</w:t>
            </w:r>
          </w:p>
        </w:tc>
      </w:tr>
      <w:tr w:rsidR="004C3206" w:rsidRPr="00DF2DCA" w14:paraId="1EE40CC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D597889"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5362994" w14:textId="3FCF4957"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B7627DD" w14:textId="05735951"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Peribacillus</w:t>
            </w:r>
            <w:r w:rsidRPr="00DF2DCA">
              <w:rPr>
                <w:rFonts w:eastAsia="Times New Roman"/>
                <w:color w:val="000000"/>
                <w:sz w:val="20"/>
                <w:szCs w:val="20"/>
                <w14:ligatures w14:val="none"/>
              </w:rPr>
              <w:t xml:space="preserve"> (2)</w:t>
            </w:r>
          </w:p>
        </w:tc>
      </w:tr>
      <w:tr w:rsidR="004C3206" w:rsidRPr="00DF2DCA" w14:paraId="5F7C280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DCBBAD6"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598BDA3" w14:textId="5DB7956C"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89D8ECD" w14:textId="79E5F298"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Anaerosinus</w:t>
            </w:r>
            <w:r w:rsidRPr="00DF2DCA">
              <w:rPr>
                <w:rFonts w:eastAsia="Times New Roman"/>
                <w:color w:val="000000"/>
                <w:sz w:val="20"/>
                <w:szCs w:val="20"/>
                <w14:ligatures w14:val="none"/>
              </w:rPr>
              <w:t xml:space="preserve"> (2)</w:t>
            </w:r>
          </w:p>
        </w:tc>
      </w:tr>
      <w:tr w:rsidR="004C3206" w:rsidRPr="00DF2DCA" w14:paraId="20660A8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917D741"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823C298" w14:textId="7E370C1D"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FD7445B" w14:textId="4FAFD8FA"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Oscillibacter</w:t>
            </w:r>
            <w:r w:rsidRPr="00DF2DCA">
              <w:rPr>
                <w:rFonts w:eastAsia="Times New Roman"/>
                <w:color w:val="000000"/>
                <w:sz w:val="20"/>
                <w:szCs w:val="20"/>
                <w14:ligatures w14:val="none"/>
              </w:rPr>
              <w:t xml:space="preserve"> (1)</w:t>
            </w:r>
          </w:p>
        </w:tc>
      </w:tr>
      <w:tr w:rsidR="004C3206" w:rsidRPr="00DF2DCA" w14:paraId="0F80078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5AEFB72"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3E15D6B" w14:textId="76987108"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B517847" w14:textId="7EECF78A"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Ruminococcoides</w:t>
            </w:r>
            <w:r w:rsidRPr="00DF2DCA">
              <w:rPr>
                <w:rFonts w:eastAsia="Times New Roman"/>
                <w:color w:val="000000"/>
                <w:sz w:val="20"/>
                <w:szCs w:val="20"/>
                <w14:ligatures w14:val="none"/>
              </w:rPr>
              <w:t xml:space="preserve"> (1)</w:t>
            </w:r>
          </w:p>
        </w:tc>
      </w:tr>
      <w:tr w:rsidR="004C3206" w:rsidRPr="00DF2DCA" w14:paraId="27BBFC9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DAE51D6"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402FAC7" w14:textId="6FC1EB4E"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50F51A5" w14:textId="57C9CE7A"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Lawsonibacter</w:t>
            </w:r>
            <w:r w:rsidRPr="00DF2DCA">
              <w:rPr>
                <w:rFonts w:eastAsia="Times New Roman"/>
                <w:color w:val="000000"/>
                <w:sz w:val="20"/>
                <w:szCs w:val="20"/>
                <w14:ligatures w14:val="none"/>
              </w:rPr>
              <w:t xml:space="preserve"> (1)</w:t>
            </w:r>
          </w:p>
        </w:tc>
      </w:tr>
      <w:tr w:rsidR="004C3206" w:rsidRPr="00DF2DCA" w14:paraId="7EF52D2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1D5D191"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4972451" w14:textId="21D9F67B"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99BF43A" w14:textId="315BAA0B"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Haloimpatiens</w:t>
            </w:r>
            <w:r w:rsidRPr="00DF2DCA">
              <w:rPr>
                <w:rFonts w:eastAsia="Times New Roman"/>
                <w:color w:val="000000"/>
                <w:sz w:val="20"/>
                <w:szCs w:val="20"/>
                <w14:ligatures w14:val="none"/>
              </w:rPr>
              <w:t xml:space="preserve"> (1)</w:t>
            </w:r>
          </w:p>
        </w:tc>
      </w:tr>
      <w:tr w:rsidR="004C3206" w:rsidRPr="00DF2DCA" w14:paraId="6BD26A5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ED3554B"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07D42FA" w14:textId="058D7FDF"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7CFD95C" w14:textId="5558F35E"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Desnuesiella</w:t>
            </w:r>
            <w:r w:rsidRPr="00DF2DCA">
              <w:rPr>
                <w:rFonts w:eastAsia="Times New Roman"/>
                <w:color w:val="000000"/>
                <w:sz w:val="20"/>
                <w:szCs w:val="20"/>
                <w14:ligatures w14:val="none"/>
              </w:rPr>
              <w:t xml:space="preserve"> (1)</w:t>
            </w:r>
          </w:p>
        </w:tc>
      </w:tr>
      <w:tr w:rsidR="004C3206" w:rsidRPr="00DF2DCA" w14:paraId="768F0EC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245CC12"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D82B106" w14:textId="4B0A826B"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D04A732" w14:textId="707F44E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Intestinibacter</w:t>
            </w:r>
            <w:r w:rsidRPr="00DF2DCA">
              <w:rPr>
                <w:rFonts w:eastAsia="Times New Roman"/>
                <w:color w:val="000000"/>
                <w:sz w:val="20"/>
                <w:szCs w:val="20"/>
                <w14:ligatures w14:val="none"/>
              </w:rPr>
              <w:t xml:space="preserve"> (1)</w:t>
            </w:r>
          </w:p>
        </w:tc>
      </w:tr>
      <w:tr w:rsidR="004C3206" w:rsidRPr="00DF2DCA" w14:paraId="6CD5A85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9365ABB"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2577928" w14:textId="58AE934A"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CF42252" w14:textId="79CE170E"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Pelotomaculum</w:t>
            </w:r>
            <w:r w:rsidRPr="00DF2DCA">
              <w:rPr>
                <w:rFonts w:eastAsia="Times New Roman"/>
                <w:color w:val="000000"/>
                <w:sz w:val="20"/>
                <w:szCs w:val="20"/>
                <w14:ligatures w14:val="none"/>
              </w:rPr>
              <w:t xml:space="preserve"> (1)</w:t>
            </w:r>
          </w:p>
        </w:tc>
      </w:tr>
      <w:tr w:rsidR="004C3206" w:rsidRPr="00DF2DCA" w14:paraId="307DE89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BA7D185"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2705FF1" w14:textId="03E22365"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E655516" w14:textId="20CFE427"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Dehalobacter</w:t>
            </w:r>
            <w:r w:rsidRPr="00DF2DCA">
              <w:rPr>
                <w:rFonts w:eastAsia="Times New Roman"/>
                <w:color w:val="000000"/>
                <w:sz w:val="20"/>
                <w:szCs w:val="20"/>
                <w14:ligatures w14:val="none"/>
              </w:rPr>
              <w:t xml:space="preserve"> (1)</w:t>
            </w:r>
          </w:p>
        </w:tc>
      </w:tr>
      <w:tr w:rsidR="004C3206" w:rsidRPr="00DF2DCA" w14:paraId="3343B48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94F9F4C"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4E11DFC" w14:textId="3367ABEF"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71A33D8" w14:textId="0C1D8E19"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Phosphitispora</w:t>
            </w:r>
            <w:r w:rsidRPr="00DF2DCA">
              <w:rPr>
                <w:rFonts w:eastAsia="Times New Roman"/>
                <w:color w:val="000000"/>
                <w:sz w:val="20"/>
                <w:szCs w:val="20"/>
                <w14:ligatures w14:val="none"/>
              </w:rPr>
              <w:t xml:space="preserve"> (1)</w:t>
            </w:r>
          </w:p>
        </w:tc>
      </w:tr>
      <w:tr w:rsidR="004C3206" w:rsidRPr="00DF2DCA" w14:paraId="7B83220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7711DFE"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E3124E2" w14:textId="4FB3E711"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B2592F2" w14:textId="2B4842A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Enterocloster</w:t>
            </w:r>
            <w:r w:rsidRPr="00DF2DCA">
              <w:rPr>
                <w:rFonts w:eastAsia="Times New Roman"/>
                <w:color w:val="000000"/>
                <w:sz w:val="20"/>
                <w:szCs w:val="20"/>
                <w14:ligatures w14:val="none"/>
              </w:rPr>
              <w:t xml:space="preserve"> (1)</w:t>
            </w:r>
          </w:p>
        </w:tc>
      </w:tr>
      <w:tr w:rsidR="004C3206" w:rsidRPr="00DF2DCA" w14:paraId="10D62DE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0BE729C"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F8E6FFA" w14:textId="4CFF4BD1"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C3CBAC7" w14:textId="0E60B86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Zhenhengia</w:t>
            </w:r>
            <w:r w:rsidRPr="00DF2DCA">
              <w:rPr>
                <w:rFonts w:eastAsia="Times New Roman"/>
                <w:color w:val="000000"/>
                <w:sz w:val="20"/>
                <w:szCs w:val="20"/>
                <w14:ligatures w14:val="none"/>
              </w:rPr>
              <w:t xml:space="preserve"> (1)</w:t>
            </w:r>
          </w:p>
        </w:tc>
      </w:tr>
      <w:tr w:rsidR="004C3206" w:rsidRPr="00DF2DCA" w14:paraId="7926276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3AAAC17"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43ABA63" w14:textId="3D96F42C"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D3D0644" w14:textId="066AA4A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Caecibacterium</w:t>
            </w:r>
            <w:r w:rsidRPr="00DF2DCA">
              <w:rPr>
                <w:rFonts w:eastAsia="Times New Roman"/>
                <w:color w:val="000000"/>
                <w:sz w:val="20"/>
                <w:szCs w:val="20"/>
                <w14:ligatures w14:val="none"/>
              </w:rPr>
              <w:t xml:space="preserve"> (1)</w:t>
            </w:r>
          </w:p>
        </w:tc>
      </w:tr>
      <w:tr w:rsidR="004C3206" w:rsidRPr="00DF2DCA" w14:paraId="488E279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7C1BBC9"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149888A" w14:textId="0FEE2E55"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B690FC1" w14:textId="1C0D3225"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Roseburia</w:t>
            </w:r>
            <w:r w:rsidRPr="00DF2DCA">
              <w:rPr>
                <w:rFonts w:eastAsia="Times New Roman"/>
                <w:color w:val="000000"/>
                <w:sz w:val="20"/>
                <w:szCs w:val="20"/>
                <w14:ligatures w14:val="none"/>
              </w:rPr>
              <w:t xml:space="preserve"> (1)</w:t>
            </w:r>
          </w:p>
        </w:tc>
      </w:tr>
      <w:tr w:rsidR="004C3206" w:rsidRPr="00DF2DCA" w14:paraId="0C17CC4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090D852"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154FA3E" w14:textId="71736E14"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1664953" w14:textId="3D07DA78"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Agathobacter</w:t>
            </w:r>
            <w:r w:rsidRPr="00DF2DCA">
              <w:rPr>
                <w:rFonts w:eastAsia="Times New Roman"/>
                <w:color w:val="000000"/>
                <w:sz w:val="20"/>
                <w:szCs w:val="20"/>
                <w14:ligatures w14:val="none"/>
              </w:rPr>
              <w:t xml:space="preserve"> (1)</w:t>
            </w:r>
          </w:p>
        </w:tc>
      </w:tr>
      <w:tr w:rsidR="004C3206" w:rsidRPr="00DF2DCA" w14:paraId="542E34C8"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8053C9B"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E7C896A" w14:textId="3B66965E"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8F96F43" w14:textId="641115C1"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Halalkalibacter</w:t>
            </w:r>
            <w:r w:rsidRPr="00DF2DCA">
              <w:rPr>
                <w:rFonts w:eastAsia="Times New Roman"/>
                <w:color w:val="000000"/>
                <w:sz w:val="20"/>
                <w:szCs w:val="20"/>
                <w14:ligatures w14:val="none"/>
              </w:rPr>
              <w:t xml:space="preserve"> (1)</w:t>
            </w:r>
          </w:p>
        </w:tc>
      </w:tr>
      <w:tr w:rsidR="004C3206" w:rsidRPr="00DF2DCA" w14:paraId="6AE7F17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BABB586"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815CC4F" w14:textId="55E97F9F"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F903902" w14:textId="0AB0B4D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Lederbergia</w:t>
            </w:r>
            <w:r w:rsidRPr="00DF2DCA">
              <w:rPr>
                <w:rFonts w:eastAsia="Times New Roman"/>
                <w:color w:val="000000"/>
                <w:sz w:val="20"/>
                <w:szCs w:val="20"/>
                <w14:ligatures w14:val="none"/>
              </w:rPr>
              <w:t xml:space="preserve"> (1)</w:t>
            </w:r>
          </w:p>
        </w:tc>
      </w:tr>
      <w:tr w:rsidR="004C3206" w:rsidRPr="00DF2DCA" w14:paraId="6F98629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F267595"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F60596B" w14:textId="7F9EC438"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7D20862" w14:textId="374BBB61"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Oceanobacillus</w:t>
            </w:r>
            <w:r w:rsidRPr="00DF2DCA">
              <w:rPr>
                <w:rFonts w:eastAsia="Times New Roman"/>
                <w:color w:val="000000"/>
                <w:sz w:val="20"/>
                <w:szCs w:val="20"/>
                <w14:ligatures w14:val="none"/>
              </w:rPr>
              <w:t xml:space="preserve"> (1)</w:t>
            </w:r>
          </w:p>
        </w:tc>
      </w:tr>
      <w:tr w:rsidR="004C3206" w:rsidRPr="00DF2DCA" w14:paraId="6FA6CFE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40BA754"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CEE4BDD" w14:textId="327E11B6"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BE4B2A8" w14:textId="5E534E4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Robertmurraya</w:t>
            </w:r>
            <w:r w:rsidRPr="00DF2DCA">
              <w:rPr>
                <w:rFonts w:eastAsia="Times New Roman"/>
                <w:color w:val="000000"/>
                <w:sz w:val="20"/>
                <w:szCs w:val="20"/>
                <w14:ligatures w14:val="none"/>
              </w:rPr>
              <w:t xml:space="preserve"> (1)</w:t>
            </w:r>
          </w:p>
        </w:tc>
      </w:tr>
      <w:tr w:rsidR="004C3206" w:rsidRPr="00DF2DCA" w14:paraId="0413986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D823724"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50FCF31" w14:textId="070762FB"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FD39BFA" w14:textId="1CE129DD"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Metabacillus</w:t>
            </w:r>
            <w:r w:rsidRPr="00DF2DCA">
              <w:rPr>
                <w:rFonts w:eastAsia="Times New Roman"/>
                <w:color w:val="000000"/>
                <w:sz w:val="20"/>
                <w:szCs w:val="20"/>
                <w14:ligatures w14:val="none"/>
              </w:rPr>
              <w:t xml:space="preserve"> (1)</w:t>
            </w:r>
          </w:p>
        </w:tc>
      </w:tr>
      <w:tr w:rsidR="004C3206" w:rsidRPr="00DF2DCA" w14:paraId="78450BE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ECA149C"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140DB57" w14:textId="74FA0D9F"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3ABFE3D" w14:textId="4A8C3E5A"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Psychrobacillus</w:t>
            </w:r>
            <w:r w:rsidRPr="00DF2DCA">
              <w:rPr>
                <w:rFonts w:eastAsia="Times New Roman"/>
                <w:color w:val="000000"/>
                <w:sz w:val="20"/>
                <w:szCs w:val="20"/>
                <w14:ligatures w14:val="none"/>
              </w:rPr>
              <w:t xml:space="preserve"> (1)</w:t>
            </w:r>
          </w:p>
        </w:tc>
      </w:tr>
      <w:tr w:rsidR="004C3206" w:rsidRPr="00DF2DCA" w14:paraId="38ED1D3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BE5868A"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7633B32" w14:textId="0931353A"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263C79A" w14:textId="302B4783"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Erysipelothrix</w:t>
            </w:r>
            <w:r w:rsidRPr="00DF2DCA">
              <w:rPr>
                <w:rFonts w:eastAsia="Times New Roman"/>
                <w:color w:val="000000"/>
                <w:sz w:val="20"/>
                <w:szCs w:val="20"/>
                <w14:ligatures w14:val="none"/>
              </w:rPr>
              <w:t xml:space="preserve"> (1)</w:t>
            </w:r>
          </w:p>
        </w:tc>
      </w:tr>
      <w:tr w:rsidR="004C3206" w:rsidRPr="00DF2DCA" w14:paraId="5A45D1F3"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7B867848" w14:textId="77777777"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Chloroflexi / Chloroflexota (1709)</w:t>
            </w:r>
          </w:p>
        </w:tc>
        <w:tc>
          <w:tcPr>
            <w:tcW w:w="3118" w:type="dxa"/>
            <w:tcBorders>
              <w:top w:val="nil"/>
              <w:left w:val="nil"/>
              <w:bottom w:val="single" w:sz="4" w:space="0" w:color="auto"/>
              <w:right w:val="single" w:sz="4" w:space="0" w:color="auto"/>
            </w:tcBorders>
            <w:vAlign w:val="center"/>
            <w:hideMark/>
          </w:tcPr>
          <w:p w14:paraId="044F3FCB" w14:textId="5D540666" w:rsidR="004C3206" w:rsidRPr="00DF2DCA" w:rsidRDefault="004C32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32414FC" w14:textId="04E29A89" w:rsidR="004C3206" w:rsidRPr="00DF2DCA" w:rsidRDefault="004C32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Leptolinea</w:t>
            </w:r>
            <w:r w:rsidRPr="00DF2DCA">
              <w:rPr>
                <w:rFonts w:eastAsia="Times New Roman"/>
                <w:color w:val="000000"/>
                <w:sz w:val="20"/>
                <w:szCs w:val="20"/>
                <w14:ligatures w14:val="none"/>
              </w:rPr>
              <w:t xml:space="preserve"> (125)</w:t>
            </w:r>
          </w:p>
        </w:tc>
      </w:tr>
      <w:tr w:rsidR="002E1C06" w:rsidRPr="00DF2DCA" w14:paraId="4182D78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3943F4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67AF647" w14:textId="00D5CE9E"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2D070C3" w14:textId="6F4F0B8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Pelolinea</w:t>
            </w:r>
            <w:r w:rsidRPr="00DF2DCA">
              <w:rPr>
                <w:rFonts w:eastAsia="Times New Roman"/>
                <w:color w:val="000000"/>
                <w:sz w:val="20"/>
                <w:szCs w:val="20"/>
                <w14:ligatures w14:val="none"/>
              </w:rPr>
              <w:t xml:space="preserve"> (29)</w:t>
            </w:r>
          </w:p>
        </w:tc>
      </w:tr>
      <w:tr w:rsidR="002E1C06" w:rsidRPr="00DF2DCA" w14:paraId="6B1F718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3927B0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8111FC4" w14:textId="44CD970E" w:rsidR="002E1C06" w:rsidRPr="00DF2DCA" w:rsidRDefault="002E1C06" w:rsidP="004C32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6627B42" w14:textId="7646E02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Levilinea</w:t>
            </w:r>
            <w:r w:rsidRPr="00DF2DCA">
              <w:rPr>
                <w:rFonts w:eastAsia="Times New Roman"/>
                <w:color w:val="000000"/>
                <w:sz w:val="20"/>
                <w:szCs w:val="20"/>
                <w14:ligatures w14:val="none"/>
              </w:rPr>
              <w:t xml:space="preserve"> (27)</w:t>
            </w:r>
          </w:p>
        </w:tc>
      </w:tr>
      <w:tr w:rsidR="002E1C06" w:rsidRPr="00DF2DCA" w14:paraId="643FA676"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3053777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594A1AB" w14:textId="622CE87D"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6DB4054" w14:textId="63FC6AA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Anaerolinea</w:t>
            </w:r>
            <w:r w:rsidRPr="00DF2DCA">
              <w:rPr>
                <w:rFonts w:eastAsia="Times New Roman"/>
                <w:color w:val="000000"/>
                <w:sz w:val="20"/>
                <w:szCs w:val="20"/>
                <w14:ligatures w14:val="none"/>
              </w:rPr>
              <w:t xml:space="preserve"> (25)</w:t>
            </w:r>
          </w:p>
        </w:tc>
      </w:tr>
      <w:tr w:rsidR="002E1C06" w:rsidRPr="00DF2DCA" w14:paraId="6E3BB92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78E1F5C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EEC90C6" w14:textId="1811A56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8DA6AAF" w14:textId="120B19E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Aggregatilinea</w:t>
            </w:r>
            <w:r w:rsidRPr="00DF2DCA">
              <w:rPr>
                <w:rFonts w:eastAsia="Times New Roman"/>
                <w:color w:val="000000"/>
                <w:sz w:val="20"/>
                <w:szCs w:val="20"/>
                <w14:ligatures w14:val="none"/>
              </w:rPr>
              <w:t xml:space="preserve"> (24)</w:t>
            </w:r>
          </w:p>
        </w:tc>
      </w:tr>
      <w:tr w:rsidR="002E1C06" w:rsidRPr="00DF2DCA" w14:paraId="324EA52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43AF77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7003CE5" w14:textId="1ABB300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DA44743" w14:textId="647AD31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Thermanaerothrix</w:t>
            </w:r>
            <w:r w:rsidRPr="00DF2DCA">
              <w:rPr>
                <w:rFonts w:eastAsia="Times New Roman"/>
                <w:color w:val="000000"/>
                <w:sz w:val="20"/>
                <w:szCs w:val="20"/>
                <w14:ligatures w14:val="none"/>
              </w:rPr>
              <w:t xml:space="preserve"> (17)</w:t>
            </w:r>
          </w:p>
        </w:tc>
      </w:tr>
      <w:tr w:rsidR="002E1C06" w:rsidRPr="00DF2DCA" w14:paraId="2F9C19CF"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E221AB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A390926" w14:textId="633984F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B8A9C55" w14:textId="3F2CF17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Litorilinea</w:t>
            </w:r>
            <w:r w:rsidRPr="00DF2DCA">
              <w:rPr>
                <w:rFonts w:eastAsia="Times New Roman"/>
                <w:color w:val="000000"/>
                <w:sz w:val="20"/>
                <w:szCs w:val="20"/>
                <w14:ligatures w14:val="none"/>
              </w:rPr>
              <w:t xml:space="preserve"> (5)</w:t>
            </w:r>
          </w:p>
        </w:tc>
      </w:tr>
      <w:tr w:rsidR="002E1C06" w:rsidRPr="00DF2DCA" w14:paraId="2DB37772"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1296E52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A951FC1" w14:textId="4B855AF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D3F3A7B" w14:textId="3920CE3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Bellilinea</w:t>
            </w:r>
            <w:r w:rsidRPr="00DF2DCA">
              <w:rPr>
                <w:rFonts w:eastAsia="Times New Roman"/>
                <w:color w:val="000000"/>
                <w:sz w:val="20"/>
                <w:szCs w:val="20"/>
                <w14:ligatures w14:val="none"/>
              </w:rPr>
              <w:t xml:space="preserve"> (3)</w:t>
            </w:r>
          </w:p>
        </w:tc>
      </w:tr>
      <w:tr w:rsidR="002E1C06" w:rsidRPr="00DF2DCA" w14:paraId="3EBE2CBB"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8FA268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1473055" w14:textId="3888B663"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5300861" w14:textId="05EFF2E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Ornatilinea</w:t>
            </w:r>
            <w:r w:rsidRPr="00DF2DCA">
              <w:rPr>
                <w:rFonts w:eastAsia="Times New Roman"/>
                <w:color w:val="000000"/>
                <w:sz w:val="20"/>
                <w:szCs w:val="20"/>
                <w14:ligatures w14:val="none"/>
              </w:rPr>
              <w:t xml:space="preserve"> (3)</w:t>
            </w:r>
          </w:p>
        </w:tc>
      </w:tr>
      <w:tr w:rsidR="002E1C06" w:rsidRPr="00DF2DCA" w14:paraId="39EFED95"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0C6E45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253ECC2" w14:textId="38292B2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44D70DF" w14:textId="03161C9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Longilinea</w:t>
            </w:r>
            <w:r w:rsidRPr="00DF2DCA">
              <w:rPr>
                <w:rFonts w:eastAsia="Times New Roman"/>
                <w:color w:val="000000"/>
                <w:sz w:val="20"/>
                <w:szCs w:val="20"/>
                <w14:ligatures w14:val="none"/>
              </w:rPr>
              <w:t xml:space="preserve"> (2)</w:t>
            </w:r>
          </w:p>
        </w:tc>
      </w:tr>
      <w:tr w:rsidR="002E1C06" w:rsidRPr="00DF2DCA" w14:paraId="6E0D4FE1"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47A4D6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78EAF67" w14:textId="6DCC5D2F"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6EAF031" w14:textId="68AE736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Dehalogenimonas</w:t>
            </w:r>
            <w:r w:rsidRPr="00DF2DCA">
              <w:rPr>
                <w:rFonts w:eastAsia="Times New Roman"/>
                <w:color w:val="000000"/>
                <w:sz w:val="20"/>
                <w:szCs w:val="20"/>
                <w14:ligatures w14:val="none"/>
              </w:rPr>
              <w:t xml:space="preserve"> (2)</w:t>
            </w:r>
          </w:p>
        </w:tc>
      </w:tr>
      <w:tr w:rsidR="002E1C06" w:rsidRPr="00DF2DCA" w14:paraId="0D690908" w14:textId="77777777" w:rsidTr="004C3206">
        <w:trPr>
          <w:trHeight w:val="290"/>
        </w:trPr>
        <w:tc>
          <w:tcPr>
            <w:tcW w:w="2830" w:type="dxa"/>
            <w:vMerge w:val="restart"/>
            <w:tcBorders>
              <w:top w:val="nil"/>
              <w:left w:val="single" w:sz="4" w:space="0" w:color="auto"/>
              <w:bottom w:val="single" w:sz="4" w:space="0" w:color="auto"/>
              <w:right w:val="single" w:sz="4" w:space="0" w:color="auto"/>
            </w:tcBorders>
            <w:vAlign w:val="center"/>
            <w:hideMark/>
          </w:tcPr>
          <w:p w14:paraId="0FBE60E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Actinobacteria / Actinomycetota (1491)</w:t>
            </w:r>
          </w:p>
        </w:tc>
        <w:tc>
          <w:tcPr>
            <w:tcW w:w="3118" w:type="dxa"/>
            <w:tcBorders>
              <w:top w:val="nil"/>
              <w:left w:val="nil"/>
              <w:bottom w:val="single" w:sz="4" w:space="0" w:color="auto"/>
              <w:right w:val="single" w:sz="4" w:space="0" w:color="auto"/>
            </w:tcBorders>
            <w:vAlign w:val="center"/>
            <w:hideMark/>
          </w:tcPr>
          <w:p w14:paraId="7AEFA9DE" w14:textId="6A7E2A3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D40E39F" w14:textId="07EBC4F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Anaerosoma</w:t>
            </w:r>
            <w:r w:rsidRPr="00DF2DCA">
              <w:rPr>
                <w:rFonts w:eastAsia="Times New Roman"/>
                <w:color w:val="000000"/>
                <w:sz w:val="20"/>
                <w:szCs w:val="20"/>
                <w14:ligatures w14:val="none"/>
              </w:rPr>
              <w:t xml:space="preserve"> (124)</w:t>
            </w:r>
          </w:p>
        </w:tc>
      </w:tr>
      <w:tr w:rsidR="002E1C06" w:rsidRPr="00DF2DCA" w14:paraId="29EF8EA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18C293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28CA9FA" w14:textId="31E01696"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30DF7FD" w14:textId="575492B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Gaiella</w:t>
            </w:r>
            <w:r w:rsidRPr="00DF2DCA">
              <w:rPr>
                <w:rFonts w:eastAsia="Times New Roman"/>
                <w:color w:val="000000"/>
                <w:sz w:val="20"/>
                <w:szCs w:val="20"/>
                <w14:ligatures w14:val="none"/>
              </w:rPr>
              <w:t xml:space="preserve"> (66)</w:t>
            </w:r>
          </w:p>
        </w:tc>
      </w:tr>
      <w:tr w:rsidR="002E1C06" w:rsidRPr="00DF2DCA" w14:paraId="6E0C63A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63FC20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7A4E1FC" w14:textId="1F6BBF3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6532055" w14:textId="4961CA9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Streptomyces</w:t>
            </w:r>
            <w:r w:rsidRPr="00DF2DCA">
              <w:rPr>
                <w:rFonts w:eastAsia="Times New Roman"/>
                <w:color w:val="000000"/>
                <w:sz w:val="20"/>
                <w:szCs w:val="20"/>
                <w14:ligatures w14:val="none"/>
              </w:rPr>
              <w:t xml:space="preserve"> (64)</w:t>
            </w:r>
          </w:p>
        </w:tc>
      </w:tr>
      <w:tr w:rsidR="002E1C06" w:rsidRPr="00DF2DCA" w14:paraId="4FDF624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C58B4F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9783879" w14:textId="7D25EF06"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9F750B0" w14:textId="1B7E5B1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Actinotalea</w:t>
            </w:r>
            <w:r w:rsidRPr="00DF2DCA">
              <w:rPr>
                <w:rFonts w:eastAsia="Times New Roman"/>
                <w:color w:val="000000"/>
                <w:sz w:val="20"/>
                <w:szCs w:val="20"/>
                <w14:ligatures w14:val="none"/>
              </w:rPr>
              <w:t xml:space="preserve"> (48)</w:t>
            </w:r>
          </w:p>
        </w:tc>
      </w:tr>
      <w:tr w:rsidR="002E1C06" w:rsidRPr="00DF2DCA" w14:paraId="6821B4D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7CA1EAD"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78A295C" w14:textId="0EC6F8A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0AC96CB" w14:textId="741B549E"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Demequina</w:t>
            </w:r>
            <w:r w:rsidRPr="00DF2DCA">
              <w:rPr>
                <w:rFonts w:eastAsia="Times New Roman"/>
                <w:color w:val="000000"/>
                <w:sz w:val="20"/>
                <w:szCs w:val="20"/>
                <w14:ligatures w14:val="none"/>
              </w:rPr>
              <w:t xml:space="preserve"> (24)</w:t>
            </w:r>
          </w:p>
        </w:tc>
      </w:tr>
      <w:tr w:rsidR="002E1C06" w:rsidRPr="00DF2DCA" w14:paraId="6D909A7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022DCA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99B90B0" w14:textId="23C4FDE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28B8595" w14:textId="6A6180E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Pseudonocardia</w:t>
            </w:r>
            <w:r w:rsidRPr="00DF2DCA">
              <w:rPr>
                <w:rFonts w:eastAsia="Times New Roman"/>
                <w:color w:val="000000"/>
                <w:sz w:val="20"/>
                <w:szCs w:val="20"/>
                <w14:ligatures w14:val="none"/>
              </w:rPr>
              <w:t xml:space="preserve"> (20)</w:t>
            </w:r>
          </w:p>
        </w:tc>
      </w:tr>
      <w:tr w:rsidR="002E1C06" w:rsidRPr="00DF2DCA" w14:paraId="46D589E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F82B27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C8B890A" w14:textId="412D8001"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A902483" w14:textId="200A773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Blastococcus</w:t>
            </w:r>
            <w:r w:rsidRPr="00DF2DCA">
              <w:rPr>
                <w:rFonts w:eastAsia="Times New Roman"/>
                <w:color w:val="000000"/>
                <w:sz w:val="20"/>
                <w:szCs w:val="20"/>
                <w14:ligatures w14:val="none"/>
              </w:rPr>
              <w:t xml:space="preserve"> (20)</w:t>
            </w:r>
          </w:p>
        </w:tc>
      </w:tr>
      <w:tr w:rsidR="002E1C06" w:rsidRPr="00DF2DCA" w14:paraId="6BA5683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9178A3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31CB233" w14:textId="1F302F7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C01C9BE" w14:textId="2015103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Arthrobacter</w:t>
            </w:r>
            <w:r w:rsidRPr="00DF2DCA">
              <w:rPr>
                <w:rFonts w:eastAsia="Times New Roman"/>
                <w:color w:val="000000"/>
                <w:sz w:val="20"/>
                <w:szCs w:val="20"/>
                <w14:ligatures w14:val="none"/>
              </w:rPr>
              <w:t xml:space="preserve"> (17)</w:t>
            </w:r>
          </w:p>
        </w:tc>
      </w:tr>
      <w:tr w:rsidR="002E1C06" w:rsidRPr="00DF2DCA" w14:paraId="415515A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39B2ED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D7CD570" w14:textId="6AD760C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17930E2" w14:textId="5EED37A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Micromonospora</w:t>
            </w:r>
            <w:r w:rsidRPr="00DF2DCA">
              <w:rPr>
                <w:rFonts w:eastAsia="Times New Roman"/>
                <w:color w:val="000000"/>
                <w:sz w:val="20"/>
                <w:szCs w:val="20"/>
                <w14:ligatures w14:val="none"/>
              </w:rPr>
              <w:t xml:space="preserve"> (17)</w:t>
            </w:r>
          </w:p>
        </w:tc>
      </w:tr>
      <w:tr w:rsidR="002E1C06" w:rsidRPr="00DF2DCA" w14:paraId="77417B4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82CB9C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6A25ECD" w14:textId="04E34F56"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6F1D9E8" w14:textId="4915066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Solirubrobacter</w:t>
            </w:r>
            <w:r w:rsidRPr="00DF2DCA">
              <w:rPr>
                <w:rFonts w:eastAsia="Times New Roman"/>
                <w:color w:val="000000"/>
                <w:sz w:val="20"/>
                <w:szCs w:val="20"/>
                <w14:ligatures w14:val="none"/>
              </w:rPr>
              <w:t xml:space="preserve"> (13)</w:t>
            </w:r>
          </w:p>
        </w:tc>
      </w:tr>
      <w:tr w:rsidR="002E1C06" w:rsidRPr="00DF2DCA" w14:paraId="6E36E11D"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6238FD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7F0ACF1" w14:textId="686FF4B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A72B92E" w14:textId="5E1BB4B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Mycobacterium</w:t>
            </w:r>
            <w:r w:rsidRPr="00DF2DCA">
              <w:rPr>
                <w:rFonts w:eastAsia="Times New Roman"/>
                <w:color w:val="000000"/>
                <w:sz w:val="20"/>
                <w:szCs w:val="20"/>
                <w14:ligatures w14:val="none"/>
              </w:rPr>
              <w:t xml:space="preserve"> (11)</w:t>
            </w:r>
          </w:p>
        </w:tc>
      </w:tr>
      <w:tr w:rsidR="002E1C06" w:rsidRPr="00DF2DCA" w14:paraId="48BFEB3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A6719B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0574B6E" w14:textId="440B45F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968137A" w14:textId="172778F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Rubrobacter</w:t>
            </w:r>
            <w:r w:rsidRPr="00DF2DCA">
              <w:rPr>
                <w:rFonts w:eastAsia="Times New Roman"/>
                <w:color w:val="000000"/>
                <w:sz w:val="20"/>
                <w:szCs w:val="20"/>
                <w14:ligatures w14:val="none"/>
              </w:rPr>
              <w:t xml:space="preserve"> (9)</w:t>
            </w:r>
          </w:p>
        </w:tc>
      </w:tr>
      <w:tr w:rsidR="002E1C06" w:rsidRPr="00DF2DCA" w14:paraId="7F1AC492"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5AE6F4D"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B93CB8E" w14:textId="3D263BD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AA3204C" w14:textId="0FF5964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Microlunatus</w:t>
            </w:r>
            <w:r w:rsidRPr="00DF2DCA">
              <w:rPr>
                <w:rFonts w:eastAsia="Times New Roman"/>
                <w:color w:val="000000"/>
                <w:sz w:val="20"/>
                <w:szCs w:val="20"/>
                <w14:ligatures w14:val="none"/>
              </w:rPr>
              <w:t xml:space="preserve"> (7)</w:t>
            </w:r>
          </w:p>
        </w:tc>
      </w:tr>
      <w:tr w:rsidR="002E1C06" w:rsidRPr="00DF2DCA" w14:paraId="2831E40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0F4016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5268FAA" w14:textId="57932DBE"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18C2344" w14:textId="4FF500A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Kitasatospora</w:t>
            </w:r>
            <w:r w:rsidRPr="00DF2DCA">
              <w:rPr>
                <w:rFonts w:eastAsia="Times New Roman"/>
                <w:color w:val="000000"/>
                <w:sz w:val="20"/>
                <w:szCs w:val="20"/>
                <w14:ligatures w14:val="none"/>
              </w:rPr>
              <w:t xml:space="preserve"> (7)</w:t>
            </w:r>
          </w:p>
        </w:tc>
      </w:tr>
      <w:tr w:rsidR="002E1C06" w:rsidRPr="00DF2DCA" w14:paraId="61018C1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D0507C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5507CEB" w14:textId="2F0895E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352227A" w14:textId="3362187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Ilumatobacter</w:t>
            </w:r>
            <w:r w:rsidRPr="00DF2DCA">
              <w:rPr>
                <w:rFonts w:eastAsia="Times New Roman"/>
                <w:color w:val="000000"/>
                <w:sz w:val="20"/>
                <w:szCs w:val="20"/>
                <w14:ligatures w14:val="none"/>
              </w:rPr>
              <w:t xml:space="preserve"> (7)</w:t>
            </w:r>
          </w:p>
        </w:tc>
      </w:tr>
      <w:tr w:rsidR="002E1C06" w:rsidRPr="00DF2DCA" w14:paraId="60F25CC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369470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ABA27B0" w14:textId="6AB76F2D"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47E6B97" w14:textId="0BD5235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Modestobacter</w:t>
            </w:r>
            <w:r w:rsidRPr="00DF2DCA">
              <w:rPr>
                <w:rFonts w:eastAsia="Times New Roman"/>
                <w:color w:val="000000"/>
                <w:sz w:val="20"/>
                <w:szCs w:val="20"/>
                <w14:ligatures w14:val="none"/>
              </w:rPr>
              <w:t xml:space="preserve"> (6)</w:t>
            </w:r>
          </w:p>
        </w:tc>
      </w:tr>
      <w:tr w:rsidR="002E1C06" w:rsidRPr="00DF2DCA" w14:paraId="1748A53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CDDAE0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A1CAE48" w14:textId="22F97994"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DEAE463" w14:textId="2291454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Aeromicrobium</w:t>
            </w:r>
            <w:r w:rsidRPr="00DF2DCA">
              <w:rPr>
                <w:rFonts w:eastAsia="Times New Roman"/>
                <w:color w:val="000000"/>
                <w:sz w:val="20"/>
                <w:szCs w:val="20"/>
                <w14:ligatures w14:val="none"/>
              </w:rPr>
              <w:t xml:space="preserve"> (5)</w:t>
            </w:r>
          </w:p>
        </w:tc>
      </w:tr>
      <w:tr w:rsidR="002E1C06" w:rsidRPr="00DF2DCA" w14:paraId="0C87027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8F74DD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4911654" w14:textId="588EED54"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B4E790E" w14:textId="7956DE0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Actinocorallia</w:t>
            </w:r>
            <w:r w:rsidRPr="00DF2DCA">
              <w:rPr>
                <w:rFonts w:eastAsia="Times New Roman"/>
                <w:color w:val="000000"/>
                <w:sz w:val="20"/>
                <w:szCs w:val="20"/>
                <w14:ligatures w14:val="none"/>
              </w:rPr>
              <w:t xml:space="preserve"> (4)</w:t>
            </w:r>
          </w:p>
        </w:tc>
      </w:tr>
      <w:tr w:rsidR="002E1C06" w:rsidRPr="00DF2DCA" w14:paraId="7B9E231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275D31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274A087" w14:textId="6BC8835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C253CE6" w14:textId="1D124F3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Actinomycetospora</w:t>
            </w:r>
            <w:r w:rsidRPr="00DF2DCA">
              <w:rPr>
                <w:rFonts w:eastAsia="Times New Roman"/>
                <w:color w:val="000000"/>
                <w:sz w:val="20"/>
                <w:szCs w:val="20"/>
                <w14:ligatures w14:val="none"/>
              </w:rPr>
              <w:t xml:space="preserve"> (4)</w:t>
            </w:r>
          </w:p>
        </w:tc>
      </w:tr>
      <w:tr w:rsidR="002E1C06" w:rsidRPr="00DF2DCA" w14:paraId="55AD94D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CB4F38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ABF2707" w14:textId="11BF105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82745CD" w14:textId="2F3F4EC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Corynebacterium</w:t>
            </w:r>
            <w:r w:rsidRPr="00DF2DCA">
              <w:rPr>
                <w:rFonts w:eastAsia="Times New Roman"/>
                <w:color w:val="000000"/>
                <w:sz w:val="20"/>
                <w:szCs w:val="20"/>
                <w14:ligatures w14:val="none"/>
              </w:rPr>
              <w:t xml:space="preserve"> (4)</w:t>
            </w:r>
          </w:p>
        </w:tc>
      </w:tr>
      <w:tr w:rsidR="002E1C06" w:rsidRPr="00DF2DCA" w14:paraId="028974C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F343EB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7243A2C" w14:textId="6C511063"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88F7508" w14:textId="02490A7E"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Parviterribacter</w:t>
            </w:r>
            <w:r w:rsidRPr="00DF2DCA">
              <w:rPr>
                <w:rFonts w:eastAsia="Times New Roman"/>
                <w:color w:val="000000"/>
                <w:sz w:val="20"/>
                <w:szCs w:val="20"/>
                <w14:ligatures w14:val="none"/>
              </w:rPr>
              <w:t xml:space="preserve"> (4)</w:t>
            </w:r>
          </w:p>
        </w:tc>
      </w:tr>
      <w:tr w:rsidR="002E1C06" w:rsidRPr="00DF2DCA" w14:paraId="6E4612F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E52751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38866DD" w14:textId="424C66DE"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7C2FBE3" w14:textId="53D87EE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Baekduia</w:t>
            </w:r>
            <w:r w:rsidRPr="00DF2DCA">
              <w:rPr>
                <w:rFonts w:eastAsia="Times New Roman"/>
                <w:color w:val="000000"/>
                <w:sz w:val="20"/>
                <w:szCs w:val="20"/>
                <w14:ligatures w14:val="none"/>
              </w:rPr>
              <w:t xml:space="preserve"> (4)</w:t>
            </w:r>
          </w:p>
        </w:tc>
      </w:tr>
      <w:tr w:rsidR="002E1C06" w:rsidRPr="00DF2DCA" w14:paraId="4BEC513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153B12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011F5C7" w14:textId="6384849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1E7FD46" w14:textId="12DF000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Miltoncostaea</w:t>
            </w:r>
            <w:r w:rsidRPr="00DF2DCA">
              <w:rPr>
                <w:rFonts w:eastAsia="Times New Roman"/>
                <w:color w:val="000000"/>
                <w:sz w:val="20"/>
                <w:szCs w:val="20"/>
                <w14:ligatures w14:val="none"/>
              </w:rPr>
              <w:t xml:space="preserve"> (4)</w:t>
            </w:r>
          </w:p>
        </w:tc>
      </w:tr>
      <w:tr w:rsidR="002E1C06" w:rsidRPr="00DF2DCA" w14:paraId="272EAB6D"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3F40B8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28BF9CC" w14:textId="3EAC3296"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23E32C7" w14:textId="1C0E7AD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Rhabdothermincola</w:t>
            </w:r>
            <w:r w:rsidRPr="00DF2DCA">
              <w:rPr>
                <w:rFonts w:eastAsia="Times New Roman"/>
                <w:color w:val="000000"/>
                <w:sz w:val="20"/>
                <w:szCs w:val="20"/>
                <w14:ligatures w14:val="none"/>
              </w:rPr>
              <w:t xml:space="preserve"> (4)</w:t>
            </w:r>
          </w:p>
        </w:tc>
      </w:tr>
      <w:tr w:rsidR="002E1C06" w:rsidRPr="00DF2DCA" w14:paraId="774A428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47331B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FB8F55B" w14:textId="0736646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2EFDEFB" w14:textId="7EFB09EE"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Nocardioides</w:t>
            </w:r>
            <w:r w:rsidRPr="00DF2DCA">
              <w:rPr>
                <w:rFonts w:eastAsia="Times New Roman"/>
                <w:color w:val="000000"/>
                <w:sz w:val="20"/>
                <w:szCs w:val="20"/>
                <w14:ligatures w14:val="none"/>
              </w:rPr>
              <w:t xml:space="preserve"> (3)</w:t>
            </w:r>
          </w:p>
        </w:tc>
      </w:tr>
      <w:tr w:rsidR="002E1C06" w:rsidRPr="00DF2DCA" w14:paraId="7052303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6E8600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5B98AFE" w14:textId="0D407E3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99A5240" w14:textId="75A994A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Mumia</w:t>
            </w:r>
            <w:r w:rsidRPr="00DF2DCA">
              <w:rPr>
                <w:rFonts w:eastAsia="Times New Roman"/>
                <w:color w:val="000000"/>
                <w:sz w:val="20"/>
                <w:szCs w:val="20"/>
                <w14:ligatures w14:val="none"/>
              </w:rPr>
              <w:t xml:space="preserve"> (3)</w:t>
            </w:r>
          </w:p>
        </w:tc>
      </w:tr>
      <w:tr w:rsidR="002E1C06" w:rsidRPr="00DF2DCA" w14:paraId="2CC93ADD"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C10E5C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252E87E" w14:textId="00789ABE"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FB0CD85" w14:textId="3A15D32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Isoptericola</w:t>
            </w:r>
            <w:r w:rsidRPr="00DF2DCA">
              <w:rPr>
                <w:rFonts w:eastAsia="Times New Roman"/>
                <w:color w:val="000000"/>
                <w:sz w:val="20"/>
                <w:szCs w:val="20"/>
                <w14:ligatures w14:val="none"/>
              </w:rPr>
              <w:t xml:space="preserve"> (3)</w:t>
            </w:r>
          </w:p>
        </w:tc>
      </w:tr>
      <w:tr w:rsidR="002E1C06" w:rsidRPr="00DF2DCA" w14:paraId="7612ED5B"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EE3F81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F6B0624" w14:textId="57A18469"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FF07059" w14:textId="71AE1BB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Desertimonas</w:t>
            </w:r>
            <w:r w:rsidRPr="00DF2DCA">
              <w:rPr>
                <w:rFonts w:eastAsia="Times New Roman"/>
                <w:color w:val="000000"/>
                <w:sz w:val="20"/>
                <w:szCs w:val="20"/>
                <w14:ligatures w14:val="none"/>
              </w:rPr>
              <w:t xml:space="preserve"> (3)</w:t>
            </w:r>
          </w:p>
        </w:tc>
      </w:tr>
      <w:tr w:rsidR="002E1C06" w:rsidRPr="00DF2DCA" w14:paraId="5995D1A8"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F28B2F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C1320B7" w14:textId="05349A94"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AB269E8" w14:textId="07D75CE3"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Brevibacterium</w:t>
            </w:r>
            <w:r w:rsidRPr="00DF2DCA">
              <w:rPr>
                <w:rFonts w:eastAsia="Times New Roman"/>
                <w:color w:val="000000"/>
                <w:sz w:val="20"/>
                <w:szCs w:val="20"/>
                <w14:ligatures w14:val="none"/>
              </w:rPr>
              <w:t xml:space="preserve"> (2)</w:t>
            </w:r>
          </w:p>
        </w:tc>
      </w:tr>
      <w:tr w:rsidR="002E1C06" w:rsidRPr="00DF2DCA" w14:paraId="665D49BD"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398F4D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25FE8DF" w14:textId="42649E1F"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CEC0A8A" w14:textId="34DB0BC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Rhodococcus</w:t>
            </w:r>
            <w:r w:rsidRPr="00DF2DCA">
              <w:rPr>
                <w:rFonts w:eastAsia="Times New Roman"/>
                <w:color w:val="000000"/>
                <w:sz w:val="20"/>
                <w:szCs w:val="20"/>
                <w14:ligatures w14:val="none"/>
              </w:rPr>
              <w:t xml:space="preserve"> (2)</w:t>
            </w:r>
          </w:p>
        </w:tc>
      </w:tr>
      <w:tr w:rsidR="002E1C06" w:rsidRPr="00DF2DCA" w14:paraId="3C4B767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3E2D04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F4CDA79" w14:textId="4580A875"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9696B6F" w14:textId="44759E7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Conexibacter</w:t>
            </w:r>
            <w:r w:rsidRPr="00DF2DCA">
              <w:rPr>
                <w:rFonts w:eastAsia="Times New Roman"/>
                <w:color w:val="000000"/>
                <w:sz w:val="20"/>
                <w:szCs w:val="20"/>
                <w14:ligatures w14:val="none"/>
              </w:rPr>
              <w:t xml:space="preserve"> (2)</w:t>
            </w:r>
          </w:p>
        </w:tc>
      </w:tr>
      <w:tr w:rsidR="002E1C06" w:rsidRPr="00DF2DCA" w14:paraId="0279DC4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60B7CD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93EEB82" w14:textId="778E1FF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EFEDD3B" w14:textId="72664A5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Fannyhessea</w:t>
            </w:r>
            <w:r w:rsidRPr="00DF2DCA">
              <w:rPr>
                <w:rFonts w:eastAsia="Times New Roman"/>
                <w:color w:val="000000"/>
                <w:sz w:val="20"/>
                <w:szCs w:val="20"/>
                <w14:ligatures w14:val="none"/>
              </w:rPr>
              <w:t xml:space="preserve"> (2)</w:t>
            </w:r>
          </w:p>
        </w:tc>
      </w:tr>
      <w:tr w:rsidR="002E1C06" w:rsidRPr="00DF2DCA" w14:paraId="5D7DC08B"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80554D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DADBDB6" w14:textId="450193FD"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68A94DE" w14:textId="5DDDB67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Euzebya</w:t>
            </w:r>
            <w:r w:rsidRPr="00DF2DCA">
              <w:rPr>
                <w:rFonts w:eastAsia="Times New Roman"/>
                <w:color w:val="000000"/>
                <w:sz w:val="20"/>
                <w:szCs w:val="20"/>
                <w14:ligatures w14:val="none"/>
              </w:rPr>
              <w:t xml:space="preserve"> (2)</w:t>
            </w:r>
          </w:p>
        </w:tc>
      </w:tr>
      <w:tr w:rsidR="002E1C06" w:rsidRPr="00DF2DCA" w14:paraId="25BD67A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C5081A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FBC0E6B" w14:textId="276CA32F"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5916430" w14:textId="2D53B7B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Marmoricola</w:t>
            </w:r>
            <w:r w:rsidRPr="00DF2DCA">
              <w:rPr>
                <w:rFonts w:eastAsia="Times New Roman"/>
                <w:color w:val="000000"/>
                <w:sz w:val="20"/>
                <w:szCs w:val="20"/>
                <w14:ligatures w14:val="none"/>
              </w:rPr>
              <w:t xml:space="preserve"> (1)</w:t>
            </w:r>
          </w:p>
        </w:tc>
      </w:tr>
      <w:tr w:rsidR="002E1C06" w:rsidRPr="00DF2DCA" w14:paraId="3C05C1F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E3EE9F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52E81D3" w14:textId="2820B773"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237A6C5" w14:textId="6C82136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Cutibacterium</w:t>
            </w:r>
            <w:r w:rsidRPr="00DF2DCA">
              <w:rPr>
                <w:rFonts w:eastAsia="Times New Roman"/>
                <w:color w:val="000000"/>
                <w:sz w:val="20"/>
                <w:szCs w:val="20"/>
                <w14:ligatures w14:val="none"/>
              </w:rPr>
              <w:t xml:space="preserve"> (1)</w:t>
            </w:r>
          </w:p>
        </w:tc>
      </w:tr>
      <w:tr w:rsidR="002E1C06" w:rsidRPr="00DF2DCA" w14:paraId="22E23BB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3EDDD0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970191B" w14:textId="03F1363C"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628B630" w14:textId="743752C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Nesterenkonia</w:t>
            </w:r>
            <w:r w:rsidRPr="00DF2DCA">
              <w:rPr>
                <w:rFonts w:eastAsia="Times New Roman"/>
                <w:color w:val="000000"/>
                <w:sz w:val="20"/>
                <w:szCs w:val="20"/>
                <w14:ligatures w14:val="none"/>
              </w:rPr>
              <w:t xml:space="preserve"> (1)</w:t>
            </w:r>
          </w:p>
        </w:tc>
      </w:tr>
      <w:tr w:rsidR="002E1C06" w:rsidRPr="00DF2DCA" w14:paraId="6C82876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C197AA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E30CF81" w14:textId="0EA9287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9B193DE" w14:textId="2C7FCEE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Paeniglutamicibacter</w:t>
            </w:r>
            <w:r w:rsidRPr="00DF2DCA">
              <w:rPr>
                <w:rFonts w:eastAsia="Times New Roman"/>
                <w:color w:val="000000"/>
                <w:sz w:val="20"/>
                <w:szCs w:val="20"/>
                <w14:ligatures w14:val="none"/>
              </w:rPr>
              <w:t xml:space="preserve"> (1)</w:t>
            </w:r>
          </w:p>
        </w:tc>
      </w:tr>
      <w:tr w:rsidR="002E1C06" w:rsidRPr="00DF2DCA" w14:paraId="0D0E7459"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6929AB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939DA6E" w14:textId="6D48505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4CAA451" w14:textId="7195570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Pseudarthrobacter</w:t>
            </w:r>
            <w:r w:rsidRPr="00DF2DCA">
              <w:rPr>
                <w:rFonts w:eastAsia="Times New Roman"/>
                <w:color w:val="000000"/>
                <w:sz w:val="20"/>
                <w:szCs w:val="20"/>
                <w14:ligatures w14:val="none"/>
              </w:rPr>
              <w:t xml:space="preserve"> (1)</w:t>
            </w:r>
          </w:p>
        </w:tc>
      </w:tr>
      <w:tr w:rsidR="002E1C06" w:rsidRPr="00DF2DCA" w14:paraId="51A966A7"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E92214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5744752" w14:textId="3DA13245"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AEE43BC" w14:textId="0B7D6AB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Agrococcus</w:t>
            </w:r>
            <w:r w:rsidRPr="00DF2DCA">
              <w:rPr>
                <w:rFonts w:eastAsia="Times New Roman"/>
                <w:color w:val="000000"/>
                <w:sz w:val="20"/>
                <w:szCs w:val="20"/>
                <w14:ligatures w14:val="none"/>
              </w:rPr>
              <w:t xml:space="preserve"> (1)</w:t>
            </w:r>
          </w:p>
        </w:tc>
      </w:tr>
      <w:tr w:rsidR="002E1C06" w:rsidRPr="00DF2DCA" w14:paraId="3E5BA548"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AD3E91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C067BEF" w14:textId="2AF219B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68102F8" w14:textId="38E1084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Actinocatenispora</w:t>
            </w:r>
            <w:r w:rsidRPr="00DF2DCA">
              <w:rPr>
                <w:rFonts w:eastAsia="Times New Roman"/>
                <w:color w:val="000000"/>
                <w:sz w:val="20"/>
                <w:szCs w:val="20"/>
                <w14:ligatures w14:val="none"/>
              </w:rPr>
              <w:t xml:space="preserve"> (1)</w:t>
            </w:r>
          </w:p>
        </w:tc>
      </w:tr>
      <w:tr w:rsidR="002E1C06" w:rsidRPr="00DF2DCA" w14:paraId="0B50BF6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CE0960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FA5D217" w14:textId="5B0CD6A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D44968F" w14:textId="0FCD3CE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Planomonospora</w:t>
            </w:r>
            <w:r w:rsidRPr="00DF2DCA">
              <w:rPr>
                <w:rFonts w:eastAsia="Times New Roman"/>
                <w:color w:val="000000"/>
                <w:sz w:val="20"/>
                <w:szCs w:val="20"/>
                <w14:ligatures w14:val="none"/>
              </w:rPr>
              <w:t xml:space="preserve"> (1)</w:t>
            </w:r>
          </w:p>
        </w:tc>
      </w:tr>
      <w:tr w:rsidR="002E1C06" w:rsidRPr="00DF2DCA" w14:paraId="37B28C4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3CC530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FE27E0E" w14:textId="0FFCD5B6"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E6E4750" w14:textId="27799F5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Williamsia</w:t>
            </w:r>
            <w:r w:rsidRPr="00DF2DCA">
              <w:rPr>
                <w:rFonts w:eastAsia="Times New Roman"/>
                <w:color w:val="000000"/>
                <w:sz w:val="20"/>
                <w:szCs w:val="20"/>
                <w14:ligatures w14:val="none"/>
              </w:rPr>
              <w:t xml:space="preserve"> (1)</w:t>
            </w:r>
          </w:p>
        </w:tc>
      </w:tr>
      <w:tr w:rsidR="002E1C06" w:rsidRPr="00DF2DCA" w14:paraId="551B4BA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7BB31F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E787363" w14:textId="381B6094"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7655284" w14:textId="2F0ADAC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Geodermatophilus</w:t>
            </w:r>
            <w:r w:rsidRPr="00DF2DCA">
              <w:rPr>
                <w:rFonts w:eastAsia="Times New Roman"/>
                <w:color w:val="000000"/>
                <w:sz w:val="20"/>
                <w:szCs w:val="20"/>
                <w14:ligatures w14:val="none"/>
              </w:rPr>
              <w:t xml:space="preserve"> (1)</w:t>
            </w:r>
          </w:p>
        </w:tc>
      </w:tr>
      <w:tr w:rsidR="002E1C06" w:rsidRPr="00DF2DCA" w14:paraId="6F6D133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1331F3E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A3705C5" w14:textId="1E19060B"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15B8794" w14:textId="7DEF8E6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Raoultibacter</w:t>
            </w:r>
            <w:r w:rsidRPr="00DF2DCA">
              <w:rPr>
                <w:rFonts w:eastAsia="Times New Roman"/>
                <w:color w:val="000000"/>
                <w:sz w:val="20"/>
                <w:szCs w:val="20"/>
                <w14:ligatures w14:val="none"/>
              </w:rPr>
              <w:t xml:space="preserve"> (1)</w:t>
            </w:r>
          </w:p>
        </w:tc>
      </w:tr>
      <w:tr w:rsidR="002E1C06" w:rsidRPr="00DF2DCA" w14:paraId="35506AF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68694F2"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35F0D5F" w14:textId="530ABD9B"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E00F1FD" w14:textId="5BE5364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Actinomarinicola</w:t>
            </w:r>
            <w:r w:rsidRPr="00DF2DCA">
              <w:rPr>
                <w:rFonts w:eastAsia="Times New Roman"/>
                <w:color w:val="000000"/>
                <w:sz w:val="20"/>
                <w:szCs w:val="20"/>
                <w14:ligatures w14:val="none"/>
              </w:rPr>
              <w:t xml:space="preserve"> (1)</w:t>
            </w:r>
          </w:p>
        </w:tc>
      </w:tr>
      <w:tr w:rsidR="002E1C06" w:rsidRPr="00DF2DCA" w14:paraId="02963ECE"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924BA3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670DD72" w14:textId="74CC564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EB0E036" w14:textId="70909A0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Egibacter</w:t>
            </w:r>
            <w:r w:rsidRPr="00DF2DCA">
              <w:rPr>
                <w:rFonts w:eastAsia="Times New Roman"/>
                <w:color w:val="000000"/>
                <w:sz w:val="20"/>
                <w:szCs w:val="20"/>
                <w14:ligatures w14:val="none"/>
              </w:rPr>
              <w:t xml:space="preserve"> (1)</w:t>
            </w:r>
          </w:p>
        </w:tc>
      </w:tr>
      <w:tr w:rsidR="002E1C06" w:rsidRPr="00DF2DCA" w14:paraId="29F3DFA3" w14:textId="77777777" w:rsidTr="004C3206">
        <w:trPr>
          <w:trHeight w:val="290"/>
        </w:trPr>
        <w:tc>
          <w:tcPr>
            <w:tcW w:w="2830" w:type="dxa"/>
            <w:vMerge w:val="restart"/>
            <w:tcBorders>
              <w:top w:val="nil"/>
              <w:left w:val="single" w:sz="4" w:space="0" w:color="auto"/>
              <w:bottom w:val="single" w:sz="4" w:space="0" w:color="auto"/>
              <w:right w:val="single" w:sz="4" w:space="0" w:color="auto"/>
            </w:tcBorders>
            <w:vAlign w:val="center"/>
            <w:hideMark/>
          </w:tcPr>
          <w:p w14:paraId="58F4076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Acidobacteriota (633)</w:t>
            </w:r>
          </w:p>
        </w:tc>
        <w:tc>
          <w:tcPr>
            <w:tcW w:w="3118" w:type="dxa"/>
            <w:tcBorders>
              <w:top w:val="nil"/>
              <w:left w:val="nil"/>
              <w:bottom w:val="single" w:sz="4" w:space="0" w:color="auto"/>
              <w:right w:val="single" w:sz="4" w:space="0" w:color="auto"/>
            </w:tcBorders>
            <w:vAlign w:val="center"/>
            <w:hideMark/>
          </w:tcPr>
          <w:p w14:paraId="1DF447CF" w14:textId="55F9F346"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CF54F66" w14:textId="62EC4A8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Gp3 (70)</w:t>
            </w:r>
          </w:p>
        </w:tc>
      </w:tr>
      <w:tr w:rsidR="002E1C06" w:rsidRPr="00DF2DCA" w14:paraId="00426FA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BD7330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D52F83C" w14:textId="3FB85620"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B8B0B6E" w14:textId="3F73821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Gp6 (56)</w:t>
            </w:r>
          </w:p>
        </w:tc>
      </w:tr>
      <w:tr w:rsidR="002E1C06" w:rsidRPr="00DF2DCA" w14:paraId="05CE627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FC11FD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0A261B9" w14:textId="34DFAB44"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7684290" w14:textId="0309F90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Gp17 (55)</w:t>
            </w:r>
          </w:p>
        </w:tc>
      </w:tr>
      <w:tr w:rsidR="002E1C06" w:rsidRPr="00DF2DCA" w14:paraId="325F177F"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9A3FBA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C328221" w14:textId="09B18E64"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610ECF3" w14:textId="608BBF3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Gp16 (54)</w:t>
            </w:r>
          </w:p>
        </w:tc>
      </w:tr>
      <w:tr w:rsidR="002E1C06" w:rsidRPr="00DF2DCA" w14:paraId="643A229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5153F3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5B42AB8" w14:textId="4F38A07C"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E4C67E2" w14:textId="68B7293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Gp18 (31)</w:t>
            </w:r>
          </w:p>
        </w:tc>
      </w:tr>
      <w:tr w:rsidR="002E1C06" w:rsidRPr="00DF2DCA" w14:paraId="2555979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54CE9D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F044257" w14:textId="66B202F8"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EC1A14B" w14:textId="7BD7C09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Gp7 (24)</w:t>
            </w:r>
          </w:p>
        </w:tc>
      </w:tr>
      <w:tr w:rsidR="002E1C06" w:rsidRPr="00DF2DCA" w14:paraId="5F0E991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FA5FB9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45B1D5B" w14:textId="567EA825"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DAF0990" w14:textId="0171C33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Thermoanaerobaculum</w:t>
            </w:r>
            <w:r w:rsidRPr="00DF2DCA">
              <w:rPr>
                <w:rFonts w:eastAsia="Times New Roman"/>
                <w:color w:val="000000"/>
                <w:sz w:val="20"/>
                <w:szCs w:val="20"/>
                <w14:ligatures w14:val="none"/>
              </w:rPr>
              <w:t xml:space="preserve"> (9)</w:t>
            </w:r>
          </w:p>
        </w:tc>
      </w:tr>
      <w:tr w:rsidR="002E1C06" w:rsidRPr="00DF2DCA" w14:paraId="43247E21"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E135DD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D08035B" w14:textId="4109059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ED52CCD" w14:textId="3681CFA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Geothrix</w:t>
            </w:r>
            <w:r w:rsidRPr="00DF2DCA">
              <w:rPr>
                <w:rFonts w:eastAsia="Times New Roman"/>
                <w:color w:val="000000"/>
                <w:sz w:val="20"/>
                <w:szCs w:val="20"/>
                <w14:ligatures w14:val="none"/>
              </w:rPr>
              <w:t xml:space="preserve"> (7)</w:t>
            </w:r>
          </w:p>
        </w:tc>
      </w:tr>
      <w:tr w:rsidR="002E1C06" w:rsidRPr="00DF2DCA" w14:paraId="00B8F65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A0780A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46733D9" w14:textId="595AC7E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89ED75D" w14:textId="277591C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Luteitalea</w:t>
            </w:r>
            <w:r w:rsidRPr="00DF2DCA">
              <w:rPr>
                <w:rFonts w:eastAsia="Times New Roman"/>
                <w:color w:val="000000"/>
                <w:sz w:val="20"/>
                <w:szCs w:val="20"/>
                <w14:ligatures w14:val="none"/>
              </w:rPr>
              <w:t xml:space="preserve"> (7)</w:t>
            </w:r>
          </w:p>
        </w:tc>
      </w:tr>
      <w:tr w:rsidR="002E1C06" w:rsidRPr="00DF2DCA" w14:paraId="208DFCD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2CE015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93E096A" w14:textId="64CF9725"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4E717EF" w14:textId="663CE58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Holophaga</w:t>
            </w:r>
            <w:r w:rsidRPr="00DF2DCA">
              <w:rPr>
                <w:rFonts w:eastAsia="Times New Roman"/>
                <w:color w:val="000000"/>
                <w:sz w:val="20"/>
                <w:szCs w:val="20"/>
                <w14:ligatures w14:val="none"/>
              </w:rPr>
              <w:t xml:space="preserve"> (6)</w:t>
            </w:r>
          </w:p>
        </w:tc>
      </w:tr>
      <w:tr w:rsidR="002E1C06" w:rsidRPr="00DF2DCA" w14:paraId="44AB2606"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0228EBB2"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EF7778E" w14:textId="6ECD0880"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B513000" w14:textId="6BFC0923"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Gp19 (6)</w:t>
            </w:r>
          </w:p>
        </w:tc>
      </w:tr>
      <w:tr w:rsidR="002E1C06" w:rsidRPr="00DF2DCA" w14:paraId="08F1D5B8"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74DE8C9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2881F2A" w14:textId="3843440B"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6ECE3F4" w14:textId="36B2558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Paludibaculum</w:t>
            </w:r>
            <w:r w:rsidRPr="00DF2DCA">
              <w:rPr>
                <w:rFonts w:eastAsia="Times New Roman"/>
                <w:color w:val="000000"/>
                <w:sz w:val="20"/>
                <w:szCs w:val="20"/>
                <w14:ligatures w14:val="none"/>
              </w:rPr>
              <w:t xml:space="preserve"> (4)</w:t>
            </w:r>
          </w:p>
        </w:tc>
      </w:tr>
      <w:tr w:rsidR="002E1C06" w:rsidRPr="00DF2DCA" w14:paraId="23C1CC43"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40A0B1A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A485F26" w14:textId="1A492F54"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1A28B2C" w14:textId="6B208983"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Vicinamibacter</w:t>
            </w:r>
            <w:r w:rsidRPr="00DF2DCA">
              <w:rPr>
                <w:rFonts w:eastAsia="Times New Roman"/>
                <w:color w:val="000000"/>
                <w:sz w:val="20"/>
                <w:szCs w:val="20"/>
                <w14:ligatures w14:val="none"/>
              </w:rPr>
              <w:t xml:space="preserve"> (3)</w:t>
            </w:r>
          </w:p>
        </w:tc>
      </w:tr>
      <w:tr w:rsidR="002E1C06" w:rsidRPr="00DF2DCA" w14:paraId="02D443E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5CC5DF6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4FAD048" w14:textId="434E33F9"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58BE4C6" w14:textId="257718B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Gp10 (3)</w:t>
            </w:r>
          </w:p>
        </w:tc>
      </w:tr>
      <w:tr w:rsidR="002E1C06" w:rsidRPr="00DF2DCA" w14:paraId="66ECAC14"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43D520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CE267FF" w14:textId="3EBCB135"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0C8803E" w14:textId="05154AC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Gp4 (2)</w:t>
            </w:r>
          </w:p>
        </w:tc>
      </w:tr>
      <w:tr w:rsidR="002E1C06" w:rsidRPr="00DF2DCA" w14:paraId="7A7E90A0"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2092682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A02B539" w14:textId="070AAEC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1905E4D" w14:textId="34BC61D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Stenotrophobacter</w:t>
            </w:r>
            <w:r w:rsidRPr="00DF2DCA">
              <w:rPr>
                <w:rFonts w:eastAsia="Times New Roman"/>
                <w:color w:val="000000"/>
                <w:sz w:val="20"/>
                <w:szCs w:val="20"/>
                <w14:ligatures w14:val="none"/>
              </w:rPr>
              <w:t xml:space="preserve"> (2)</w:t>
            </w:r>
          </w:p>
        </w:tc>
      </w:tr>
      <w:tr w:rsidR="002E1C06" w:rsidRPr="00DF2DCA" w14:paraId="768879FA"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47F567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3EDCFA3" w14:textId="3D897533"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8E3CEFD" w14:textId="14EF1B0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Gp21 (1)</w:t>
            </w:r>
          </w:p>
        </w:tc>
      </w:tr>
      <w:tr w:rsidR="002E1C06" w:rsidRPr="00DF2DCA" w14:paraId="55E113A5"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6CBC634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8D67AF2" w14:textId="209FB421"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1D72632" w14:textId="45437B1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Gp23 (1)</w:t>
            </w:r>
          </w:p>
        </w:tc>
      </w:tr>
      <w:tr w:rsidR="002E1C06" w:rsidRPr="00DF2DCA" w14:paraId="54209F1C" w14:textId="77777777" w:rsidTr="004C3206">
        <w:trPr>
          <w:trHeight w:val="290"/>
        </w:trPr>
        <w:tc>
          <w:tcPr>
            <w:tcW w:w="2830" w:type="dxa"/>
            <w:vMerge/>
            <w:tcBorders>
              <w:top w:val="nil"/>
              <w:left w:val="single" w:sz="4" w:space="0" w:color="auto"/>
              <w:bottom w:val="single" w:sz="4" w:space="0" w:color="auto"/>
              <w:right w:val="single" w:sz="4" w:space="0" w:color="auto"/>
            </w:tcBorders>
            <w:vAlign w:val="center"/>
            <w:hideMark/>
          </w:tcPr>
          <w:p w14:paraId="36BB85B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78FF0B6" w14:textId="1929756E"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00DFFF2" w14:textId="6737825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Gp25 (1)</w:t>
            </w:r>
          </w:p>
        </w:tc>
      </w:tr>
      <w:tr w:rsidR="002E1C06" w:rsidRPr="00DF2DCA" w14:paraId="6D25AD96" w14:textId="77777777" w:rsidTr="004C3206">
        <w:trPr>
          <w:trHeight w:val="290"/>
        </w:trPr>
        <w:tc>
          <w:tcPr>
            <w:tcW w:w="2830" w:type="dxa"/>
            <w:vMerge w:val="restart"/>
            <w:tcBorders>
              <w:top w:val="nil"/>
              <w:left w:val="single" w:sz="4" w:space="0" w:color="auto"/>
              <w:bottom w:val="nil"/>
              <w:right w:val="single" w:sz="4" w:space="0" w:color="auto"/>
            </w:tcBorders>
            <w:vAlign w:val="center"/>
            <w:hideMark/>
          </w:tcPr>
          <w:p w14:paraId="0284D7D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Verrucomicrobiota (400)</w:t>
            </w:r>
          </w:p>
        </w:tc>
        <w:tc>
          <w:tcPr>
            <w:tcW w:w="3118" w:type="dxa"/>
            <w:tcBorders>
              <w:top w:val="nil"/>
              <w:left w:val="nil"/>
              <w:bottom w:val="single" w:sz="4" w:space="0" w:color="auto"/>
              <w:right w:val="single" w:sz="4" w:space="0" w:color="auto"/>
            </w:tcBorders>
            <w:vAlign w:val="center"/>
            <w:hideMark/>
          </w:tcPr>
          <w:p w14:paraId="0391E4A9" w14:textId="22897FA0"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3A21C55" w14:textId="48125D4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Subdivision3_genera_incertae_sedis (99)</w:t>
            </w:r>
          </w:p>
        </w:tc>
      </w:tr>
      <w:tr w:rsidR="002E1C06" w:rsidRPr="00DF2DCA" w14:paraId="135310DD"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598142FC"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AFEF77A" w14:textId="1CB9599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3A17003" w14:textId="0EFDD5C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Opitutus</w:t>
            </w:r>
            <w:r w:rsidRPr="00DF2DCA">
              <w:rPr>
                <w:rFonts w:eastAsia="Times New Roman"/>
                <w:color w:val="000000"/>
                <w:sz w:val="20"/>
                <w:szCs w:val="20"/>
                <w14:ligatures w14:val="none"/>
              </w:rPr>
              <w:t xml:space="preserve"> (55)</w:t>
            </w:r>
          </w:p>
        </w:tc>
      </w:tr>
      <w:tr w:rsidR="002E1C06" w:rsidRPr="00DF2DCA" w14:paraId="1604A75C"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74BAA5C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DA86C2A" w14:textId="352FCE8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821DC14" w14:textId="6268E86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Luteolibacter</w:t>
            </w:r>
            <w:r w:rsidRPr="00DF2DCA">
              <w:rPr>
                <w:rFonts w:eastAsia="Times New Roman"/>
                <w:color w:val="000000"/>
                <w:sz w:val="20"/>
                <w:szCs w:val="20"/>
                <w14:ligatures w14:val="none"/>
              </w:rPr>
              <w:t xml:space="preserve"> (11)</w:t>
            </w:r>
          </w:p>
        </w:tc>
      </w:tr>
      <w:tr w:rsidR="002E1C06" w:rsidRPr="00DF2DCA" w14:paraId="76F9193F"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4B9541D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28393E4" w14:textId="0751279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A2ACCA2" w14:textId="714A82A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Nibricoccus</w:t>
            </w:r>
            <w:r w:rsidRPr="00DF2DCA">
              <w:rPr>
                <w:rFonts w:eastAsia="Times New Roman"/>
                <w:color w:val="000000"/>
                <w:sz w:val="20"/>
                <w:szCs w:val="20"/>
                <w14:ligatures w14:val="none"/>
              </w:rPr>
              <w:t xml:space="preserve"> (9)</w:t>
            </w:r>
          </w:p>
        </w:tc>
      </w:tr>
      <w:tr w:rsidR="002E1C06" w:rsidRPr="00DF2DCA" w14:paraId="3EF28E8F"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4D4A812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FED4DB1" w14:textId="7D141699"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A5B6306" w14:textId="1CCD6D7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Lacunisphaera</w:t>
            </w:r>
            <w:r w:rsidRPr="00DF2DCA">
              <w:rPr>
                <w:rFonts w:eastAsia="Times New Roman"/>
                <w:color w:val="000000"/>
                <w:sz w:val="20"/>
                <w:szCs w:val="20"/>
                <w14:ligatures w14:val="none"/>
              </w:rPr>
              <w:t xml:space="preserve"> (5)</w:t>
            </w:r>
          </w:p>
        </w:tc>
      </w:tr>
      <w:tr w:rsidR="002E1C06" w:rsidRPr="00DF2DCA" w14:paraId="0BFB5179"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7A53D252"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36672CE" w14:textId="1B0DD42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00C8947" w14:textId="1DCA428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Alterococcus</w:t>
            </w:r>
            <w:r w:rsidRPr="00DF2DCA">
              <w:rPr>
                <w:rFonts w:eastAsia="Times New Roman"/>
                <w:color w:val="000000"/>
                <w:sz w:val="20"/>
                <w:szCs w:val="20"/>
                <w14:ligatures w14:val="none"/>
              </w:rPr>
              <w:t xml:space="preserve"> (5)</w:t>
            </w:r>
          </w:p>
        </w:tc>
      </w:tr>
      <w:tr w:rsidR="002E1C06" w:rsidRPr="00DF2DCA" w14:paraId="75EB7604"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437138E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56A7C25" w14:textId="544AB0A9"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EB020E9" w14:textId="3C4F332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Oleiharenicola</w:t>
            </w:r>
            <w:r w:rsidRPr="00DF2DCA">
              <w:rPr>
                <w:rFonts w:eastAsia="Times New Roman"/>
                <w:color w:val="000000"/>
                <w:sz w:val="20"/>
                <w:szCs w:val="20"/>
                <w14:ligatures w14:val="none"/>
              </w:rPr>
              <w:t xml:space="preserve"> (4)</w:t>
            </w:r>
          </w:p>
        </w:tc>
      </w:tr>
      <w:tr w:rsidR="002E1C06" w:rsidRPr="00DF2DCA" w14:paraId="0906D260" w14:textId="77777777" w:rsidTr="004C3206">
        <w:trPr>
          <w:trHeight w:val="290"/>
        </w:trPr>
        <w:tc>
          <w:tcPr>
            <w:tcW w:w="2830" w:type="dxa"/>
            <w:vMerge/>
            <w:tcBorders>
              <w:top w:val="nil"/>
              <w:left w:val="single" w:sz="4" w:space="0" w:color="auto"/>
              <w:bottom w:val="nil"/>
              <w:right w:val="single" w:sz="4" w:space="0" w:color="auto"/>
            </w:tcBorders>
            <w:vAlign w:val="center"/>
            <w:hideMark/>
          </w:tcPr>
          <w:p w14:paraId="651B5C8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B42677A" w14:textId="66856E16"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E85AB3C" w14:textId="21295F8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Subdivision5_genera_incertae_sedis (4)</w:t>
            </w:r>
          </w:p>
        </w:tc>
      </w:tr>
      <w:tr w:rsidR="002E1C06" w:rsidRPr="00DF2DCA" w14:paraId="3208102E" w14:textId="77777777" w:rsidTr="004C3206">
        <w:trPr>
          <w:trHeight w:val="290"/>
        </w:trPr>
        <w:tc>
          <w:tcPr>
            <w:tcW w:w="2830" w:type="dxa"/>
            <w:vMerge w:val="restart"/>
            <w:tcBorders>
              <w:top w:val="single" w:sz="4" w:space="0" w:color="auto"/>
              <w:left w:val="single" w:sz="4" w:space="0" w:color="auto"/>
              <w:bottom w:val="nil"/>
              <w:right w:val="single" w:sz="4" w:space="0" w:color="auto"/>
            </w:tcBorders>
            <w:vAlign w:val="center"/>
            <w:hideMark/>
          </w:tcPr>
          <w:p w14:paraId="65C15B7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Planctomycetota (312)</w:t>
            </w:r>
          </w:p>
        </w:tc>
        <w:tc>
          <w:tcPr>
            <w:tcW w:w="3118" w:type="dxa"/>
            <w:tcBorders>
              <w:top w:val="nil"/>
              <w:left w:val="nil"/>
              <w:bottom w:val="single" w:sz="4" w:space="0" w:color="auto"/>
              <w:right w:val="single" w:sz="4" w:space="0" w:color="auto"/>
            </w:tcBorders>
            <w:vAlign w:val="center"/>
            <w:hideMark/>
          </w:tcPr>
          <w:p w14:paraId="0D2E71F4" w14:textId="1E3EEB73"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410C2A6" w14:textId="4D889E5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Anaerohalosphaera</w:t>
            </w:r>
            <w:r w:rsidRPr="00DF2DCA">
              <w:rPr>
                <w:rFonts w:eastAsia="Times New Roman"/>
                <w:color w:val="000000"/>
                <w:sz w:val="20"/>
                <w:szCs w:val="20"/>
                <w14:ligatures w14:val="none"/>
              </w:rPr>
              <w:t xml:space="preserve"> (32)</w:t>
            </w:r>
          </w:p>
        </w:tc>
      </w:tr>
      <w:tr w:rsidR="002E1C06" w:rsidRPr="00DF2DCA" w14:paraId="6790D2A8"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7A617F3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02EC3D6" w14:textId="3766D8ED"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07BC712" w14:textId="49D6600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Tepidisphaera</w:t>
            </w:r>
            <w:r w:rsidRPr="00DF2DCA">
              <w:rPr>
                <w:rFonts w:eastAsia="Times New Roman"/>
                <w:color w:val="000000"/>
                <w:sz w:val="20"/>
                <w:szCs w:val="20"/>
                <w14:ligatures w14:val="none"/>
              </w:rPr>
              <w:t xml:space="preserve"> (3)</w:t>
            </w:r>
          </w:p>
        </w:tc>
      </w:tr>
      <w:tr w:rsidR="002E1C06" w:rsidRPr="00DF2DCA" w14:paraId="07472BA5"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39EE5E0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0AC8998A" w14:textId="2EDD265F"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5707BB8" w14:textId="5D1BB3A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Limihaloglobus</w:t>
            </w:r>
            <w:r w:rsidRPr="00DF2DCA">
              <w:rPr>
                <w:rFonts w:eastAsia="Times New Roman"/>
                <w:color w:val="000000"/>
                <w:sz w:val="20"/>
                <w:szCs w:val="20"/>
                <w14:ligatures w14:val="none"/>
              </w:rPr>
              <w:t xml:space="preserve"> (1)</w:t>
            </w:r>
          </w:p>
        </w:tc>
      </w:tr>
      <w:tr w:rsidR="002E1C06" w:rsidRPr="00DF2DCA" w14:paraId="66B8832A" w14:textId="77777777" w:rsidTr="004C3206">
        <w:trPr>
          <w:trHeight w:val="290"/>
        </w:trPr>
        <w:tc>
          <w:tcPr>
            <w:tcW w:w="2830" w:type="dxa"/>
            <w:vMerge w:val="restart"/>
            <w:tcBorders>
              <w:top w:val="single" w:sz="4" w:space="0" w:color="auto"/>
              <w:left w:val="single" w:sz="4" w:space="0" w:color="auto"/>
              <w:bottom w:val="nil"/>
              <w:right w:val="single" w:sz="4" w:space="0" w:color="auto"/>
            </w:tcBorders>
            <w:vAlign w:val="center"/>
            <w:hideMark/>
          </w:tcPr>
          <w:p w14:paraId="50621EB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Cyanobacteria / Cyanobacteriota (240)</w:t>
            </w:r>
          </w:p>
        </w:tc>
        <w:tc>
          <w:tcPr>
            <w:tcW w:w="3118" w:type="dxa"/>
            <w:tcBorders>
              <w:top w:val="nil"/>
              <w:left w:val="nil"/>
              <w:bottom w:val="single" w:sz="4" w:space="0" w:color="auto"/>
              <w:right w:val="single" w:sz="4" w:space="0" w:color="auto"/>
            </w:tcBorders>
            <w:vAlign w:val="center"/>
            <w:hideMark/>
          </w:tcPr>
          <w:p w14:paraId="24391829" w14:textId="100FAC21"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BED3935" w14:textId="4CB7049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Bacillariophyta</w:t>
            </w:r>
            <w:r w:rsidRPr="00DF2DCA">
              <w:rPr>
                <w:rFonts w:eastAsia="Times New Roman"/>
                <w:color w:val="000000"/>
                <w:sz w:val="20"/>
                <w:szCs w:val="20"/>
                <w14:ligatures w14:val="none"/>
              </w:rPr>
              <w:t xml:space="preserve"> (204)</w:t>
            </w:r>
          </w:p>
        </w:tc>
      </w:tr>
      <w:tr w:rsidR="002E1C06" w:rsidRPr="00DF2DCA" w14:paraId="1741086C"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4F8CC51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1BC8291" w14:textId="19BD6504"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6DB5462" w14:textId="3D60B2EA"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Streptophyta</w:t>
            </w:r>
            <w:r w:rsidRPr="00DF2DCA">
              <w:rPr>
                <w:rFonts w:eastAsia="Times New Roman"/>
                <w:color w:val="000000"/>
                <w:sz w:val="20"/>
                <w:szCs w:val="20"/>
                <w14:ligatures w14:val="none"/>
              </w:rPr>
              <w:t xml:space="preserve"> (7)</w:t>
            </w:r>
          </w:p>
        </w:tc>
      </w:tr>
      <w:tr w:rsidR="002E1C06" w:rsidRPr="00DF2DCA" w14:paraId="0B60614F"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34ECE26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C93B2EE" w14:textId="4EE461A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01CC939" w14:textId="77E9BA0E"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Cyanobium</w:t>
            </w:r>
            <w:r w:rsidRPr="00DF2DCA">
              <w:rPr>
                <w:rFonts w:eastAsia="Times New Roman"/>
                <w:color w:val="000000"/>
                <w:sz w:val="20"/>
                <w:szCs w:val="20"/>
                <w14:ligatures w14:val="none"/>
              </w:rPr>
              <w:t xml:space="preserve"> (4)</w:t>
            </w:r>
          </w:p>
        </w:tc>
      </w:tr>
      <w:tr w:rsidR="002E1C06" w:rsidRPr="00DF2DCA" w14:paraId="72E54367"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0B81BFC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3982BCB2" w14:textId="18EA136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51E3509" w14:textId="29443A71"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Pseudanabaena</w:t>
            </w:r>
            <w:r w:rsidRPr="00DF2DCA">
              <w:rPr>
                <w:rFonts w:eastAsia="Times New Roman"/>
                <w:color w:val="000000"/>
                <w:sz w:val="20"/>
                <w:szCs w:val="20"/>
                <w14:ligatures w14:val="none"/>
              </w:rPr>
              <w:t xml:space="preserve"> (1)</w:t>
            </w:r>
          </w:p>
        </w:tc>
      </w:tr>
      <w:tr w:rsidR="002E1C06" w:rsidRPr="00DF2DCA" w14:paraId="1C7C87B6" w14:textId="77777777" w:rsidTr="004C3206">
        <w:trPr>
          <w:trHeight w:val="290"/>
        </w:trPr>
        <w:tc>
          <w:tcPr>
            <w:tcW w:w="2830" w:type="dxa"/>
            <w:vMerge w:val="restart"/>
            <w:tcBorders>
              <w:top w:val="single" w:sz="4" w:space="0" w:color="auto"/>
              <w:left w:val="single" w:sz="4" w:space="0" w:color="auto"/>
              <w:bottom w:val="nil"/>
              <w:right w:val="single" w:sz="4" w:space="0" w:color="auto"/>
            </w:tcBorders>
            <w:vAlign w:val="center"/>
            <w:hideMark/>
          </w:tcPr>
          <w:p w14:paraId="6057BBE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Spirochaetota (237)</w:t>
            </w:r>
          </w:p>
        </w:tc>
        <w:tc>
          <w:tcPr>
            <w:tcW w:w="3118" w:type="dxa"/>
            <w:tcBorders>
              <w:top w:val="nil"/>
              <w:left w:val="nil"/>
              <w:bottom w:val="single" w:sz="4" w:space="0" w:color="auto"/>
              <w:right w:val="single" w:sz="4" w:space="0" w:color="auto"/>
            </w:tcBorders>
            <w:vAlign w:val="center"/>
            <w:hideMark/>
          </w:tcPr>
          <w:p w14:paraId="44700BF4" w14:textId="3998CA1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AAEBC58" w14:textId="678DC29E"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Rectinema</w:t>
            </w:r>
            <w:r w:rsidRPr="00DF2DCA">
              <w:rPr>
                <w:rFonts w:eastAsia="Times New Roman"/>
                <w:color w:val="000000"/>
                <w:sz w:val="20"/>
                <w:szCs w:val="20"/>
                <w14:ligatures w14:val="none"/>
              </w:rPr>
              <w:t xml:space="preserve"> (32)</w:t>
            </w:r>
          </w:p>
        </w:tc>
      </w:tr>
      <w:tr w:rsidR="002E1C06" w:rsidRPr="00DF2DCA" w14:paraId="337941B9"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706F21D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987B521" w14:textId="52465136"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810B193" w14:textId="1987605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Spirochaeta</w:t>
            </w:r>
            <w:r w:rsidRPr="00DF2DCA">
              <w:rPr>
                <w:rFonts w:eastAsia="Times New Roman"/>
                <w:color w:val="000000"/>
                <w:sz w:val="20"/>
                <w:szCs w:val="20"/>
                <w14:ligatures w14:val="none"/>
              </w:rPr>
              <w:t xml:space="preserve"> (14)</w:t>
            </w:r>
          </w:p>
        </w:tc>
      </w:tr>
      <w:tr w:rsidR="002E1C06" w:rsidRPr="00DF2DCA" w14:paraId="5D450D88"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4DDB30A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23D2A57" w14:textId="6472B061"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08D716C" w14:textId="663CB6C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Gracilinema</w:t>
            </w:r>
            <w:r w:rsidRPr="00DF2DCA">
              <w:rPr>
                <w:rFonts w:eastAsia="Times New Roman"/>
                <w:color w:val="000000"/>
                <w:sz w:val="20"/>
                <w:szCs w:val="20"/>
                <w14:ligatures w14:val="none"/>
              </w:rPr>
              <w:t xml:space="preserve"> (13)</w:t>
            </w:r>
          </w:p>
        </w:tc>
      </w:tr>
      <w:tr w:rsidR="002E1C06" w:rsidRPr="00DF2DCA" w14:paraId="31DD1125"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3D24F75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4B53772E" w14:textId="7E5CB421"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F72CADB" w14:textId="3F8E25F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Teretinema</w:t>
            </w:r>
            <w:r w:rsidRPr="00DF2DCA">
              <w:rPr>
                <w:rFonts w:eastAsia="Times New Roman"/>
                <w:color w:val="000000"/>
                <w:sz w:val="20"/>
                <w:szCs w:val="20"/>
                <w14:ligatures w14:val="none"/>
              </w:rPr>
              <w:t xml:space="preserve"> (6)</w:t>
            </w:r>
          </w:p>
        </w:tc>
      </w:tr>
      <w:tr w:rsidR="002E1C06" w:rsidRPr="00DF2DCA" w14:paraId="015A596D"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08E78D4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D41383E" w14:textId="09F46125"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79EFD8BA" w14:textId="5C10029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Treponema</w:t>
            </w:r>
            <w:r w:rsidRPr="00DF2DCA">
              <w:rPr>
                <w:rFonts w:eastAsia="Times New Roman"/>
                <w:color w:val="000000"/>
                <w:sz w:val="20"/>
                <w:szCs w:val="20"/>
                <w14:ligatures w14:val="none"/>
              </w:rPr>
              <w:t xml:space="preserve"> (3)</w:t>
            </w:r>
          </w:p>
        </w:tc>
      </w:tr>
      <w:tr w:rsidR="002E1C06" w:rsidRPr="00DF2DCA" w14:paraId="16FE98DA"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022555D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7BC2C09" w14:textId="31277B1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88AFC51" w14:textId="7A17A25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Breznakiella</w:t>
            </w:r>
            <w:r w:rsidRPr="00DF2DCA">
              <w:rPr>
                <w:rFonts w:eastAsia="Times New Roman"/>
                <w:color w:val="000000"/>
                <w:sz w:val="20"/>
                <w:szCs w:val="20"/>
                <w14:ligatures w14:val="none"/>
              </w:rPr>
              <w:t xml:space="preserve"> (2)</w:t>
            </w:r>
          </w:p>
        </w:tc>
      </w:tr>
      <w:tr w:rsidR="002E1C06" w:rsidRPr="00DF2DCA" w14:paraId="5C8BB7F7" w14:textId="77777777" w:rsidTr="004C3206">
        <w:trPr>
          <w:trHeight w:val="290"/>
        </w:trPr>
        <w:tc>
          <w:tcPr>
            <w:tcW w:w="2830" w:type="dxa"/>
            <w:vMerge/>
            <w:tcBorders>
              <w:top w:val="single" w:sz="4" w:space="0" w:color="auto"/>
              <w:left w:val="single" w:sz="4" w:space="0" w:color="auto"/>
              <w:bottom w:val="nil"/>
              <w:right w:val="single" w:sz="4" w:space="0" w:color="auto"/>
            </w:tcBorders>
            <w:vAlign w:val="center"/>
            <w:hideMark/>
          </w:tcPr>
          <w:p w14:paraId="403AAC7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324DBF2" w14:textId="7E82003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570341B" w14:textId="08F2514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Thermospira</w:t>
            </w:r>
            <w:r w:rsidRPr="00DF2DCA">
              <w:rPr>
                <w:rFonts w:eastAsia="Times New Roman"/>
                <w:color w:val="000000"/>
                <w:sz w:val="20"/>
                <w:szCs w:val="20"/>
                <w14:ligatures w14:val="none"/>
              </w:rPr>
              <w:t xml:space="preserve"> (1)</w:t>
            </w:r>
          </w:p>
        </w:tc>
      </w:tr>
      <w:tr w:rsidR="002E1C06" w:rsidRPr="00DF2DCA" w14:paraId="68120E02" w14:textId="77777777" w:rsidTr="004C3206">
        <w:trPr>
          <w:trHeight w:val="290"/>
        </w:trPr>
        <w:tc>
          <w:tcPr>
            <w:tcW w:w="2830" w:type="dxa"/>
            <w:vMerge w:val="restart"/>
            <w:tcBorders>
              <w:top w:val="single" w:sz="4" w:space="0" w:color="auto"/>
              <w:left w:val="single" w:sz="4" w:space="0" w:color="auto"/>
              <w:bottom w:val="single" w:sz="4" w:space="0" w:color="000000"/>
              <w:right w:val="single" w:sz="4" w:space="0" w:color="auto"/>
            </w:tcBorders>
            <w:vAlign w:val="center"/>
            <w:hideMark/>
          </w:tcPr>
          <w:p w14:paraId="771D557F" w14:textId="77777777" w:rsidR="002E1C06" w:rsidRPr="00DF2DCA" w:rsidRDefault="002E1C06" w:rsidP="004C3206">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Armatimonadetes / Armatimonadota (152)</w:t>
            </w:r>
          </w:p>
        </w:tc>
        <w:tc>
          <w:tcPr>
            <w:tcW w:w="3118" w:type="dxa"/>
            <w:tcBorders>
              <w:top w:val="nil"/>
              <w:left w:val="nil"/>
              <w:bottom w:val="single" w:sz="4" w:space="0" w:color="auto"/>
              <w:right w:val="single" w:sz="4" w:space="0" w:color="auto"/>
            </w:tcBorders>
            <w:vAlign w:val="center"/>
            <w:hideMark/>
          </w:tcPr>
          <w:p w14:paraId="29FF4D80" w14:textId="26568474"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BE9EC10" w14:textId="4816B3D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Armatimonadetes_gp2 (128)</w:t>
            </w:r>
          </w:p>
        </w:tc>
      </w:tr>
      <w:tr w:rsidR="002E1C06" w:rsidRPr="00DF2DCA" w14:paraId="1B911072" w14:textId="77777777" w:rsidTr="004C3206">
        <w:trPr>
          <w:trHeight w:val="290"/>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17B047A8"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DFA26A3" w14:textId="549F079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1CF5F8A" w14:textId="424CF90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Fimbriimonas</w:t>
            </w:r>
            <w:r w:rsidRPr="00DF2DCA">
              <w:rPr>
                <w:rFonts w:eastAsia="Times New Roman"/>
                <w:color w:val="000000"/>
                <w:sz w:val="20"/>
                <w:szCs w:val="20"/>
                <w14:ligatures w14:val="none"/>
              </w:rPr>
              <w:t xml:space="preserve"> (2)</w:t>
            </w:r>
          </w:p>
        </w:tc>
      </w:tr>
      <w:tr w:rsidR="002E1C06" w:rsidRPr="00DF2DCA" w14:paraId="14A5DCEC"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27309AB1"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lastRenderedPageBreak/>
              <w:t>Microgenomates (70)</w:t>
            </w:r>
          </w:p>
        </w:tc>
        <w:tc>
          <w:tcPr>
            <w:tcW w:w="3118" w:type="dxa"/>
            <w:tcBorders>
              <w:top w:val="nil"/>
              <w:left w:val="nil"/>
              <w:bottom w:val="single" w:sz="4" w:space="0" w:color="auto"/>
              <w:right w:val="single" w:sz="4" w:space="0" w:color="auto"/>
            </w:tcBorders>
            <w:vAlign w:val="center"/>
            <w:hideMark/>
          </w:tcPr>
          <w:p w14:paraId="0B5873CC" w14:textId="164D278E"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892D944" w14:textId="20A8EB5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Microgenomates_genera_incertae_sedis (70)</w:t>
            </w:r>
          </w:p>
        </w:tc>
      </w:tr>
      <w:tr w:rsidR="002E1C06" w:rsidRPr="00DF2DCA" w14:paraId="0F934A57"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3A190DB2"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Parcubacteria (63)</w:t>
            </w:r>
          </w:p>
        </w:tc>
        <w:tc>
          <w:tcPr>
            <w:tcW w:w="3118" w:type="dxa"/>
            <w:tcBorders>
              <w:top w:val="nil"/>
              <w:left w:val="nil"/>
              <w:bottom w:val="single" w:sz="4" w:space="0" w:color="auto"/>
              <w:right w:val="single" w:sz="4" w:space="0" w:color="auto"/>
            </w:tcBorders>
            <w:vAlign w:val="center"/>
            <w:hideMark/>
          </w:tcPr>
          <w:p w14:paraId="676D13EE" w14:textId="5BB6C55C"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4313A38" w14:textId="5B5F05C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Parcubacteria_genera_incertae_sedis (63)</w:t>
            </w:r>
          </w:p>
        </w:tc>
      </w:tr>
      <w:tr w:rsidR="002E1C06" w:rsidRPr="00DF2DCA" w14:paraId="1D3A0F71"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2097B6D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Aminicenantes (55)</w:t>
            </w:r>
          </w:p>
        </w:tc>
        <w:tc>
          <w:tcPr>
            <w:tcW w:w="3118" w:type="dxa"/>
            <w:tcBorders>
              <w:top w:val="nil"/>
              <w:left w:val="nil"/>
              <w:bottom w:val="single" w:sz="4" w:space="0" w:color="auto"/>
              <w:right w:val="single" w:sz="4" w:space="0" w:color="auto"/>
            </w:tcBorders>
            <w:vAlign w:val="center"/>
            <w:hideMark/>
          </w:tcPr>
          <w:p w14:paraId="1C5F2815" w14:textId="5062CDE6"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42F14B5" w14:textId="5EA2889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Saccharicenans</w:t>
            </w:r>
            <w:r w:rsidRPr="00DF2DCA">
              <w:rPr>
                <w:rFonts w:eastAsia="Times New Roman"/>
                <w:color w:val="000000"/>
                <w:sz w:val="20"/>
                <w:szCs w:val="20"/>
                <w14:ligatures w14:val="none"/>
              </w:rPr>
              <w:t xml:space="preserve"> (16)</w:t>
            </w:r>
          </w:p>
        </w:tc>
      </w:tr>
      <w:tr w:rsidR="002E1C06" w:rsidRPr="00DF2DCA" w14:paraId="37A2847E"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576F118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BRC1 (44)</w:t>
            </w:r>
          </w:p>
        </w:tc>
        <w:tc>
          <w:tcPr>
            <w:tcW w:w="3118" w:type="dxa"/>
            <w:tcBorders>
              <w:top w:val="nil"/>
              <w:left w:val="nil"/>
              <w:bottom w:val="single" w:sz="4" w:space="0" w:color="auto"/>
              <w:right w:val="single" w:sz="4" w:space="0" w:color="auto"/>
            </w:tcBorders>
            <w:vAlign w:val="center"/>
            <w:hideMark/>
          </w:tcPr>
          <w:p w14:paraId="2932FB63" w14:textId="4F3AE3F6"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D1632AA" w14:textId="0991609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BRC1_genera_incertae_sedis (44)</w:t>
            </w:r>
          </w:p>
        </w:tc>
      </w:tr>
      <w:tr w:rsidR="002E1C06" w:rsidRPr="00DF2DCA" w14:paraId="25F5AD6E"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70C19C5A"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Chlorobiota (42)</w:t>
            </w:r>
          </w:p>
        </w:tc>
        <w:tc>
          <w:tcPr>
            <w:tcW w:w="3118" w:type="dxa"/>
            <w:tcBorders>
              <w:top w:val="nil"/>
              <w:left w:val="nil"/>
              <w:bottom w:val="single" w:sz="4" w:space="0" w:color="auto"/>
              <w:right w:val="single" w:sz="4" w:space="0" w:color="auto"/>
            </w:tcBorders>
            <w:vAlign w:val="center"/>
            <w:hideMark/>
          </w:tcPr>
          <w:p w14:paraId="500C07B5" w14:textId="4FE6055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F010A51" w14:textId="23E2D4D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Ignavibacterium</w:t>
            </w:r>
            <w:r w:rsidRPr="00DF2DCA">
              <w:rPr>
                <w:rFonts w:eastAsia="Times New Roman"/>
                <w:color w:val="000000"/>
                <w:sz w:val="20"/>
                <w:szCs w:val="20"/>
                <w14:ligatures w14:val="none"/>
              </w:rPr>
              <w:t xml:space="preserve"> (17)</w:t>
            </w:r>
          </w:p>
        </w:tc>
      </w:tr>
      <w:tr w:rsidR="002E1C06" w:rsidRPr="00DF2DCA" w14:paraId="402EB1F4"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D0B0CEE"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5CD0DAA7" w14:textId="0A9DFA1D"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CC9AE40" w14:textId="78908F2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Melioribacter</w:t>
            </w:r>
            <w:r w:rsidRPr="00DF2DCA">
              <w:rPr>
                <w:rFonts w:eastAsia="Times New Roman"/>
                <w:color w:val="000000"/>
                <w:sz w:val="20"/>
                <w:szCs w:val="20"/>
                <w14:ligatures w14:val="none"/>
              </w:rPr>
              <w:t xml:space="preserve"> (6)</w:t>
            </w:r>
          </w:p>
        </w:tc>
      </w:tr>
      <w:tr w:rsidR="002E1C06" w:rsidRPr="00DF2DCA" w14:paraId="231EF5FB"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5A6DBC4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Latescibacteria (32)</w:t>
            </w:r>
          </w:p>
        </w:tc>
        <w:tc>
          <w:tcPr>
            <w:tcW w:w="3118" w:type="dxa"/>
            <w:tcBorders>
              <w:top w:val="nil"/>
              <w:left w:val="nil"/>
              <w:bottom w:val="single" w:sz="4" w:space="0" w:color="auto"/>
              <w:right w:val="single" w:sz="4" w:space="0" w:color="auto"/>
            </w:tcBorders>
            <w:vAlign w:val="center"/>
            <w:hideMark/>
          </w:tcPr>
          <w:p w14:paraId="52E99F07" w14:textId="14612146"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33CEE474" w14:textId="536132E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Latescibacteria_genera_incertae_sedis (32)</w:t>
            </w:r>
          </w:p>
        </w:tc>
      </w:tr>
      <w:tr w:rsidR="002E1C06" w:rsidRPr="00DF2DCA" w14:paraId="55002A51"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75CF6EBB"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Fibrobacterota (19)</w:t>
            </w:r>
          </w:p>
        </w:tc>
        <w:tc>
          <w:tcPr>
            <w:tcW w:w="3118" w:type="dxa"/>
            <w:tcBorders>
              <w:top w:val="nil"/>
              <w:left w:val="nil"/>
              <w:bottom w:val="single" w:sz="4" w:space="0" w:color="auto"/>
              <w:right w:val="single" w:sz="4" w:space="0" w:color="auto"/>
            </w:tcBorders>
            <w:vAlign w:val="center"/>
            <w:hideMark/>
          </w:tcPr>
          <w:p w14:paraId="37757FBC" w14:textId="7410313E"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1B4ED4B" w14:textId="6786BFB5"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Chitinispirillum</w:t>
            </w:r>
            <w:r w:rsidRPr="00DF2DCA">
              <w:rPr>
                <w:rFonts w:eastAsia="Times New Roman"/>
                <w:color w:val="000000"/>
                <w:sz w:val="20"/>
                <w:szCs w:val="20"/>
                <w14:ligatures w14:val="none"/>
              </w:rPr>
              <w:t xml:space="preserve"> (15)</w:t>
            </w:r>
          </w:p>
        </w:tc>
      </w:tr>
      <w:tr w:rsidR="002E1C06" w:rsidRPr="00DF2DCA" w14:paraId="3833BA40"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026437A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ABE76F1" w14:textId="1F53D879"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0ED3C6B" w14:textId="31B2283D"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Hallerella</w:t>
            </w:r>
            <w:r w:rsidRPr="00DF2DCA">
              <w:rPr>
                <w:rFonts w:eastAsia="Times New Roman"/>
                <w:color w:val="000000"/>
                <w:sz w:val="20"/>
                <w:szCs w:val="20"/>
                <w14:ligatures w14:val="none"/>
              </w:rPr>
              <w:t xml:space="preserve"> (3)</w:t>
            </w:r>
          </w:p>
        </w:tc>
      </w:tr>
      <w:tr w:rsidR="002E1C06" w:rsidRPr="00DF2DCA" w14:paraId="0C52BA1D" w14:textId="77777777" w:rsidTr="004C3206">
        <w:trPr>
          <w:trHeight w:val="290"/>
        </w:trPr>
        <w:tc>
          <w:tcPr>
            <w:tcW w:w="2830" w:type="dxa"/>
            <w:tcBorders>
              <w:top w:val="nil"/>
              <w:left w:val="single" w:sz="4" w:space="0" w:color="auto"/>
              <w:bottom w:val="nil"/>
              <w:right w:val="single" w:sz="4" w:space="0" w:color="auto"/>
            </w:tcBorders>
            <w:vAlign w:val="center"/>
            <w:hideMark/>
          </w:tcPr>
          <w:p w14:paraId="337CF9E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Candidatus Saccharibacteria (16)</w:t>
            </w:r>
          </w:p>
        </w:tc>
        <w:tc>
          <w:tcPr>
            <w:tcW w:w="3118" w:type="dxa"/>
            <w:tcBorders>
              <w:top w:val="nil"/>
              <w:left w:val="nil"/>
              <w:bottom w:val="single" w:sz="4" w:space="0" w:color="auto"/>
              <w:right w:val="single" w:sz="4" w:space="0" w:color="auto"/>
            </w:tcBorders>
            <w:vAlign w:val="center"/>
            <w:hideMark/>
          </w:tcPr>
          <w:p w14:paraId="63109ED9" w14:textId="23236C8A"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3981461" w14:textId="17E5B9A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Saccharibacteria_genera_incertae_sedis (16)</w:t>
            </w:r>
          </w:p>
        </w:tc>
      </w:tr>
      <w:tr w:rsidR="002E1C06" w:rsidRPr="00DF2DCA" w14:paraId="511D71E6" w14:textId="77777777" w:rsidTr="004C3206">
        <w:trPr>
          <w:trHeight w:val="290"/>
        </w:trPr>
        <w:tc>
          <w:tcPr>
            <w:tcW w:w="2830" w:type="dxa"/>
            <w:tcBorders>
              <w:top w:val="single" w:sz="4" w:space="0" w:color="auto"/>
              <w:left w:val="single" w:sz="4" w:space="0" w:color="auto"/>
              <w:bottom w:val="single" w:sz="4" w:space="0" w:color="auto"/>
              <w:right w:val="single" w:sz="4" w:space="0" w:color="auto"/>
            </w:tcBorders>
            <w:vAlign w:val="center"/>
            <w:hideMark/>
          </w:tcPr>
          <w:p w14:paraId="5CBA9B1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Gemmatimonadota (14)</w:t>
            </w:r>
          </w:p>
        </w:tc>
        <w:tc>
          <w:tcPr>
            <w:tcW w:w="3118" w:type="dxa"/>
            <w:tcBorders>
              <w:top w:val="nil"/>
              <w:left w:val="nil"/>
              <w:bottom w:val="single" w:sz="4" w:space="0" w:color="auto"/>
              <w:right w:val="single" w:sz="4" w:space="0" w:color="auto"/>
            </w:tcBorders>
            <w:vAlign w:val="center"/>
            <w:hideMark/>
          </w:tcPr>
          <w:p w14:paraId="29809B88" w14:textId="19A52DEB"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185B27F" w14:textId="0FAAE0D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Gemmatimonas</w:t>
            </w:r>
            <w:r w:rsidRPr="00DF2DCA">
              <w:rPr>
                <w:rFonts w:eastAsia="Times New Roman"/>
                <w:color w:val="000000"/>
                <w:sz w:val="20"/>
                <w:szCs w:val="20"/>
                <w14:ligatures w14:val="none"/>
              </w:rPr>
              <w:t xml:space="preserve"> (4)</w:t>
            </w:r>
          </w:p>
        </w:tc>
      </w:tr>
      <w:tr w:rsidR="002E1C06" w:rsidRPr="00DF2DCA" w14:paraId="26634743"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71A7747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Nitrospirota (14)</w:t>
            </w:r>
          </w:p>
        </w:tc>
        <w:tc>
          <w:tcPr>
            <w:tcW w:w="3118" w:type="dxa"/>
            <w:tcBorders>
              <w:top w:val="nil"/>
              <w:left w:val="nil"/>
              <w:bottom w:val="single" w:sz="4" w:space="0" w:color="auto"/>
              <w:right w:val="single" w:sz="4" w:space="0" w:color="auto"/>
            </w:tcBorders>
            <w:vAlign w:val="center"/>
            <w:hideMark/>
          </w:tcPr>
          <w:p w14:paraId="10033F34" w14:textId="2188CCB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C6D40FF" w14:textId="45DB7AC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Dissulfurispira</w:t>
            </w:r>
            <w:r w:rsidRPr="00DF2DCA">
              <w:rPr>
                <w:rFonts w:eastAsia="Times New Roman"/>
                <w:color w:val="000000"/>
                <w:sz w:val="20"/>
                <w:szCs w:val="20"/>
                <w14:ligatures w14:val="none"/>
              </w:rPr>
              <w:t xml:space="preserve"> (10)</w:t>
            </w:r>
          </w:p>
        </w:tc>
      </w:tr>
      <w:tr w:rsidR="002E1C06" w:rsidRPr="00DF2DCA" w14:paraId="79C29DE9"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49B199E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75FC9D0F" w14:textId="40C8A982"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3E0950B" w14:textId="679C65DC"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Nitrospira</w:t>
            </w:r>
            <w:r w:rsidRPr="00DF2DCA">
              <w:rPr>
                <w:rFonts w:eastAsia="Times New Roman"/>
                <w:color w:val="000000"/>
                <w:sz w:val="20"/>
                <w:szCs w:val="20"/>
                <w14:ligatures w14:val="none"/>
              </w:rPr>
              <w:t xml:space="preserve"> (3)</w:t>
            </w:r>
          </w:p>
        </w:tc>
      </w:tr>
      <w:tr w:rsidR="002E1C06" w:rsidRPr="00DF2DCA" w14:paraId="587551E9"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3A30E875"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Chlamydiota (13)</w:t>
            </w:r>
          </w:p>
        </w:tc>
        <w:tc>
          <w:tcPr>
            <w:tcW w:w="3118" w:type="dxa"/>
            <w:tcBorders>
              <w:top w:val="nil"/>
              <w:left w:val="nil"/>
              <w:bottom w:val="single" w:sz="4" w:space="0" w:color="auto"/>
              <w:right w:val="single" w:sz="4" w:space="0" w:color="auto"/>
            </w:tcBorders>
            <w:vAlign w:val="center"/>
            <w:hideMark/>
          </w:tcPr>
          <w:p w14:paraId="76A95EAD" w14:textId="0080D0B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C6637BE" w14:textId="7722371E"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Neochlamydia</w:t>
            </w:r>
            <w:r w:rsidRPr="00DF2DCA">
              <w:rPr>
                <w:rFonts w:eastAsia="Times New Roman"/>
                <w:color w:val="000000"/>
                <w:sz w:val="20"/>
                <w:szCs w:val="20"/>
                <w14:ligatures w14:val="none"/>
              </w:rPr>
              <w:t xml:space="preserve"> (1)</w:t>
            </w:r>
          </w:p>
        </w:tc>
      </w:tr>
      <w:tr w:rsidR="002E1C06" w:rsidRPr="00DF2DCA" w14:paraId="4B162813"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7D42D7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12C81941" w14:textId="1CE0184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8A19D23" w14:textId="5AA1F886"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Parachlamydia</w:t>
            </w:r>
            <w:r w:rsidRPr="00DF2DCA">
              <w:rPr>
                <w:rFonts w:eastAsia="Times New Roman"/>
                <w:color w:val="000000"/>
                <w:sz w:val="20"/>
                <w:szCs w:val="20"/>
                <w14:ligatures w14:val="none"/>
              </w:rPr>
              <w:t xml:space="preserve"> (1)</w:t>
            </w:r>
          </w:p>
        </w:tc>
      </w:tr>
      <w:tr w:rsidR="002E1C06" w:rsidRPr="00DF2DCA" w14:paraId="5E4F06BB"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2C0C2B02"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Hydrogenedentes (12)</w:t>
            </w:r>
          </w:p>
        </w:tc>
        <w:tc>
          <w:tcPr>
            <w:tcW w:w="3118" w:type="dxa"/>
            <w:tcBorders>
              <w:top w:val="nil"/>
              <w:left w:val="nil"/>
              <w:bottom w:val="single" w:sz="4" w:space="0" w:color="auto"/>
              <w:right w:val="single" w:sz="4" w:space="0" w:color="auto"/>
            </w:tcBorders>
            <w:vAlign w:val="center"/>
            <w:hideMark/>
          </w:tcPr>
          <w:p w14:paraId="68B044F7" w14:textId="41040F95"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6CC1505" w14:textId="217D8DA9"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Candidatus</w:t>
            </w:r>
            <w:r w:rsidRPr="00DF2DCA">
              <w:rPr>
                <w:rFonts w:eastAsia="Times New Roman"/>
                <w:color w:val="000000"/>
                <w:sz w:val="20"/>
                <w:szCs w:val="20"/>
                <w14:ligatures w14:val="none"/>
              </w:rPr>
              <w:t xml:space="preserve"> Hydrogenedens (12)</w:t>
            </w:r>
          </w:p>
        </w:tc>
      </w:tr>
      <w:tr w:rsidR="002E1C06" w:rsidRPr="00DF2DCA" w14:paraId="7735C723"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18C20A5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SR1 (12)</w:t>
            </w:r>
          </w:p>
        </w:tc>
        <w:tc>
          <w:tcPr>
            <w:tcW w:w="3118" w:type="dxa"/>
            <w:tcBorders>
              <w:top w:val="nil"/>
              <w:left w:val="nil"/>
              <w:bottom w:val="single" w:sz="4" w:space="0" w:color="auto"/>
              <w:right w:val="single" w:sz="4" w:space="0" w:color="auto"/>
            </w:tcBorders>
            <w:vAlign w:val="center"/>
            <w:hideMark/>
          </w:tcPr>
          <w:p w14:paraId="74737687" w14:textId="265B1C62"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E6F845D" w14:textId="4D5296E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SR1_genera_incertae_sedis (12)</w:t>
            </w:r>
          </w:p>
        </w:tc>
      </w:tr>
      <w:tr w:rsidR="002E1C06" w:rsidRPr="00DF2DCA" w14:paraId="4E90C013"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6525845F"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Elusimicrobiota (9)</w:t>
            </w:r>
          </w:p>
        </w:tc>
        <w:tc>
          <w:tcPr>
            <w:tcW w:w="3118" w:type="dxa"/>
            <w:tcBorders>
              <w:top w:val="nil"/>
              <w:left w:val="nil"/>
              <w:bottom w:val="single" w:sz="4" w:space="0" w:color="auto"/>
              <w:right w:val="single" w:sz="4" w:space="0" w:color="auto"/>
            </w:tcBorders>
            <w:vAlign w:val="center"/>
            <w:hideMark/>
          </w:tcPr>
          <w:p w14:paraId="180461DA" w14:textId="582D741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41D995A" w14:textId="0C9700BF"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Endomicrobium</w:t>
            </w:r>
            <w:r w:rsidRPr="00DF2DCA">
              <w:rPr>
                <w:rFonts w:eastAsia="Times New Roman"/>
                <w:color w:val="000000"/>
                <w:sz w:val="20"/>
                <w:szCs w:val="20"/>
                <w14:ligatures w14:val="none"/>
              </w:rPr>
              <w:t xml:space="preserve"> (5)</w:t>
            </w:r>
          </w:p>
        </w:tc>
      </w:tr>
      <w:tr w:rsidR="002E1C06" w:rsidRPr="00DF2DCA" w14:paraId="1CA0C688"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2225837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2D4C7F87" w14:textId="70D76187"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C0A27AC" w14:textId="7B2AA01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Elusimicrobium</w:t>
            </w:r>
            <w:r w:rsidRPr="00DF2DCA">
              <w:rPr>
                <w:rFonts w:eastAsia="Times New Roman"/>
                <w:color w:val="000000"/>
                <w:sz w:val="20"/>
                <w:szCs w:val="20"/>
                <w14:ligatures w14:val="none"/>
              </w:rPr>
              <w:t xml:space="preserve"> (3)</w:t>
            </w:r>
          </w:p>
        </w:tc>
      </w:tr>
      <w:tr w:rsidR="002E1C06" w:rsidRPr="00DF2DCA" w14:paraId="6512DAD8"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5EED091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Lentisphaerota (7)</w:t>
            </w:r>
          </w:p>
        </w:tc>
        <w:tc>
          <w:tcPr>
            <w:tcW w:w="3118" w:type="dxa"/>
            <w:tcBorders>
              <w:top w:val="nil"/>
              <w:left w:val="nil"/>
              <w:bottom w:val="single" w:sz="4" w:space="0" w:color="auto"/>
              <w:right w:val="single" w:sz="4" w:space="0" w:color="auto"/>
            </w:tcBorders>
            <w:vAlign w:val="center"/>
            <w:hideMark/>
          </w:tcPr>
          <w:p w14:paraId="28FE01CC" w14:textId="74165781"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A7EFF3F" w14:textId="6AC52A8B"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Oligosphaera</w:t>
            </w:r>
            <w:r w:rsidRPr="00DF2DCA">
              <w:rPr>
                <w:rFonts w:eastAsia="Times New Roman"/>
                <w:color w:val="000000"/>
                <w:sz w:val="20"/>
                <w:szCs w:val="20"/>
                <w14:ligatures w14:val="none"/>
              </w:rPr>
              <w:t xml:space="preserve"> (5)</w:t>
            </w:r>
          </w:p>
        </w:tc>
      </w:tr>
      <w:tr w:rsidR="002E1C06" w:rsidRPr="00DF2DCA" w14:paraId="405A3890"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1F626AD6"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Cloacimonetes (5)</w:t>
            </w:r>
          </w:p>
        </w:tc>
        <w:tc>
          <w:tcPr>
            <w:tcW w:w="3118" w:type="dxa"/>
            <w:tcBorders>
              <w:top w:val="nil"/>
              <w:left w:val="nil"/>
              <w:bottom w:val="single" w:sz="4" w:space="0" w:color="auto"/>
              <w:right w:val="single" w:sz="4" w:space="0" w:color="auto"/>
            </w:tcBorders>
            <w:vAlign w:val="center"/>
            <w:hideMark/>
          </w:tcPr>
          <w:p w14:paraId="5BE61EEC" w14:textId="62EA2950"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02743D24" w14:textId="3397A6C8"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Candidatus</w:t>
            </w:r>
            <w:r w:rsidRPr="00DF2DCA">
              <w:rPr>
                <w:rFonts w:eastAsia="Times New Roman"/>
                <w:color w:val="000000"/>
                <w:sz w:val="20"/>
                <w:szCs w:val="20"/>
                <w14:ligatures w14:val="none"/>
              </w:rPr>
              <w:t xml:space="preserve"> Cloacamonas (5)</w:t>
            </w:r>
          </w:p>
        </w:tc>
      </w:tr>
      <w:tr w:rsidR="002E1C06" w:rsidRPr="00DF2DCA" w14:paraId="662FFDDB" w14:textId="77777777" w:rsidTr="004C3206">
        <w:trPr>
          <w:trHeight w:val="290"/>
        </w:trPr>
        <w:tc>
          <w:tcPr>
            <w:tcW w:w="2830" w:type="dxa"/>
            <w:vMerge w:val="restart"/>
            <w:tcBorders>
              <w:top w:val="nil"/>
              <w:left w:val="single" w:sz="4" w:space="0" w:color="auto"/>
              <w:bottom w:val="single" w:sz="4" w:space="0" w:color="000000"/>
              <w:right w:val="single" w:sz="4" w:space="0" w:color="auto"/>
            </w:tcBorders>
            <w:vAlign w:val="center"/>
            <w:hideMark/>
          </w:tcPr>
          <w:p w14:paraId="6038C5C7"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Kiritimatiellota (4)</w:t>
            </w:r>
          </w:p>
        </w:tc>
        <w:tc>
          <w:tcPr>
            <w:tcW w:w="3118" w:type="dxa"/>
            <w:tcBorders>
              <w:top w:val="nil"/>
              <w:left w:val="nil"/>
              <w:bottom w:val="single" w:sz="4" w:space="0" w:color="auto"/>
              <w:right w:val="single" w:sz="4" w:space="0" w:color="auto"/>
            </w:tcBorders>
            <w:vAlign w:val="center"/>
            <w:hideMark/>
          </w:tcPr>
          <w:p w14:paraId="117C23E3" w14:textId="6CCB462A"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2DE5357" w14:textId="263D1C8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Pontiella</w:t>
            </w:r>
            <w:r w:rsidRPr="00DF2DCA">
              <w:rPr>
                <w:rFonts w:eastAsia="Times New Roman"/>
                <w:color w:val="000000"/>
                <w:sz w:val="20"/>
                <w:szCs w:val="20"/>
                <w14:ligatures w14:val="none"/>
              </w:rPr>
              <w:t xml:space="preserve"> (1)</w:t>
            </w:r>
          </w:p>
        </w:tc>
      </w:tr>
      <w:tr w:rsidR="002E1C06" w:rsidRPr="00DF2DCA" w14:paraId="3F735DC7" w14:textId="77777777" w:rsidTr="004C3206">
        <w:trPr>
          <w:trHeight w:val="290"/>
        </w:trPr>
        <w:tc>
          <w:tcPr>
            <w:tcW w:w="2830" w:type="dxa"/>
            <w:vMerge/>
            <w:tcBorders>
              <w:top w:val="nil"/>
              <w:left w:val="single" w:sz="4" w:space="0" w:color="auto"/>
              <w:bottom w:val="single" w:sz="4" w:space="0" w:color="000000"/>
              <w:right w:val="single" w:sz="4" w:space="0" w:color="auto"/>
            </w:tcBorders>
            <w:vAlign w:val="center"/>
            <w:hideMark/>
          </w:tcPr>
          <w:p w14:paraId="5A2A9ED0"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p>
        </w:tc>
        <w:tc>
          <w:tcPr>
            <w:tcW w:w="3118" w:type="dxa"/>
            <w:tcBorders>
              <w:top w:val="nil"/>
              <w:left w:val="nil"/>
              <w:bottom w:val="single" w:sz="4" w:space="0" w:color="auto"/>
              <w:right w:val="single" w:sz="4" w:space="0" w:color="auto"/>
            </w:tcBorders>
            <w:vAlign w:val="center"/>
            <w:hideMark/>
          </w:tcPr>
          <w:p w14:paraId="6A7644A1" w14:textId="0D4AEDA5"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2727DDC4" w14:textId="627981D2"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Tichowtungia</w:t>
            </w:r>
            <w:r w:rsidRPr="00DF2DCA">
              <w:rPr>
                <w:rFonts w:eastAsia="Times New Roman"/>
                <w:color w:val="000000"/>
                <w:sz w:val="20"/>
                <w:szCs w:val="20"/>
                <w14:ligatures w14:val="none"/>
              </w:rPr>
              <w:t xml:space="preserve"> (1)</w:t>
            </w:r>
          </w:p>
        </w:tc>
      </w:tr>
      <w:tr w:rsidR="002E1C06" w:rsidRPr="00DF2DCA" w14:paraId="2DBCB816"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47E1704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Thermomicrobiota (4)</w:t>
            </w:r>
          </w:p>
        </w:tc>
        <w:tc>
          <w:tcPr>
            <w:tcW w:w="3118" w:type="dxa"/>
            <w:tcBorders>
              <w:top w:val="nil"/>
              <w:left w:val="nil"/>
              <w:bottom w:val="single" w:sz="4" w:space="0" w:color="auto"/>
              <w:right w:val="single" w:sz="4" w:space="0" w:color="auto"/>
            </w:tcBorders>
            <w:vAlign w:val="center"/>
            <w:hideMark/>
          </w:tcPr>
          <w:p w14:paraId="1CFAA168" w14:textId="515D67D4"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7D0BBAD" w14:textId="5633D18B" w:rsidR="002E1C06" w:rsidRPr="00DF2DCA" w:rsidRDefault="002E1C06"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2E1C06" w:rsidRPr="00DF2DCA" w14:paraId="46995F31"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3BEEEE79"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Calditrichota (2)</w:t>
            </w:r>
          </w:p>
        </w:tc>
        <w:tc>
          <w:tcPr>
            <w:tcW w:w="3118" w:type="dxa"/>
            <w:tcBorders>
              <w:top w:val="nil"/>
              <w:left w:val="nil"/>
              <w:bottom w:val="single" w:sz="4" w:space="0" w:color="auto"/>
              <w:right w:val="single" w:sz="4" w:space="0" w:color="auto"/>
            </w:tcBorders>
            <w:vAlign w:val="center"/>
            <w:hideMark/>
          </w:tcPr>
          <w:p w14:paraId="12B8828B" w14:textId="184135E8"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12684E87" w14:textId="560ED970"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Caldithrix</w:t>
            </w:r>
            <w:r w:rsidRPr="00DF2DCA">
              <w:rPr>
                <w:rFonts w:eastAsia="Times New Roman"/>
                <w:color w:val="000000"/>
                <w:sz w:val="20"/>
                <w:szCs w:val="20"/>
                <w14:ligatures w14:val="none"/>
              </w:rPr>
              <w:t xml:space="preserve"> (2)</w:t>
            </w:r>
          </w:p>
        </w:tc>
      </w:tr>
      <w:tr w:rsidR="002E1C06" w:rsidRPr="00DF2DCA" w14:paraId="70D241A4"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04E5C5F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Mycoplasmatota (2)</w:t>
            </w:r>
          </w:p>
        </w:tc>
        <w:tc>
          <w:tcPr>
            <w:tcW w:w="3118" w:type="dxa"/>
            <w:tcBorders>
              <w:top w:val="nil"/>
              <w:left w:val="nil"/>
              <w:bottom w:val="single" w:sz="4" w:space="0" w:color="auto"/>
              <w:right w:val="single" w:sz="4" w:space="0" w:color="auto"/>
            </w:tcBorders>
            <w:vAlign w:val="center"/>
            <w:hideMark/>
          </w:tcPr>
          <w:p w14:paraId="5C10DECC" w14:textId="703D719E" w:rsidR="002E1C06" w:rsidRPr="00DF2DCA" w:rsidRDefault="002E1C06" w:rsidP="002E1C06">
            <w:pPr>
              <w:suppressAutoHyphens w:val="0"/>
              <w:spacing w:after="0" w:line="240" w:lineRule="auto"/>
              <w:jc w:val="center"/>
              <w:rPr>
                <w:rFonts w:eastAsia="Times New Roman"/>
                <w:i/>
                <w:iCs/>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0720262" w14:textId="4B74D4B4"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i/>
                <w:iCs/>
                <w:color w:val="000000"/>
                <w:sz w:val="20"/>
                <w:szCs w:val="20"/>
                <w14:ligatures w14:val="none"/>
              </w:rPr>
              <w:t>Mariniplasma</w:t>
            </w:r>
            <w:r w:rsidRPr="00DF2DCA">
              <w:rPr>
                <w:rFonts w:eastAsia="Times New Roman"/>
                <w:color w:val="000000"/>
                <w:sz w:val="20"/>
                <w:szCs w:val="20"/>
                <w14:ligatures w14:val="none"/>
              </w:rPr>
              <w:t xml:space="preserve"> (1)</w:t>
            </w:r>
          </w:p>
        </w:tc>
      </w:tr>
      <w:tr w:rsidR="002E1C06" w:rsidRPr="00DF2DCA" w14:paraId="513877E0"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4D2D1AD3"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Balneolota (1)</w:t>
            </w:r>
          </w:p>
        </w:tc>
        <w:tc>
          <w:tcPr>
            <w:tcW w:w="3118" w:type="dxa"/>
            <w:tcBorders>
              <w:top w:val="nil"/>
              <w:left w:val="nil"/>
              <w:bottom w:val="single" w:sz="4" w:space="0" w:color="auto"/>
              <w:right w:val="single" w:sz="4" w:space="0" w:color="auto"/>
            </w:tcBorders>
            <w:vAlign w:val="center"/>
            <w:hideMark/>
          </w:tcPr>
          <w:p w14:paraId="4BC0E028" w14:textId="2089ADC8"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61FA0FAE" w14:textId="0E40170C" w:rsidR="002E1C06" w:rsidRPr="00DF2DCA" w:rsidRDefault="002E1C06"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2E1C06" w:rsidRPr="00DF2DCA" w14:paraId="19EE5B86"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7E5BBB44" w14:textId="77777777" w:rsidR="002E1C06" w:rsidRPr="00DF2DCA" w:rsidRDefault="002E1C06"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Fusobacteriota (1)</w:t>
            </w:r>
          </w:p>
        </w:tc>
        <w:tc>
          <w:tcPr>
            <w:tcW w:w="3118" w:type="dxa"/>
            <w:tcBorders>
              <w:top w:val="nil"/>
              <w:left w:val="nil"/>
              <w:bottom w:val="single" w:sz="4" w:space="0" w:color="auto"/>
              <w:right w:val="single" w:sz="4" w:space="0" w:color="auto"/>
            </w:tcBorders>
            <w:vAlign w:val="center"/>
            <w:hideMark/>
          </w:tcPr>
          <w:p w14:paraId="3B01BB23" w14:textId="4E4B5C68" w:rsidR="002E1C06" w:rsidRPr="00DF2DCA" w:rsidRDefault="002E1C06"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56D3E468" w14:textId="41642C3B" w:rsidR="002E1C06" w:rsidRPr="00DF2DCA" w:rsidRDefault="002E1C06"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r>
      <w:tr w:rsidR="003D495C" w:rsidRPr="00DF2DCA" w14:paraId="16DADB38" w14:textId="77777777" w:rsidTr="004C3206">
        <w:trPr>
          <w:trHeight w:val="290"/>
        </w:trPr>
        <w:tc>
          <w:tcPr>
            <w:tcW w:w="2830" w:type="dxa"/>
            <w:tcBorders>
              <w:top w:val="nil"/>
              <w:left w:val="single" w:sz="4" w:space="0" w:color="auto"/>
              <w:bottom w:val="single" w:sz="4" w:space="0" w:color="auto"/>
              <w:right w:val="single" w:sz="4" w:space="0" w:color="auto"/>
            </w:tcBorders>
            <w:vAlign w:val="center"/>
            <w:hideMark/>
          </w:tcPr>
          <w:p w14:paraId="6839F32D" w14:textId="77777777" w:rsidR="003D495C" w:rsidRPr="00DF2DCA" w:rsidRDefault="003D495C" w:rsidP="00DF2DCA">
            <w:pPr>
              <w:suppressAutoHyphens w:val="0"/>
              <w:spacing w:after="0" w:line="240" w:lineRule="auto"/>
              <w:jc w:val="left"/>
              <w:rPr>
                <w:rFonts w:eastAsia="Times New Roman"/>
                <w:color w:val="000000"/>
                <w:sz w:val="20"/>
                <w:szCs w:val="20"/>
                <w14:ligatures w14:val="none"/>
              </w:rPr>
            </w:pPr>
            <w:r w:rsidRPr="00DF2DCA">
              <w:rPr>
                <w:rFonts w:eastAsia="Times New Roman"/>
                <w:color w:val="000000"/>
                <w:sz w:val="20"/>
                <w:szCs w:val="20"/>
                <w14:ligatures w14:val="none"/>
              </w:rPr>
              <w:t>Unclassified Bacteria (2496)</w:t>
            </w:r>
          </w:p>
        </w:tc>
        <w:tc>
          <w:tcPr>
            <w:tcW w:w="3118" w:type="dxa"/>
            <w:tcBorders>
              <w:top w:val="nil"/>
              <w:left w:val="nil"/>
              <w:bottom w:val="single" w:sz="4" w:space="0" w:color="auto"/>
              <w:right w:val="single" w:sz="4" w:space="0" w:color="auto"/>
            </w:tcBorders>
            <w:vAlign w:val="center"/>
            <w:hideMark/>
          </w:tcPr>
          <w:p w14:paraId="3D2ECC9C" w14:textId="068AB42B" w:rsidR="003D495C" w:rsidRPr="00DF2DCA" w:rsidRDefault="003D495C" w:rsidP="002E1C06">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w:t>
            </w:r>
          </w:p>
        </w:tc>
        <w:tc>
          <w:tcPr>
            <w:tcW w:w="4253" w:type="dxa"/>
            <w:tcBorders>
              <w:top w:val="nil"/>
              <w:left w:val="single" w:sz="4" w:space="0" w:color="auto"/>
              <w:bottom w:val="single" w:sz="4" w:space="0" w:color="auto"/>
              <w:right w:val="single" w:sz="4" w:space="0" w:color="auto"/>
            </w:tcBorders>
            <w:vAlign w:val="center"/>
            <w:hideMark/>
          </w:tcPr>
          <w:p w14:paraId="48CDB663" w14:textId="4C74F02D" w:rsidR="003D495C" w:rsidRPr="00DF2DCA" w:rsidRDefault="003D495C" w:rsidP="00DF2DCA">
            <w:pPr>
              <w:suppressAutoHyphens w:val="0"/>
              <w:spacing w:after="0" w:line="240" w:lineRule="auto"/>
              <w:jc w:val="center"/>
              <w:rPr>
                <w:rFonts w:eastAsia="Times New Roman"/>
                <w:color w:val="000000"/>
                <w:sz w:val="20"/>
                <w:szCs w:val="20"/>
                <w14:ligatures w14:val="none"/>
              </w:rPr>
            </w:pPr>
            <w:r w:rsidRPr="00DF2DCA">
              <w:rPr>
                <w:rFonts w:eastAsia="Times New Roman"/>
                <w:color w:val="000000"/>
                <w:sz w:val="20"/>
                <w:szCs w:val="20"/>
                <w14:ligatures w14:val="none"/>
              </w:rPr>
              <w:t> </w:t>
            </w:r>
          </w:p>
        </w:tc>
      </w:tr>
    </w:tbl>
    <w:p w14:paraId="30AB6A89" w14:textId="77777777" w:rsidR="00436CB7" w:rsidRPr="00436CB7" w:rsidRDefault="00436CB7" w:rsidP="00436CB7">
      <w:pPr>
        <w:suppressAutoHyphens w:val="0"/>
        <w:spacing w:line="276" w:lineRule="auto"/>
        <w:rPr>
          <w:color w:val="0000FF"/>
          <w:sz w:val="20"/>
          <w:szCs w:val="20"/>
        </w:rPr>
      </w:pPr>
    </w:p>
    <w:p w14:paraId="4EC37100" w14:textId="54FA3321" w:rsidR="00436CB7" w:rsidRDefault="00436CB7">
      <w:pPr>
        <w:suppressAutoHyphens w:val="0"/>
        <w:spacing w:line="276" w:lineRule="auto"/>
        <w:jc w:val="left"/>
        <w:rPr>
          <w:b/>
          <w:bCs/>
          <w:color w:val="0000FF"/>
        </w:rPr>
      </w:pPr>
    </w:p>
    <w:p w14:paraId="6A3DBC1F" w14:textId="77777777" w:rsidR="00436CB7" w:rsidRPr="00436CB7" w:rsidRDefault="00436CB7" w:rsidP="00436CB7">
      <w:pPr>
        <w:suppressAutoHyphens w:val="0"/>
        <w:spacing w:line="276" w:lineRule="auto"/>
        <w:jc w:val="left"/>
        <w:rPr>
          <w:b/>
          <w:bCs/>
          <w:color w:val="0000FF"/>
        </w:rPr>
      </w:pPr>
    </w:p>
    <w:p w14:paraId="395A4DA7" w14:textId="693A4BA2" w:rsidR="00E326FD" w:rsidRDefault="00E326FD">
      <w:pPr>
        <w:suppressAutoHyphens w:val="0"/>
        <w:spacing w:line="276" w:lineRule="auto"/>
        <w:jc w:val="left"/>
        <w:rPr>
          <w:b/>
          <w:bCs/>
          <w:color w:val="0000FF"/>
        </w:rPr>
      </w:pPr>
      <w:r>
        <w:rPr>
          <w:b/>
          <w:bCs/>
          <w:color w:val="0000FF"/>
        </w:rPr>
        <w:br w:type="page"/>
      </w:r>
    </w:p>
    <w:p w14:paraId="7C74751E" w14:textId="77777777" w:rsidR="00436CB7" w:rsidRDefault="00436CB7">
      <w:pPr>
        <w:suppressAutoHyphens w:val="0"/>
        <w:spacing w:line="276" w:lineRule="auto"/>
        <w:jc w:val="left"/>
        <w:rPr>
          <w:b/>
          <w:bCs/>
          <w:color w:val="0000FF"/>
        </w:rPr>
      </w:pPr>
    </w:p>
    <w:p w14:paraId="6E0E5703" w14:textId="3A2AEB29" w:rsidR="00421A4E" w:rsidRPr="008C7424" w:rsidRDefault="00111679" w:rsidP="001D7ADE">
      <w:pPr>
        <w:suppressAutoHyphens w:val="0"/>
        <w:spacing w:after="0" w:line="480" w:lineRule="auto"/>
        <w:jc w:val="center"/>
        <w:rPr>
          <w:b/>
          <w:bCs/>
          <w:color w:val="0000FF"/>
          <w:sz w:val="28"/>
          <w:szCs w:val="28"/>
        </w:rPr>
      </w:pPr>
      <w:r w:rsidRPr="008C7424">
        <w:rPr>
          <w:b/>
          <w:bCs/>
          <w:color w:val="0000FF"/>
          <w:sz w:val="28"/>
          <w:szCs w:val="28"/>
        </w:rPr>
        <w:t>Supplementary Figure</w:t>
      </w:r>
      <w:r w:rsidR="004370DA" w:rsidRPr="008C7424">
        <w:rPr>
          <w:b/>
          <w:bCs/>
          <w:color w:val="0000FF"/>
          <w:sz w:val="28"/>
          <w:szCs w:val="28"/>
        </w:rPr>
        <w:t>s</w:t>
      </w:r>
    </w:p>
    <w:p w14:paraId="490F4A8B" w14:textId="77777777" w:rsidR="00F54025" w:rsidRDefault="00F54025" w:rsidP="001D7ADE">
      <w:pPr>
        <w:suppressAutoHyphens w:val="0"/>
        <w:spacing w:after="0" w:line="480" w:lineRule="auto"/>
        <w:jc w:val="center"/>
        <w:rPr>
          <w:b/>
          <w:bCs/>
          <w:color w:val="0000FF"/>
          <w:sz w:val="28"/>
          <w:szCs w:val="28"/>
        </w:rPr>
      </w:pPr>
    </w:p>
    <w:tbl>
      <w:tblPr>
        <w:tblStyle w:val="TableGrid"/>
        <w:tblW w:w="0" w:type="auto"/>
        <w:tblLook w:val="04A0" w:firstRow="1" w:lastRow="0" w:firstColumn="1" w:lastColumn="0" w:noHBand="0" w:noVBand="1"/>
      </w:tblPr>
      <w:tblGrid>
        <w:gridCol w:w="10472"/>
      </w:tblGrid>
      <w:tr w:rsidR="008023FC" w14:paraId="6F4FC103" w14:textId="77777777" w:rsidTr="00893AA1">
        <w:trPr>
          <w:trHeight w:val="8336"/>
        </w:trPr>
        <w:tc>
          <w:tcPr>
            <w:tcW w:w="11016" w:type="dxa"/>
            <w:vAlign w:val="center"/>
          </w:tcPr>
          <w:p w14:paraId="2CC727D4" w14:textId="2F9DD8C8" w:rsidR="008023FC" w:rsidRDefault="002D402E" w:rsidP="00893AA1">
            <w:pPr>
              <w:suppressAutoHyphens w:val="0"/>
              <w:spacing w:line="240" w:lineRule="auto"/>
              <w:jc w:val="center"/>
              <w:rPr>
                <w:b/>
                <w:color w:val="0000FF"/>
                <w:sz w:val="28"/>
                <w:szCs w:val="28"/>
              </w:rPr>
            </w:pPr>
            <w:r>
              <w:rPr>
                <w:b/>
                <w:noProof/>
                <w:color w:val="0000FF"/>
                <w:sz w:val="28"/>
                <w:szCs w:val="28"/>
              </w:rPr>
              <w:drawing>
                <wp:inline distT="0" distB="0" distL="0" distR="0" wp14:anchorId="5592452D" wp14:editId="22604687">
                  <wp:extent cx="6604292" cy="52673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3008" cy="5274277"/>
                          </a:xfrm>
                          <a:prstGeom prst="rect">
                            <a:avLst/>
                          </a:prstGeom>
                        </pic:spPr>
                      </pic:pic>
                    </a:graphicData>
                  </a:graphic>
                </wp:inline>
              </w:drawing>
            </w:r>
          </w:p>
        </w:tc>
      </w:tr>
      <w:tr w:rsidR="008023FC" w14:paraId="3070E9BA" w14:textId="77777777" w:rsidTr="00893AA1">
        <w:trPr>
          <w:trHeight w:val="3235"/>
        </w:trPr>
        <w:tc>
          <w:tcPr>
            <w:tcW w:w="11016" w:type="dxa"/>
            <w:vAlign w:val="center"/>
          </w:tcPr>
          <w:p w14:paraId="61AC777D" w14:textId="52EA847A" w:rsidR="008023FC" w:rsidRPr="00893AA1" w:rsidRDefault="008023FC" w:rsidP="00893AA1">
            <w:pPr>
              <w:rPr>
                <w:bCs/>
                <w:color w:val="000000" w:themeColor="text1"/>
                <w:shd w:val="clear" w:color="auto" w:fill="FFFFFF"/>
              </w:rPr>
            </w:pPr>
            <w:r w:rsidRPr="00893AA1">
              <w:rPr>
                <w:b/>
                <w:bCs/>
                <w:color w:val="000000" w:themeColor="text1"/>
                <w:shd w:val="clear" w:color="auto" w:fill="FFFFFF"/>
              </w:rPr>
              <w:t>Fig. S1.</w:t>
            </w:r>
            <w:r w:rsidRPr="00893AA1">
              <w:rPr>
                <w:bCs/>
                <w:color w:val="000000" w:themeColor="text1"/>
                <w:shd w:val="clear" w:color="auto" w:fill="FFFFFF"/>
              </w:rPr>
              <w:t xml:space="preserve"> </w:t>
            </w:r>
            <w:r w:rsidR="00893AA1" w:rsidRPr="00893AA1">
              <w:rPr>
                <w:bCs/>
                <w:color w:val="000000" w:themeColor="text1"/>
                <w:shd w:val="clear" w:color="auto" w:fill="FFFFFF"/>
              </w:rPr>
              <w:t>Flow cytometry-derived dot plots depicting what proportions of cells were stained by FDA (after 28 days of incubation) in the LB cultures of the 14 TMA isolates incapable of growing at -10°C. In every dot plot, the levels of fluorescence recorded for 10000 randomly chosen cells have been shown as the functions of the corresponding forward scattering data, with green and red points representing FDA stained and unstained cells respectively. Each FACS experiment was repeated two more times, with deviation from the result (percentages of FDA stained and unstained cells) shown here being &lt;2% on every occasion.</w:t>
            </w:r>
          </w:p>
        </w:tc>
      </w:tr>
    </w:tbl>
    <w:p w14:paraId="1DE509B6" w14:textId="77777777" w:rsidR="005A31D4" w:rsidRDefault="005A31D4" w:rsidP="001D7ADE">
      <w:pPr>
        <w:suppressAutoHyphens w:val="0"/>
        <w:spacing w:after="0"/>
        <w:jc w:val="center"/>
        <w:rPr>
          <w:rFonts w:eastAsia="Times New Roman"/>
          <w:color w:val="000000"/>
          <w14:ligatures w14:val="none"/>
        </w:rPr>
      </w:pPr>
    </w:p>
    <w:p w14:paraId="73F59059" w14:textId="77777777" w:rsidR="008023FC" w:rsidRDefault="008023FC" w:rsidP="001D7ADE">
      <w:pPr>
        <w:suppressAutoHyphens w:val="0"/>
        <w:spacing w:after="0"/>
        <w:jc w:val="center"/>
        <w:rPr>
          <w:rFonts w:eastAsia="Times New Roman"/>
          <w:color w:val="000000"/>
          <w14:ligatures w14:val="none"/>
        </w:rPr>
      </w:pPr>
    </w:p>
    <w:p w14:paraId="2EAF9F6B" w14:textId="77777777" w:rsidR="008023FC" w:rsidRDefault="008023FC" w:rsidP="001D7ADE">
      <w:pPr>
        <w:suppressAutoHyphens w:val="0"/>
        <w:spacing w:after="0"/>
        <w:jc w:val="center"/>
        <w:rPr>
          <w:rFonts w:eastAsia="Times New Roman"/>
          <w:color w:val="000000"/>
          <w14:ligatures w14:val="none"/>
        </w:rPr>
      </w:pPr>
    </w:p>
    <w:p w14:paraId="228393BB" w14:textId="77777777" w:rsidR="008023FC" w:rsidRPr="001D7ADE" w:rsidRDefault="008023FC" w:rsidP="001D7ADE">
      <w:pPr>
        <w:suppressAutoHyphens w:val="0"/>
        <w:spacing w:after="0"/>
        <w:jc w:val="center"/>
        <w:rPr>
          <w:rFonts w:eastAsia="Times New Roman"/>
          <w:color w:val="000000"/>
          <w14:ligatures w14:val="none"/>
        </w:rPr>
      </w:pPr>
    </w:p>
    <w:tbl>
      <w:tblPr>
        <w:tblStyle w:val="TableGrid"/>
        <w:tblW w:w="0" w:type="auto"/>
        <w:jc w:val="center"/>
        <w:tblLook w:val="04A0" w:firstRow="1" w:lastRow="0" w:firstColumn="1" w:lastColumn="0" w:noHBand="0" w:noVBand="1"/>
      </w:tblPr>
      <w:tblGrid>
        <w:gridCol w:w="10472"/>
      </w:tblGrid>
      <w:tr w:rsidR="00233AFA" w:rsidRPr="001D7ADE" w14:paraId="437D00B8" w14:textId="77777777" w:rsidTr="00F94412">
        <w:trPr>
          <w:jc w:val="center"/>
        </w:trPr>
        <w:tc>
          <w:tcPr>
            <w:tcW w:w="10790" w:type="dxa"/>
            <w:vAlign w:val="center"/>
          </w:tcPr>
          <w:p w14:paraId="1278E885" w14:textId="4654FE4A" w:rsidR="00233AFA" w:rsidRPr="001D7ADE" w:rsidRDefault="000B3B11" w:rsidP="001D7ADE">
            <w:pPr>
              <w:ind w:right="-1"/>
              <w:jc w:val="center"/>
              <w:rPr>
                <w:b/>
                <w:bCs/>
              </w:rPr>
            </w:pPr>
            <w:r>
              <w:rPr>
                <w:b/>
                <w:bCs/>
                <w:noProof/>
              </w:rPr>
              <w:drawing>
                <wp:inline distT="0" distB="0" distL="0" distR="0" wp14:anchorId="5FD10F31" wp14:editId="723F37E5">
                  <wp:extent cx="6851650" cy="4953000"/>
                  <wp:effectExtent l="0" t="0" r="6350" b="0"/>
                  <wp:docPr id="111850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1650" cy="4953000"/>
                          </a:xfrm>
                          <a:prstGeom prst="rect">
                            <a:avLst/>
                          </a:prstGeom>
                          <a:noFill/>
                          <a:ln>
                            <a:noFill/>
                          </a:ln>
                        </pic:spPr>
                      </pic:pic>
                    </a:graphicData>
                  </a:graphic>
                </wp:inline>
              </w:drawing>
            </w:r>
          </w:p>
        </w:tc>
      </w:tr>
      <w:tr w:rsidR="00233AFA" w:rsidRPr="001D7ADE" w14:paraId="41228ECE" w14:textId="77777777" w:rsidTr="00C736C2">
        <w:trPr>
          <w:trHeight w:val="1174"/>
          <w:jc w:val="center"/>
        </w:trPr>
        <w:tc>
          <w:tcPr>
            <w:tcW w:w="10790" w:type="dxa"/>
            <w:vAlign w:val="center"/>
          </w:tcPr>
          <w:p w14:paraId="2D917AD8" w14:textId="5D5E7C68" w:rsidR="00233AFA" w:rsidRPr="001D7ADE" w:rsidRDefault="00BC4865" w:rsidP="008023FC">
            <w:pPr>
              <w:spacing w:line="276" w:lineRule="auto"/>
              <w:rPr>
                <w:b/>
                <w:bCs/>
              </w:rPr>
            </w:pPr>
            <w:r w:rsidRPr="008C5D60">
              <w:rPr>
                <w:b/>
                <w:bCs/>
                <w:color w:val="222222"/>
                <w:szCs w:val="28"/>
                <w:shd w:val="clear" w:color="auto" w:fill="FFFFFF"/>
              </w:rPr>
              <w:t>Fig. S</w:t>
            </w:r>
            <w:r w:rsidR="008023FC" w:rsidRPr="008C5D60">
              <w:rPr>
                <w:b/>
                <w:bCs/>
                <w:color w:val="222222"/>
                <w:szCs w:val="28"/>
                <w:shd w:val="clear" w:color="auto" w:fill="FFFFFF"/>
              </w:rPr>
              <w:t>2</w:t>
            </w:r>
            <w:r w:rsidRPr="008C5D60">
              <w:rPr>
                <w:b/>
                <w:bCs/>
                <w:color w:val="222222"/>
                <w:szCs w:val="28"/>
                <w:shd w:val="clear" w:color="auto" w:fill="FFFFFF"/>
              </w:rPr>
              <w:t>.</w:t>
            </w:r>
            <w:r w:rsidR="00BC5AD5" w:rsidRPr="008C5D60">
              <w:rPr>
                <w:color w:val="222222"/>
                <w:sz w:val="28"/>
                <w:szCs w:val="28"/>
                <w:shd w:val="clear" w:color="auto" w:fill="FFFFFF"/>
              </w:rPr>
              <w:t xml:space="preserve"> </w:t>
            </w:r>
            <w:bookmarkStart w:id="1" w:name="_Hlk215516245"/>
            <w:r w:rsidR="00127A18" w:rsidRPr="008C5D60">
              <w:rPr>
                <w:color w:val="222222"/>
                <w:szCs w:val="28"/>
                <w:shd w:val="clear" w:color="auto" w:fill="FFFFFF"/>
              </w:rPr>
              <w:t>Correlation between the proportions of divisible and metabolically-active cells across the species incapable of growing in Luria broth at (</w:t>
            </w:r>
            <w:r w:rsidR="00127A18" w:rsidRPr="008C5D60">
              <w:rPr>
                <w:b/>
                <w:color w:val="222222"/>
                <w:szCs w:val="28"/>
                <w:shd w:val="clear" w:color="auto" w:fill="FFFFFF"/>
              </w:rPr>
              <w:t>a</w:t>
            </w:r>
            <w:r w:rsidR="00127A18" w:rsidRPr="008C5D60">
              <w:rPr>
                <w:color w:val="222222"/>
                <w:szCs w:val="28"/>
                <w:shd w:val="clear" w:color="auto" w:fill="FFFFFF"/>
              </w:rPr>
              <w:t>) -10°C, (</w:t>
            </w:r>
            <w:r w:rsidR="00127A18" w:rsidRPr="008C5D60">
              <w:rPr>
                <w:b/>
                <w:color w:val="222222"/>
                <w:szCs w:val="28"/>
                <w:shd w:val="clear" w:color="auto" w:fill="FFFFFF"/>
              </w:rPr>
              <w:t>b</w:t>
            </w:r>
            <w:r w:rsidR="00127A18" w:rsidRPr="008C5D60">
              <w:rPr>
                <w:color w:val="222222"/>
                <w:szCs w:val="28"/>
                <w:shd w:val="clear" w:color="auto" w:fill="FFFFFF"/>
              </w:rPr>
              <w:t>) 28°C, (</w:t>
            </w:r>
            <w:r w:rsidR="00127A18" w:rsidRPr="008C5D60">
              <w:rPr>
                <w:b/>
                <w:color w:val="222222"/>
                <w:szCs w:val="28"/>
                <w:shd w:val="clear" w:color="auto" w:fill="FFFFFF"/>
              </w:rPr>
              <w:t>c</w:t>
            </w:r>
            <w:r w:rsidR="00127A18" w:rsidRPr="008C5D60">
              <w:rPr>
                <w:color w:val="222222"/>
                <w:szCs w:val="28"/>
                <w:shd w:val="clear" w:color="auto" w:fill="FFFFFF"/>
              </w:rPr>
              <w:t>) 37°C, or (</w:t>
            </w:r>
            <w:r w:rsidR="00127A18" w:rsidRPr="008C5D60">
              <w:rPr>
                <w:b/>
                <w:color w:val="222222"/>
                <w:szCs w:val="28"/>
                <w:shd w:val="clear" w:color="auto" w:fill="FFFFFF"/>
              </w:rPr>
              <w:t>d</w:t>
            </w:r>
            <w:r w:rsidR="00127A18" w:rsidRPr="008C5D60">
              <w:rPr>
                <w:color w:val="222222"/>
                <w:szCs w:val="28"/>
                <w:shd w:val="clear" w:color="auto" w:fill="FFFFFF"/>
              </w:rPr>
              <w:t>) 42°C</w:t>
            </w:r>
            <w:r w:rsidR="0071438E" w:rsidRPr="008C5D60">
              <w:rPr>
                <w:color w:val="222222"/>
                <w:szCs w:val="28"/>
                <w:shd w:val="clear" w:color="auto" w:fill="FFFFFF"/>
              </w:rPr>
              <w:t>.</w:t>
            </w:r>
            <w:bookmarkEnd w:id="1"/>
          </w:p>
        </w:tc>
      </w:tr>
    </w:tbl>
    <w:p w14:paraId="1EE4F9CE" w14:textId="16FBEBAD" w:rsidR="0058385A" w:rsidRPr="001D7ADE" w:rsidRDefault="0058385A" w:rsidP="001D7ADE">
      <w:pPr>
        <w:spacing w:after="0"/>
        <w:ind w:left="-142" w:right="-1"/>
        <w:rPr>
          <w:b/>
          <w:bCs/>
        </w:rPr>
      </w:pPr>
    </w:p>
    <w:p w14:paraId="4A4A3A30" w14:textId="77777777" w:rsidR="00111679" w:rsidRDefault="00111679" w:rsidP="001D7ADE">
      <w:pPr>
        <w:suppressAutoHyphens w:val="0"/>
        <w:spacing w:after="0" w:line="276" w:lineRule="auto"/>
        <w:jc w:val="left"/>
      </w:pPr>
      <w:r w:rsidRPr="001D7ADE">
        <w:br w:type="page"/>
      </w:r>
    </w:p>
    <w:tbl>
      <w:tblPr>
        <w:tblStyle w:val="TableGrid"/>
        <w:tblW w:w="0" w:type="auto"/>
        <w:tblLook w:val="04A0" w:firstRow="1" w:lastRow="0" w:firstColumn="1" w:lastColumn="0" w:noHBand="0" w:noVBand="1"/>
      </w:tblPr>
      <w:tblGrid>
        <w:gridCol w:w="10422"/>
        <w:gridCol w:w="50"/>
      </w:tblGrid>
      <w:tr w:rsidR="000C35DF" w14:paraId="12D48C7E" w14:textId="77777777" w:rsidTr="009A6160">
        <w:trPr>
          <w:gridAfter w:val="1"/>
          <w:wAfter w:w="50" w:type="dxa"/>
        </w:trPr>
        <w:tc>
          <w:tcPr>
            <w:tcW w:w="10422" w:type="dxa"/>
          </w:tcPr>
          <w:p w14:paraId="34614659" w14:textId="5481D329" w:rsidR="000C35DF" w:rsidRDefault="002D402E" w:rsidP="00E775C4">
            <w:pPr>
              <w:suppressAutoHyphens w:val="0"/>
              <w:spacing w:line="240" w:lineRule="auto"/>
              <w:jc w:val="center"/>
              <w:rPr>
                <w:b/>
                <w:color w:val="0000FF"/>
                <w:sz w:val="28"/>
                <w:szCs w:val="28"/>
              </w:rPr>
            </w:pPr>
            <w:r>
              <w:rPr>
                <w:b/>
                <w:noProof/>
                <w:color w:val="0000FF"/>
                <w:sz w:val="28"/>
                <w:szCs w:val="28"/>
              </w:rPr>
              <w:lastRenderedPageBreak/>
              <w:drawing>
                <wp:inline distT="0" distB="0" distL="0" distR="0" wp14:anchorId="138EABBB" wp14:editId="69F0C781">
                  <wp:extent cx="6299269" cy="71018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6841" cy="7110376"/>
                          </a:xfrm>
                          <a:prstGeom prst="rect">
                            <a:avLst/>
                          </a:prstGeom>
                        </pic:spPr>
                      </pic:pic>
                    </a:graphicData>
                  </a:graphic>
                </wp:inline>
              </w:drawing>
            </w:r>
          </w:p>
        </w:tc>
      </w:tr>
      <w:tr w:rsidR="000C35DF" w14:paraId="4D759B39" w14:textId="77777777" w:rsidTr="009A6160">
        <w:trPr>
          <w:gridAfter w:val="1"/>
          <w:wAfter w:w="50" w:type="dxa"/>
          <w:trHeight w:val="2892"/>
        </w:trPr>
        <w:tc>
          <w:tcPr>
            <w:tcW w:w="10422" w:type="dxa"/>
            <w:vAlign w:val="center"/>
          </w:tcPr>
          <w:p w14:paraId="7F1E6E2C" w14:textId="66211B82" w:rsidR="000C35DF" w:rsidRPr="009A6160" w:rsidRDefault="000C35DF" w:rsidP="009A6160">
            <w:pPr>
              <w:rPr>
                <w:bCs/>
                <w:color w:val="000000" w:themeColor="text1"/>
                <w:sz w:val="22"/>
                <w:szCs w:val="22"/>
                <w:shd w:val="clear" w:color="auto" w:fill="FFFFFF"/>
              </w:rPr>
            </w:pPr>
            <w:r w:rsidRPr="009A6160">
              <w:rPr>
                <w:b/>
                <w:bCs/>
                <w:color w:val="000000" w:themeColor="text1"/>
                <w:sz w:val="22"/>
                <w:szCs w:val="22"/>
                <w:shd w:val="clear" w:color="auto" w:fill="FFFFFF"/>
              </w:rPr>
              <w:t>Fig. S</w:t>
            </w:r>
            <w:r w:rsidR="008023FC" w:rsidRPr="009A6160">
              <w:rPr>
                <w:b/>
                <w:bCs/>
                <w:color w:val="000000" w:themeColor="text1"/>
                <w:sz w:val="22"/>
                <w:szCs w:val="22"/>
                <w:shd w:val="clear" w:color="auto" w:fill="FFFFFF"/>
              </w:rPr>
              <w:t>3</w:t>
            </w:r>
            <w:r w:rsidRPr="009A6160">
              <w:rPr>
                <w:b/>
                <w:bCs/>
                <w:color w:val="000000" w:themeColor="text1"/>
                <w:sz w:val="22"/>
                <w:szCs w:val="22"/>
                <w:shd w:val="clear" w:color="auto" w:fill="FFFFFF"/>
              </w:rPr>
              <w:t>.</w:t>
            </w:r>
            <w:r w:rsidRPr="009A6160">
              <w:rPr>
                <w:bCs/>
                <w:color w:val="000000" w:themeColor="text1"/>
                <w:sz w:val="22"/>
                <w:szCs w:val="22"/>
                <w:shd w:val="clear" w:color="auto" w:fill="FFFFFF"/>
              </w:rPr>
              <w:t xml:space="preserve"> </w:t>
            </w:r>
            <w:r w:rsidR="000C62F9" w:rsidRPr="009A6160">
              <w:rPr>
                <w:sz w:val="22"/>
                <w:szCs w:val="22"/>
              </w:rPr>
              <w:t>Flow cytometry-derived dot plots depicting what proportions of cells were stained by FDA in the LB cultures of the isolates incapable of growing after (</w:t>
            </w:r>
            <w:r w:rsidR="000C62F9" w:rsidRPr="009A6160">
              <w:rPr>
                <w:b/>
                <w:sz w:val="22"/>
                <w:szCs w:val="22"/>
              </w:rPr>
              <w:t>a</w:t>
            </w:r>
            <w:r w:rsidR="000C62F9" w:rsidRPr="009A6160">
              <w:rPr>
                <w:sz w:val="22"/>
                <w:szCs w:val="22"/>
              </w:rPr>
              <w:t>) four days of incubation at 28°C, and (</w:t>
            </w:r>
            <w:r w:rsidR="000C62F9" w:rsidRPr="009A6160">
              <w:rPr>
                <w:b/>
                <w:sz w:val="22"/>
                <w:szCs w:val="22"/>
              </w:rPr>
              <w:t>b</w:t>
            </w:r>
            <w:r w:rsidR="000C62F9" w:rsidRPr="009A6160">
              <w:rPr>
                <w:sz w:val="22"/>
                <w:szCs w:val="22"/>
              </w:rPr>
              <w:t>) two days of incubation at 37°C. In each dot plot, the fluorescence levels recorded for 10000 randomly chosen cells have been shown as the functions of the corresponding forward scattering data, with green and red points representing FDA stained and unstained cells respectively. Each FACS experiment was repeated two more times, with deviation from the result (percentages of FDA stained and unstained cells) shown here being &lt;2% on every occasion.</w:t>
            </w:r>
          </w:p>
        </w:tc>
      </w:tr>
      <w:tr w:rsidR="000C35DF" w14:paraId="78610866" w14:textId="77777777" w:rsidTr="00DC6E56">
        <w:tc>
          <w:tcPr>
            <w:tcW w:w="10472" w:type="dxa"/>
            <w:gridSpan w:val="2"/>
          </w:tcPr>
          <w:p w14:paraId="0C21665F" w14:textId="68CEDC3D" w:rsidR="000C35DF" w:rsidRDefault="002D402E" w:rsidP="00E775C4">
            <w:pPr>
              <w:suppressAutoHyphens w:val="0"/>
              <w:spacing w:line="240" w:lineRule="auto"/>
              <w:jc w:val="center"/>
              <w:rPr>
                <w:b/>
                <w:color w:val="0000FF"/>
                <w:sz w:val="28"/>
                <w:szCs w:val="28"/>
              </w:rPr>
            </w:pPr>
            <w:r>
              <w:rPr>
                <w:b/>
                <w:noProof/>
                <w:color w:val="0000FF"/>
                <w:sz w:val="28"/>
                <w:szCs w:val="28"/>
              </w:rPr>
              <w:lastRenderedPageBreak/>
              <w:drawing>
                <wp:inline distT="0" distB="0" distL="0" distR="0" wp14:anchorId="62E406B2" wp14:editId="294C40A8">
                  <wp:extent cx="5379720" cy="7698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4344" cy="7704841"/>
                          </a:xfrm>
                          <a:prstGeom prst="rect">
                            <a:avLst/>
                          </a:prstGeom>
                        </pic:spPr>
                      </pic:pic>
                    </a:graphicData>
                  </a:graphic>
                </wp:inline>
              </w:drawing>
            </w:r>
          </w:p>
        </w:tc>
      </w:tr>
      <w:tr w:rsidR="000C35DF" w14:paraId="467E4065" w14:textId="77777777" w:rsidTr="00DC6E56">
        <w:trPr>
          <w:trHeight w:val="2221"/>
        </w:trPr>
        <w:tc>
          <w:tcPr>
            <w:tcW w:w="10472" w:type="dxa"/>
            <w:gridSpan w:val="2"/>
            <w:vAlign w:val="center"/>
          </w:tcPr>
          <w:p w14:paraId="3D8C329B" w14:textId="146E547D" w:rsidR="000C35DF" w:rsidRPr="00BC4865" w:rsidRDefault="000C35DF" w:rsidP="009A6160">
            <w:pPr>
              <w:rPr>
                <w:bCs/>
                <w:color w:val="000000" w:themeColor="text1"/>
                <w:sz w:val="20"/>
                <w:szCs w:val="20"/>
                <w:shd w:val="clear" w:color="auto" w:fill="FFFFFF"/>
              </w:rPr>
            </w:pPr>
            <w:r w:rsidRPr="00BC4865">
              <w:rPr>
                <w:b/>
                <w:bCs/>
                <w:color w:val="000000" w:themeColor="text1"/>
                <w:sz w:val="20"/>
                <w:szCs w:val="20"/>
                <w:shd w:val="clear" w:color="auto" w:fill="FFFFFF"/>
              </w:rPr>
              <w:t>Fig. S</w:t>
            </w:r>
            <w:r w:rsidR="008023FC">
              <w:rPr>
                <w:b/>
                <w:bCs/>
                <w:color w:val="000000" w:themeColor="text1"/>
                <w:sz w:val="20"/>
                <w:szCs w:val="20"/>
                <w:shd w:val="clear" w:color="auto" w:fill="FFFFFF"/>
              </w:rPr>
              <w:t>4</w:t>
            </w:r>
            <w:r w:rsidRPr="00BC4865">
              <w:rPr>
                <w:b/>
                <w:bCs/>
                <w:color w:val="000000" w:themeColor="text1"/>
                <w:sz w:val="20"/>
                <w:szCs w:val="20"/>
                <w:shd w:val="clear" w:color="auto" w:fill="FFFFFF"/>
              </w:rPr>
              <w:t>.</w:t>
            </w:r>
            <w:r w:rsidRPr="00BC4865">
              <w:rPr>
                <w:bCs/>
                <w:color w:val="000000" w:themeColor="text1"/>
                <w:sz w:val="20"/>
                <w:szCs w:val="20"/>
                <w:shd w:val="clear" w:color="auto" w:fill="FFFFFF"/>
              </w:rPr>
              <w:t xml:space="preserve"> </w:t>
            </w:r>
            <w:r w:rsidR="000C62F9" w:rsidRPr="000C62F9">
              <w:rPr>
                <w:bCs/>
                <w:color w:val="000000" w:themeColor="text1"/>
                <w:sz w:val="20"/>
                <w:szCs w:val="20"/>
                <w:shd w:val="clear" w:color="auto" w:fill="FFFFFF"/>
              </w:rPr>
              <w:t>Flow cytometry-derived dot plots depicting what proportions of cells were stained by FDA in the LB cultures of the 27 TMA isolates after 24 h incubation at 42°C</w:t>
            </w:r>
            <w:r w:rsidR="000C62F9" w:rsidRPr="000C62F9">
              <w:rPr>
                <w:b/>
                <w:bCs/>
                <w:color w:val="000000" w:themeColor="text1"/>
                <w:sz w:val="20"/>
                <w:szCs w:val="20"/>
                <w:shd w:val="clear" w:color="auto" w:fill="FFFFFF"/>
              </w:rPr>
              <w:t xml:space="preserve">. </w:t>
            </w:r>
            <w:r w:rsidR="000C62F9" w:rsidRPr="000C62F9">
              <w:rPr>
                <w:bCs/>
                <w:color w:val="000000" w:themeColor="text1"/>
                <w:sz w:val="20"/>
                <w:szCs w:val="20"/>
                <w:shd w:val="clear" w:color="auto" w:fill="FFFFFF"/>
              </w:rPr>
              <w:t>In each plot, the fluorescence levels recorded for 10000 randomly chosen cells have been shown as the functions of the corresponding forward scattering data, with green and red points representing FDA stained and unstained cells respectively. Each FACS experiment was repeated two more times, with deviation from the result (percentages of FDA stained and unstained cells) shown here being &lt;2% on every occasion.</w:t>
            </w:r>
          </w:p>
        </w:tc>
      </w:tr>
    </w:tbl>
    <w:tbl>
      <w:tblPr>
        <w:tblStyle w:val="TableGrid"/>
        <w:tblpPr w:leftFromText="180" w:rightFromText="180" w:vertAnchor="text" w:horzAnchor="margin" w:tblpY="1"/>
        <w:tblW w:w="10456" w:type="dxa"/>
        <w:tblLayout w:type="fixed"/>
        <w:tblLook w:val="04A0" w:firstRow="1" w:lastRow="0" w:firstColumn="1" w:lastColumn="0" w:noHBand="0" w:noVBand="1"/>
      </w:tblPr>
      <w:tblGrid>
        <w:gridCol w:w="10456"/>
      </w:tblGrid>
      <w:tr w:rsidR="00B51799" w14:paraId="6AE0D822" w14:textId="77777777" w:rsidTr="00AA178A">
        <w:trPr>
          <w:trHeight w:val="1273"/>
        </w:trPr>
        <w:tc>
          <w:tcPr>
            <w:tcW w:w="10456" w:type="dxa"/>
            <w:vAlign w:val="center"/>
          </w:tcPr>
          <w:p w14:paraId="2EED9102" w14:textId="47F778AA" w:rsidR="00B51799" w:rsidRDefault="00AA178A" w:rsidP="00AA178A">
            <w:pPr>
              <w:suppressAutoHyphens w:val="0"/>
              <w:spacing w:line="276" w:lineRule="auto"/>
              <w:ind w:right="175"/>
              <w:jc w:val="center"/>
              <w:rPr>
                <w:b/>
                <w:color w:val="0000FF"/>
                <w:sz w:val="28"/>
                <w:szCs w:val="28"/>
              </w:rPr>
            </w:pPr>
            <w:r>
              <w:rPr>
                <w:b/>
                <w:noProof/>
                <w:color w:val="0000FF"/>
                <w:sz w:val="28"/>
                <w:szCs w:val="28"/>
              </w:rPr>
              <w:lastRenderedPageBreak/>
              <w:drawing>
                <wp:inline distT="0" distB="0" distL="0" distR="0" wp14:anchorId="7BDCF82E" wp14:editId="5295FAC8">
                  <wp:extent cx="6502400" cy="7734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2400" cy="7734935"/>
                          </a:xfrm>
                          <a:prstGeom prst="rect">
                            <a:avLst/>
                          </a:prstGeom>
                        </pic:spPr>
                      </pic:pic>
                    </a:graphicData>
                  </a:graphic>
                </wp:inline>
              </w:drawing>
            </w:r>
          </w:p>
        </w:tc>
      </w:tr>
      <w:tr w:rsidR="00B51799" w14:paraId="3182F221" w14:textId="77777777" w:rsidTr="00DC6E56">
        <w:trPr>
          <w:trHeight w:val="2063"/>
        </w:trPr>
        <w:tc>
          <w:tcPr>
            <w:tcW w:w="10456" w:type="dxa"/>
            <w:vAlign w:val="center"/>
          </w:tcPr>
          <w:p w14:paraId="4ED08B75" w14:textId="64E41D71" w:rsidR="00B51799" w:rsidRPr="00C42457" w:rsidRDefault="00B51799" w:rsidP="000B3BA0">
            <w:pPr>
              <w:suppressAutoHyphens w:val="0"/>
              <w:spacing w:before="60"/>
              <w:rPr>
                <w:b/>
                <w:color w:val="0000FF"/>
                <w:sz w:val="20"/>
                <w:szCs w:val="20"/>
              </w:rPr>
            </w:pPr>
            <w:r w:rsidRPr="00C42457">
              <w:rPr>
                <w:b/>
                <w:bCs/>
                <w:sz w:val="20"/>
                <w:szCs w:val="20"/>
                <w:shd w:val="clear" w:color="auto" w:fill="FFFFFF"/>
              </w:rPr>
              <w:t>Fig. S5.</w:t>
            </w:r>
            <w:r w:rsidR="00AA178A" w:rsidRPr="008C5D60">
              <w:rPr>
                <w:rFonts w:eastAsia="Times New Roman"/>
                <w:sz w:val="20"/>
                <w:szCs w:val="20"/>
                <w:lang w:val="en-IN" w:eastAsia="en-IN"/>
              </w:rPr>
              <w:t xml:space="preserve"> Functional-category-wise </w:t>
            </w:r>
            <w:r w:rsidR="00FF654D" w:rsidRPr="00FF654D">
              <w:rPr>
                <w:rFonts w:eastAsia="Times New Roman"/>
                <w:sz w:val="20"/>
                <w:szCs w:val="20"/>
                <w:lang w:eastAsia="en-IN"/>
              </w:rPr>
              <w:t xml:space="preserve">numeral distribution of genes putatively concerned with </w:t>
            </w:r>
            <w:r w:rsidR="00E123F6" w:rsidRPr="00E123F6">
              <w:rPr>
                <w:rFonts w:eastAsia="Times New Roman"/>
                <w:sz w:val="20"/>
                <w:szCs w:val="20"/>
                <w:lang w:eastAsia="en-IN"/>
              </w:rPr>
              <w:t>low temperature adaptation, and low as well as high temperature adaptation</w:t>
            </w:r>
            <w:r w:rsidR="00FF654D" w:rsidRPr="00FF654D">
              <w:rPr>
                <w:rFonts w:eastAsia="Times New Roman"/>
                <w:sz w:val="20"/>
                <w:szCs w:val="20"/>
                <w:lang w:eastAsia="en-IN"/>
              </w:rPr>
              <w:t xml:space="preserve">, within the genomes of the 15 TMA isolates selected on a </w:t>
            </w:r>
            <w:r w:rsidR="00E123F6">
              <w:rPr>
                <w:rFonts w:eastAsia="Times New Roman"/>
                <w:sz w:val="20"/>
                <w:szCs w:val="20"/>
                <w:lang w:eastAsia="en-IN"/>
              </w:rPr>
              <w:t>“</w:t>
            </w:r>
            <w:r w:rsidR="00FF654D" w:rsidRPr="00FF654D">
              <w:rPr>
                <w:rFonts w:eastAsia="Times New Roman"/>
                <w:sz w:val="20"/>
                <w:szCs w:val="20"/>
                <w:lang w:eastAsia="en-IN"/>
              </w:rPr>
              <w:t>one per genus</w:t>
            </w:r>
            <w:r w:rsidR="00E123F6">
              <w:rPr>
                <w:rFonts w:eastAsia="Times New Roman"/>
                <w:sz w:val="20"/>
                <w:szCs w:val="20"/>
                <w:lang w:eastAsia="en-IN"/>
              </w:rPr>
              <w:t>”</w:t>
            </w:r>
            <w:r w:rsidR="00FF654D" w:rsidRPr="00FF654D">
              <w:rPr>
                <w:rFonts w:eastAsia="Times New Roman"/>
                <w:sz w:val="20"/>
                <w:szCs w:val="20"/>
                <w:lang w:eastAsia="en-IN"/>
              </w:rPr>
              <w:t xml:space="preserve"> basis.</w:t>
            </w:r>
            <w:r w:rsidR="00C42457" w:rsidRPr="00C42457">
              <w:rPr>
                <w:rFonts w:eastAsia="Times New Roman"/>
                <w:sz w:val="20"/>
                <w:szCs w:val="20"/>
                <w:lang w:eastAsia="en-IN"/>
              </w:rPr>
              <w:t xml:space="preserve"> Strains isolated from </w:t>
            </w:r>
            <w:r w:rsidR="00B3632D">
              <w:rPr>
                <w:rFonts w:eastAsia="Times New Roman"/>
                <w:sz w:val="20"/>
                <w:szCs w:val="20"/>
                <w:lang w:eastAsia="en-IN"/>
              </w:rPr>
              <w:t xml:space="preserve">the </w:t>
            </w:r>
            <w:r w:rsidR="00C42457" w:rsidRPr="00C42457">
              <w:rPr>
                <w:rFonts w:eastAsia="Times New Roman"/>
                <w:sz w:val="20"/>
                <w:szCs w:val="20"/>
                <w:lang w:eastAsia="en-IN"/>
              </w:rPr>
              <w:t xml:space="preserve">weathered rock dust, lake-water, and lake-sediment are clustered in </w:t>
            </w:r>
            <w:r w:rsidR="008C5D60">
              <w:rPr>
                <w:rFonts w:eastAsia="Times New Roman"/>
                <w:sz w:val="20"/>
                <w:szCs w:val="20"/>
                <w:lang w:eastAsia="en-IN"/>
              </w:rPr>
              <w:t xml:space="preserve">separate </w:t>
            </w:r>
            <w:r w:rsidR="00C42457" w:rsidRPr="00C42457">
              <w:rPr>
                <w:rFonts w:eastAsia="Times New Roman"/>
                <w:sz w:val="20"/>
                <w:szCs w:val="20"/>
                <w:lang w:eastAsia="en-IN"/>
              </w:rPr>
              <w:t>boxes. Below each isolate name, a box panel indicating the organism’s growth/survival phenotype at the six incubation temperatures tested has been given (</w:t>
            </w:r>
            <w:r w:rsidR="00E123F6">
              <w:rPr>
                <w:rFonts w:eastAsia="Times New Roman"/>
                <w:sz w:val="20"/>
                <w:szCs w:val="20"/>
                <w:lang w:eastAsia="en-IN"/>
              </w:rPr>
              <w:t xml:space="preserve">the </w:t>
            </w:r>
            <w:r w:rsidR="00C42457" w:rsidRPr="00C42457">
              <w:rPr>
                <w:rFonts w:eastAsia="Times New Roman"/>
                <w:sz w:val="20"/>
                <w:szCs w:val="20"/>
                <w:lang w:eastAsia="en-IN"/>
              </w:rPr>
              <w:t>color code</w:t>
            </w:r>
            <w:r w:rsidR="00E123F6">
              <w:rPr>
                <w:rFonts w:eastAsia="Times New Roman"/>
                <w:sz w:val="20"/>
                <w:szCs w:val="20"/>
                <w:lang w:eastAsia="en-IN"/>
              </w:rPr>
              <w:t xml:space="preserve"> that has been</w:t>
            </w:r>
            <w:r w:rsidR="00C42457" w:rsidRPr="00C42457">
              <w:rPr>
                <w:rFonts w:eastAsia="Times New Roman"/>
                <w:sz w:val="20"/>
                <w:szCs w:val="20"/>
                <w:lang w:eastAsia="en-IN"/>
              </w:rPr>
              <w:t xml:space="preserve"> </w:t>
            </w:r>
            <w:r w:rsidR="00E123F6">
              <w:rPr>
                <w:rFonts w:eastAsia="Times New Roman"/>
                <w:sz w:val="20"/>
                <w:szCs w:val="20"/>
                <w:lang w:eastAsia="en-IN"/>
              </w:rPr>
              <w:t>used to</w:t>
            </w:r>
            <w:r w:rsidR="00E123F6" w:rsidRPr="00C42457">
              <w:rPr>
                <w:rFonts w:eastAsia="Times New Roman"/>
                <w:sz w:val="20"/>
                <w:szCs w:val="20"/>
                <w:lang w:eastAsia="en-IN"/>
              </w:rPr>
              <w:t xml:space="preserve"> fill </w:t>
            </w:r>
            <w:r w:rsidR="00C42457" w:rsidRPr="00C42457">
              <w:rPr>
                <w:rFonts w:eastAsia="Times New Roman"/>
                <w:sz w:val="20"/>
                <w:szCs w:val="20"/>
                <w:lang w:eastAsia="en-IN"/>
              </w:rPr>
              <w:t>the boxes is given at the upper left corner of the figure).</w:t>
            </w:r>
          </w:p>
        </w:tc>
      </w:tr>
    </w:tbl>
    <w:tbl>
      <w:tblPr>
        <w:tblStyle w:val="TableGrid"/>
        <w:tblW w:w="0" w:type="auto"/>
        <w:tblLook w:val="04A0" w:firstRow="1" w:lastRow="0" w:firstColumn="1" w:lastColumn="0" w:noHBand="0" w:noVBand="1"/>
      </w:tblPr>
      <w:tblGrid>
        <w:gridCol w:w="10472"/>
      </w:tblGrid>
      <w:tr w:rsidR="00DC6E56" w14:paraId="2FF9E631" w14:textId="77777777" w:rsidTr="00AA178A">
        <w:trPr>
          <w:trHeight w:val="12185"/>
        </w:trPr>
        <w:tc>
          <w:tcPr>
            <w:tcW w:w="10472" w:type="dxa"/>
            <w:vAlign w:val="center"/>
          </w:tcPr>
          <w:p w14:paraId="5586D082" w14:textId="4A98F656" w:rsidR="00DC6E56" w:rsidRDefault="00AA178A" w:rsidP="00AA178A">
            <w:pPr>
              <w:suppressAutoHyphens w:val="0"/>
              <w:spacing w:line="276" w:lineRule="auto"/>
              <w:jc w:val="center"/>
            </w:pPr>
            <w:r>
              <w:rPr>
                <w:noProof/>
              </w:rPr>
              <w:lastRenderedPageBreak/>
              <w:drawing>
                <wp:inline distT="0" distB="0" distL="0" distR="0" wp14:anchorId="692F22DF" wp14:editId="5690C019">
                  <wp:extent cx="6512560" cy="7413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2560" cy="7413625"/>
                          </a:xfrm>
                          <a:prstGeom prst="rect">
                            <a:avLst/>
                          </a:prstGeom>
                        </pic:spPr>
                      </pic:pic>
                    </a:graphicData>
                  </a:graphic>
                </wp:inline>
              </w:drawing>
            </w:r>
          </w:p>
        </w:tc>
      </w:tr>
      <w:tr w:rsidR="00DC6E56" w14:paraId="31F62895" w14:textId="77777777" w:rsidTr="00FC1F37">
        <w:trPr>
          <w:trHeight w:val="2110"/>
        </w:trPr>
        <w:tc>
          <w:tcPr>
            <w:tcW w:w="10472" w:type="dxa"/>
            <w:vAlign w:val="center"/>
          </w:tcPr>
          <w:p w14:paraId="2100ACE9" w14:textId="43DEC4DA" w:rsidR="00DC6E56" w:rsidRPr="000B3BA0" w:rsidRDefault="00AA178A" w:rsidP="00B3632D">
            <w:pPr>
              <w:suppressAutoHyphens w:val="0"/>
              <w:spacing w:before="60"/>
              <w:rPr>
                <w:b/>
                <w:color w:val="0000FF"/>
                <w:sz w:val="28"/>
                <w:szCs w:val="28"/>
              </w:rPr>
            </w:pPr>
            <w:r>
              <w:rPr>
                <w:b/>
                <w:bCs/>
                <w:sz w:val="20"/>
                <w:szCs w:val="20"/>
                <w:shd w:val="clear" w:color="auto" w:fill="FFFFFF"/>
              </w:rPr>
              <w:t xml:space="preserve">Fig. S6. </w:t>
            </w:r>
            <w:r w:rsidR="000B3BA0" w:rsidRPr="008C5D60">
              <w:rPr>
                <w:rFonts w:eastAsia="Times New Roman"/>
                <w:sz w:val="20"/>
                <w:szCs w:val="20"/>
                <w:lang w:val="en-IN" w:eastAsia="en-IN"/>
              </w:rPr>
              <w:t xml:space="preserve">Functional-category-wise </w:t>
            </w:r>
            <w:r w:rsidR="000B3BA0" w:rsidRPr="008C5D60">
              <w:rPr>
                <w:rFonts w:eastAsia="Times New Roman"/>
                <w:sz w:val="20"/>
                <w:szCs w:val="20"/>
                <w:lang w:eastAsia="en-IN"/>
              </w:rPr>
              <w:t xml:space="preserve">numeral distribution of genes putatively concerned with </w:t>
            </w:r>
            <w:r w:rsidR="000B3BA0" w:rsidRPr="008C5D60">
              <w:rPr>
                <w:sz w:val="20"/>
                <w:szCs w:val="20"/>
                <w:lang w:val="en-IN"/>
              </w:rPr>
              <w:t>carbohydrate metabolism</w:t>
            </w:r>
            <w:r w:rsidR="00B3632D">
              <w:rPr>
                <w:sz w:val="20"/>
                <w:szCs w:val="20"/>
                <w:lang w:val="en-IN"/>
              </w:rPr>
              <w:t xml:space="preserve"> (</w:t>
            </w:r>
            <w:r w:rsidR="00B3632D" w:rsidRPr="00B3632D">
              <w:rPr>
                <w:sz w:val="20"/>
                <w:szCs w:val="20"/>
                <w:lang w:val="en-IN"/>
              </w:rPr>
              <w:t>encoding the different categories of carbohydrate-active enzymes</w:t>
            </w:r>
            <w:r w:rsidR="00B3632D">
              <w:rPr>
                <w:sz w:val="20"/>
                <w:szCs w:val="20"/>
                <w:lang w:val="en-IN"/>
              </w:rPr>
              <w:t>)</w:t>
            </w:r>
            <w:r w:rsidR="000B3BA0" w:rsidRPr="008C5D60">
              <w:rPr>
                <w:rFonts w:eastAsia="Times New Roman"/>
                <w:sz w:val="20"/>
                <w:szCs w:val="20"/>
                <w:lang w:eastAsia="en-IN"/>
              </w:rPr>
              <w:t xml:space="preserve">, within </w:t>
            </w:r>
            <w:r w:rsidR="00B3632D" w:rsidRPr="00FF654D">
              <w:rPr>
                <w:rFonts w:eastAsia="Times New Roman"/>
                <w:sz w:val="20"/>
                <w:szCs w:val="20"/>
                <w:lang w:eastAsia="en-IN"/>
              </w:rPr>
              <w:t xml:space="preserve">the genomes of the 15 TMA isolates selected on a </w:t>
            </w:r>
            <w:r w:rsidR="00B3632D">
              <w:rPr>
                <w:rFonts w:eastAsia="Times New Roman"/>
                <w:sz w:val="20"/>
                <w:szCs w:val="20"/>
                <w:lang w:eastAsia="en-IN"/>
              </w:rPr>
              <w:t>“</w:t>
            </w:r>
            <w:r w:rsidR="00B3632D" w:rsidRPr="00FF654D">
              <w:rPr>
                <w:rFonts w:eastAsia="Times New Roman"/>
                <w:sz w:val="20"/>
                <w:szCs w:val="20"/>
                <w:lang w:eastAsia="en-IN"/>
              </w:rPr>
              <w:t>one per genus</w:t>
            </w:r>
            <w:r w:rsidR="00B3632D">
              <w:rPr>
                <w:rFonts w:eastAsia="Times New Roman"/>
                <w:sz w:val="20"/>
                <w:szCs w:val="20"/>
                <w:lang w:eastAsia="en-IN"/>
              </w:rPr>
              <w:t>”</w:t>
            </w:r>
            <w:r w:rsidR="00B3632D" w:rsidRPr="00FF654D">
              <w:rPr>
                <w:rFonts w:eastAsia="Times New Roman"/>
                <w:sz w:val="20"/>
                <w:szCs w:val="20"/>
                <w:lang w:eastAsia="en-IN"/>
              </w:rPr>
              <w:t xml:space="preserve"> basis</w:t>
            </w:r>
            <w:r w:rsidR="000B3BA0" w:rsidRPr="008C5D60">
              <w:rPr>
                <w:rFonts w:eastAsia="Times New Roman"/>
                <w:sz w:val="20"/>
                <w:szCs w:val="20"/>
                <w:lang w:eastAsia="en-IN"/>
              </w:rPr>
              <w:t xml:space="preserve">. Strains isolated from </w:t>
            </w:r>
            <w:r w:rsidR="00B3632D">
              <w:rPr>
                <w:rFonts w:eastAsia="Times New Roman"/>
                <w:sz w:val="20"/>
                <w:szCs w:val="20"/>
                <w:lang w:eastAsia="en-IN"/>
              </w:rPr>
              <w:t xml:space="preserve">the </w:t>
            </w:r>
            <w:r w:rsidR="000B3BA0" w:rsidRPr="008C5D60">
              <w:rPr>
                <w:rFonts w:eastAsia="Times New Roman"/>
                <w:sz w:val="20"/>
                <w:szCs w:val="20"/>
                <w:lang w:eastAsia="en-IN"/>
              </w:rPr>
              <w:t xml:space="preserve">weathered rock dust, lake-water, and lake-sediment are clustered in separate boxes. Below each isolate name, a box panel indicating the organism’s ability to grow using different carbon compounds (at </w:t>
            </w:r>
            <w:r w:rsidR="000B3BA0" w:rsidRPr="008C5D60">
              <w:rPr>
                <w:sz w:val="20"/>
                <w:szCs w:val="20"/>
                <w:lang w:val="en-IN"/>
              </w:rPr>
              <w:t>4°C and/or -10°C)</w:t>
            </w:r>
            <w:r w:rsidR="000B3BA0" w:rsidRPr="008C5D60">
              <w:rPr>
                <w:rFonts w:eastAsia="Times New Roman"/>
                <w:sz w:val="20"/>
                <w:szCs w:val="20"/>
                <w:lang w:eastAsia="en-IN"/>
              </w:rPr>
              <w:t xml:space="preserve"> has been given (</w:t>
            </w:r>
            <w:r w:rsidR="00B3632D" w:rsidRPr="00B3632D">
              <w:rPr>
                <w:rFonts w:eastAsia="Times New Roman"/>
                <w:sz w:val="20"/>
                <w:szCs w:val="20"/>
                <w:lang w:eastAsia="en-IN"/>
              </w:rPr>
              <w:t xml:space="preserve">the color code that has been used to fill the boxes </w:t>
            </w:r>
            <w:r w:rsidR="000B3BA0" w:rsidRPr="008C5D60">
              <w:rPr>
                <w:rFonts w:eastAsia="Times New Roman"/>
                <w:sz w:val="20"/>
                <w:szCs w:val="20"/>
                <w:lang w:eastAsia="en-IN"/>
              </w:rPr>
              <w:t xml:space="preserve">is </w:t>
            </w:r>
            <w:r w:rsidR="00B3632D">
              <w:rPr>
                <w:rFonts w:eastAsia="Times New Roman"/>
                <w:sz w:val="20"/>
                <w:szCs w:val="20"/>
                <w:lang w:eastAsia="en-IN"/>
              </w:rPr>
              <w:t>given at the bottom of</w:t>
            </w:r>
            <w:r w:rsidR="00B3632D" w:rsidRPr="008C5D60">
              <w:rPr>
                <w:rFonts w:eastAsia="Times New Roman"/>
                <w:sz w:val="20"/>
                <w:szCs w:val="20"/>
                <w:lang w:eastAsia="en-IN"/>
              </w:rPr>
              <w:t xml:space="preserve"> </w:t>
            </w:r>
            <w:r w:rsidR="000B3BA0" w:rsidRPr="008C5D60">
              <w:rPr>
                <w:rFonts w:eastAsia="Times New Roman"/>
                <w:sz w:val="20"/>
                <w:szCs w:val="20"/>
                <w:lang w:eastAsia="en-IN"/>
              </w:rPr>
              <w:t>the figure).</w:t>
            </w:r>
          </w:p>
        </w:tc>
      </w:tr>
    </w:tbl>
    <w:p w14:paraId="4630844D" w14:textId="77777777" w:rsidR="00DC6E56" w:rsidRDefault="00DC6E56">
      <w:pPr>
        <w:suppressAutoHyphens w:val="0"/>
        <w:spacing w:line="276" w:lineRule="auto"/>
        <w:jc w:val="left"/>
      </w:pPr>
    </w:p>
    <w:p w14:paraId="1B595986" w14:textId="4E2AD84D" w:rsidR="00B51799" w:rsidRDefault="00B51799">
      <w:pPr>
        <w:suppressAutoHyphens w:val="0"/>
        <w:spacing w:line="276" w:lineRule="auto"/>
        <w:jc w:val="left"/>
        <w:rPr>
          <w:b/>
          <w:color w:val="0000FF"/>
          <w:sz w:val="28"/>
          <w:szCs w:val="28"/>
        </w:rPr>
      </w:pPr>
    </w:p>
    <w:p w14:paraId="75CB5BBD" w14:textId="77777777" w:rsidR="000C35DF" w:rsidRDefault="000C35DF">
      <w:pPr>
        <w:suppressAutoHyphens w:val="0"/>
        <w:spacing w:line="276" w:lineRule="auto"/>
        <w:jc w:val="left"/>
        <w:rPr>
          <w:b/>
          <w:color w:val="0000FF"/>
          <w:sz w:val="28"/>
          <w:szCs w:val="28"/>
        </w:rPr>
      </w:pPr>
    </w:p>
    <w:tbl>
      <w:tblPr>
        <w:tblStyle w:val="TableGrid"/>
        <w:tblpPr w:leftFromText="180" w:rightFromText="180" w:vertAnchor="text" w:horzAnchor="page" w:tblpX="1115" w:tblpY="361"/>
        <w:tblW w:w="0" w:type="auto"/>
        <w:tblLayout w:type="fixed"/>
        <w:tblLook w:val="04A0" w:firstRow="1" w:lastRow="0" w:firstColumn="1" w:lastColumn="0" w:noHBand="0" w:noVBand="1"/>
      </w:tblPr>
      <w:tblGrid>
        <w:gridCol w:w="10456"/>
      </w:tblGrid>
      <w:tr w:rsidR="00F54025" w14:paraId="2D6D0C51" w14:textId="77777777" w:rsidTr="000C62F9">
        <w:trPr>
          <w:trHeight w:val="7547"/>
        </w:trPr>
        <w:tc>
          <w:tcPr>
            <w:tcW w:w="10456" w:type="dxa"/>
            <w:vAlign w:val="center"/>
          </w:tcPr>
          <w:p w14:paraId="08B546E2" w14:textId="680D5F8B" w:rsidR="00F54025" w:rsidRDefault="00457BDE" w:rsidP="000C62F9">
            <w:pPr>
              <w:suppressAutoHyphens w:val="0"/>
              <w:spacing w:line="276" w:lineRule="auto"/>
              <w:ind w:right="175"/>
              <w:jc w:val="center"/>
              <w:rPr>
                <w:b/>
                <w:color w:val="0000FF"/>
                <w:sz w:val="28"/>
                <w:szCs w:val="28"/>
              </w:rPr>
            </w:pPr>
            <w:r>
              <w:rPr>
                <w:b/>
                <w:noProof/>
                <w:color w:val="0000FF"/>
                <w:sz w:val="28"/>
                <w:szCs w:val="28"/>
              </w:rPr>
              <w:drawing>
                <wp:inline distT="0" distB="0" distL="0" distR="0" wp14:anchorId="64173FF2" wp14:editId="1E2F79D2">
                  <wp:extent cx="6502400" cy="42983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2400" cy="4298315"/>
                          </a:xfrm>
                          <a:prstGeom prst="rect">
                            <a:avLst/>
                          </a:prstGeom>
                        </pic:spPr>
                      </pic:pic>
                    </a:graphicData>
                  </a:graphic>
                </wp:inline>
              </w:drawing>
            </w:r>
          </w:p>
        </w:tc>
      </w:tr>
      <w:tr w:rsidR="00F54025" w14:paraId="4747CD7D" w14:textId="77777777" w:rsidTr="000C62F9">
        <w:trPr>
          <w:trHeight w:val="2063"/>
        </w:trPr>
        <w:tc>
          <w:tcPr>
            <w:tcW w:w="10456" w:type="dxa"/>
            <w:vAlign w:val="center"/>
          </w:tcPr>
          <w:p w14:paraId="4B7E4C74" w14:textId="776D0A03" w:rsidR="000C62F9" w:rsidRPr="000C62F9" w:rsidRDefault="00486161" w:rsidP="0053676D">
            <w:pPr>
              <w:suppressAutoHyphens w:val="0"/>
              <w:rPr>
                <w:b/>
                <w:color w:val="0000FF"/>
              </w:rPr>
            </w:pPr>
            <w:r w:rsidRPr="000C62F9">
              <w:rPr>
                <w:b/>
                <w:bCs/>
                <w:shd w:val="clear" w:color="auto" w:fill="FFFFFF"/>
              </w:rPr>
              <w:t>Fig. S</w:t>
            </w:r>
            <w:r w:rsidR="00B51799">
              <w:rPr>
                <w:b/>
                <w:bCs/>
                <w:shd w:val="clear" w:color="auto" w:fill="FFFFFF"/>
              </w:rPr>
              <w:t>7</w:t>
            </w:r>
            <w:r w:rsidRPr="000C62F9">
              <w:rPr>
                <w:b/>
                <w:bCs/>
                <w:shd w:val="clear" w:color="auto" w:fill="FFFFFF"/>
              </w:rPr>
              <w:t xml:space="preserve">. </w:t>
            </w:r>
            <w:r w:rsidR="000C62F9" w:rsidRPr="000C62F9">
              <w:t xml:space="preserve">Growth temperature windows of the bacterial genera under which the different </w:t>
            </w:r>
            <w:r w:rsidR="000C62F9" w:rsidRPr="000C62F9">
              <w:rPr>
                <w:bCs/>
                <w:shd w:val="clear" w:color="auto" w:fill="FFFFFF"/>
              </w:rPr>
              <w:t>TMA</w:t>
            </w:r>
            <w:r w:rsidR="000C62F9" w:rsidRPr="000C62F9">
              <w:t xml:space="preserve"> isolates were classified. Data obtained for the present isolates have been depicted in the context of the data available in the literature for their global relatives (see Table S</w:t>
            </w:r>
            <w:r w:rsidR="0053676D">
              <w:t>60</w:t>
            </w:r>
            <w:r w:rsidR="000C62F9" w:rsidRPr="000C62F9">
              <w:t>, and Supplementary References, for the detailed information).</w:t>
            </w:r>
          </w:p>
        </w:tc>
      </w:tr>
    </w:tbl>
    <w:p w14:paraId="64BEFCAC" w14:textId="168111F7" w:rsidR="00F54025" w:rsidRDefault="00F54025">
      <w:pPr>
        <w:suppressAutoHyphens w:val="0"/>
        <w:spacing w:line="276" w:lineRule="auto"/>
        <w:jc w:val="left"/>
        <w:rPr>
          <w:b/>
          <w:color w:val="0000FF"/>
          <w:sz w:val="28"/>
          <w:szCs w:val="28"/>
        </w:rPr>
      </w:pPr>
      <w:r>
        <w:rPr>
          <w:b/>
          <w:color w:val="0000FF"/>
          <w:sz w:val="28"/>
          <w:szCs w:val="28"/>
        </w:rPr>
        <w:t xml:space="preserve"> </w:t>
      </w:r>
      <w:r>
        <w:rPr>
          <w:b/>
          <w:color w:val="0000FF"/>
          <w:sz w:val="28"/>
          <w:szCs w:val="28"/>
        </w:rPr>
        <w:br w:type="page"/>
      </w:r>
    </w:p>
    <w:p w14:paraId="4F1E0991" w14:textId="63035247" w:rsidR="00203343" w:rsidRPr="008C7424" w:rsidRDefault="00203343" w:rsidP="001D7ADE">
      <w:pPr>
        <w:spacing w:after="0" w:line="480" w:lineRule="auto"/>
        <w:jc w:val="center"/>
        <w:rPr>
          <w:b/>
          <w:color w:val="0000FF"/>
          <w:sz w:val="28"/>
          <w:szCs w:val="28"/>
        </w:rPr>
      </w:pPr>
      <w:r w:rsidRPr="008C7424">
        <w:rPr>
          <w:b/>
          <w:color w:val="0000FF"/>
          <w:sz w:val="28"/>
          <w:szCs w:val="28"/>
        </w:rPr>
        <w:lastRenderedPageBreak/>
        <w:t>Supplementary References</w:t>
      </w:r>
    </w:p>
    <w:p w14:paraId="21790E89" w14:textId="4DA3D1A0" w:rsidR="006A609D" w:rsidRPr="00862635" w:rsidRDefault="001D7ADE" w:rsidP="007B6A21">
      <w:pPr>
        <w:spacing w:after="0" w:line="480" w:lineRule="auto"/>
        <w:jc w:val="left"/>
        <w:rPr>
          <w:b/>
          <w:bCs/>
          <w:iCs/>
        </w:rPr>
      </w:pPr>
      <w:r w:rsidRPr="00862635">
        <w:rPr>
          <w:b/>
          <w:bCs/>
          <w:iCs/>
        </w:rPr>
        <w:t>R</w:t>
      </w:r>
      <w:r w:rsidR="007B6A21" w:rsidRPr="00862635">
        <w:rPr>
          <w:b/>
          <w:bCs/>
          <w:iCs/>
        </w:rPr>
        <w:t>eferences used in Table S5</w:t>
      </w:r>
      <w:r w:rsidR="0067073A" w:rsidRPr="00862635">
        <w:rPr>
          <w:b/>
          <w:bCs/>
          <w:iCs/>
        </w:rPr>
        <w:t>8</w:t>
      </w:r>
    </w:p>
    <w:p w14:paraId="4E14EE12" w14:textId="264F2EBE" w:rsidR="00CF6EA1" w:rsidRPr="00862635" w:rsidRDefault="00CF6EA1" w:rsidP="00CF6EA1">
      <w:pPr>
        <w:spacing w:after="120" w:line="276" w:lineRule="auto"/>
        <w:rPr>
          <w:sz w:val="22"/>
          <w:szCs w:val="22"/>
        </w:rPr>
      </w:pPr>
      <w:r w:rsidRPr="00862635">
        <w:rPr>
          <w:sz w:val="22"/>
          <w:szCs w:val="22"/>
        </w:rPr>
        <w:t xml:space="preserve">Bajerski F, Ganzert L, Mangelsdorf K et al (2011) </w:t>
      </w:r>
      <w:r w:rsidRPr="00862635">
        <w:rPr>
          <w:i/>
          <w:iCs/>
          <w:sz w:val="22"/>
          <w:szCs w:val="22"/>
        </w:rPr>
        <w:t>Cryobacterium arcticum</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psychrotolerant bacterium from an Arctic soil. Int J Syst Evol Microbiol 61:1849–1853. </w:t>
      </w:r>
      <w:hyperlink r:id="rId16" w:history="1">
        <w:r w:rsidRPr="00862635">
          <w:rPr>
            <w:rStyle w:val="Hyperlink"/>
            <w:sz w:val="22"/>
            <w:szCs w:val="22"/>
          </w:rPr>
          <w:t>https://doi.org/10.1099/ijs.0.027128-0</w:t>
        </w:r>
      </w:hyperlink>
    </w:p>
    <w:p w14:paraId="13FE0920" w14:textId="77777777" w:rsidR="00CF6EA1" w:rsidRPr="00862635" w:rsidRDefault="00CF6EA1" w:rsidP="00CF6EA1">
      <w:pPr>
        <w:spacing w:after="120" w:line="276" w:lineRule="auto"/>
        <w:rPr>
          <w:sz w:val="22"/>
          <w:szCs w:val="22"/>
        </w:rPr>
      </w:pPr>
      <w:r w:rsidRPr="00862635">
        <w:rPr>
          <w:sz w:val="22"/>
          <w:szCs w:val="22"/>
        </w:rPr>
        <w:t xml:space="preserve">Bakermans C, Ayala-del-Río HL, Ponder MA et al (2006) </w:t>
      </w:r>
      <w:r w:rsidRPr="00862635">
        <w:rPr>
          <w:i/>
          <w:iCs/>
          <w:sz w:val="22"/>
          <w:szCs w:val="22"/>
        </w:rPr>
        <w:t>Psychrobacter cryohalolentis</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Psychrobacter arcticus</w:t>
      </w:r>
      <w:r w:rsidRPr="00862635">
        <w:rPr>
          <w:sz w:val="22"/>
          <w:szCs w:val="22"/>
        </w:rPr>
        <w:t xml:space="preserve"> sp. nov., isolated from Siberian permafrost. Int J Syst Evol Microbiol 56:1285–1291. </w:t>
      </w:r>
      <w:hyperlink r:id="rId17" w:history="1">
        <w:r w:rsidRPr="00862635">
          <w:rPr>
            <w:rStyle w:val="Hyperlink"/>
            <w:sz w:val="22"/>
            <w:szCs w:val="22"/>
          </w:rPr>
          <w:t>https://doi.org/10.1099/ijs.0.64043-0</w:t>
        </w:r>
      </w:hyperlink>
      <w:r w:rsidRPr="00862635">
        <w:rPr>
          <w:sz w:val="22"/>
          <w:szCs w:val="22"/>
        </w:rPr>
        <w:t xml:space="preserve"> </w:t>
      </w:r>
    </w:p>
    <w:p w14:paraId="13B0C946" w14:textId="77777777" w:rsidR="00CF6EA1" w:rsidRPr="00862635" w:rsidRDefault="00CF6EA1" w:rsidP="00CF6EA1">
      <w:pPr>
        <w:spacing w:after="120" w:line="276" w:lineRule="auto"/>
        <w:rPr>
          <w:sz w:val="22"/>
          <w:szCs w:val="22"/>
        </w:rPr>
      </w:pPr>
      <w:r w:rsidRPr="00862635">
        <w:rPr>
          <w:sz w:val="22"/>
          <w:szCs w:val="22"/>
        </w:rPr>
        <w:t xml:space="preserve">Balcázar W, Olave J, Muñoz P, Guerrero L et al (2015) Bioprospecting glacial ice for plant growth promoting bacteria. Microbiol Res 178:48–56. </w:t>
      </w:r>
      <w:hyperlink r:id="rId18" w:history="1">
        <w:r w:rsidRPr="00862635">
          <w:rPr>
            <w:rStyle w:val="Hyperlink"/>
            <w:sz w:val="22"/>
            <w:szCs w:val="22"/>
          </w:rPr>
          <w:t>https://doi.org/10.1016/j.micres.2015.05.001</w:t>
        </w:r>
      </w:hyperlink>
      <w:r w:rsidRPr="00862635">
        <w:rPr>
          <w:sz w:val="22"/>
          <w:szCs w:val="22"/>
        </w:rPr>
        <w:t xml:space="preserve"> </w:t>
      </w:r>
    </w:p>
    <w:p w14:paraId="00264233" w14:textId="77777777" w:rsidR="00CF6EA1" w:rsidRPr="00862635" w:rsidRDefault="00CF6EA1" w:rsidP="00CF6EA1">
      <w:pPr>
        <w:spacing w:after="120" w:line="276" w:lineRule="auto"/>
        <w:rPr>
          <w:sz w:val="22"/>
          <w:szCs w:val="22"/>
        </w:rPr>
      </w:pPr>
      <w:r w:rsidRPr="00862635">
        <w:rPr>
          <w:sz w:val="22"/>
          <w:szCs w:val="22"/>
        </w:rPr>
        <w:t xml:space="preserve">Berestovskaya YY, Tourova TP, Grouzdev DS et al (2025) </w:t>
      </w:r>
      <w:r w:rsidRPr="00862635">
        <w:rPr>
          <w:i/>
          <w:iCs/>
          <w:sz w:val="22"/>
          <w:szCs w:val="22"/>
        </w:rPr>
        <w:t>Cryobacterium inferilacus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psychrophilic ureolitic bacterium from Lake Untersee in Antarctica. Microorganisms 13:990. </w:t>
      </w:r>
      <w:hyperlink r:id="rId19" w:history="1">
        <w:r w:rsidRPr="00862635">
          <w:rPr>
            <w:rStyle w:val="Hyperlink"/>
            <w:sz w:val="22"/>
            <w:szCs w:val="22"/>
          </w:rPr>
          <w:t>https://doi.org/10.3390/microorganisms13050990</w:t>
        </w:r>
      </w:hyperlink>
      <w:r w:rsidRPr="00862635">
        <w:rPr>
          <w:sz w:val="22"/>
          <w:szCs w:val="22"/>
        </w:rPr>
        <w:t xml:space="preserve"> </w:t>
      </w:r>
    </w:p>
    <w:p w14:paraId="56C641BE" w14:textId="77777777" w:rsidR="00CF6EA1" w:rsidRPr="00862635" w:rsidRDefault="00CF6EA1" w:rsidP="00CF6EA1">
      <w:pPr>
        <w:spacing w:after="120" w:line="276" w:lineRule="auto"/>
        <w:rPr>
          <w:sz w:val="22"/>
          <w:szCs w:val="22"/>
        </w:rPr>
      </w:pPr>
      <w:proofErr w:type="gramStart"/>
      <w:r w:rsidRPr="00862635">
        <w:rPr>
          <w:sz w:val="22"/>
          <w:szCs w:val="22"/>
        </w:rPr>
        <w:t xml:space="preserve">Bernardet JF, Segers P, Vancanneyt M et al (1996) Cutting a Gordian knot: emended classification and description of the genus </w:t>
      </w:r>
      <w:r w:rsidRPr="00862635">
        <w:rPr>
          <w:i/>
          <w:iCs/>
          <w:sz w:val="22"/>
          <w:szCs w:val="22"/>
        </w:rPr>
        <w:t>Flavobacterium</w:t>
      </w:r>
      <w:r w:rsidRPr="00862635">
        <w:rPr>
          <w:sz w:val="22"/>
          <w:szCs w:val="22"/>
        </w:rPr>
        <w:t>.</w:t>
      </w:r>
      <w:proofErr w:type="gramEnd"/>
      <w:r w:rsidRPr="00862635">
        <w:rPr>
          <w:sz w:val="22"/>
          <w:szCs w:val="22"/>
        </w:rPr>
        <w:t xml:space="preserve"> Int J Syst Bacteriol 46:128–148. </w:t>
      </w:r>
      <w:hyperlink r:id="rId20" w:history="1">
        <w:r w:rsidRPr="00862635">
          <w:rPr>
            <w:rStyle w:val="Hyperlink"/>
            <w:sz w:val="22"/>
            <w:szCs w:val="22"/>
          </w:rPr>
          <w:t>https://doi.org/10.1099/00207713-46-1-128</w:t>
        </w:r>
      </w:hyperlink>
      <w:r w:rsidRPr="00862635">
        <w:rPr>
          <w:sz w:val="22"/>
          <w:szCs w:val="22"/>
        </w:rPr>
        <w:t xml:space="preserve"> </w:t>
      </w:r>
    </w:p>
    <w:p w14:paraId="0ED4FE1B" w14:textId="77777777" w:rsidR="00CF6EA1" w:rsidRPr="00862635" w:rsidRDefault="00CF6EA1" w:rsidP="00CF6EA1">
      <w:pPr>
        <w:spacing w:after="120" w:line="276" w:lineRule="auto"/>
        <w:rPr>
          <w:sz w:val="22"/>
          <w:szCs w:val="22"/>
        </w:rPr>
      </w:pPr>
      <w:r w:rsidRPr="00862635">
        <w:rPr>
          <w:sz w:val="22"/>
          <w:szCs w:val="22"/>
        </w:rPr>
        <w:t xml:space="preserve">Bowman JP, Cavanagh J, Austin JJ et al (1996) Novel </w:t>
      </w:r>
      <w:r w:rsidRPr="00862635">
        <w:rPr>
          <w:i/>
          <w:iCs/>
          <w:sz w:val="22"/>
          <w:szCs w:val="22"/>
        </w:rPr>
        <w:t>Psychrobacter</w:t>
      </w:r>
      <w:r w:rsidRPr="00862635">
        <w:rPr>
          <w:sz w:val="22"/>
          <w:szCs w:val="22"/>
        </w:rPr>
        <w:t xml:space="preserve"> species from Antarctic ornithogenic soils. Int J Syst Evol Microbiol 46:841–848. </w:t>
      </w:r>
      <w:hyperlink r:id="rId21" w:history="1">
        <w:r w:rsidRPr="00862635">
          <w:rPr>
            <w:rStyle w:val="Hyperlink"/>
            <w:sz w:val="22"/>
            <w:szCs w:val="22"/>
          </w:rPr>
          <w:t>https://doi.org/10.1099/00207713-46-4-841</w:t>
        </w:r>
      </w:hyperlink>
      <w:r w:rsidRPr="00862635">
        <w:rPr>
          <w:sz w:val="22"/>
          <w:szCs w:val="22"/>
        </w:rPr>
        <w:t xml:space="preserve"> </w:t>
      </w:r>
    </w:p>
    <w:p w14:paraId="1C24F8C6" w14:textId="77777777" w:rsidR="00CF6EA1" w:rsidRPr="00862635" w:rsidRDefault="00CF6EA1" w:rsidP="00CF6EA1">
      <w:pPr>
        <w:spacing w:after="120" w:line="276" w:lineRule="auto"/>
        <w:rPr>
          <w:sz w:val="22"/>
          <w:szCs w:val="22"/>
        </w:rPr>
      </w:pPr>
      <w:r w:rsidRPr="00862635">
        <w:rPr>
          <w:sz w:val="22"/>
          <w:szCs w:val="22"/>
        </w:rPr>
        <w:t xml:space="preserve">Bowman JP, Nichols DS, McMeekin TA (1997) </w:t>
      </w:r>
      <w:r w:rsidRPr="00862635">
        <w:rPr>
          <w:i/>
          <w:iCs/>
          <w:sz w:val="22"/>
          <w:szCs w:val="22"/>
        </w:rPr>
        <w:t>Psychrobacter glacincola</w:t>
      </w:r>
      <w:r w:rsidRPr="00862635">
        <w:rPr>
          <w:sz w:val="22"/>
          <w:szCs w:val="22"/>
        </w:rPr>
        <w:t xml:space="preserve"> sp. </w:t>
      </w:r>
      <w:proofErr w:type="gramStart"/>
      <w:r w:rsidRPr="00862635">
        <w:rPr>
          <w:sz w:val="22"/>
          <w:szCs w:val="22"/>
        </w:rPr>
        <w:t>nov</w:t>
      </w:r>
      <w:proofErr w:type="gramEnd"/>
      <w:r w:rsidRPr="00862635">
        <w:rPr>
          <w:sz w:val="22"/>
          <w:szCs w:val="22"/>
        </w:rPr>
        <w:t xml:space="preserve">., a halotolerant, psychrophilic bacterium isolated from Antarctic sea ice. Syst Appl Microbiol 20:209–215. </w:t>
      </w:r>
      <w:hyperlink r:id="rId22" w:history="1">
        <w:r w:rsidRPr="00862635">
          <w:rPr>
            <w:rStyle w:val="Hyperlink"/>
            <w:sz w:val="22"/>
            <w:szCs w:val="22"/>
          </w:rPr>
          <w:t>https://doi.org/10.1016/S0723-2020(97)80067-7</w:t>
        </w:r>
      </w:hyperlink>
    </w:p>
    <w:p w14:paraId="516888CA" w14:textId="77777777" w:rsidR="00CF6EA1" w:rsidRPr="00862635" w:rsidRDefault="00CF6EA1" w:rsidP="00CF6EA1">
      <w:pPr>
        <w:spacing w:after="120" w:line="276" w:lineRule="auto"/>
        <w:rPr>
          <w:sz w:val="22"/>
          <w:szCs w:val="22"/>
        </w:rPr>
      </w:pPr>
      <w:r w:rsidRPr="00862635">
        <w:rPr>
          <w:sz w:val="22"/>
          <w:szCs w:val="22"/>
        </w:rPr>
        <w:t xml:space="preserve">Bozal N, Montes MJ, Tudela E et al (2003) Characterization of several </w:t>
      </w:r>
      <w:r w:rsidRPr="00862635">
        <w:rPr>
          <w:i/>
          <w:iCs/>
          <w:sz w:val="22"/>
          <w:szCs w:val="22"/>
        </w:rPr>
        <w:t>Psychrobacter</w:t>
      </w:r>
      <w:r w:rsidRPr="00862635">
        <w:rPr>
          <w:sz w:val="22"/>
          <w:szCs w:val="22"/>
        </w:rPr>
        <w:t xml:space="preserve"> strains isolated from Antarctic environments and description of </w:t>
      </w:r>
      <w:r w:rsidRPr="00862635">
        <w:rPr>
          <w:i/>
          <w:iCs/>
          <w:sz w:val="22"/>
          <w:szCs w:val="22"/>
        </w:rPr>
        <w:t>Psychrobacter luti</w:t>
      </w:r>
      <w:r w:rsidRPr="00862635">
        <w:rPr>
          <w:sz w:val="22"/>
          <w:szCs w:val="22"/>
        </w:rPr>
        <w:t xml:space="preserve"> sp. nov. </w:t>
      </w:r>
      <w:proofErr w:type="gramStart"/>
      <w:r w:rsidRPr="00862635">
        <w:rPr>
          <w:sz w:val="22"/>
          <w:szCs w:val="22"/>
        </w:rPr>
        <w:t>and</w:t>
      </w:r>
      <w:proofErr w:type="gramEnd"/>
      <w:r w:rsidRPr="00862635">
        <w:rPr>
          <w:sz w:val="22"/>
          <w:szCs w:val="22"/>
        </w:rPr>
        <w:t xml:space="preserve"> </w:t>
      </w:r>
      <w:r w:rsidRPr="00862635">
        <w:rPr>
          <w:i/>
          <w:iCs/>
          <w:sz w:val="22"/>
          <w:szCs w:val="22"/>
        </w:rPr>
        <w:t>Psychrobacter fozii</w:t>
      </w:r>
      <w:r w:rsidRPr="00862635">
        <w:rPr>
          <w:sz w:val="22"/>
          <w:szCs w:val="22"/>
        </w:rPr>
        <w:t xml:space="preserve"> sp. nov. Int J Syst Evol Microbiol 53:1093–1100. </w:t>
      </w:r>
      <w:hyperlink r:id="rId23" w:history="1">
        <w:r w:rsidRPr="00862635">
          <w:rPr>
            <w:rStyle w:val="Hyperlink"/>
            <w:sz w:val="22"/>
            <w:szCs w:val="22"/>
          </w:rPr>
          <w:t>https://doi.org/10.1099/ijs.0.02457-0</w:t>
        </w:r>
      </w:hyperlink>
      <w:r w:rsidRPr="00862635">
        <w:rPr>
          <w:sz w:val="22"/>
          <w:szCs w:val="22"/>
        </w:rPr>
        <w:t xml:space="preserve"> </w:t>
      </w:r>
    </w:p>
    <w:p w14:paraId="32548473" w14:textId="77777777" w:rsidR="00CF6EA1" w:rsidRPr="00862635" w:rsidRDefault="00CF6EA1" w:rsidP="00CF6EA1">
      <w:pPr>
        <w:spacing w:after="120" w:line="276" w:lineRule="auto"/>
        <w:rPr>
          <w:sz w:val="22"/>
          <w:szCs w:val="22"/>
        </w:rPr>
      </w:pPr>
      <w:r w:rsidRPr="00862635">
        <w:rPr>
          <w:sz w:val="22"/>
          <w:szCs w:val="22"/>
        </w:rPr>
        <w:t xml:space="preserve">Carr EL, Kampfer P, Patel BK et al (2003) </w:t>
      </w:r>
      <w:proofErr w:type="gramStart"/>
      <w:r w:rsidRPr="00862635">
        <w:rPr>
          <w:sz w:val="22"/>
          <w:szCs w:val="22"/>
        </w:rPr>
        <w:t>Seven</w:t>
      </w:r>
      <w:proofErr w:type="gramEnd"/>
      <w:r w:rsidRPr="00862635">
        <w:rPr>
          <w:sz w:val="22"/>
          <w:szCs w:val="22"/>
        </w:rPr>
        <w:t xml:space="preserve"> novel species of </w:t>
      </w:r>
      <w:r w:rsidRPr="00862635">
        <w:rPr>
          <w:i/>
          <w:iCs/>
          <w:sz w:val="22"/>
          <w:szCs w:val="22"/>
        </w:rPr>
        <w:t>Acinetobacter</w:t>
      </w:r>
      <w:r w:rsidRPr="00862635">
        <w:rPr>
          <w:sz w:val="22"/>
          <w:szCs w:val="22"/>
        </w:rPr>
        <w:t xml:space="preserve"> isolated from activated sludge. Int J Syst Evol Microbiol 53:953–963. </w:t>
      </w:r>
      <w:hyperlink r:id="rId24" w:history="1">
        <w:r w:rsidRPr="00862635">
          <w:rPr>
            <w:rStyle w:val="Hyperlink"/>
            <w:sz w:val="22"/>
            <w:szCs w:val="22"/>
          </w:rPr>
          <w:t>https://doi.org/10.1099/ijs.0.02486-0</w:t>
        </w:r>
      </w:hyperlink>
      <w:r w:rsidRPr="00862635">
        <w:rPr>
          <w:sz w:val="22"/>
          <w:szCs w:val="22"/>
        </w:rPr>
        <w:t xml:space="preserve"> </w:t>
      </w:r>
    </w:p>
    <w:p w14:paraId="6F6A0C29" w14:textId="77777777" w:rsidR="00CF6EA1" w:rsidRPr="00862635" w:rsidRDefault="00CF6EA1" w:rsidP="00CF6EA1">
      <w:pPr>
        <w:spacing w:after="120" w:line="276" w:lineRule="auto"/>
        <w:rPr>
          <w:sz w:val="22"/>
          <w:szCs w:val="22"/>
        </w:rPr>
      </w:pPr>
      <w:r w:rsidRPr="00862635">
        <w:rPr>
          <w:sz w:val="22"/>
          <w:szCs w:val="22"/>
        </w:rPr>
        <w:t xml:space="preserve">Carrasco V, Vargas-Reyes M, Lagos-Moraga S et al (2024) </w:t>
      </w:r>
      <w:r w:rsidRPr="00862635">
        <w:rPr>
          <w:i/>
          <w:iCs/>
          <w:sz w:val="22"/>
          <w:szCs w:val="22"/>
        </w:rPr>
        <w:t>Rhodococcus navarretei</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Pseudarthrobacter quantipunctorum</w:t>
      </w:r>
      <w:r w:rsidRPr="00862635">
        <w:rPr>
          <w:sz w:val="22"/>
          <w:szCs w:val="22"/>
        </w:rPr>
        <w:t xml:space="preserve"> sp. nov., two novel actinobacterial species isolated from Antarctic soil that biosynthesize fluorescent nanoparticles. Int J Syst Evol Microbiol 74:6536. </w:t>
      </w:r>
      <w:hyperlink r:id="rId25" w:history="1">
        <w:r w:rsidRPr="00862635">
          <w:rPr>
            <w:rStyle w:val="Hyperlink"/>
            <w:sz w:val="22"/>
            <w:szCs w:val="22"/>
          </w:rPr>
          <w:t>https://doi.org/10.1099/ijsem.0.006536</w:t>
        </w:r>
      </w:hyperlink>
      <w:r w:rsidRPr="00862635">
        <w:rPr>
          <w:sz w:val="22"/>
          <w:szCs w:val="22"/>
        </w:rPr>
        <w:t xml:space="preserve"> </w:t>
      </w:r>
    </w:p>
    <w:p w14:paraId="52617FAC" w14:textId="77777777" w:rsidR="00CF6EA1" w:rsidRPr="00862635" w:rsidRDefault="00CF6EA1" w:rsidP="00CF6EA1">
      <w:pPr>
        <w:spacing w:after="120" w:line="276" w:lineRule="auto"/>
        <w:rPr>
          <w:sz w:val="22"/>
          <w:szCs w:val="22"/>
        </w:rPr>
      </w:pPr>
      <w:r w:rsidRPr="00862635">
        <w:rPr>
          <w:sz w:val="22"/>
          <w:szCs w:val="22"/>
        </w:rPr>
        <w:t xml:space="preserve">Dai YM, Zhang LL, Li Y et al (2018) Characterization of </w:t>
      </w:r>
      <w:r w:rsidRPr="00862635">
        <w:rPr>
          <w:i/>
          <w:iCs/>
          <w:sz w:val="22"/>
          <w:szCs w:val="22"/>
        </w:rPr>
        <w:t>Trichococcus paludicola</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Trichococcus alkaliphilus</w:t>
      </w:r>
      <w:r w:rsidRPr="00862635">
        <w:rPr>
          <w:sz w:val="22"/>
          <w:szCs w:val="22"/>
        </w:rPr>
        <w:t xml:space="preserve"> sp. nov., isolated from a high-elevation wetland, by phenotypic and genomic analyses. Int J Syst Evol Microbiol 68:99–105. </w:t>
      </w:r>
      <w:hyperlink r:id="rId26" w:history="1">
        <w:r w:rsidRPr="00862635">
          <w:rPr>
            <w:rStyle w:val="Hyperlink"/>
            <w:sz w:val="22"/>
            <w:szCs w:val="22"/>
          </w:rPr>
          <w:t>https://doi.org/10.1099/ijsem.0.002464</w:t>
        </w:r>
      </w:hyperlink>
      <w:r w:rsidRPr="00862635">
        <w:rPr>
          <w:sz w:val="22"/>
          <w:szCs w:val="22"/>
        </w:rPr>
        <w:t xml:space="preserve"> </w:t>
      </w:r>
    </w:p>
    <w:p w14:paraId="016BD037" w14:textId="77777777" w:rsidR="00CF6EA1" w:rsidRPr="00862635" w:rsidRDefault="00CF6EA1" w:rsidP="00CF6EA1">
      <w:pPr>
        <w:spacing w:after="120" w:line="276" w:lineRule="auto"/>
        <w:rPr>
          <w:sz w:val="22"/>
          <w:szCs w:val="22"/>
        </w:rPr>
      </w:pPr>
      <w:r w:rsidRPr="00862635">
        <w:rPr>
          <w:sz w:val="22"/>
          <w:szCs w:val="22"/>
        </w:rPr>
        <w:t xml:space="preserve">Ganzert L, Bajerski F, Mangelsdorf K et al (2011) </w:t>
      </w:r>
      <w:r w:rsidRPr="00862635">
        <w:rPr>
          <w:i/>
          <w:iCs/>
          <w:sz w:val="22"/>
          <w:szCs w:val="22"/>
        </w:rPr>
        <w:t>Arthrobacter livingstonensis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Arthrobacter cryotolerans</w:t>
      </w:r>
      <w:r w:rsidRPr="00862635">
        <w:rPr>
          <w:sz w:val="22"/>
          <w:szCs w:val="22"/>
        </w:rPr>
        <w:t xml:space="preserve"> sp. nov., salt-tolerant and psychrotolerant species from Antarctic soil. Int J Syst Evol Microbiol 61:979–984. </w:t>
      </w:r>
      <w:hyperlink r:id="rId27" w:history="1">
        <w:r w:rsidRPr="00862635">
          <w:rPr>
            <w:rStyle w:val="Hyperlink"/>
            <w:sz w:val="22"/>
            <w:szCs w:val="22"/>
          </w:rPr>
          <w:t>https://doi.org/10.1099/ijs.0.021022-0</w:t>
        </w:r>
      </w:hyperlink>
      <w:r w:rsidRPr="00862635">
        <w:rPr>
          <w:sz w:val="22"/>
          <w:szCs w:val="22"/>
        </w:rPr>
        <w:t xml:space="preserve"> </w:t>
      </w:r>
    </w:p>
    <w:p w14:paraId="201F8295" w14:textId="77777777" w:rsidR="00CF6EA1" w:rsidRPr="00862635" w:rsidRDefault="00CF6EA1" w:rsidP="00CF6EA1">
      <w:pPr>
        <w:spacing w:after="120" w:line="276" w:lineRule="auto"/>
        <w:rPr>
          <w:sz w:val="22"/>
          <w:szCs w:val="22"/>
        </w:rPr>
      </w:pPr>
      <w:r w:rsidRPr="00862635">
        <w:rPr>
          <w:sz w:val="22"/>
          <w:szCs w:val="22"/>
        </w:rPr>
        <w:t xml:space="preserve">Ge HY, Hu YQ, Zeng YX et al (2024) </w:t>
      </w:r>
      <w:r w:rsidRPr="00862635">
        <w:rPr>
          <w:i/>
          <w:iCs/>
          <w:sz w:val="22"/>
          <w:szCs w:val="22"/>
        </w:rPr>
        <w:t>Pseudomonas huanghezhanensis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Pseudomonas fjordensis</w:t>
      </w:r>
      <w:r w:rsidRPr="00862635">
        <w:rPr>
          <w:sz w:val="22"/>
          <w:szCs w:val="22"/>
        </w:rPr>
        <w:t xml:space="preserve"> sp. nov., two novel species isolated from seawater of Arctic Kongsfjorden in the Ny-Ålesund area, Svalbard. Int J Syst Evol Microbiol 74:006584. </w:t>
      </w:r>
      <w:hyperlink r:id="rId28" w:history="1">
        <w:r w:rsidRPr="00862635">
          <w:rPr>
            <w:rStyle w:val="Hyperlink"/>
            <w:sz w:val="22"/>
            <w:szCs w:val="22"/>
          </w:rPr>
          <w:t>https://doi.org/10.1099/ijsem.0.006584</w:t>
        </w:r>
      </w:hyperlink>
      <w:r w:rsidRPr="00862635">
        <w:rPr>
          <w:sz w:val="22"/>
          <w:szCs w:val="22"/>
        </w:rPr>
        <w:t xml:space="preserve"> </w:t>
      </w:r>
    </w:p>
    <w:p w14:paraId="73E1553C" w14:textId="77777777" w:rsidR="00CF6EA1" w:rsidRPr="00862635" w:rsidRDefault="00CF6EA1" w:rsidP="00CF6EA1">
      <w:pPr>
        <w:spacing w:after="120" w:line="276" w:lineRule="auto"/>
        <w:rPr>
          <w:sz w:val="22"/>
          <w:szCs w:val="22"/>
        </w:rPr>
      </w:pPr>
      <w:r w:rsidRPr="00862635">
        <w:rPr>
          <w:sz w:val="22"/>
          <w:szCs w:val="22"/>
        </w:rPr>
        <w:t xml:space="preserve">Gong C, Lai Q, Cai H et al (2020) </w:t>
      </w:r>
      <w:r w:rsidRPr="00862635">
        <w:rPr>
          <w:i/>
          <w:iCs/>
          <w:sz w:val="22"/>
          <w:szCs w:val="22"/>
        </w:rPr>
        <w:t>Cryobacterium soli</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forest soil. Int J Syst Evol Microbiol 70:675–679. </w:t>
      </w:r>
      <w:hyperlink r:id="rId29" w:history="1">
        <w:r w:rsidRPr="00862635">
          <w:rPr>
            <w:rStyle w:val="Hyperlink"/>
            <w:sz w:val="22"/>
            <w:szCs w:val="22"/>
          </w:rPr>
          <w:t>https://doi.org/10.1099/ijsem.0.003820</w:t>
        </w:r>
      </w:hyperlink>
      <w:r w:rsidRPr="00862635">
        <w:rPr>
          <w:sz w:val="22"/>
          <w:szCs w:val="22"/>
        </w:rPr>
        <w:t xml:space="preserve"> </w:t>
      </w:r>
    </w:p>
    <w:p w14:paraId="268FD29A" w14:textId="77777777" w:rsidR="00CF6EA1" w:rsidRPr="00862635" w:rsidRDefault="00CF6EA1" w:rsidP="00CF6EA1">
      <w:pPr>
        <w:spacing w:after="120" w:line="276" w:lineRule="auto"/>
        <w:rPr>
          <w:sz w:val="22"/>
          <w:szCs w:val="22"/>
        </w:rPr>
      </w:pPr>
      <w:r w:rsidRPr="00862635">
        <w:rPr>
          <w:sz w:val="22"/>
          <w:szCs w:val="22"/>
        </w:rPr>
        <w:lastRenderedPageBreak/>
        <w:t xml:space="preserve">Hong SG, Lee YK, Yim JH et al (2008) </w:t>
      </w:r>
      <w:r w:rsidRPr="00862635">
        <w:rPr>
          <w:i/>
          <w:iCs/>
          <w:sz w:val="22"/>
          <w:szCs w:val="22"/>
        </w:rPr>
        <w:t>Sanguibacter antarcticus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Antarctic sea sand. Int J Syst Evol Microbiol 58:50–52. </w:t>
      </w:r>
      <w:hyperlink r:id="rId30" w:history="1">
        <w:r w:rsidRPr="00862635">
          <w:rPr>
            <w:rStyle w:val="Hyperlink"/>
            <w:sz w:val="22"/>
            <w:szCs w:val="22"/>
          </w:rPr>
          <w:t>https://doi.org/10.1099/ijs.0.65031-0</w:t>
        </w:r>
      </w:hyperlink>
      <w:r w:rsidRPr="00862635">
        <w:rPr>
          <w:sz w:val="22"/>
          <w:szCs w:val="22"/>
        </w:rPr>
        <w:t xml:space="preserve"> </w:t>
      </w:r>
    </w:p>
    <w:p w14:paraId="768F1A1C" w14:textId="77777777" w:rsidR="00CF6EA1" w:rsidRPr="00862635" w:rsidRDefault="00CF6EA1" w:rsidP="00CF6EA1">
      <w:pPr>
        <w:spacing w:after="120" w:line="276" w:lineRule="auto"/>
        <w:rPr>
          <w:sz w:val="22"/>
          <w:szCs w:val="22"/>
        </w:rPr>
      </w:pPr>
      <w:proofErr w:type="gramStart"/>
      <w:r w:rsidRPr="00862635">
        <w:rPr>
          <w:sz w:val="22"/>
          <w:szCs w:val="22"/>
        </w:rPr>
        <w:t xml:space="preserve">Kadum H, Isa SA, Muhammad K (2024) Molecular detection of </w:t>
      </w:r>
      <w:r w:rsidRPr="00862635">
        <w:rPr>
          <w:i/>
          <w:iCs/>
          <w:sz w:val="22"/>
          <w:szCs w:val="22"/>
        </w:rPr>
        <w:t>Aeromonas hydrophila</w:t>
      </w:r>
      <w:r w:rsidRPr="00862635">
        <w:rPr>
          <w:sz w:val="22"/>
          <w:szCs w:val="22"/>
        </w:rPr>
        <w:t xml:space="preserve"> from frozen fish; a food quality and safety concern.</w:t>
      </w:r>
      <w:proofErr w:type="gramEnd"/>
      <w:r w:rsidRPr="00862635">
        <w:rPr>
          <w:sz w:val="22"/>
          <w:szCs w:val="22"/>
        </w:rPr>
        <w:t xml:space="preserve"> Pak J Life Soc </w:t>
      </w:r>
      <w:proofErr w:type="gramStart"/>
      <w:r w:rsidRPr="00862635">
        <w:rPr>
          <w:sz w:val="22"/>
          <w:szCs w:val="22"/>
        </w:rPr>
        <w:t>Sci  22</w:t>
      </w:r>
      <w:proofErr w:type="gramEnd"/>
      <w:r w:rsidRPr="00862635">
        <w:rPr>
          <w:sz w:val="22"/>
          <w:szCs w:val="22"/>
        </w:rPr>
        <w:t xml:space="preserve">: 4242-4247. </w:t>
      </w:r>
      <w:hyperlink r:id="rId31" w:history="1">
        <w:r w:rsidRPr="00862635">
          <w:rPr>
            <w:rStyle w:val="Hyperlink"/>
            <w:sz w:val="22"/>
            <w:szCs w:val="22"/>
          </w:rPr>
          <w:t>https://doi.org/10.57239/PJLSS-2024-22.1.00310</w:t>
        </w:r>
      </w:hyperlink>
      <w:r w:rsidRPr="00862635">
        <w:rPr>
          <w:sz w:val="22"/>
          <w:szCs w:val="22"/>
        </w:rPr>
        <w:t xml:space="preserve"> </w:t>
      </w:r>
    </w:p>
    <w:p w14:paraId="6AE99EE7" w14:textId="77777777" w:rsidR="00CF6EA1" w:rsidRPr="00862635" w:rsidRDefault="00CF6EA1" w:rsidP="00CF6EA1">
      <w:pPr>
        <w:spacing w:after="120" w:line="276" w:lineRule="auto"/>
        <w:rPr>
          <w:sz w:val="22"/>
          <w:szCs w:val="22"/>
        </w:rPr>
      </w:pPr>
      <w:r w:rsidRPr="00862635">
        <w:rPr>
          <w:sz w:val="22"/>
          <w:szCs w:val="22"/>
        </w:rPr>
        <w:t xml:space="preserve">Kamjam M, Nopnakorn P, Zhang L et al (2019) </w:t>
      </w:r>
      <w:r w:rsidRPr="00862635">
        <w:rPr>
          <w:i/>
          <w:iCs/>
          <w:sz w:val="22"/>
          <w:szCs w:val="22"/>
        </w:rPr>
        <w:t xml:space="preserve">Streptomyces </w:t>
      </w:r>
      <w:proofErr w:type="gramStart"/>
      <w:r w:rsidRPr="00862635">
        <w:rPr>
          <w:i/>
          <w:iCs/>
          <w:sz w:val="22"/>
          <w:szCs w:val="22"/>
        </w:rPr>
        <w:t>polaris</w:t>
      </w:r>
      <w:proofErr w:type="gramEnd"/>
      <w:r w:rsidRPr="00862635">
        <w:rPr>
          <w:sz w:val="22"/>
          <w:szCs w:val="22"/>
        </w:rPr>
        <w:t xml:space="preserve"> sp. nov. </w:t>
      </w:r>
      <w:proofErr w:type="gramStart"/>
      <w:r w:rsidRPr="00862635">
        <w:rPr>
          <w:sz w:val="22"/>
          <w:szCs w:val="22"/>
        </w:rPr>
        <w:t>and</w:t>
      </w:r>
      <w:proofErr w:type="gramEnd"/>
      <w:r w:rsidRPr="00862635">
        <w:rPr>
          <w:sz w:val="22"/>
          <w:szCs w:val="22"/>
        </w:rPr>
        <w:t xml:space="preserve"> </w:t>
      </w:r>
      <w:r w:rsidRPr="00862635">
        <w:rPr>
          <w:i/>
          <w:iCs/>
          <w:sz w:val="22"/>
          <w:szCs w:val="22"/>
        </w:rPr>
        <w:t>Streptomyces septentrionalis</w:t>
      </w:r>
      <w:r w:rsidRPr="00862635">
        <w:rPr>
          <w:sz w:val="22"/>
          <w:szCs w:val="22"/>
        </w:rPr>
        <w:t xml:space="preserve"> sp. nov., isolated from frozen soil. Antonie van Leeuwenhoek 112:375–387. </w:t>
      </w:r>
      <w:hyperlink r:id="rId32" w:history="1">
        <w:r w:rsidRPr="00862635">
          <w:rPr>
            <w:rStyle w:val="Hyperlink"/>
            <w:sz w:val="22"/>
            <w:szCs w:val="22"/>
          </w:rPr>
          <w:t>https://doi.org/10.1007/s10482-018-1166-x</w:t>
        </w:r>
      </w:hyperlink>
      <w:r w:rsidRPr="00862635">
        <w:rPr>
          <w:sz w:val="22"/>
          <w:szCs w:val="22"/>
        </w:rPr>
        <w:t xml:space="preserve"> </w:t>
      </w:r>
    </w:p>
    <w:p w14:paraId="1F81F224" w14:textId="77777777" w:rsidR="00CF6EA1" w:rsidRPr="00862635" w:rsidRDefault="00CF6EA1" w:rsidP="00CF6EA1">
      <w:pPr>
        <w:spacing w:after="120" w:line="276" w:lineRule="auto"/>
        <w:rPr>
          <w:sz w:val="22"/>
          <w:szCs w:val="22"/>
        </w:rPr>
      </w:pPr>
      <w:r w:rsidRPr="00862635">
        <w:rPr>
          <w:sz w:val="22"/>
          <w:szCs w:val="22"/>
        </w:rPr>
        <w:t xml:space="preserve">Li J, Tian XP, Zhu TJ et al (2011) </w:t>
      </w:r>
      <w:r w:rsidRPr="00862635">
        <w:rPr>
          <w:i/>
          <w:iCs/>
          <w:sz w:val="22"/>
          <w:szCs w:val="22"/>
        </w:rPr>
        <w:t>Streptomyces fildesensis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novel streptomycete isolated from Antarctic soil. Antonie Van Leeuwenhoek 100:537–543. </w:t>
      </w:r>
      <w:hyperlink r:id="rId33" w:history="1">
        <w:r w:rsidRPr="00862635">
          <w:rPr>
            <w:rStyle w:val="Hyperlink"/>
            <w:sz w:val="22"/>
            <w:szCs w:val="22"/>
          </w:rPr>
          <w:t>https://doi.org/10.1007/s10482-011-9609-7</w:t>
        </w:r>
      </w:hyperlink>
      <w:r w:rsidRPr="00862635">
        <w:rPr>
          <w:sz w:val="22"/>
          <w:szCs w:val="22"/>
        </w:rPr>
        <w:t xml:space="preserve"> </w:t>
      </w:r>
    </w:p>
    <w:p w14:paraId="57330A0C" w14:textId="77777777" w:rsidR="00CF6EA1" w:rsidRPr="00862635" w:rsidRDefault="00CF6EA1" w:rsidP="00CF6EA1">
      <w:pPr>
        <w:spacing w:after="120" w:line="276" w:lineRule="auto"/>
        <w:rPr>
          <w:sz w:val="22"/>
          <w:szCs w:val="22"/>
        </w:rPr>
      </w:pPr>
      <w:r w:rsidRPr="00862635">
        <w:rPr>
          <w:sz w:val="22"/>
          <w:szCs w:val="22"/>
        </w:rPr>
        <w:t xml:space="preserve">Liu Q, Liu H, Wen Y et al (2012) </w:t>
      </w:r>
      <w:r w:rsidRPr="00862635">
        <w:rPr>
          <w:i/>
          <w:iCs/>
          <w:sz w:val="22"/>
          <w:szCs w:val="22"/>
        </w:rPr>
        <w:t>Cryobacterium flavum</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Cryobacterium luteum</w:t>
      </w:r>
      <w:r w:rsidRPr="00862635">
        <w:rPr>
          <w:sz w:val="22"/>
          <w:szCs w:val="22"/>
        </w:rPr>
        <w:t xml:space="preserve"> sp. nov., isolated from glacier ice. Int J Syst Evol Microbiol 62:1296–1299. </w:t>
      </w:r>
      <w:hyperlink r:id="rId34" w:history="1">
        <w:r w:rsidRPr="00862635">
          <w:rPr>
            <w:rStyle w:val="Hyperlink"/>
            <w:sz w:val="22"/>
            <w:szCs w:val="22"/>
          </w:rPr>
          <w:t>https://doi.org/10.1099/ijs.0.033738-0</w:t>
        </w:r>
      </w:hyperlink>
      <w:r w:rsidRPr="00862635">
        <w:rPr>
          <w:sz w:val="22"/>
          <w:szCs w:val="22"/>
        </w:rPr>
        <w:t xml:space="preserve"> </w:t>
      </w:r>
    </w:p>
    <w:p w14:paraId="5C154653" w14:textId="77777777" w:rsidR="00CF6EA1" w:rsidRPr="00862635" w:rsidRDefault="00CF6EA1" w:rsidP="00CF6EA1">
      <w:pPr>
        <w:spacing w:after="120" w:line="276" w:lineRule="auto"/>
        <w:rPr>
          <w:sz w:val="22"/>
          <w:szCs w:val="22"/>
        </w:rPr>
      </w:pPr>
      <w:r w:rsidRPr="00862635">
        <w:rPr>
          <w:sz w:val="22"/>
          <w:szCs w:val="22"/>
        </w:rPr>
        <w:t xml:space="preserve">Liu Q, Liu H, Zhang J et al (2013) </w:t>
      </w:r>
      <w:r w:rsidRPr="00862635">
        <w:rPr>
          <w:i/>
          <w:iCs/>
          <w:sz w:val="22"/>
          <w:szCs w:val="22"/>
        </w:rPr>
        <w:t>Cryobacterium levicorallinum</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psychrophilic bacterium isolated from glacier ice. Int J Syst Evol Microbiol 63:2819–2822. </w:t>
      </w:r>
      <w:hyperlink r:id="rId35" w:history="1">
        <w:r w:rsidRPr="00862635">
          <w:rPr>
            <w:rStyle w:val="Hyperlink"/>
            <w:sz w:val="22"/>
            <w:szCs w:val="22"/>
          </w:rPr>
          <w:t>https://doi.org/10.1099/ijs.0.046896-0</w:t>
        </w:r>
      </w:hyperlink>
      <w:r w:rsidRPr="00862635">
        <w:rPr>
          <w:sz w:val="22"/>
          <w:szCs w:val="22"/>
        </w:rPr>
        <w:t xml:space="preserve"> </w:t>
      </w:r>
    </w:p>
    <w:p w14:paraId="3737C16F" w14:textId="77777777" w:rsidR="00CF6EA1" w:rsidRPr="00862635" w:rsidRDefault="00CF6EA1" w:rsidP="00CF6EA1">
      <w:pPr>
        <w:spacing w:after="120" w:line="276" w:lineRule="auto"/>
        <w:rPr>
          <w:sz w:val="22"/>
          <w:szCs w:val="22"/>
        </w:rPr>
      </w:pPr>
      <w:r w:rsidRPr="00862635">
        <w:rPr>
          <w:sz w:val="22"/>
          <w:szCs w:val="22"/>
        </w:rPr>
        <w:t xml:space="preserve">Liu Q, Xin YH, Chen XL et al (2018a) </w:t>
      </w:r>
      <w:r w:rsidRPr="00862635">
        <w:rPr>
          <w:i/>
          <w:iCs/>
          <w:sz w:val="22"/>
          <w:szCs w:val="22"/>
        </w:rPr>
        <w:t>Arthrobacter</w:t>
      </w:r>
      <w:r w:rsidRPr="00862635">
        <w:rPr>
          <w:sz w:val="22"/>
          <w:szCs w:val="22"/>
        </w:rPr>
        <w:t xml:space="preserve"> </w:t>
      </w:r>
      <w:r w:rsidRPr="00862635">
        <w:rPr>
          <w:i/>
          <w:iCs/>
          <w:sz w:val="22"/>
          <w:szCs w:val="22"/>
        </w:rPr>
        <w:t>ruber</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glacier ice. Int J Syst Evol Microbiol 68:1616–1621. </w:t>
      </w:r>
      <w:hyperlink r:id="rId36" w:history="1">
        <w:r w:rsidRPr="00862635">
          <w:rPr>
            <w:rStyle w:val="Hyperlink"/>
            <w:sz w:val="22"/>
            <w:szCs w:val="22"/>
          </w:rPr>
          <w:t>https://doi.org/10.1099/ijsem.0.002719</w:t>
        </w:r>
      </w:hyperlink>
      <w:r w:rsidRPr="00862635">
        <w:rPr>
          <w:sz w:val="22"/>
          <w:szCs w:val="22"/>
        </w:rPr>
        <w:t xml:space="preserve"> </w:t>
      </w:r>
    </w:p>
    <w:p w14:paraId="71048CA6" w14:textId="77777777" w:rsidR="00CF6EA1" w:rsidRPr="00862635" w:rsidRDefault="00CF6EA1" w:rsidP="00CF6EA1">
      <w:pPr>
        <w:spacing w:after="120" w:line="276" w:lineRule="auto"/>
        <w:rPr>
          <w:sz w:val="22"/>
          <w:szCs w:val="22"/>
        </w:rPr>
      </w:pPr>
      <w:r w:rsidRPr="00862635">
        <w:rPr>
          <w:sz w:val="22"/>
          <w:szCs w:val="22"/>
        </w:rPr>
        <w:t xml:space="preserve">Liu Q, Xin YH, Chen XL et al (2018b) </w:t>
      </w:r>
      <w:r w:rsidRPr="00862635">
        <w:rPr>
          <w:i/>
          <w:iCs/>
          <w:sz w:val="22"/>
          <w:szCs w:val="22"/>
        </w:rPr>
        <w:t>Cryobacterium aureum</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psychrophilic bacterium isolated from glacier ice collected from the ice tongue surface. Int J Syst Evol Microbiol 68:1173–1176. </w:t>
      </w:r>
      <w:hyperlink r:id="rId37" w:history="1">
        <w:r w:rsidRPr="00862635">
          <w:rPr>
            <w:rStyle w:val="Hyperlink"/>
            <w:sz w:val="22"/>
            <w:szCs w:val="22"/>
          </w:rPr>
          <w:t>https://doi.org/10.1099/ijsem.0.002647</w:t>
        </w:r>
      </w:hyperlink>
      <w:r w:rsidRPr="00862635">
        <w:rPr>
          <w:sz w:val="22"/>
          <w:szCs w:val="22"/>
        </w:rPr>
        <w:t xml:space="preserve"> </w:t>
      </w:r>
    </w:p>
    <w:p w14:paraId="5694A787" w14:textId="77777777" w:rsidR="00CF6EA1" w:rsidRPr="00862635" w:rsidRDefault="00CF6EA1" w:rsidP="00CF6EA1">
      <w:pPr>
        <w:spacing w:after="120" w:line="276" w:lineRule="auto"/>
        <w:rPr>
          <w:sz w:val="22"/>
          <w:szCs w:val="22"/>
        </w:rPr>
      </w:pPr>
      <w:r w:rsidRPr="00862635">
        <w:rPr>
          <w:sz w:val="22"/>
          <w:szCs w:val="22"/>
        </w:rPr>
        <w:t xml:space="preserve">Liu Q, Liu HC, Zhou YG et al (2019a) Genetic diversity of glacier-inhabiting </w:t>
      </w:r>
      <w:r w:rsidRPr="00862635">
        <w:rPr>
          <w:i/>
          <w:iCs/>
          <w:sz w:val="22"/>
          <w:szCs w:val="22"/>
        </w:rPr>
        <w:t>Cryobacterium</w:t>
      </w:r>
      <w:r w:rsidRPr="00862635">
        <w:rPr>
          <w:sz w:val="22"/>
          <w:szCs w:val="22"/>
        </w:rPr>
        <w:t xml:space="preserve"> bacteria in China and description of </w:t>
      </w:r>
      <w:r w:rsidRPr="00862635">
        <w:rPr>
          <w:i/>
          <w:iCs/>
          <w:sz w:val="22"/>
          <w:szCs w:val="22"/>
        </w:rPr>
        <w:t>Cryobacterium zongtaii</w:t>
      </w:r>
      <w:r w:rsidRPr="00862635">
        <w:rPr>
          <w:sz w:val="22"/>
          <w:szCs w:val="22"/>
        </w:rPr>
        <w:t xml:space="preserve"> sp. nov. </w:t>
      </w:r>
      <w:proofErr w:type="gramStart"/>
      <w:r w:rsidRPr="00862635">
        <w:rPr>
          <w:sz w:val="22"/>
          <w:szCs w:val="22"/>
        </w:rPr>
        <w:t>and</w:t>
      </w:r>
      <w:proofErr w:type="gramEnd"/>
      <w:r w:rsidRPr="00862635">
        <w:rPr>
          <w:sz w:val="22"/>
          <w:szCs w:val="22"/>
        </w:rPr>
        <w:t xml:space="preserve"> </w:t>
      </w:r>
      <w:r w:rsidRPr="00862635">
        <w:rPr>
          <w:i/>
          <w:iCs/>
          <w:sz w:val="22"/>
          <w:szCs w:val="22"/>
        </w:rPr>
        <w:t>Arthrobacter glacialis</w:t>
      </w:r>
      <w:r w:rsidRPr="00862635">
        <w:rPr>
          <w:sz w:val="22"/>
          <w:szCs w:val="22"/>
        </w:rPr>
        <w:t xml:space="preserve"> sp. nov. Syst Appl Microbiol 42:168–177. </w:t>
      </w:r>
      <w:hyperlink r:id="rId38" w:history="1">
        <w:r w:rsidRPr="00862635">
          <w:rPr>
            <w:rStyle w:val="Hyperlink"/>
            <w:sz w:val="22"/>
            <w:szCs w:val="22"/>
          </w:rPr>
          <w:t>https://doi.org/10.1016/j.syapm.2018.10.005</w:t>
        </w:r>
      </w:hyperlink>
      <w:r w:rsidRPr="00862635">
        <w:rPr>
          <w:sz w:val="22"/>
          <w:szCs w:val="22"/>
        </w:rPr>
        <w:t xml:space="preserve"> </w:t>
      </w:r>
    </w:p>
    <w:p w14:paraId="1FEBBD30" w14:textId="77777777" w:rsidR="00CF6EA1" w:rsidRPr="00862635" w:rsidRDefault="00CF6EA1" w:rsidP="00CF6EA1">
      <w:pPr>
        <w:spacing w:after="120" w:line="276" w:lineRule="auto"/>
        <w:rPr>
          <w:sz w:val="22"/>
          <w:szCs w:val="22"/>
        </w:rPr>
      </w:pPr>
      <w:r w:rsidRPr="00862635">
        <w:rPr>
          <w:sz w:val="22"/>
          <w:szCs w:val="22"/>
        </w:rPr>
        <w:t xml:space="preserve">Liu Q, Tian JH, Liu HC et al (2019b) </w:t>
      </w:r>
      <w:r w:rsidRPr="00862635">
        <w:rPr>
          <w:i/>
          <w:iCs/>
          <w:sz w:val="22"/>
          <w:szCs w:val="22"/>
        </w:rPr>
        <w:t>Cryobacterium melibiosiphilum</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psychrophilic bacterium isolated from glacier ice. Int J Syst Evol Microbiol 69:3276–3280. </w:t>
      </w:r>
      <w:hyperlink r:id="rId39" w:history="1">
        <w:r w:rsidRPr="00862635">
          <w:rPr>
            <w:rStyle w:val="Hyperlink"/>
            <w:sz w:val="22"/>
            <w:szCs w:val="22"/>
          </w:rPr>
          <w:t>https://doi.org/10.1099/ijsem.0.003620</w:t>
        </w:r>
      </w:hyperlink>
      <w:r w:rsidRPr="00862635">
        <w:rPr>
          <w:sz w:val="22"/>
          <w:szCs w:val="22"/>
        </w:rPr>
        <w:t xml:space="preserve"> </w:t>
      </w:r>
    </w:p>
    <w:p w14:paraId="31C5976E" w14:textId="77777777" w:rsidR="00CF6EA1" w:rsidRPr="00862635" w:rsidRDefault="00CF6EA1" w:rsidP="00CF6EA1">
      <w:pPr>
        <w:spacing w:after="120" w:line="276" w:lineRule="auto"/>
        <w:rPr>
          <w:sz w:val="22"/>
          <w:szCs w:val="22"/>
        </w:rPr>
      </w:pPr>
      <w:r w:rsidRPr="00862635">
        <w:rPr>
          <w:sz w:val="22"/>
          <w:szCs w:val="22"/>
        </w:rPr>
        <w:t xml:space="preserve">Liu Q, Tian JH, Liu HC et al (2020) </w:t>
      </w:r>
      <w:r w:rsidRPr="00862635">
        <w:rPr>
          <w:i/>
          <w:iCs/>
          <w:sz w:val="22"/>
          <w:szCs w:val="22"/>
        </w:rPr>
        <w:t>Cryobacterium ruanii</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Cryobacterium breve</w:t>
      </w:r>
      <w:r w:rsidRPr="00862635">
        <w:rPr>
          <w:sz w:val="22"/>
          <w:szCs w:val="22"/>
        </w:rPr>
        <w:t xml:space="preserve"> sp. nov., isolated from glaciers. Int J Syst Evol Microbiol 70:1918-1923. </w:t>
      </w:r>
      <w:hyperlink r:id="rId40" w:history="1">
        <w:r w:rsidRPr="00862635">
          <w:rPr>
            <w:rStyle w:val="Hyperlink"/>
            <w:sz w:val="22"/>
            <w:szCs w:val="22"/>
          </w:rPr>
          <w:t>https://doi.org/10.1099/ijsem.0.003994</w:t>
        </w:r>
      </w:hyperlink>
      <w:r w:rsidRPr="00862635">
        <w:rPr>
          <w:sz w:val="22"/>
          <w:szCs w:val="22"/>
        </w:rPr>
        <w:t xml:space="preserve"> </w:t>
      </w:r>
    </w:p>
    <w:p w14:paraId="044F2B42" w14:textId="77777777" w:rsidR="00CF6EA1" w:rsidRPr="00862635" w:rsidRDefault="00CF6EA1" w:rsidP="00CF6EA1">
      <w:pPr>
        <w:spacing w:after="120" w:line="276" w:lineRule="auto"/>
        <w:rPr>
          <w:sz w:val="22"/>
          <w:szCs w:val="22"/>
        </w:rPr>
      </w:pPr>
      <w:r w:rsidRPr="00862635">
        <w:rPr>
          <w:sz w:val="22"/>
          <w:szCs w:val="22"/>
        </w:rPr>
        <w:t xml:space="preserve">Liu Q, Yang LL, Xin YH (2023) Diversity of the genus </w:t>
      </w:r>
      <w:r w:rsidRPr="00862635">
        <w:rPr>
          <w:i/>
          <w:iCs/>
          <w:sz w:val="22"/>
          <w:szCs w:val="22"/>
        </w:rPr>
        <w:t>Cryobacterium</w:t>
      </w:r>
      <w:r w:rsidRPr="00862635">
        <w:rPr>
          <w:sz w:val="22"/>
          <w:szCs w:val="22"/>
        </w:rPr>
        <w:t xml:space="preserve"> and proposal of 19 novel species isolated from glaciers. Front Microbiol 14:1115168. </w:t>
      </w:r>
      <w:hyperlink r:id="rId41" w:history="1">
        <w:r w:rsidRPr="00862635">
          <w:rPr>
            <w:rStyle w:val="Hyperlink"/>
            <w:sz w:val="22"/>
            <w:szCs w:val="22"/>
          </w:rPr>
          <w:t>https://doi.org/10.3389/fmicb.2023.1115168</w:t>
        </w:r>
      </w:hyperlink>
      <w:r w:rsidRPr="00862635">
        <w:rPr>
          <w:sz w:val="22"/>
          <w:szCs w:val="22"/>
        </w:rPr>
        <w:t xml:space="preserve"> </w:t>
      </w:r>
    </w:p>
    <w:p w14:paraId="6C3B43B6" w14:textId="77777777" w:rsidR="00CF6EA1" w:rsidRPr="00862635" w:rsidRDefault="00CF6EA1" w:rsidP="00CF6EA1">
      <w:pPr>
        <w:spacing w:after="120" w:line="276" w:lineRule="auto"/>
        <w:rPr>
          <w:sz w:val="22"/>
          <w:szCs w:val="22"/>
        </w:rPr>
      </w:pPr>
      <w:r w:rsidRPr="00862635">
        <w:rPr>
          <w:sz w:val="22"/>
          <w:szCs w:val="22"/>
        </w:rPr>
        <w:t xml:space="preserve">López NI, Pettinari MJ, Stackebrandt E et al (2009) </w:t>
      </w:r>
      <w:r w:rsidRPr="00862635">
        <w:rPr>
          <w:i/>
          <w:iCs/>
          <w:sz w:val="22"/>
          <w:szCs w:val="22"/>
        </w:rPr>
        <w:t>Pseudomonas extremaustralis</w:t>
      </w:r>
      <w:r w:rsidRPr="00862635">
        <w:rPr>
          <w:sz w:val="22"/>
          <w:szCs w:val="22"/>
        </w:rPr>
        <w:t xml:space="preserve"> sp. nov., a </w:t>
      </w:r>
      <w:proofErr w:type="gramStart"/>
      <w:r w:rsidRPr="00862635">
        <w:rPr>
          <w:sz w:val="22"/>
          <w:szCs w:val="22"/>
        </w:rPr>
        <w:t>poly(</w:t>
      </w:r>
      <w:proofErr w:type="gramEnd"/>
      <w:r w:rsidRPr="00862635">
        <w:rPr>
          <w:sz w:val="22"/>
          <w:szCs w:val="22"/>
        </w:rPr>
        <w:t xml:space="preserve">3-hydroxybutyrate) producer isolated from an Antarctic environment. Curr Microbiol 59:514–519. </w:t>
      </w:r>
      <w:hyperlink r:id="rId42" w:history="1">
        <w:r w:rsidRPr="00862635">
          <w:rPr>
            <w:rStyle w:val="Hyperlink"/>
            <w:sz w:val="22"/>
            <w:szCs w:val="22"/>
          </w:rPr>
          <w:t>https://doi.org/10.1007/s00284-009-9469-9</w:t>
        </w:r>
      </w:hyperlink>
      <w:r w:rsidRPr="00862635">
        <w:rPr>
          <w:sz w:val="22"/>
          <w:szCs w:val="22"/>
        </w:rPr>
        <w:t xml:space="preserve"> </w:t>
      </w:r>
    </w:p>
    <w:p w14:paraId="38A19AEC" w14:textId="77777777" w:rsidR="00CF6EA1" w:rsidRPr="00862635" w:rsidRDefault="00CF6EA1" w:rsidP="00CF6EA1">
      <w:pPr>
        <w:spacing w:after="120" w:line="276" w:lineRule="auto"/>
        <w:rPr>
          <w:sz w:val="22"/>
          <w:szCs w:val="22"/>
        </w:rPr>
      </w:pPr>
      <w:r w:rsidRPr="00862635">
        <w:rPr>
          <w:sz w:val="22"/>
          <w:szCs w:val="22"/>
        </w:rPr>
        <w:t xml:space="preserve">Margesin R, Schumann P, Zhang DC et al (2012) </w:t>
      </w:r>
      <w:r w:rsidRPr="00862635">
        <w:rPr>
          <w:i/>
          <w:iCs/>
          <w:sz w:val="22"/>
          <w:szCs w:val="22"/>
        </w:rPr>
        <w:t>Arthrobacter cryoconiti</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psychrophilic bacterium isolated from alpine glacier cryoconite. Int J Syst Evol Microbiol 62:397–402. </w:t>
      </w:r>
      <w:hyperlink r:id="rId43" w:history="1">
        <w:r w:rsidRPr="00862635">
          <w:rPr>
            <w:rStyle w:val="Hyperlink"/>
            <w:sz w:val="22"/>
            <w:szCs w:val="22"/>
          </w:rPr>
          <w:t>https://doi.org/10.1099/ijs.0.031138-0</w:t>
        </w:r>
      </w:hyperlink>
      <w:r w:rsidRPr="00862635">
        <w:rPr>
          <w:sz w:val="22"/>
          <w:szCs w:val="22"/>
        </w:rPr>
        <w:t xml:space="preserve"> </w:t>
      </w:r>
    </w:p>
    <w:p w14:paraId="2AC128AD" w14:textId="77777777" w:rsidR="00CF6EA1" w:rsidRPr="00862635" w:rsidRDefault="00CF6EA1" w:rsidP="00CF6EA1">
      <w:pPr>
        <w:spacing w:after="120" w:line="276" w:lineRule="auto"/>
        <w:rPr>
          <w:sz w:val="22"/>
          <w:szCs w:val="22"/>
        </w:rPr>
      </w:pPr>
      <w:r w:rsidRPr="00862635">
        <w:rPr>
          <w:sz w:val="22"/>
          <w:szCs w:val="22"/>
        </w:rPr>
        <w:t xml:space="preserve">McCammon SA, Innes BH, Bowman JP et al (1998) </w:t>
      </w:r>
      <w:r w:rsidRPr="00862635">
        <w:rPr>
          <w:i/>
          <w:iCs/>
          <w:sz w:val="22"/>
          <w:szCs w:val="22"/>
        </w:rPr>
        <w:t>Flavobacterium hibernum</w:t>
      </w:r>
      <w:r w:rsidRPr="00862635">
        <w:rPr>
          <w:sz w:val="22"/>
          <w:szCs w:val="22"/>
        </w:rPr>
        <w:t xml:space="preserve"> sp. </w:t>
      </w:r>
      <w:proofErr w:type="gramStart"/>
      <w:r w:rsidRPr="00862635">
        <w:rPr>
          <w:sz w:val="22"/>
          <w:szCs w:val="22"/>
        </w:rPr>
        <w:t>nov</w:t>
      </w:r>
      <w:proofErr w:type="gramEnd"/>
      <w:r w:rsidRPr="00862635">
        <w:rPr>
          <w:sz w:val="22"/>
          <w:szCs w:val="22"/>
        </w:rPr>
        <w:t xml:space="preserve">., a lactose-utilizing bacterium from a freshwater Antarctic lake. Int J Syst Evol Microbiol 48:1405–1412. </w:t>
      </w:r>
      <w:hyperlink r:id="rId44" w:history="1">
        <w:r w:rsidRPr="00862635">
          <w:rPr>
            <w:rStyle w:val="Hyperlink"/>
            <w:sz w:val="22"/>
            <w:szCs w:val="22"/>
          </w:rPr>
          <w:t>https://doi.org/10.1099/00207713-48-4-1405</w:t>
        </w:r>
      </w:hyperlink>
      <w:r w:rsidRPr="00862635">
        <w:rPr>
          <w:sz w:val="22"/>
          <w:szCs w:val="22"/>
        </w:rPr>
        <w:t xml:space="preserve"> </w:t>
      </w:r>
    </w:p>
    <w:p w14:paraId="4F423FA0" w14:textId="77777777" w:rsidR="00CF6EA1" w:rsidRPr="00862635" w:rsidRDefault="00CF6EA1" w:rsidP="00CF6EA1">
      <w:pPr>
        <w:spacing w:after="120" w:line="276" w:lineRule="auto"/>
        <w:rPr>
          <w:sz w:val="22"/>
          <w:szCs w:val="22"/>
        </w:rPr>
      </w:pPr>
      <w:r w:rsidRPr="00862635">
        <w:rPr>
          <w:sz w:val="22"/>
          <w:szCs w:val="22"/>
        </w:rPr>
        <w:t xml:space="preserve">McCammon SA, Innes BH, Bowman JP et al (2000) Taxonomy of Antarctic </w:t>
      </w:r>
      <w:r w:rsidRPr="00862635">
        <w:rPr>
          <w:i/>
          <w:iCs/>
          <w:sz w:val="22"/>
          <w:szCs w:val="22"/>
        </w:rPr>
        <w:t>Flavobacterium</w:t>
      </w:r>
      <w:r w:rsidRPr="00862635">
        <w:rPr>
          <w:sz w:val="22"/>
          <w:szCs w:val="22"/>
        </w:rPr>
        <w:t xml:space="preserve"> species: description of </w:t>
      </w:r>
      <w:r w:rsidRPr="00862635">
        <w:rPr>
          <w:i/>
          <w:iCs/>
          <w:sz w:val="22"/>
          <w:szCs w:val="22"/>
        </w:rPr>
        <w:t xml:space="preserve">Flavobacterium gillisiae </w:t>
      </w:r>
      <w:r w:rsidRPr="00862635">
        <w:rPr>
          <w:sz w:val="22"/>
          <w:szCs w:val="22"/>
        </w:rPr>
        <w:t xml:space="preserve">sp. </w:t>
      </w:r>
      <w:proofErr w:type="gramStart"/>
      <w:r w:rsidRPr="00862635">
        <w:rPr>
          <w:sz w:val="22"/>
          <w:szCs w:val="22"/>
        </w:rPr>
        <w:t>nov</w:t>
      </w:r>
      <w:proofErr w:type="gramEnd"/>
      <w:r w:rsidRPr="00862635">
        <w:rPr>
          <w:sz w:val="22"/>
          <w:szCs w:val="22"/>
        </w:rPr>
        <w:t xml:space="preserve">., </w:t>
      </w:r>
      <w:r w:rsidRPr="00862635">
        <w:rPr>
          <w:i/>
          <w:iCs/>
          <w:sz w:val="22"/>
          <w:szCs w:val="22"/>
        </w:rPr>
        <w:t xml:space="preserve">Flavobacterium tegetincola </w:t>
      </w:r>
      <w:r w:rsidRPr="00862635">
        <w:rPr>
          <w:sz w:val="22"/>
          <w:szCs w:val="22"/>
        </w:rPr>
        <w:t xml:space="preserve">sp. nov. </w:t>
      </w:r>
      <w:proofErr w:type="gramStart"/>
      <w:r w:rsidRPr="00862635">
        <w:rPr>
          <w:sz w:val="22"/>
          <w:szCs w:val="22"/>
        </w:rPr>
        <w:t>and</w:t>
      </w:r>
      <w:proofErr w:type="gramEnd"/>
      <w:r w:rsidRPr="00862635">
        <w:rPr>
          <w:sz w:val="22"/>
          <w:szCs w:val="22"/>
        </w:rPr>
        <w:t xml:space="preserve"> </w:t>
      </w:r>
      <w:r w:rsidRPr="00862635">
        <w:rPr>
          <w:i/>
          <w:iCs/>
          <w:sz w:val="22"/>
          <w:szCs w:val="22"/>
        </w:rPr>
        <w:t xml:space="preserve">Flavobacterium xanthum </w:t>
      </w:r>
      <w:r w:rsidRPr="00862635">
        <w:rPr>
          <w:sz w:val="22"/>
          <w:szCs w:val="22"/>
        </w:rPr>
        <w:t xml:space="preserve">sp. nov., nom. rev., and reclassification of </w:t>
      </w:r>
      <w:r w:rsidRPr="00862635">
        <w:rPr>
          <w:i/>
          <w:iCs/>
          <w:sz w:val="22"/>
          <w:szCs w:val="22"/>
        </w:rPr>
        <w:t>[Flavobacterium</w:t>
      </w:r>
      <w:r w:rsidRPr="00862635">
        <w:rPr>
          <w:sz w:val="22"/>
          <w:szCs w:val="22"/>
        </w:rPr>
        <w:t xml:space="preserve">] </w:t>
      </w:r>
      <w:r w:rsidRPr="00862635">
        <w:rPr>
          <w:i/>
          <w:iCs/>
          <w:sz w:val="22"/>
          <w:szCs w:val="22"/>
        </w:rPr>
        <w:t>salegens</w:t>
      </w:r>
      <w:r w:rsidRPr="00862635">
        <w:rPr>
          <w:sz w:val="22"/>
          <w:szCs w:val="22"/>
        </w:rPr>
        <w:t xml:space="preserve"> as </w:t>
      </w:r>
      <w:r w:rsidRPr="00862635">
        <w:rPr>
          <w:i/>
          <w:iCs/>
          <w:sz w:val="22"/>
          <w:szCs w:val="22"/>
        </w:rPr>
        <w:t>Salegentibacter salegens</w:t>
      </w:r>
      <w:r w:rsidRPr="00862635">
        <w:rPr>
          <w:sz w:val="22"/>
          <w:szCs w:val="22"/>
        </w:rPr>
        <w:t xml:space="preserve"> gen. nov., comb. </w:t>
      </w:r>
      <w:proofErr w:type="gramStart"/>
      <w:r w:rsidRPr="00862635">
        <w:rPr>
          <w:sz w:val="22"/>
          <w:szCs w:val="22"/>
        </w:rPr>
        <w:t>nov</w:t>
      </w:r>
      <w:proofErr w:type="gramEnd"/>
      <w:r w:rsidRPr="00862635">
        <w:rPr>
          <w:sz w:val="22"/>
          <w:szCs w:val="22"/>
        </w:rPr>
        <w:t xml:space="preserve">. Int J Syst Evol Microbiol 50:1055–1063. </w:t>
      </w:r>
      <w:hyperlink r:id="rId45" w:history="1">
        <w:r w:rsidRPr="00862635">
          <w:rPr>
            <w:rStyle w:val="Hyperlink"/>
            <w:sz w:val="22"/>
            <w:szCs w:val="22"/>
          </w:rPr>
          <w:t>https://doi.org/10.1099/00207713-50-3-1055</w:t>
        </w:r>
      </w:hyperlink>
      <w:r w:rsidRPr="00862635">
        <w:rPr>
          <w:sz w:val="22"/>
          <w:szCs w:val="22"/>
        </w:rPr>
        <w:t xml:space="preserve"> </w:t>
      </w:r>
    </w:p>
    <w:p w14:paraId="3B8FC19B" w14:textId="77777777" w:rsidR="00CF6EA1" w:rsidRPr="00862635" w:rsidRDefault="00CF6EA1" w:rsidP="00CF6EA1">
      <w:pPr>
        <w:spacing w:after="120" w:line="276" w:lineRule="auto"/>
        <w:rPr>
          <w:sz w:val="22"/>
          <w:szCs w:val="22"/>
        </w:rPr>
      </w:pPr>
      <w:r w:rsidRPr="00862635">
        <w:rPr>
          <w:sz w:val="22"/>
          <w:szCs w:val="22"/>
        </w:rPr>
        <w:lastRenderedPageBreak/>
        <w:t xml:space="preserve">Nimkande VD, Krishnamurthi K, Bafana A (2023) Potential of Antarctic lipase from </w:t>
      </w:r>
      <w:r w:rsidRPr="00862635">
        <w:rPr>
          <w:i/>
          <w:iCs/>
          <w:sz w:val="22"/>
          <w:szCs w:val="22"/>
        </w:rPr>
        <w:t>Acinetobacter johnsonii</w:t>
      </w:r>
      <w:r w:rsidRPr="00862635">
        <w:rPr>
          <w:sz w:val="22"/>
          <w:szCs w:val="22"/>
        </w:rPr>
        <w:t xml:space="preserve"> Ant12 for treatment of lipid-rich wastewater: screening, production, properties and applications. Biodegradation 34:549–566. </w:t>
      </w:r>
      <w:hyperlink r:id="rId46" w:history="1">
        <w:r w:rsidRPr="00862635">
          <w:rPr>
            <w:rStyle w:val="Hyperlink"/>
            <w:sz w:val="22"/>
            <w:szCs w:val="22"/>
          </w:rPr>
          <w:t>https://doi.org/10.1007/s10532-023-10041-6</w:t>
        </w:r>
      </w:hyperlink>
      <w:r w:rsidRPr="00862635">
        <w:rPr>
          <w:sz w:val="22"/>
          <w:szCs w:val="22"/>
        </w:rPr>
        <w:t xml:space="preserve"> </w:t>
      </w:r>
    </w:p>
    <w:p w14:paraId="1503210A" w14:textId="77777777" w:rsidR="00CF6EA1" w:rsidRPr="00862635" w:rsidRDefault="00CF6EA1" w:rsidP="00CF6EA1">
      <w:pPr>
        <w:spacing w:after="120" w:line="276" w:lineRule="auto"/>
        <w:rPr>
          <w:sz w:val="22"/>
          <w:szCs w:val="22"/>
        </w:rPr>
      </w:pPr>
      <w:r w:rsidRPr="00862635">
        <w:rPr>
          <w:sz w:val="22"/>
          <w:szCs w:val="22"/>
        </w:rPr>
        <w:t xml:space="preserve">Nogi Y, Soda K, Oikawa T (2005) </w:t>
      </w:r>
      <w:r w:rsidRPr="00862635">
        <w:rPr>
          <w:i/>
          <w:iCs/>
          <w:sz w:val="22"/>
          <w:szCs w:val="22"/>
        </w:rPr>
        <w:t>Flavobacterium frigidimaris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Antarctic seawater. Syst Appl Microbiol 28:310–315. </w:t>
      </w:r>
      <w:hyperlink r:id="rId47" w:history="1">
        <w:r w:rsidRPr="00862635">
          <w:rPr>
            <w:rStyle w:val="Hyperlink"/>
            <w:sz w:val="22"/>
            <w:szCs w:val="22"/>
          </w:rPr>
          <w:t>https://doi.org/10.1016/j.syapm.2005.01.001</w:t>
        </w:r>
      </w:hyperlink>
      <w:r w:rsidRPr="00862635">
        <w:rPr>
          <w:sz w:val="22"/>
          <w:szCs w:val="22"/>
        </w:rPr>
        <w:t xml:space="preserve"> </w:t>
      </w:r>
    </w:p>
    <w:p w14:paraId="34174C48" w14:textId="77777777" w:rsidR="00CF6EA1" w:rsidRPr="00862635" w:rsidRDefault="00CF6EA1" w:rsidP="00CF6EA1">
      <w:pPr>
        <w:spacing w:after="120" w:line="276" w:lineRule="auto"/>
        <w:rPr>
          <w:sz w:val="22"/>
          <w:szCs w:val="22"/>
        </w:rPr>
      </w:pPr>
      <w:r w:rsidRPr="00862635">
        <w:rPr>
          <w:sz w:val="22"/>
          <w:szCs w:val="22"/>
        </w:rPr>
        <w:t xml:space="preserve">Opazo-Capurro A, Higgins PG, Wille J, Seifert H et al (2019) Genetic features of Antarctic </w:t>
      </w:r>
      <w:r w:rsidRPr="00862635">
        <w:rPr>
          <w:i/>
          <w:iCs/>
          <w:sz w:val="22"/>
          <w:szCs w:val="22"/>
        </w:rPr>
        <w:t>Acinetobacter radioresistens</w:t>
      </w:r>
      <w:r w:rsidRPr="00862635">
        <w:rPr>
          <w:sz w:val="22"/>
          <w:szCs w:val="22"/>
        </w:rPr>
        <w:t xml:space="preserve"> strain A154 harboring multiple antibiotic-resistance genes. Front Cell Infect Microbiol 9:328. </w:t>
      </w:r>
      <w:hyperlink r:id="rId48" w:history="1">
        <w:r w:rsidRPr="00862635">
          <w:rPr>
            <w:rStyle w:val="Hyperlink"/>
            <w:sz w:val="22"/>
            <w:szCs w:val="22"/>
          </w:rPr>
          <w:t>https://doi.org/10.3389/fcimb.2019.00328</w:t>
        </w:r>
      </w:hyperlink>
      <w:r w:rsidRPr="00862635">
        <w:rPr>
          <w:sz w:val="22"/>
          <w:szCs w:val="22"/>
        </w:rPr>
        <w:t xml:space="preserve"> </w:t>
      </w:r>
    </w:p>
    <w:p w14:paraId="7CD64337" w14:textId="77777777" w:rsidR="00CF6EA1" w:rsidRPr="00862635" w:rsidRDefault="00CF6EA1" w:rsidP="00CF6EA1">
      <w:pPr>
        <w:spacing w:after="120" w:line="276" w:lineRule="auto"/>
        <w:rPr>
          <w:sz w:val="22"/>
          <w:szCs w:val="22"/>
        </w:rPr>
      </w:pPr>
      <w:r w:rsidRPr="00862635">
        <w:rPr>
          <w:sz w:val="22"/>
          <w:szCs w:val="22"/>
        </w:rPr>
        <w:t xml:space="preserve">Park M, Kim J (2024) </w:t>
      </w:r>
      <w:r w:rsidRPr="00862635">
        <w:rPr>
          <w:i/>
          <w:iCs/>
          <w:sz w:val="22"/>
          <w:szCs w:val="22"/>
        </w:rPr>
        <w:t>Arthrobacter horti</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mountain soil. Int J Syst Evol Microbiol 74:006459. </w:t>
      </w:r>
      <w:hyperlink r:id="rId49" w:history="1">
        <w:r w:rsidRPr="00862635">
          <w:rPr>
            <w:rStyle w:val="Hyperlink"/>
            <w:sz w:val="22"/>
            <w:szCs w:val="22"/>
          </w:rPr>
          <w:t>https://doi.org/10.1099/ijsem.0.006459</w:t>
        </w:r>
      </w:hyperlink>
      <w:r w:rsidRPr="00862635">
        <w:rPr>
          <w:sz w:val="22"/>
          <w:szCs w:val="22"/>
        </w:rPr>
        <w:t xml:space="preserve"> </w:t>
      </w:r>
    </w:p>
    <w:p w14:paraId="42DD85BF" w14:textId="77777777" w:rsidR="00CF6EA1" w:rsidRPr="00862635" w:rsidRDefault="00CF6EA1" w:rsidP="00CF6EA1">
      <w:pPr>
        <w:spacing w:after="120" w:line="276" w:lineRule="auto"/>
        <w:rPr>
          <w:sz w:val="22"/>
          <w:szCs w:val="22"/>
        </w:rPr>
      </w:pPr>
      <w:proofErr w:type="gramStart"/>
      <w:r w:rsidRPr="00862635">
        <w:rPr>
          <w:sz w:val="22"/>
          <w:szCs w:val="22"/>
        </w:rPr>
        <w:t>Paun VI, Lavin P, Chifiriuc MC et al (2021) First report on antibiotic resistance and antimicrobial activity of bacterial isolates from 13,000-year old cave ice core.</w:t>
      </w:r>
      <w:proofErr w:type="gramEnd"/>
      <w:r w:rsidRPr="00862635">
        <w:rPr>
          <w:sz w:val="22"/>
          <w:szCs w:val="22"/>
        </w:rPr>
        <w:t xml:space="preserve"> Sci Rep 11:514. </w:t>
      </w:r>
      <w:hyperlink r:id="rId50" w:history="1">
        <w:r w:rsidRPr="00862635">
          <w:rPr>
            <w:rStyle w:val="Hyperlink"/>
            <w:sz w:val="22"/>
            <w:szCs w:val="22"/>
          </w:rPr>
          <w:t>https://doi.org/10.1038/s41598-020-79754-5</w:t>
        </w:r>
      </w:hyperlink>
      <w:r w:rsidRPr="00862635">
        <w:rPr>
          <w:sz w:val="22"/>
          <w:szCs w:val="22"/>
        </w:rPr>
        <w:t xml:space="preserve"> </w:t>
      </w:r>
    </w:p>
    <w:p w14:paraId="4760D876" w14:textId="77777777" w:rsidR="00CF6EA1" w:rsidRPr="00862635" w:rsidRDefault="00CF6EA1" w:rsidP="00CF6EA1">
      <w:pPr>
        <w:spacing w:after="120" w:line="276" w:lineRule="auto"/>
        <w:rPr>
          <w:sz w:val="22"/>
          <w:szCs w:val="22"/>
        </w:rPr>
      </w:pPr>
      <w:r w:rsidRPr="00862635">
        <w:rPr>
          <w:sz w:val="22"/>
          <w:szCs w:val="22"/>
        </w:rPr>
        <w:t xml:space="preserve">Pavlov MS, Lira F, Martinez JL et al (2020) </w:t>
      </w:r>
      <w:r w:rsidRPr="00862635">
        <w:rPr>
          <w:i/>
          <w:iCs/>
          <w:sz w:val="22"/>
          <w:szCs w:val="22"/>
        </w:rPr>
        <w:t>Pseudomonas fildesensis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psychrotolerant bacterium isolated from Antarctic soil of King George Island, South Shetland Islands. Int J Syst Evol Microbiol 70:3255–3263. </w:t>
      </w:r>
      <w:hyperlink r:id="rId51" w:history="1">
        <w:r w:rsidRPr="00862635">
          <w:rPr>
            <w:rStyle w:val="Hyperlink"/>
            <w:sz w:val="22"/>
            <w:szCs w:val="22"/>
          </w:rPr>
          <w:t>https://doi.org/10.1099/ijsem.0.004165</w:t>
        </w:r>
      </w:hyperlink>
      <w:r w:rsidRPr="00862635">
        <w:rPr>
          <w:sz w:val="22"/>
          <w:szCs w:val="22"/>
        </w:rPr>
        <w:t xml:space="preserve"> </w:t>
      </w:r>
    </w:p>
    <w:p w14:paraId="695D0C2B" w14:textId="77777777" w:rsidR="00CF6EA1" w:rsidRPr="00862635" w:rsidRDefault="00CF6EA1" w:rsidP="00CF6EA1">
      <w:pPr>
        <w:spacing w:after="120" w:line="276" w:lineRule="auto"/>
        <w:rPr>
          <w:sz w:val="22"/>
          <w:szCs w:val="22"/>
        </w:rPr>
      </w:pPr>
      <w:r w:rsidRPr="00862635">
        <w:rPr>
          <w:sz w:val="22"/>
          <w:szCs w:val="22"/>
        </w:rPr>
        <w:t xml:space="preserve">Pazos C, Gualoto M, Oña T et al (2025) Molecular detection of blaTEM and blaSHV genes in ESBL-producing </w:t>
      </w:r>
      <w:r w:rsidRPr="00862635">
        <w:rPr>
          <w:i/>
          <w:iCs/>
          <w:sz w:val="22"/>
          <w:szCs w:val="22"/>
        </w:rPr>
        <w:t>Acinetobacter baumannii</w:t>
      </w:r>
      <w:r w:rsidRPr="00862635">
        <w:rPr>
          <w:sz w:val="22"/>
          <w:szCs w:val="22"/>
        </w:rPr>
        <w:t xml:space="preserve"> isolated from Antarctic soil. Microorganisms 13:482. </w:t>
      </w:r>
      <w:hyperlink r:id="rId52" w:history="1">
        <w:r w:rsidRPr="00862635">
          <w:rPr>
            <w:rStyle w:val="Hyperlink"/>
            <w:sz w:val="22"/>
            <w:szCs w:val="22"/>
          </w:rPr>
          <w:t>https://doi.org/10.3390/microorganisms13030482</w:t>
        </w:r>
      </w:hyperlink>
      <w:r w:rsidRPr="00862635">
        <w:rPr>
          <w:sz w:val="22"/>
          <w:szCs w:val="22"/>
        </w:rPr>
        <w:t xml:space="preserve"> </w:t>
      </w:r>
    </w:p>
    <w:p w14:paraId="31A8BDA4" w14:textId="77777777" w:rsidR="00CF6EA1" w:rsidRPr="00862635" w:rsidRDefault="00CF6EA1" w:rsidP="00CF6EA1">
      <w:pPr>
        <w:spacing w:after="120" w:line="276" w:lineRule="auto"/>
        <w:rPr>
          <w:sz w:val="22"/>
          <w:szCs w:val="22"/>
        </w:rPr>
      </w:pPr>
      <w:r w:rsidRPr="00862635">
        <w:rPr>
          <w:sz w:val="22"/>
          <w:szCs w:val="22"/>
        </w:rPr>
        <w:t xml:space="preserve">Pikuta EV, Hoover RB, Bej AK et al (2006) </w:t>
      </w:r>
      <w:r w:rsidRPr="00862635">
        <w:rPr>
          <w:i/>
          <w:iCs/>
          <w:sz w:val="22"/>
          <w:szCs w:val="22"/>
        </w:rPr>
        <w:t>Trichococcus patagoniensis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facultative anaerobe that grows at −5 C, isolated from penguin guano in Chilean Patagonia. Int J Syst Evol Microbiol 56:2055–2062. </w:t>
      </w:r>
      <w:hyperlink r:id="rId53" w:history="1">
        <w:r w:rsidRPr="00862635">
          <w:rPr>
            <w:rStyle w:val="Hyperlink"/>
            <w:sz w:val="22"/>
            <w:szCs w:val="22"/>
          </w:rPr>
          <w:t>https://doi.org/10.1099/ijs.0.64225-0</w:t>
        </w:r>
      </w:hyperlink>
      <w:r w:rsidRPr="00862635">
        <w:rPr>
          <w:sz w:val="22"/>
          <w:szCs w:val="22"/>
        </w:rPr>
        <w:t xml:space="preserve"> </w:t>
      </w:r>
    </w:p>
    <w:p w14:paraId="31800543" w14:textId="77777777" w:rsidR="00CF6EA1" w:rsidRPr="00862635" w:rsidRDefault="00CF6EA1" w:rsidP="00CF6EA1">
      <w:pPr>
        <w:spacing w:after="120" w:line="276" w:lineRule="auto"/>
        <w:rPr>
          <w:sz w:val="22"/>
          <w:szCs w:val="22"/>
        </w:rPr>
      </w:pPr>
      <w:r w:rsidRPr="00862635">
        <w:rPr>
          <w:sz w:val="22"/>
          <w:szCs w:val="22"/>
        </w:rPr>
        <w:t xml:space="preserve">Pikuta EV, Lyu Z, Williams MD et al (2017) </w:t>
      </w:r>
      <w:r w:rsidRPr="00862635">
        <w:rPr>
          <w:i/>
          <w:iCs/>
          <w:sz w:val="22"/>
          <w:szCs w:val="22"/>
        </w:rPr>
        <w:t>Sanguibacter gelidistatuariae</w:t>
      </w:r>
      <w:r w:rsidRPr="00862635">
        <w:rPr>
          <w:sz w:val="22"/>
          <w:szCs w:val="22"/>
        </w:rPr>
        <w:t xml:space="preserve"> sp. nov., a novel psychrotolerant anaerobe from an ice sculpture in Antarctica, and emendation of descriptions of the family </w:t>
      </w:r>
      <w:r w:rsidRPr="00862635">
        <w:rPr>
          <w:i/>
          <w:iCs/>
          <w:sz w:val="22"/>
          <w:szCs w:val="22"/>
        </w:rPr>
        <w:t>Sanguibacteraceae</w:t>
      </w:r>
      <w:r w:rsidRPr="00862635">
        <w:rPr>
          <w:sz w:val="22"/>
          <w:szCs w:val="22"/>
        </w:rPr>
        <w:t xml:space="preserve">, the genus </w:t>
      </w:r>
      <w:r w:rsidRPr="00862635">
        <w:rPr>
          <w:i/>
          <w:iCs/>
          <w:sz w:val="22"/>
          <w:szCs w:val="22"/>
        </w:rPr>
        <w:t>Sanguibacter</w:t>
      </w:r>
      <w:r w:rsidRPr="00862635">
        <w:rPr>
          <w:sz w:val="22"/>
          <w:szCs w:val="22"/>
        </w:rPr>
        <w:t xml:space="preserve"> and species </w:t>
      </w:r>
      <w:r w:rsidRPr="00862635">
        <w:rPr>
          <w:i/>
          <w:iCs/>
          <w:sz w:val="22"/>
          <w:szCs w:val="22"/>
        </w:rPr>
        <w:t>S</w:t>
      </w:r>
      <w:r w:rsidRPr="00862635">
        <w:rPr>
          <w:sz w:val="22"/>
          <w:szCs w:val="22"/>
        </w:rPr>
        <w:t xml:space="preserve">. </w:t>
      </w:r>
      <w:r w:rsidRPr="00862635">
        <w:rPr>
          <w:i/>
          <w:iCs/>
          <w:sz w:val="22"/>
          <w:szCs w:val="22"/>
        </w:rPr>
        <w:t>antarcticus</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inulinus</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kedieii</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marinus</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soli</w:t>
      </w:r>
      <w:r w:rsidRPr="00862635">
        <w:rPr>
          <w:sz w:val="22"/>
          <w:szCs w:val="22"/>
        </w:rPr>
        <w:t xml:space="preserve"> and </w:t>
      </w:r>
      <w:r w:rsidRPr="00862635">
        <w:rPr>
          <w:i/>
          <w:iCs/>
          <w:sz w:val="22"/>
          <w:szCs w:val="22"/>
        </w:rPr>
        <w:t>S</w:t>
      </w:r>
      <w:r w:rsidRPr="00862635">
        <w:rPr>
          <w:sz w:val="22"/>
          <w:szCs w:val="22"/>
        </w:rPr>
        <w:t xml:space="preserve">. </w:t>
      </w:r>
      <w:r w:rsidRPr="00862635">
        <w:rPr>
          <w:i/>
          <w:iCs/>
          <w:sz w:val="22"/>
          <w:szCs w:val="22"/>
        </w:rPr>
        <w:t>suarezii</w:t>
      </w:r>
      <w:r w:rsidRPr="00862635">
        <w:rPr>
          <w:sz w:val="22"/>
          <w:szCs w:val="22"/>
        </w:rPr>
        <w:t xml:space="preserve">. Int J Syst Evol Microbiol 67:1442–1450. </w:t>
      </w:r>
      <w:hyperlink r:id="rId54" w:history="1">
        <w:r w:rsidRPr="00862635">
          <w:rPr>
            <w:rStyle w:val="Hyperlink"/>
            <w:sz w:val="22"/>
            <w:szCs w:val="22"/>
          </w:rPr>
          <w:t>https://doi.org/10.1099/ijsem.0.001838</w:t>
        </w:r>
      </w:hyperlink>
      <w:r w:rsidRPr="00862635">
        <w:rPr>
          <w:sz w:val="22"/>
          <w:szCs w:val="22"/>
        </w:rPr>
        <w:t xml:space="preserve"> </w:t>
      </w:r>
    </w:p>
    <w:p w14:paraId="17569629" w14:textId="77777777" w:rsidR="00CF6EA1" w:rsidRPr="00862635" w:rsidRDefault="00CF6EA1" w:rsidP="00CF6EA1">
      <w:pPr>
        <w:spacing w:after="120" w:line="276" w:lineRule="auto"/>
        <w:rPr>
          <w:sz w:val="22"/>
          <w:szCs w:val="22"/>
        </w:rPr>
      </w:pPr>
      <w:r w:rsidRPr="00862635">
        <w:rPr>
          <w:sz w:val="22"/>
          <w:szCs w:val="22"/>
        </w:rPr>
        <w:t xml:space="preserve">Pindi PK, Manorama R, Begum Z et al (2010) </w:t>
      </w:r>
      <w:r w:rsidRPr="00862635">
        <w:rPr>
          <w:i/>
          <w:iCs/>
          <w:sz w:val="22"/>
          <w:szCs w:val="22"/>
        </w:rPr>
        <w:t>Arthrobacter antarcticus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an Antarctic marine sediment. Int J Syst Evol Microbiol 60:2263–2266. </w:t>
      </w:r>
      <w:hyperlink r:id="rId55" w:history="1">
        <w:r w:rsidRPr="00862635">
          <w:rPr>
            <w:rStyle w:val="Hyperlink"/>
            <w:sz w:val="22"/>
            <w:szCs w:val="22"/>
          </w:rPr>
          <w:t>https://doi.org/10.1099/ijs.0.012989-0</w:t>
        </w:r>
      </w:hyperlink>
      <w:r w:rsidRPr="00862635">
        <w:rPr>
          <w:sz w:val="22"/>
          <w:szCs w:val="22"/>
        </w:rPr>
        <w:t xml:space="preserve"> </w:t>
      </w:r>
    </w:p>
    <w:p w14:paraId="6FCB6CEC" w14:textId="77777777" w:rsidR="00CF6EA1" w:rsidRPr="00862635" w:rsidRDefault="00CF6EA1" w:rsidP="00CF6EA1">
      <w:pPr>
        <w:spacing w:after="120" w:line="276" w:lineRule="auto"/>
        <w:rPr>
          <w:sz w:val="22"/>
          <w:szCs w:val="22"/>
        </w:rPr>
      </w:pPr>
      <w:r w:rsidRPr="00862635">
        <w:rPr>
          <w:sz w:val="22"/>
          <w:szCs w:val="22"/>
        </w:rPr>
        <w:t xml:space="preserve">Rakitin AL, Ermakova AY, Beletsky AV et al (2021) Genome analysis of </w:t>
      </w:r>
      <w:r w:rsidRPr="00862635">
        <w:rPr>
          <w:i/>
          <w:iCs/>
          <w:sz w:val="22"/>
          <w:szCs w:val="22"/>
        </w:rPr>
        <w:t>Acinetobacter lwoffii</w:t>
      </w:r>
      <w:r w:rsidRPr="00862635">
        <w:rPr>
          <w:sz w:val="22"/>
          <w:szCs w:val="22"/>
        </w:rPr>
        <w:t xml:space="preserve"> strains isolated from permafrost soils aged from 15 thousand to 1.8 million years revealed their close relationships with present-day environmental and clinical isolates. Biology 10:871. </w:t>
      </w:r>
      <w:hyperlink r:id="rId56" w:history="1">
        <w:r w:rsidRPr="00862635">
          <w:rPr>
            <w:rStyle w:val="Hyperlink"/>
            <w:sz w:val="22"/>
            <w:szCs w:val="22"/>
          </w:rPr>
          <w:t>https://doi.org/10.3390/biology10090871</w:t>
        </w:r>
      </w:hyperlink>
      <w:r w:rsidRPr="00862635">
        <w:rPr>
          <w:sz w:val="22"/>
          <w:szCs w:val="22"/>
        </w:rPr>
        <w:t xml:space="preserve"> </w:t>
      </w:r>
    </w:p>
    <w:p w14:paraId="6A1E8541" w14:textId="77777777" w:rsidR="00CF6EA1" w:rsidRPr="00862635" w:rsidRDefault="00CF6EA1" w:rsidP="00CF6EA1">
      <w:pPr>
        <w:spacing w:after="120" w:line="276" w:lineRule="auto"/>
        <w:rPr>
          <w:sz w:val="22"/>
          <w:szCs w:val="22"/>
        </w:rPr>
      </w:pPr>
      <w:r w:rsidRPr="00862635">
        <w:rPr>
          <w:sz w:val="22"/>
          <w:szCs w:val="22"/>
        </w:rPr>
        <w:t xml:space="preserve">Reddy GS, Pradhan S, Manorama R et al (2010) </w:t>
      </w:r>
      <w:r w:rsidRPr="00862635">
        <w:rPr>
          <w:i/>
          <w:iCs/>
          <w:sz w:val="22"/>
          <w:szCs w:val="22"/>
        </w:rPr>
        <w:t>Cryobacterium roopkundense</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psychrophilic bacterium isolated from glacial soil. Int J Syst Evol Microbiol 60:866–870. </w:t>
      </w:r>
      <w:hyperlink r:id="rId57" w:history="1">
        <w:r w:rsidRPr="00862635">
          <w:rPr>
            <w:rStyle w:val="Hyperlink"/>
            <w:sz w:val="22"/>
            <w:szCs w:val="22"/>
          </w:rPr>
          <w:t>https://doi.org/10.1099/ijs.0.011775-0</w:t>
        </w:r>
      </w:hyperlink>
      <w:r w:rsidRPr="00862635">
        <w:rPr>
          <w:sz w:val="22"/>
          <w:szCs w:val="22"/>
        </w:rPr>
        <w:t xml:space="preserve"> </w:t>
      </w:r>
    </w:p>
    <w:p w14:paraId="2FEB01A1" w14:textId="77777777" w:rsidR="00CF6EA1" w:rsidRPr="00862635" w:rsidRDefault="00CF6EA1" w:rsidP="00CF6EA1">
      <w:pPr>
        <w:spacing w:after="120" w:line="276" w:lineRule="auto"/>
        <w:rPr>
          <w:sz w:val="22"/>
          <w:szCs w:val="22"/>
        </w:rPr>
      </w:pPr>
      <w:r w:rsidRPr="00862635">
        <w:rPr>
          <w:sz w:val="22"/>
          <w:szCs w:val="22"/>
        </w:rPr>
        <w:t xml:space="preserve">Shen L, Liu Y, Yao T et al (2013) </w:t>
      </w:r>
      <w:r w:rsidRPr="00862635">
        <w:rPr>
          <w:i/>
          <w:iCs/>
          <w:sz w:val="22"/>
          <w:szCs w:val="22"/>
        </w:rPr>
        <w:t>Mycetocola zhadangensis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snow. Int J Syst Evol Microbiol 63:3375–3378. </w:t>
      </w:r>
      <w:hyperlink r:id="rId58" w:history="1">
        <w:r w:rsidRPr="00862635">
          <w:rPr>
            <w:rStyle w:val="Hyperlink"/>
            <w:sz w:val="22"/>
            <w:szCs w:val="22"/>
          </w:rPr>
          <w:t>https://doi.org/10.1099/ijs.0.047159-0</w:t>
        </w:r>
      </w:hyperlink>
      <w:r w:rsidRPr="00862635">
        <w:rPr>
          <w:sz w:val="22"/>
          <w:szCs w:val="22"/>
        </w:rPr>
        <w:t xml:space="preserve"> </w:t>
      </w:r>
    </w:p>
    <w:p w14:paraId="65AA505B" w14:textId="77777777" w:rsidR="00CF6EA1" w:rsidRPr="00862635" w:rsidRDefault="00CF6EA1" w:rsidP="00CF6EA1">
      <w:pPr>
        <w:spacing w:after="120" w:line="276" w:lineRule="auto"/>
        <w:rPr>
          <w:sz w:val="22"/>
          <w:szCs w:val="22"/>
        </w:rPr>
      </w:pPr>
      <w:r w:rsidRPr="00862635">
        <w:rPr>
          <w:sz w:val="22"/>
          <w:szCs w:val="22"/>
        </w:rPr>
        <w:t xml:space="preserve">Shin Y, Lee BH, Lee KE et al (2020) </w:t>
      </w:r>
      <w:r w:rsidRPr="00862635">
        <w:rPr>
          <w:i/>
          <w:iCs/>
          <w:sz w:val="22"/>
          <w:szCs w:val="22"/>
        </w:rPr>
        <w:t>Pseudarthrobacter psychrotolerans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a cold-adapted bacterium isolated from Antarctic soil. Int J Syst Evol Microbiol 70:6106–6114. </w:t>
      </w:r>
      <w:hyperlink r:id="rId59" w:history="1">
        <w:r w:rsidRPr="00862635">
          <w:rPr>
            <w:rStyle w:val="Hyperlink"/>
            <w:sz w:val="22"/>
            <w:szCs w:val="22"/>
          </w:rPr>
          <w:t>https://doi.org/10.1099/ijsem.0.004505</w:t>
        </w:r>
      </w:hyperlink>
      <w:r w:rsidRPr="00862635">
        <w:rPr>
          <w:sz w:val="22"/>
          <w:szCs w:val="22"/>
        </w:rPr>
        <w:t xml:space="preserve"> </w:t>
      </w:r>
    </w:p>
    <w:p w14:paraId="51D9AF37" w14:textId="77777777" w:rsidR="00CF6EA1" w:rsidRPr="00862635" w:rsidRDefault="00CF6EA1" w:rsidP="00CF6EA1">
      <w:pPr>
        <w:spacing w:after="120" w:line="276" w:lineRule="auto"/>
        <w:rPr>
          <w:sz w:val="22"/>
          <w:szCs w:val="22"/>
        </w:rPr>
      </w:pPr>
      <w:r w:rsidRPr="00862635">
        <w:rPr>
          <w:sz w:val="22"/>
          <w:szCs w:val="22"/>
        </w:rPr>
        <w:t xml:space="preserve">Shivaji S, Reddy GS, Suresh K et al (2005) </w:t>
      </w:r>
      <w:r w:rsidRPr="00862635">
        <w:rPr>
          <w:i/>
          <w:iCs/>
          <w:sz w:val="22"/>
          <w:szCs w:val="22"/>
        </w:rPr>
        <w:t>Psychrobacter vallis</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Psychrobacter aquaticus</w:t>
      </w:r>
      <w:r w:rsidRPr="00862635">
        <w:rPr>
          <w:sz w:val="22"/>
          <w:szCs w:val="22"/>
        </w:rPr>
        <w:t xml:space="preserve"> sp. nov., from Antarctica. Int J Syst Evol Microbiol 55:757–762. </w:t>
      </w:r>
      <w:hyperlink r:id="rId60" w:history="1">
        <w:r w:rsidRPr="00862635">
          <w:rPr>
            <w:rStyle w:val="Hyperlink"/>
            <w:sz w:val="22"/>
            <w:szCs w:val="22"/>
          </w:rPr>
          <w:t>https://doi.org/10.1099/ijs.0.03030-0</w:t>
        </w:r>
      </w:hyperlink>
      <w:r w:rsidRPr="00862635">
        <w:rPr>
          <w:sz w:val="22"/>
          <w:szCs w:val="22"/>
        </w:rPr>
        <w:t xml:space="preserve"> </w:t>
      </w:r>
    </w:p>
    <w:p w14:paraId="2723A9FF" w14:textId="77777777" w:rsidR="00CF6EA1" w:rsidRPr="00862635" w:rsidRDefault="00CF6EA1" w:rsidP="00CF6EA1">
      <w:pPr>
        <w:spacing w:after="120" w:line="276" w:lineRule="auto"/>
        <w:rPr>
          <w:sz w:val="22"/>
          <w:szCs w:val="22"/>
        </w:rPr>
      </w:pPr>
      <w:r w:rsidRPr="00862635">
        <w:rPr>
          <w:sz w:val="22"/>
          <w:szCs w:val="22"/>
        </w:rPr>
        <w:lastRenderedPageBreak/>
        <w:t xml:space="preserve">Soriano-Vargas E, Castro-Escarpulli G, Aguilera-Arreola MG et al (2010) Isolation and identification of </w:t>
      </w:r>
      <w:r w:rsidRPr="00862635">
        <w:rPr>
          <w:i/>
          <w:iCs/>
          <w:sz w:val="22"/>
          <w:szCs w:val="22"/>
        </w:rPr>
        <w:t>Aeromonas bestiarum</w:t>
      </w:r>
      <w:r w:rsidRPr="00862635">
        <w:rPr>
          <w:sz w:val="22"/>
          <w:szCs w:val="22"/>
        </w:rPr>
        <w:t xml:space="preserve"> in cultured common carp (</w:t>
      </w:r>
      <w:r w:rsidRPr="00862635">
        <w:rPr>
          <w:i/>
          <w:iCs/>
          <w:sz w:val="22"/>
          <w:szCs w:val="22"/>
        </w:rPr>
        <w:t>Cyprinus carpio</w:t>
      </w:r>
      <w:r w:rsidRPr="00862635">
        <w:rPr>
          <w:sz w:val="22"/>
          <w:szCs w:val="22"/>
        </w:rPr>
        <w:t xml:space="preserve"> L.) from Santa Maria Chapa de Mota, Estado de Mexico, Mexico. Vet Méx 41:111–115. </w:t>
      </w:r>
      <w:hyperlink r:id="rId61" w:history="1">
        <w:r w:rsidRPr="00862635">
          <w:rPr>
            <w:rStyle w:val="Hyperlink"/>
            <w:sz w:val="22"/>
            <w:szCs w:val="22"/>
          </w:rPr>
          <w:t>https://veterinariamexico.fmvz.unam.mx/index.php/vet/article/view/256</w:t>
        </w:r>
      </w:hyperlink>
      <w:r w:rsidRPr="00862635">
        <w:rPr>
          <w:sz w:val="22"/>
          <w:szCs w:val="22"/>
        </w:rPr>
        <w:t xml:space="preserve"> </w:t>
      </w:r>
    </w:p>
    <w:p w14:paraId="1E3D6D63" w14:textId="77777777" w:rsidR="00CF6EA1" w:rsidRPr="00862635" w:rsidRDefault="00CF6EA1" w:rsidP="00CF6EA1">
      <w:pPr>
        <w:spacing w:after="120" w:line="276" w:lineRule="auto"/>
        <w:rPr>
          <w:sz w:val="22"/>
          <w:szCs w:val="22"/>
        </w:rPr>
      </w:pPr>
      <w:r w:rsidRPr="00862635">
        <w:rPr>
          <w:sz w:val="22"/>
          <w:szCs w:val="22"/>
        </w:rPr>
        <w:t xml:space="preserve">Suzuki K, Sasaki J, Uramoto M et al (1997) </w:t>
      </w:r>
      <w:r w:rsidRPr="00862635">
        <w:rPr>
          <w:i/>
          <w:iCs/>
          <w:sz w:val="22"/>
          <w:szCs w:val="22"/>
        </w:rPr>
        <w:t>Cryobacterium psychrophilum</w:t>
      </w:r>
      <w:r w:rsidRPr="00862635">
        <w:rPr>
          <w:sz w:val="22"/>
          <w:szCs w:val="22"/>
        </w:rPr>
        <w:t xml:space="preserve"> gen. </w:t>
      </w:r>
      <w:proofErr w:type="gramStart"/>
      <w:r w:rsidRPr="00862635">
        <w:rPr>
          <w:sz w:val="22"/>
          <w:szCs w:val="22"/>
        </w:rPr>
        <w:t>nov</w:t>
      </w:r>
      <w:proofErr w:type="gramEnd"/>
      <w:r w:rsidRPr="00862635">
        <w:rPr>
          <w:sz w:val="22"/>
          <w:szCs w:val="22"/>
        </w:rPr>
        <w:t xml:space="preserve">., sp. nov., nom. rev., comb. </w:t>
      </w:r>
      <w:proofErr w:type="gramStart"/>
      <w:r w:rsidRPr="00862635">
        <w:rPr>
          <w:sz w:val="22"/>
          <w:szCs w:val="22"/>
        </w:rPr>
        <w:t>nov., an obligately psychrophilic actinomycete to accommodate "</w:t>
      </w:r>
      <w:r w:rsidRPr="00862635">
        <w:rPr>
          <w:i/>
          <w:iCs/>
          <w:sz w:val="22"/>
          <w:szCs w:val="22"/>
        </w:rPr>
        <w:t>Curtobacterium psychrophilum</w:t>
      </w:r>
      <w:r w:rsidRPr="00862635">
        <w:rPr>
          <w:sz w:val="22"/>
          <w:szCs w:val="22"/>
        </w:rPr>
        <w:t>" Inoue and Komagata 1976.</w:t>
      </w:r>
      <w:proofErr w:type="gramEnd"/>
      <w:r w:rsidRPr="00862635">
        <w:rPr>
          <w:sz w:val="22"/>
          <w:szCs w:val="22"/>
        </w:rPr>
        <w:t xml:space="preserve"> Int J Syst Bacteriol 47:474–478. </w:t>
      </w:r>
      <w:hyperlink r:id="rId62" w:history="1">
        <w:r w:rsidRPr="00862635">
          <w:rPr>
            <w:rStyle w:val="Hyperlink"/>
            <w:sz w:val="22"/>
            <w:szCs w:val="22"/>
          </w:rPr>
          <w:t>https://doi.org/10.1099/00207713-47-2-474</w:t>
        </w:r>
      </w:hyperlink>
      <w:r w:rsidRPr="00862635">
        <w:rPr>
          <w:sz w:val="22"/>
          <w:szCs w:val="22"/>
        </w:rPr>
        <w:t xml:space="preserve"> </w:t>
      </w:r>
    </w:p>
    <w:p w14:paraId="359A28F6" w14:textId="77777777" w:rsidR="00CF6EA1" w:rsidRPr="00862635" w:rsidRDefault="00CF6EA1" w:rsidP="00CF6EA1">
      <w:pPr>
        <w:spacing w:after="120" w:line="276" w:lineRule="auto"/>
        <w:rPr>
          <w:sz w:val="22"/>
          <w:szCs w:val="22"/>
        </w:rPr>
      </w:pPr>
      <w:r w:rsidRPr="00862635">
        <w:rPr>
          <w:sz w:val="22"/>
          <w:szCs w:val="22"/>
        </w:rPr>
        <w:t xml:space="preserve">Valenzuela-Ibaceta F, Carrasco V, Lagos-Moraga S et al (2023) </w:t>
      </w:r>
      <w:r w:rsidRPr="00862635">
        <w:rPr>
          <w:i/>
          <w:iCs/>
          <w:sz w:val="22"/>
          <w:szCs w:val="22"/>
        </w:rPr>
        <w:t>Arthrobacter vasquezii</w:t>
      </w:r>
      <w:r w:rsidRPr="00862635">
        <w:rPr>
          <w:sz w:val="22"/>
          <w:szCs w:val="22"/>
        </w:rPr>
        <w:t xml:space="preserve"> sp. nov., isolated from a soil sample from Union Glacier, Antarctica. Int J Syst Evol Microbiol 73:006095. </w:t>
      </w:r>
      <w:hyperlink r:id="rId63" w:history="1">
        <w:r w:rsidRPr="00862635">
          <w:rPr>
            <w:rStyle w:val="Hyperlink"/>
            <w:sz w:val="22"/>
            <w:szCs w:val="22"/>
          </w:rPr>
          <w:t>https://doi.org/10.1099/ijsem.0.006095</w:t>
        </w:r>
      </w:hyperlink>
      <w:r w:rsidRPr="00862635">
        <w:rPr>
          <w:sz w:val="22"/>
          <w:szCs w:val="22"/>
        </w:rPr>
        <w:t xml:space="preserve"> </w:t>
      </w:r>
    </w:p>
    <w:p w14:paraId="76222F78" w14:textId="77777777" w:rsidR="00CF6EA1" w:rsidRPr="00862635" w:rsidRDefault="00CF6EA1" w:rsidP="00CF6EA1">
      <w:pPr>
        <w:spacing w:after="120" w:line="276" w:lineRule="auto"/>
        <w:rPr>
          <w:sz w:val="22"/>
          <w:szCs w:val="22"/>
        </w:rPr>
      </w:pPr>
      <w:r w:rsidRPr="00862635">
        <w:rPr>
          <w:sz w:val="22"/>
          <w:szCs w:val="22"/>
        </w:rPr>
        <w:t xml:space="preserve">Van Trappen S, Mergaert J, Swings J (2003) </w:t>
      </w:r>
      <w:r w:rsidRPr="00862635">
        <w:rPr>
          <w:i/>
          <w:iCs/>
          <w:sz w:val="22"/>
          <w:szCs w:val="22"/>
        </w:rPr>
        <w:t>Flavobacterium gelidilacus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microbial mats in Antarctic lakes. Int J Syst Evol Microbiol 53:1241–1245. </w:t>
      </w:r>
      <w:hyperlink r:id="rId64" w:history="1">
        <w:r w:rsidRPr="00862635">
          <w:rPr>
            <w:rStyle w:val="Hyperlink"/>
            <w:sz w:val="22"/>
            <w:szCs w:val="22"/>
          </w:rPr>
          <w:t>https://doi.org/10.1099/ijs.0.02583-0</w:t>
        </w:r>
      </w:hyperlink>
      <w:r w:rsidRPr="00862635">
        <w:rPr>
          <w:sz w:val="22"/>
          <w:szCs w:val="22"/>
        </w:rPr>
        <w:t xml:space="preserve"> </w:t>
      </w:r>
    </w:p>
    <w:p w14:paraId="18840116" w14:textId="77777777" w:rsidR="00CF6EA1" w:rsidRPr="00862635" w:rsidRDefault="00CF6EA1" w:rsidP="00CF6EA1">
      <w:pPr>
        <w:spacing w:after="120" w:line="276" w:lineRule="auto"/>
        <w:rPr>
          <w:sz w:val="22"/>
          <w:szCs w:val="22"/>
        </w:rPr>
      </w:pPr>
      <w:r w:rsidRPr="00862635">
        <w:rPr>
          <w:sz w:val="22"/>
          <w:szCs w:val="22"/>
        </w:rPr>
        <w:t xml:space="preserve">Van Trappen S, Vandecandelaere I, Mergaert J et al (2005) </w:t>
      </w:r>
      <w:r w:rsidRPr="00862635">
        <w:rPr>
          <w:i/>
          <w:iCs/>
          <w:sz w:val="22"/>
          <w:szCs w:val="22"/>
        </w:rPr>
        <w:t>Flavobacterium fryxellicola</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Flavobacterium psychrolimnae</w:t>
      </w:r>
      <w:r w:rsidRPr="00862635">
        <w:rPr>
          <w:sz w:val="22"/>
          <w:szCs w:val="22"/>
        </w:rPr>
        <w:t xml:space="preserve"> sp. nov., novel psychrophilic bacteria from Antarctic lakes. Int J Syst Evol Microbiol 55:769–772. </w:t>
      </w:r>
      <w:hyperlink r:id="rId65" w:history="1">
        <w:r w:rsidRPr="00862635">
          <w:rPr>
            <w:rStyle w:val="Hyperlink"/>
            <w:sz w:val="22"/>
            <w:szCs w:val="22"/>
          </w:rPr>
          <w:t>https://doi.org/10.1099/ijs.0.03056-0</w:t>
        </w:r>
      </w:hyperlink>
      <w:r w:rsidRPr="00862635">
        <w:rPr>
          <w:sz w:val="22"/>
          <w:szCs w:val="22"/>
        </w:rPr>
        <w:t xml:space="preserve"> </w:t>
      </w:r>
    </w:p>
    <w:p w14:paraId="1B2A7173" w14:textId="77777777" w:rsidR="00CF6EA1" w:rsidRPr="00862635" w:rsidRDefault="00CF6EA1" w:rsidP="00CF6EA1">
      <w:pPr>
        <w:spacing w:after="120" w:line="276" w:lineRule="auto"/>
        <w:rPr>
          <w:sz w:val="22"/>
          <w:szCs w:val="22"/>
        </w:rPr>
      </w:pPr>
      <w:r w:rsidRPr="00862635">
        <w:rPr>
          <w:sz w:val="22"/>
          <w:szCs w:val="22"/>
        </w:rPr>
        <w:t xml:space="preserve">Vodickova P, Suman J, Benesova E et al (2022) </w:t>
      </w:r>
      <w:r w:rsidRPr="00862635">
        <w:rPr>
          <w:i/>
          <w:iCs/>
          <w:sz w:val="22"/>
          <w:szCs w:val="22"/>
        </w:rPr>
        <w:t xml:space="preserve">Arthrobacter </w:t>
      </w:r>
      <w:proofErr w:type="gramStart"/>
      <w:r w:rsidRPr="00862635">
        <w:rPr>
          <w:i/>
          <w:iCs/>
          <w:sz w:val="22"/>
          <w:szCs w:val="22"/>
        </w:rPr>
        <w:t>polaris</w:t>
      </w:r>
      <w:proofErr w:type="gramEnd"/>
      <w:r w:rsidRPr="00862635">
        <w:rPr>
          <w:sz w:val="22"/>
          <w:szCs w:val="22"/>
        </w:rPr>
        <w:t xml:space="preserve"> sp. nov., a new cold-adapted member of the family </w:t>
      </w:r>
      <w:r w:rsidRPr="00862635">
        <w:rPr>
          <w:i/>
          <w:iCs/>
          <w:sz w:val="22"/>
          <w:szCs w:val="22"/>
        </w:rPr>
        <w:t>Micrococcaceae</w:t>
      </w:r>
      <w:r w:rsidRPr="00862635">
        <w:rPr>
          <w:sz w:val="22"/>
          <w:szCs w:val="22"/>
        </w:rPr>
        <w:t xml:space="preserve"> isolated from Antarctic fellfield soil. Int J Syst Evol Microbiol 72:005541. </w:t>
      </w:r>
      <w:hyperlink r:id="rId66" w:history="1">
        <w:r w:rsidRPr="00862635">
          <w:rPr>
            <w:rStyle w:val="Hyperlink"/>
            <w:sz w:val="22"/>
            <w:szCs w:val="22"/>
          </w:rPr>
          <w:t>https://doi.org/10.1099/ijsem.0.005541</w:t>
        </w:r>
      </w:hyperlink>
      <w:r w:rsidRPr="00862635">
        <w:rPr>
          <w:sz w:val="22"/>
          <w:szCs w:val="22"/>
        </w:rPr>
        <w:t xml:space="preserve"> </w:t>
      </w:r>
    </w:p>
    <w:p w14:paraId="464F150E" w14:textId="77777777" w:rsidR="00CF6EA1" w:rsidRPr="00862635" w:rsidRDefault="00CF6EA1" w:rsidP="00CF6EA1">
      <w:pPr>
        <w:spacing w:after="120" w:line="276" w:lineRule="auto"/>
        <w:rPr>
          <w:sz w:val="22"/>
          <w:szCs w:val="22"/>
        </w:rPr>
      </w:pPr>
      <w:r w:rsidRPr="00862635">
        <w:rPr>
          <w:sz w:val="22"/>
          <w:szCs w:val="22"/>
        </w:rPr>
        <w:t xml:space="preserve">Wang F, Gai Y, Chen M, Xiao X (2009) </w:t>
      </w:r>
      <w:r w:rsidRPr="00862635">
        <w:rPr>
          <w:i/>
          <w:iCs/>
          <w:sz w:val="22"/>
          <w:szCs w:val="22"/>
        </w:rPr>
        <w:t>Arthrobacter psychrochitiniphilus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psychrotrophic bacterium isolated from Antarctica. Int J Syst Evol Microbiol 59:2759–2762. </w:t>
      </w:r>
      <w:hyperlink r:id="rId67" w:history="1">
        <w:r w:rsidRPr="00862635">
          <w:rPr>
            <w:rStyle w:val="Hyperlink"/>
            <w:sz w:val="22"/>
            <w:szCs w:val="22"/>
          </w:rPr>
          <w:t>https://doi.org/10.1099/ijs.0.008912-0</w:t>
        </w:r>
      </w:hyperlink>
      <w:r w:rsidRPr="00862635">
        <w:rPr>
          <w:sz w:val="22"/>
          <w:szCs w:val="22"/>
        </w:rPr>
        <w:t xml:space="preserve"> </w:t>
      </w:r>
    </w:p>
    <w:p w14:paraId="62E7907A" w14:textId="77777777" w:rsidR="00CF6EA1" w:rsidRPr="00862635" w:rsidRDefault="00CF6EA1" w:rsidP="00CF6EA1">
      <w:pPr>
        <w:spacing w:after="120" w:line="276" w:lineRule="auto"/>
        <w:rPr>
          <w:sz w:val="22"/>
          <w:szCs w:val="22"/>
        </w:rPr>
      </w:pPr>
      <w:r w:rsidRPr="00862635">
        <w:rPr>
          <w:sz w:val="22"/>
          <w:szCs w:val="22"/>
        </w:rPr>
        <w:t xml:space="preserve">Xin YH, Liang ZH, Zhang DC et al (2009) </w:t>
      </w:r>
      <w:r w:rsidRPr="00862635">
        <w:rPr>
          <w:i/>
          <w:iCs/>
          <w:sz w:val="22"/>
          <w:szCs w:val="22"/>
        </w:rPr>
        <w:t>Flavobacterium tiangeerense</w:t>
      </w:r>
      <w:r w:rsidRPr="00862635">
        <w:rPr>
          <w:sz w:val="22"/>
          <w:szCs w:val="22"/>
        </w:rPr>
        <w:t xml:space="preserve"> sp. </w:t>
      </w:r>
      <w:proofErr w:type="gramStart"/>
      <w:r w:rsidRPr="00862635">
        <w:rPr>
          <w:sz w:val="22"/>
          <w:szCs w:val="22"/>
        </w:rPr>
        <w:t>nov</w:t>
      </w:r>
      <w:proofErr w:type="gramEnd"/>
      <w:r w:rsidRPr="00862635">
        <w:rPr>
          <w:sz w:val="22"/>
          <w:szCs w:val="22"/>
        </w:rPr>
        <w:t xml:space="preserve">., a cold-living bacterium isolated from a glacier. Int J Syst Evol Microbiol 59:2773–2777. </w:t>
      </w:r>
      <w:hyperlink r:id="rId68" w:history="1">
        <w:r w:rsidRPr="00862635">
          <w:rPr>
            <w:rStyle w:val="Hyperlink"/>
            <w:sz w:val="22"/>
            <w:szCs w:val="22"/>
          </w:rPr>
          <w:t>https://doi.org/10.1099/ijs.0.007906-0</w:t>
        </w:r>
      </w:hyperlink>
      <w:r w:rsidRPr="00862635">
        <w:rPr>
          <w:sz w:val="22"/>
          <w:szCs w:val="22"/>
        </w:rPr>
        <w:t xml:space="preserve"> </w:t>
      </w:r>
    </w:p>
    <w:p w14:paraId="689E82B7" w14:textId="77777777" w:rsidR="00CF6EA1" w:rsidRPr="00862635" w:rsidRDefault="00CF6EA1" w:rsidP="00CF6EA1">
      <w:pPr>
        <w:spacing w:after="120" w:line="276" w:lineRule="auto"/>
        <w:rPr>
          <w:sz w:val="22"/>
          <w:szCs w:val="22"/>
        </w:rPr>
      </w:pPr>
      <w:r w:rsidRPr="00862635">
        <w:rPr>
          <w:sz w:val="22"/>
          <w:szCs w:val="22"/>
        </w:rPr>
        <w:t xml:space="preserve">Yang LL, Liu HC, Liu Q et al (2021) </w:t>
      </w:r>
      <w:r w:rsidRPr="00862635">
        <w:rPr>
          <w:i/>
          <w:iCs/>
          <w:sz w:val="22"/>
          <w:szCs w:val="22"/>
        </w:rPr>
        <w:t>Arthrobacter cheniae</w:t>
      </w:r>
      <w:r w:rsidRPr="00862635">
        <w:rPr>
          <w:sz w:val="22"/>
          <w:szCs w:val="22"/>
        </w:rPr>
        <w:t xml:space="preserve"> and </w:t>
      </w:r>
      <w:r w:rsidRPr="00862635">
        <w:rPr>
          <w:i/>
          <w:iCs/>
          <w:sz w:val="22"/>
          <w:szCs w:val="22"/>
        </w:rPr>
        <w:t>Arthrobacter frigidicola</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a glacier. Int J Syst Evol Microbiol 71:005177. </w:t>
      </w:r>
      <w:hyperlink r:id="rId69" w:history="1">
        <w:r w:rsidRPr="00862635">
          <w:rPr>
            <w:rStyle w:val="Hyperlink"/>
            <w:sz w:val="22"/>
            <w:szCs w:val="22"/>
          </w:rPr>
          <w:t>https://doi.org/10.1099/ijsem.0.005177</w:t>
        </w:r>
      </w:hyperlink>
      <w:r w:rsidRPr="00862635">
        <w:rPr>
          <w:sz w:val="22"/>
          <w:szCs w:val="22"/>
        </w:rPr>
        <w:t xml:space="preserve"> </w:t>
      </w:r>
    </w:p>
    <w:p w14:paraId="2409A3FD" w14:textId="77777777" w:rsidR="00CF6EA1" w:rsidRPr="00862635" w:rsidRDefault="00CF6EA1" w:rsidP="00CF6EA1">
      <w:pPr>
        <w:spacing w:after="120" w:line="276" w:lineRule="auto"/>
        <w:rPr>
          <w:sz w:val="22"/>
          <w:szCs w:val="22"/>
        </w:rPr>
      </w:pPr>
      <w:r w:rsidRPr="00862635">
        <w:rPr>
          <w:sz w:val="22"/>
          <w:szCs w:val="22"/>
        </w:rPr>
        <w:t xml:space="preserve">Yang LL, Liu HC, Xin YH (2023) </w:t>
      </w:r>
      <w:r w:rsidRPr="00862635">
        <w:rPr>
          <w:i/>
          <w:iCs/>
          <w:sz w:val="22"/>
          <w:szCs w:val="22"/>
        </w:rPr>
        <w:t>Flavobacterium frigoritolerans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Flavobacterium shii</w:t>
      </w:r>
      <w:r w:rsidRPr="00862635">
        <w:rPr>
          <w:sz w:val="22"/>
          <w:szCs w:val="22"/>
        </w:rPr>
        <w:t xml:space="preserve"> sp. nov., isolated from glaciers on the Tibetan Plateau. Int J Syst Evol Microbiol 73:5750. </w:t>
      </w:r>
      <w:hyperlink r:id="rId70" w:history="1">
        <w:r w:rsidRPr="00862635">
          <w:rPr>
            <w:rStyle w:val="Hyperlink"/>
            <w:sz w:val="22"/>
            <w:szCs w:val="22"/>
          </w:rPr>
          <w:t>https://doi.org/10.1099/ijsem.0.005750</w:t>
        </w:r>
      </w:hyperlink>
      <w:r w:rsidRPr="00862635">
        <w:rPr>
          <w:sz w:val="22"/>
          <w:szCs w:val="22"/>
        </w:rPr>
        <w:t xml:space="preserve"> </w:t>
      </w:r>
    </w:p>
    <w:p w14:paraId="20E4DDE7" w14:textId="77777777" w:rsidR="00CF6EA1" w:rsidRPr="00862635" w:rsidRDefault="00CF6EA1" w:rsidP="00CF6EA1">
      <w:pPr>
        <w:spacing w:after="120" w:line="276" w:lineRule="auto"/>
        <w:rPr>
          <w:sz w:val="22"/>
          <w:szCs w:val="22"/>
        </w:rPr>
      </w:pPr>
      <w:r w:rsidRPr="00862635">
        <w:rPr>
          <w:sz w:val="22"/>
          <w:szCs w:val="22"/>
        </w:rPr>
        <w:t xml:space="preserve">Yin CC, Yang LL, Xin YH et al (2023) Identification of </w:t>
      </w:r>
      <w:r w:rsidRPr="00862635">
        <w:rPr>
          <w:i/>
          <w:iCs/>
          <w:sz w:val="22"/>
          <w:szCs w:val="22"/>
        </w:rPr>
        <w:t>Flavobacterium algoritolerans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Flavobacterium yafengii</w:t>
      </w:r>
      <w:r w:rsidRPr="00862635">
        <w:rPr>
          <w:sz w:val="22"/>
          <w:szCs w:val="22"/>
        </w:rPr>
        <w:t xml:space="preserve"> sp. nov., two novel members of the genus </w:t>
      </w:r>
      <w:r w:rsidRPr="00862635">
        <w:rPr>
          <w:i/>
          <w:iCs/>
          <w:sz w:val="22"/>
          <w:szCs w:val="22"/>
        </w:rPr>
        <w:t>Flavobacterium</w:t>
      </w:r>
      <w:r w:rsidRPr="00862635">
        <w:rPr>
          <w:sz w:val="22"/>
          <w:szCs w:val="22"/>
        </w:rPr>
        <w:t xml:space="preserve">. Int J Syst Evol Microbiol 73:006072. </w:t>
      </w:r>
      <w:hyperlink r:id="rId71" w:history="1">
        <w:r w:rsidRPr="00862635">
          <w:rPr>
            <w:rStyle w:val="Hyperlink"/>
            <w:sz w:val="22"/>
            <w:szCs w:val="22"/>
          </w:rPr>
          <w:t>https://doi.org/10.1099/ijsem.0.006072</w:t>
        </w:r>
      </w:hyperlink>
      <w:r w:rsidRPr="00862635">
        <w:rPr>
          <w:sz w:val="22"/>
          <w:szCs w:val="22"/>
        </w:rPr>
        <w:t xml:space="preserve"> </w:t>
      </w:r>
    </w:p>
    <w:p w14:paraId="0721BB37" w14:textId="77777777" w:rsidR="00CF6EA1" w:rsidRPr="00862635" w:rsidRDefault="00CF6EA1" w:rsidP="00CF6EA1">
      <w:pPr>
        <w:spacing w:after="120" w:line="276" w:lineRule="auto"/>
        <w:rPr>
          <w:sz w:val="22"/>
          <w:szCs w:val="22"/>
        </w:rPr>
      </w:pPr>
      <w:r w:rsidRPr="00862635">
        <w:rPr>
          <w:sz w:val="22"/>
          <w:szCs w:val="22"/>
        </w:rPr>
        <w:t xml:space="preserve">Yu X, Zhang W, Zhang G et al (2022) </w:t>
      </w:r>
      <w:r w:rsidRPr="00862635">
        <w:rPr>
          <w:i/>
          <w:iCs/>
          <w:sz w:val="22"/>
          <w:szCs w:val="22"/>
        </w:rPr>
        <w:t>Arthrobacter antioxidans</w:t>
      </w:r>
      <w:r w:rsidRPr="00862635">
        <w:rPr>
          <w:sz w:val="22"/>
          <w:szCs w:val="22"/>
        </w:rPr>
        <w:t xml:space="preserve"> sp. nov., a blue pigment-producing species isolated from Mount Everest. Int J Syst Evol Microbiol 72:005624. </w:t>
      </w:r>
      <w:hyperlink r:id="rId72" w:history="1">
        <w:r w:rsidRPr="00862635">
          <w:rPr>
            <w:rStyle w:val="Hyperlink"/>
            <w:sz w:val="22"/>
            <w:szCs w:val="22"/>
          </w:rPr>
          <w:t>https://doi.org/10.1099/ijsem.0.005624</w:t>
        </w:r>
      </w:hyperlink>
      <w:r w:rsidRPr="00862635">
        <w:rPr>
          <w:sz w:val="22"/>
          <w:szCs w:val="22"/>
        </w:rPr>
        <w:t xml:space="preserve"> </w:t>
      </w:r>
    </w:p>
    <w:p w14:paraId="3417EDB8" w14:textId="77777777" w:rsidR="00CF6EA1" w:rsidRPr="00862635" w:rsidRDefault="00CF6EA1" w:rsidP="00CF6EA1">
      <w:pPr>
        <w:spacing w:after="120" w:line="276" w:lineRule="auto"/>
        <w:rPr>
          <w:sz w:val="22"/>
          <w:szCs w:val="22"/>
        </w:rPr>
      </w:pPr>
      <w:r w:rsidRPr="00862635">
        <w:rPr>
          <w:sz w:val="22"/>
          <w:szCs w:val="22"/>
        </w:rPr>
        <w:t xml:space="preserve">Zakharyuk A, Valyshev A, Plotnikov A et al (2021) </w:t>
      </w:r>
      <w:r w:rsidRPr="00862635">
        <w:rPr>
          <w:i/>
          <w:iCs/>
          <w:sz w:val="22"/>
          <w:szCs w:val="22"/>
        </w:rPr>
        <w:t>Trichococcus shcherbakoviae</w:t>
      </w:r>
      <w:r w:rsidRPr="00862635">
        <w:rPr>
          <w:sz w:val="22"/>
          <w:szCs w:val="22"/>
        </w:rPr>
        <w:t xml:space="preserve"> subsp. psychrophilus subsp. </w:t>
      </w:r>
      <w:proofErr w:type="gramStart"/>
      <w:r w:rsidRPr="00862635">
        <w:rPr>
          <w:sz w:val="22"/>
          <w:szCs w:val="22"/>
        </w:rPr>
        <w:t>nov</w:t>
      </w:r>
      <w:proofErr w:type="gramEnd"/>
      <w:r w:rsidRPr="00862635">
        <w:rPr>
          <w:sz w:val="22"/>
          <w:szCs w:val="22"/>
        </w:rPr>
        <w:t xml:space="preserve">., a psychrotolerant facultative anaerobe isolated from a cold spring. Int J Syst Evol Microbiol 71:005068. </w:t>
      </w:r>
      <w:hyperlink r:id="rId73" w:history="1">
        <w:r w:rsidRPr="00862635">
          <w:rPr>
            <w:rStyle w:val="Hyperlink"/>
            <w:sz w:val="22"/>
            <w:szCs w:val="22"/>
          </w:rPr>
          <w:t>https://doi.org/10.1099/ijsem.0.005068</w:t>
        </w:r>
      </w:hyperlink>
      <w:r w:rsidRPr="00862635">
        <w:rPr>
          <w:sz w:val="22"/>
          <w:szCs w:val="22"/>
        </w:rPr>
        <w:t xml:space="preserve"> </w:t>
      </w:r>
    </w:p>
    <w:p w14:paraId="1507834A" w14:textId="77777777" w:rsidR="00CF6EA1" w:rsidRPr="00862635" w:rsidRDefault="00CF6EA1" w:rsidP="00CF6EA1">
      <w:pPr>
        <w:spacing w:after="120" w:line="276" w:lineRule="auto"/>
        <w:rPr>
          <w:sz w:val="22"/>
          <w:szCs w:val="22"/>
        </w:rPr>
      </w:pPr>
      <w:r w:rsidRPr="00862635">
        <w:rPr>
          <w:sz w:val="22"/>
          <w:szCs w:val="22"/>
        </w:rPr>
        <w:t xml:space="preserve">Zeng YX, Yu Y, Li HR et al (2015) </w:t>
      </w:r>
      <w:r w:rsidRPr="00862635">
        <w:rPr>
          <w:i/>
          <w:iCs/>
          <w:sz w:val="22"/>
          <w:szCs w:val="22"/>
        </w:rPr>
        <w:t>Psychrobacter fjordensis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psychrotolerant bacterium isolated from an Arctic fjord in Svalbard. Antonie Van Leeuwenhoek 108:1283–1292. </w:t>
      </w:r>
      <w:hyperlink r:id="rId74" w:history="1">
        <w:r w:rsidRPr="00862635">
          <w:rPr>
            <w:rStyle w:val="Hyperlink"/>
            <w:sz w:val="22"/>
            <w:szCs w:val="22"/>
          </w:rPr>
          <w:t>https://doi.org/10.1007/s10482-015-0580-6</w:t>
        </w:r>
      </w:hyperlink>
    </w:p>
    <w:p w14:paraId="5C446062" w14:textId="77777777" w:rsidR="00CF6EA1" w:rsidRPr="00862635" w:rsidRDefault="00CF6EA1" w:rsidP="00CF6EA1">
      <w:pPr>
        <w:spacing w:after="120" w:line="276" w:lineRule="auto"/>
        <w:rPr>
          <w:sz w:val="22"/>
          <w:szCs w:val="22"/>
        </w:rPr>
      </w:pPr>
      <w:r w:rsidRPr="00862635">
        <w:rPr>
          <w:sz w:val="22"/>
          <w:szCs w:val="22"/>
        </w:rPr>
        <w:t xml:space="preserve">Zeng YX, Liu Y, Yu Y et al (2016) </w:t>
      </w:r>
      <w:r w:rsidRPr="00862635">
        <w:rPr>
          <w:i/>
          <w:iCs/>
          <w:sz w:val="22"/>
          <w:szCs w:val="22"/>
        </w:rPr>
        <w:t>Psychrobacter glaciei</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the ice core of an Arctic glacier. Int J Syst Evol Microbiol 66:1792–1798. </w:t>
      </w:r>
      <w:hyperlink r:id="rId75" w:history="1">
        <w:r w:rsidRPr="00862635">
          <w:rPr>
            <w:rStyle w:val="Hyperlink"/>
            <w:sz w:val="22"/>
            <w:szCs w:val="22"/>
          </w:rPr>
          <w:t>https://doi.org/10.1099/ijsem.0.000939</w:t>
        </w:r>
      </w:hyperlink>
      <w:r w:rsidRPr="00862635">
        <w:rPr>
          <w:sz w:val="22"/>
          <w:szCs w:val="22"/>
        </w:rPr>
        <w:t xml:space="preserve"> </w:t>
      </w:r>
    </w:p>
    <w:p w14:paraId="463279C6" w14:textId="77777777" w:rsidR="00CF6EA1" w:rsidRPr="00862635" w:rsidRDefault="00CF6EA1" w:rsidP="00CF6EA1">
      <w:pPr>
        <w:spacing w:after="120" w:line="276" w:lineRule="auto"/>
        <w:rPr>
          <w:sz w:val="22"/>
          <w:szCs w:val="22"/>
        </w:rPr>
      </w:pPr>
      <w:r w:rsidRPr="00862635">
        <w:rPr>
          <w:sz w:val="22"/>
          <w:szCs w:val="22"/>
        </w:rPr>
        <w:lastRenderedPageBreak/>
        <w:t xml:space="preserve">Zhang DC, Wang HX, Liu HC et al (2006) </w:t>
      </w:r>
      <w:r w:rsidRPr="00862635">
        <w:rPr>
          <w:i/>
          <w:iCs/>
          <w:sz w:val="22"/>
          <w:szCs w:val="22"/>
        </w:rPr>
        <w:t>Flavobacterium glaciei</w:t>
      </w:r>
      <w:r w:rsidRPr="00862635">
        <w:rPr>
          <w:sz w:val="22"/>
          <w:szCs w:val="22"/>
        </w:rPr>
        <w:t xml:space="preserve"> sp. </w:t>
      </w:r>
      <w:proofErr w:type="gramStart"/>
      <w:r w:rsidRPr="00862635">
        <w:rPr>
          <w:sz w:val="22"/>
          <w:szCs w:val="22"/>
        </w:rPr>
        <w:t>nov</w:t>
      </w:r>
      <w:proofErr w:type="gramEnd"/>
      <w:r w:rsidRPr="00862635">
        <w:rPr>
          <w:sz w:val="22"/>
          <w:szCs w:val="22"/>
        </w:rPr>
        <w:t xml:space="preserve">., a novel psychrophilic bacterium isolated from the China No.1 glacier. Int J Syst Evol Microbiol 56:2921–2925. </w:t>
      </w:r>
      <w:hyperlink r:id="rId76" w:history="1">
        <w:r w:rsidRPr="00862635">
          <w:rPr>
            <w:rStyle w:val="Hyperlink"/>
            <w:sz w:val="22"/>
            <w:szCs w:val="22"/>
          </w:rPr>
          <w:t>https://doi.org/10.1099/ijs.0.64564-0</w:t>
        </w:r>
      </w:hyperlink>
      <w:r w:rsidRPr="00862635">
        <w:rPr>
          <w:sz w:val="22"/>
          <w:szCs w:val="22"/>
        </w:rPr>
        <w:t xml:space="preserve"> </w:t>
      </w:r>
    </w:p>
    <w:p w14:paraId="19768988" w14:textId="77777777" w:rsidR="00CF6EA1" w:rsidRPr="00862635" w:rsidRDefault="00CF6EA1" w:rsidP="00CF6EA1">
      <w:pPr>
        <w:spacing w:after="120" w:line="276" w:lineRule="auto"/>
        <w:rPr>
          <w:sz w:val="22"/>
          <w:szCs w:val="22"/>
        </w:rPr>
      </w:pPr>
      <w:r w:rsidRPr="00862635">
        <w:rPr>
          <w:sz w:val="22"/>
          <w:szCs w:val="22"/>
        </w:rPr>
        <w:t xml:space="preserve">Zhang DC, Wang HX, Cui HL et al (2007) </w:t>
      </w:r>
      <w:r w:rsidRPr="00862635">
        <w:rPr>
          <w:i/>
          <w:iCs/>
          <w:sz w:val="22"/>
          <w:szCs w:val="22"/>
        </w:rPr>
        <w:t>Cryobacterium psychrotolerans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a novel psychrotolerant bacterium isolated from the China No. 1 glacier. Int J Syst Evol Microbiol 57:866–869. </w:t>
      </w:r>
      <w:hyperlink r:id="rId77" w:history="1">
        <w:r w:rsidRPr="00862635">
          <w:rPr>
            <w:rStyle w:val="Hyperlink"/>
            <w:sz w:val="22"/>
            <w:szCs w:val="22"/>
          </w:rPr>
          <w:t>https://doi.org/10.1099/ijs.0.64750-0</w:t>
        </w:r>
      </w:hyperlink>
      <w:r w:rsidRPr="00862635">
        <w:rPr>
          <w:sz w:val="22"/>
          <w:szCs w:val="22"/>
        </w:rPr>
        <w:t xml:space="preserve"> </w:t>
      </w:r>
    </w:p>
    <w:p w14:paraId="7386EFC2" w14:textId="77777777" w:rsidR="00CF6EA1" w:rsidRPr="00862635" w:rsidRDefault="00CF6EA1" w:rsidP="00CF6EA1">
      <w:pPr>
        <w:spacing w:after="120" w:line="276" w:lineRule="auto"/>
        <w:rPr>
          <w:sz w:val="22"/>
          <w:szCs w:val="22"/>
        </w:rPr>
      </w:pPr>
      <w:r w:rsidRPr="00862635">
        <w:rPr>
          <w:sz w:val="22"/>
          <w:szCs w:val="22"/>
        </w:rPr>
        <w:t xml:space="preserve">Zhang DC, Schumann P, Liu HC et al (2010) </w:t>
      </w:r>
      <w:r w:rsidRPr="00862635">
        <w:rPr>
          <w:i/>
          <w:iCs/>
          <w:sz w:val="22"/>
          <w:szCs w:val="22"/>
        </w:rPr>
        <w:t>Arthrobacter alpinus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psychrophilic bacterium isolated from alpine soil. Int J Syst Evol Microbiol 60:2149–2153. </w:t>
      </w:r>
      <w:hyperlink r:id="rId78" w:history="1">
        <w:r w:rsidRPr="00862635">
          <w:rPr>
            <w:rStyle w:val="Hyperlink"/>
            <w:sz w:val="22"/>
            <w:szCs w:val="22"/>
          </w:rPr>
          <w:t>https://doi.org/10.1099/ijs.0.017178-0</w:t>
        </w:r>
      </w:hyperlink>
      <w:r w:rsidRPr="00862635">
        <w:rPr>
          <w:sz w:val="22"/>
          <w:szCs w:val="22"/>
        </w:rPr>
        <w:t xml:space="preserve"> </w:t>
      </w:r>
    </w:p>
    <w:p w14:paraId="1AA8DF03" w14:textId="77777777" w:rsidR="00CF6EA1" w:rsidRPr="00862635" w:rsidRDefault="00CF6EA1" w:rsidP="00CF6EA1">
      <w:pPr>
        <w:spacing w:after="120" w:line="276" w:lineRule="auto"/>
        <w:rPr>
          <w:sz w:val="22"/>
          <w:szCs w:val="22"/>
        </w:rPr>
      </w:pPr>
      <w:r w:rsidRPr="00862635">
        <w:rPr>
          <w:sz w:val="22"/>
          <w:szCs w:val="22"/>
        </w:rPr>
        <w:t xml:space="preserve">Zhang GQ, Liu Q, Liu HC et al (2019) </w:t>
      </w:r>
      <w:r w:rsidRPr="00862635">
        <w:rPr>
          <w:i/>
          <w:iCs/>
          <w:sz w:val="22"/>
          <w:szCs w:val="22"/>
        </w:rPr>
        <w:t>Flavobacterium ranwuense</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glacier. Int J Syst Evol Microbiol 69:3812–3817. </w:t>
      </w:r>
      <w:hyperlink r:id="rId79" w:history="1">
        <w:r w:rsidRPr="00862635">
          <w:rPr>
            <w:rStyle w:val="Hyperlink"/>
            <w:sz w:val="22"/>
            <w:szCs w:val="22"/>
          </w:rPr>
          <w:t>https://doi.org/10.1099/ijsem.0.003687</w:t>
        </w:r>
      </w:hyperlink>
    </w:p>
    <w:p w14:paraId="5B80418B" w14:textId="77777777" w:rsidR="00CF6EA1" w:rsidRPr="00862635" w:rsidRDefault="00CF6EA1" w:rsidP="00CF6EA1">
      <w:pPr>
        <w:spacing w:after="120" w:line="276" w:lineRule="auto"/>
        <w:rPr>
          <w:sz w:val="22"/>
          <w:szCs w:val="22"/>
        </w:rPr>
      </w:pPr>
      <w:r w:rsidRPr="00862635">
        <w:rPr>
          <w:sz w:val="22"/>
          <w:szCs w:val="22"/>
        </w:rPr>
        <w:t xml:space="preserve">Zhang J, Yu X, Guan B et al (2022) Identification and characterization of a novel cold-adapted GH15 family trehalase from the psychrotolerant </w:t>
      </w:r>
      <w:r w:rsidRPr="00862635">
        <w:rPr>
          <w:i/>
          <w:iCs/>
          <w:sz w:val="22"/>
          <w:szCs w:val="22"/>
        </w:rPr>
        <w:t>Microbacterium phyllosphaerae</w:t>
      </w:r>
      <w:r w:rsidRPr="00862635">
        <w:rPr>
          <w:sz w:val="22"/>
          <w:szCs w:val="22"/>
        </w:rPr>
        <w:t xml:space="preserve"> LW106. Fermentation 8:471. </w:t>
      </w:r>
      <w:hyperlink r:id="rId80" w:history="1">
        <w:r w:rsidRPr="00862635">
          <w:rPr>
            <w:rStyle w:val="Hyperlink"/>
            <w:sz w:val="22"/>
            <w:szCs w:val="22"/>
          </w:rPr>
          <w:t>https://doi.org/10.3390/fermentation8100471</w:t>
        </w:r>
      </w:hyperlink>
      <w:r w:rsidRPr="00862635">
        <w:rPr>
          <w:sz w:val="22"/>
          <w:szCs w:val="22"/>
        </w:rPr>
        <w:t xml:space="preserve"> </w:t>
      </w:r>
    </w:p>
    <w:p w14:paraId="625F47F6" w14:textId="77777777" w:rsidR="00CF6EA1" w:rsidRPr="00862635" w:rsidRDefault="00CF6EA1" w:rsidP="00CF6EA1">
      <w:pPr>
        <w:spacing w:after="120" w:line="276" w:lineRule="auto"/>
        <w:rPr>
          <w:sz w:val="22"/>
          <w:szCs w:val="22"/>
        </w:rPr>
      </w:pPr>
      <w:r w:rsidRPr="00862635">
        <w:rPr>
          <w:sz w:val="22"/>
          <w:szCs w:val="22"/>
        </w:rPr>
        <w:t xml:space="preserve">Zhang L, Ruan C, Peng F et al (2016) </w:t>
      </w:r>
      <w:r w:rsidRPr="00862635">
        <w:rPr>
          <w:i/>
          <w:iCs/>
          <w:sz w:val="22"/>
          <w:szCs w:val="22"/>
        </w:rPr>
        <w:t>Streptomyces arcticus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frozen soil. Int J Syst Evol Microbiol 66:1482–1487. </w:t>
      </w:r>
      <w:hyperlink r:id="rId81" w:history="1">
        <w:r w:rsidRPr="00862635">
          <w:rPr>
            <w:rStyle w:val="Hyperlink"/>
            <w:sz w:val="22"/>
            <w:szCs w:val="22"/>
          </w:rPr>
          <w:t>https://doi.org/10.1099/ijsem.0.000907</w:t>
        </w:r>
      </w:hyperlink>
      <w:r w:rsidRPr="00862635">
        <w:rPr>
          <w:sz w:val="22"/>
          <w:szCs w:val="22"/>
        </w:rPr>
        <w:t xml:space="preserve"> </w:t>
      </w:r>
    </w:p>
    <w:p w14:paraId="7C5899BB" w14:textId="77777777" w:rsidR="00CF6EA1" w:rsidRPr="00862635" w:rsidRDefault="00CF6EA1" w:rsidP="00CF6EA1">
      <w:pPr>
        <w:spacing w:after="120" w:line="276" w:lineRule="auto"/>
        <w:rPr>
          <w:sz w:val="22"/>
          <w:szCs w:val="22"/>
        </w:rPr>
      </w:pPr>
      <w:r w:rsidRPr="00862635">
        <w:rPr>
          <w:sz w:val="22"/>
          <w:szCs w:val="22"/>
        </w:rPr>
        <w:t xml:space="preserve">Zhu L, Liu Q, Liu H et al (2013) </w:t>
      </w:r>
      <w:r w:rsidRPr="00862635">
        <w:rPr>
          <w:i/>
          <w:iCs/>
          <w:sz w:val="22"/>
          <w:szCs w:val="22"/>
        </w:rPr>
        <w:t>Mycetocola miduiensis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psychrotolerant bacterium isolated from Midui glacier. Int J Syst Evol Microbiol 63:2661–2665. </w:t>
      </w:r>
      <w:hyperlink r:id="rId82" w:history="1">
        <w:r w:rsidRPr="00862635">
          <w:rPr>
            <w:rStyle w:val="Hyperlink"/>
            <w:sz w:val="22"/>
            <w:szCs w:val="22"/>
          </w:rPr>
          <w:t>https://doi.org/10.1099/ijs.0.047985-0</w:t>
        </w:r>
      </w:hyperlink>
      <w:r w:rsidRPr="00862635">
        <w:rPr>
          <w:sz w:val="22"/>
          <w:szCs w:val="22"/>
        </w:rPr>
        <w:t xml:space="preserve"> </w:t>
      </w:r>
    </w:p>
    <w:p w14:paraId="5975ADDE" w14:textId="77777777" w:rsidR="00EA7DF5" w:rsidRPr="00862635" w:rsidRDefault="00EA7DF5" w:rsidP="001D7ADE">
      <w:pPr>
        <w:suppressAutoHyphens w:val="0"/>
        <w:spacing w:after="0" w:line="276" w:lineRule="auto"/>
        <w:rPr>
          <w:rFonts w:eastAsiaTheme="minorHAnsi"/>
          <w:kern w:val="2"/>
          <w:sz w:val="22"/>
          <w:szCs w:val="22"/>
        </w:rPr>
      </w:pPr>
    </w:p>
    <w:p w14:paraId="12633F36" w14:textId="77777777" w:rsidR="007B6A21" w:rsidRPr="00862635" w:rsidRDefault="007B6A21" w:rsidP="007B6A21">
      <w:pPr>
        <w:spacing w:after="0" w:line="480" w:lineRule="auto"/>
        <w:jc w:val="left"/>
        <w:rPr>
          <w:b/>
          <w:bCs/>
          <w:iCs/>
        </w:rPr>
      </w:pPr>
    </w:p>
    <w:p w14:paraId="047CA435" w14:textId="77777777" w:rsidR="007B6A21" w:rsidRPr="00862635" w:rsidRDefault="007B6A21" w:rsidP="007B6A21">
      <w:pPr>
        <w:spacing w:after="0" w:line="480" w:lineRule="auto"/>
        <w:jc w:val="left"/>
        <w:rPr>
          <w:b/>
          <w:bCs/>
          <w:iCs/>
        </w:rPr>
      </w:pPr>
    </w:p>
    <w:p w14:paraId="3CB43176" w14:textId="77777777" w:rsidR="007B6A21" w:rsidRPr="00862635" w:rsidRDefault="007B6A21" w:rsidP="007B6A21">
      <w:pPr>
        <w:spacing w:after="0" w:line="480" w:lineRule="auto"/>
        <w:jc w:val="left"/>
        <w:rPr>
          <w:b/>
          <w:bCs/>
          <w:iCs/>
        </w:rPr>
      </w:pPr>
    </w:p>
    <w:p w14:paraId="67DA5C26" w14:textId="77777777" w:rsidR="007B6A21" w:rsidRPr="00862635" w:rsidRDefault="007B6A21" w:rsidP="007B6A21">
      <w:pPr>
        <w:spacing w:after="0" w:line="480" w:lineRule="auto"/>
        <w:jc w:val="left"/>
        <w:rPr>
          <w:b/>
          <w:bCs/>
          <w:iCs/>
        </w:rPr>
      </w:pPr>
    </w:p>
    <w:p w14:paraId="3F0E074E" w14:textId="77777777" w:rsidR="007B6A21" w:rsidRPr="00862635" w:rsidRDefault="007B6A21" w:rsidP="007B6A21">
      <w:pPr>
        <w:spacing w:after="0" w:line="480" w:lineRule="auto"/>
        <w:jc w:val="left"/>
        <w:rPr>
          <w:b/>
          <w:bCs/>
          <w:iCs/>
        </w:rPr>
      </w:pPr>
    </w:p>
    <w:p w14:paraId="183B0B96" w14:textId="77777777" w:rsidR="007B6A21" w:rsidRPr="00862635" w:rsidRDefault="007B6A21" w:rsidP="007B6A21">
      <w:pPr>
        <w:spacing w:after="0" w:line="480" w:lineRule="auto"/>
        <w:jc w:val="left"/>
        <w:rPr>
          <w:b/>
          <w:bCs/>
          <w:iCs/>
        </w:rPr>
      </w:pPr>
    </w:p>
    <w:p w14:paraId="2C384193" w14:textId="77777777" w:rsidR="007B6A21" w:rsidRPr="00862635" w:rsidRDefault="007B6A21" w:rsidP="007B6A21">
      <w:pPr>
        <w:spacing w:after="0" w:line="480" w:lineRule="auto"/>
        <w:jc w:val="left"/>
        <w:rPr>
          <w:b/>
          <w:bCs/>
          <w:iCs/>
        </w:rPr>
      </w:pPr>
    </w:p>
    <w:p w14:paraId="05387434" w14:textId="77777777" w:rsidR="007B6A21" w:rsidRPr="00862635" w:rsidRDefault="007B6A21" w:rsidP="007B6A21">
      <w:pPr>
        <w:spacing w:after="0" w:line="480" w:lineRule="auto"/>
        <w:jc w:val="left"/>
        <w:rPr>
          <w:b/>
          <w:bCs/>
          <w:iCs/>
        </w:rPr>
      </w:pPr>
    </w:p>
    <w:p w14:paraId="61CEB386" w14:textId="77777777" w:rsidR="007B6A21" w:rsidRPr="00862635" w:rsidRDefault="007B6A21" w:rsidP="007B6A21">
      <w:pPr>
        <w:spacing w:after="0" w:line="480" w:lineRule="auto"/>
        <w:jc w:val="left"/>
        <w:rPr>
          <w:b/>
          <w:bCs/>
          <w:iCs/>
        </w:rPr>
      </w:pPr>
    </w:p>
    <w:p w14:paraId="51CA0434" w14:textId="77777777" w:rsidR="007B6A21" w:rsidRPr="00862635" w:rsidRDefault="007B6A21" w:rsidP="007B6A21">
      <w:pPr>
        <w:spacing w:after="0" w:line="480" w:lineRule="auto"/>
        <w:jc w:val="left"/>
        <w:rPr>
          <w:b/>
          <w:bCs/>
          <w:iCs/>
        </w:rPr>
      </w:pPr>
    </w:p>
    <w:p w14:paraId="4E1027A4" w14:textId="77777777" w:rsidR="007B6A21" w:rsidRPr="00862635" w:rsidRDefault="007B6A21" w:rsidP="007B6A21">
      <w:pPr>
        <w:spacing w:after="0" w:line="480" w:lineRule="auto"/>
        <w:jc w:val="left"/>
        <w:rPr>
          <w:b/>
          <w:bCs/>
          <w:iCs/>
        </w:rPr>
      </w:pPr>
    </w:p>
    <w:p w14:paraId="5CCD95DE" w14:textId="77777777" w:rsidR="007B6A21" w:rsidRPr="00862635" w:rsidRDefault="007B6A21" w:rsidP="007B6A21">
      <w:pPr>
        <w:spacing w:after="0" w:line="480" w:lineRule="auto"/>
        <w:jc w:val="left"/>
        <w:rPr>
          <w:b/>
          <w:bCs/>
          <w:iCs/>
        </w:rPr>
      </w:pPr>
    </w:p>
    <w:p w14:paraId="55FB56F0" w14:textId="77777777" w:rsidR="007B6A21" w:rsidRPr="00862635" w:rsidRDefault="007B6A21" w:rsidP="007B6A21">
      <w:pPr>
        <w:spacing w:after="0" w:line="480" w:lineRule="auto"/>
        <w:jc w:val="left"/>
        <w:rPr>
          <w:b/>
          <w:bCs/>
          <w:iCs/>
        </w:rPr>
      </w:pPr>
    </w:p>
    <w:p w14:paraId="2643279B" w14:textId="77777777" w:rsidR="007B6A21" w:rsidRPr="00862635" w:rsidRDefault="007B6A21" w:rsidP="007B6A21">
      <w:pPr>
        <w:spacing w:after="0" w:line="480" w:lineRule="auto"/>
        <w:jc w:val="left"/>
        <w:rPr>
          <w:b/>
          <w:bCs/>
          <w:iCs/>
        </w:rPr>
      </w:pPr>
    </w:p>
    <w:p w14:paraId="2157BB0C" w14:textId="77777777" w:rsidR="00CF5503" w:rsidRPr="00862635" w:rsidRDefault="00CF5503" w:rsidP="007B6A21">
      <w:pPr>
        <w:spacing w:after="0" w:line="480" w:lineRule="auto"/>
        <w:jc w:val="left"/>
        <w:rPr>
          <w:b/>
          <w:bCs/>
          <w:iCs/>
        </w:rPr>
      </w:pPr>
    </w:p>
    <w:p w14:paraId="3F9804D8" w14:textId="59C96713" w:rsidR="00D46FB5" w:rsidRPr="00862635" w:rsidRDefault="007B6A21" w:rsidP="007B6A21">
      <w:pPr>
        <w:spacing w:after="0" w:line="480" w:lineRule="auto"/>
        <w:jc w:val="left"/>
        <w:rPr>
          <w:b/>
          <w:bCs/>
          <w:iCs/>
        </w:rPr>
      </w:pPr>
      <w:r w:rsidRPr="00862635">
        <w:rPr>
          <w:b/>
          <w:bCs/>
          <w:iCs/>
        </w:rPr>
        <w:lastRenderedPageBreak/>
        <w:t>References used in Table S5</w:t>
      </w:r>
      <w:r w:rsidR="0067073A" w:rsidRPr="00862635">
        <w:rPr>
          <w:b/>
          <w:bCs/>
          <w:iCs/>
        </w:rPr>
        <w:t>9</w:t>
      </w:r>
    </w:p>
    <w:p w14:paraId="0CE7F62D" w14:textId="77777777" w:rsidR="00CF6EA1" w:rsidRPr="00862635" w:rsidRDefault="00CF6EA1" w:rsidP="00CF6EA1">
      <w:pPr>
        <w:spacing w:after="120" w:line="276" w:lineRule="auto"/>
        <w:rPr>
          <w:sz w:val="22"/>
          <w:szCs w:val="22"/>
        </w:rPr>
      </w:pPr>
      <w:r w:rsidRPr="00862635">
        <w:rPr>
          <w:sz w:val="22"/>
          <w:szCs w:val="22"/>
        </w:rPr>
        <w:t xml:space="preserve">Antunes LC, Imperi F, Carattoli A et al (2011) Deciphering the multifactorial nature of </w:t>
      </w:r>
      <w:r w:rsidRPr="00862635">
        <w:rPr>
          <w:i/>
          <w:iCs/>
          <w:sz w:val="22"/>
          <w:szCs w:val="22"/>
        </w:rPr>
        <w:t>Acinetobacter baumannii</w:t>
      </w:r>
      <w:r w:rsidRPr="00862635">
        <w:rPr>
          <w:sz w:val="22"/>
          <w:szCs w:val="22"/>
        </w:rPr>
        <w:t xml:space="preserve"> pathogenicity. PLoS One 6:e22674. </w:t>
      </w:r>
      <w:hyperlink r:id="rId83" w:history="1">
        <w:r w:rsidRPr="00862635">
          <w:rPr>
            <w:rStyle w:val="Hyperlink"/>
            <w:sz w:val="22"/>
            <w:szCs w:val="22"/>
          </w:rPr>
          <w:t>https://doi.org/10.1371/journal.pone.0022674</w:t>
        </w:r>
      </w:hyperlink>
      <w:r w:rsidRPr="00862635">
        <w:rPr>
          <w:sz w:val="22"/>
          <w:szCs w:val="22"/>
        </w:rPr>
        <w:t xml:space="preserve"> </w:t>
      </w:r>
    </w:p>
    <w:p w14:paraId="39DBE09C" w14:textId="77777777" w:rsidR="00CF6EA1" w:rsidRPr="00862635" w:rsidRDefault="00CF6EA1" w:rsidP="00CF6EA1">
      <w:pPr>
        <w:spacing w:after="120" w:line="276" w:lineRule="auto"/>
        <w:rPr>
          <w:sz w:val="22"/>
          <w:szCs w:val="22"/>
        </w:rPr>
      </w:pPr>
      <w:r w:rsidRPr="00862635">
        <w:rPr>
          <w:sz w:val="22"/>
          <w:szCs w:val="22"/>
        </w:rPr>
        <w:t xml:space="preserve">Dastager SG, Qin L, Tang SK et al (2014) </w:t>
      </w:r>
      <w:r w:rsidRPr="00862635">
        <w:rPr>
          <w:i/>
          <w:iCs/>
          <w:sz w:val="22"/>
          <w:szCs w:val="22"/>
        </w:rPr>
        <w:t>Arthrobacter enclensis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sediment sample. Arch Microbiol 196:775–782. </w:t>
      </w:r>
      <w:hyperlink r:id="rId84" w:history="1">
        <w:r w:rsidRPr="00862635">
          <w:rPr>
            <w:rStyle w:val="Hyperlink"/>
            <w:sz w:val="22"/>
            <w:szCs w:val="22"/>
          </w:rPr>
          <w:t>https://doi.org/10.1007/s00203-014-1016-9</w:t>
        </w:r>
      </w:hyperlink>
      <w:r w:rsidRPr="00862635">
        <w:rPr>
          <w:sz w:val="22"/>
          <w:szCs w:val="22"/>
        </w:rPr>
        <w:t xml:space="preserve"> </w:t>
      </w:r>
    </w:p>
    <w:p w14:paraId="4344865B" w14:textId="77777777" w:rsidR="00CF6EA1" w:rsidRPr="00862635" w:rsidRDefault="00CF6EA1" w:rsidP="00CF6EA1">
      <w:pPr>
        <w:spacing w:after="120" w:line="276" w:lineRule="auto"/>
        <w:rPr>
          <w:sz w:val="22"/>
          <w:szCs w:val="22"/>
        </w:rPr>
      </w:pPr>
      <w:r w:rsidRPr="00862635">
        <w:rPr>
          <w:sz w:val="22"/>
          <w:szCs w:val="22"/>
        </w:rPr>
        <w:t xml:space="preserve">Ganbat D, Jeong GE, Oh D et al (2023) Description of </w:t>
      </w:r>
      <w:r w:rsidRPr="00862635">
        <w:rPr>
          <w:i/>
          <w:iCs/>
          <w:sz w:val="22"/>
          <w:szCs w:val="22"/>
        </w:rPr>
        <w:t>Microbacterium neungamense</w:t>
      </w:r>
      <w:r w:rsidRPr="00862635">
        <w:rPr>
          <w:sz w:val="22"/>
          <w:szCs w:val="22"/>
        </w:rPr>
        <w:t xml:space="preserve"> sp. nov. </w:t>
      </w:r>
      <w:proofErr w:type="gramStart"/>
      <w:r w:rsidRPr="00862635">
        <w:rPr>
          <w:sz w:val="22"/>
          <w:szCs w:val="22"/>
        </w:rPr>
        <w:t>isolated</w:t>
      </w:r>
      <w:proofErr w:type="gramEnd"/>
      <w:r w:rsidRPr="00862635">
        <w:rPr>
          <w:sz w:val="22"/>
          <w:szCs w:val="22"/>
        </w:rPr>
        <w:t xml:space="preserve"> from a hot spring. Arch Microbiol 205:23. </w:t>
      </w:r>
      <w:hyperlink r:id="rId85" w:history="1">
        <w:r w:rsidRPr="00862635">
          <w:rPr>
            <w:rStyle w:val="Hyperlink"/>
            <w:sz w:val="22"/>
            <w:szCs w:val="22"/>
          </w:rPr>
          <w:t>https://doi.org/10.1007/s00203-022-03343-5</w:t>
        </w:r>
      </w:hyperlink>
      <w:r w:rsidRPr="00862635">
        <w:rPr>
          <w:sz w:val="22"/>
          <w:szCs w:val="22"/>
        </w:rPr>
        <w:t xml:space="preserve"> </w:t>
      </w:r>
    </w:p>
    <w:p w14:paraId="36E3280D" w14:textId="77777777" w:rsidR="00CF6EA1" w:rsidRPr="00862635" w:rsidRDefault="00CF6EA1" w:rsidP="00CF6EA1">
      <w:pPr>
        <w:spacing w:after="120" w:line="276" w:lineRule="auto"/>
        <w:rPr>
          <w:sz w:val="22"/>
          <w:szCs w:val="22"/>
        </w:rPr>
      </w:pPr>
      <w:r w:rsidRPr="00862635">
        <w:rPr>
          <w:sz w:val="22"/>
          <w:szCs w:val="22"/>
        </w:rPr>
        <w:t xml:space="preserve">Kampfer P, Albrecht A, Buczolits S et al (2002) </w:t>
      </w:r>
      <w:r w:rsidRPr="00862635">
        <w:rPr>
          <w:i/>
          <w:iCs/>
          <w:sz w:val="22"/>
          <w:szCs w:val="22"/>
        </w:rPr>
        <w:t>Psychrobacter faecalis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new species from a bioaerosol originating from pigeon faeces. Syst Appl Microbiol 25:47-52. </w:t>
      </w:r>
      <w:hyperlink r:id="rId86" w:history="1">
        <w:r w:rsidRPr="00862635">
          <w:rPr>
            <w:rStyle w:val="Hyperlink"/>
            <w:sz w:val="22"/>
            <w:szCs w:val="22"/>
          </w:rPr>
          <w:t>https://doi.org/10.1078/0723-2020-00099</w:t>
        </w:r>
      </w:hyperlink>
      <w:r w:rsidRPr="00862635">
        <w:rPr>
          <w:sz w:val="22"/>
          <w:szCs w:val="22"/>
        </w:rPr>
        <w:t xml:space="preserve"> </w:t>
      </w:r>
    </w:p>
    <w:p w14:paraId="43845024" w14:textId="77777777" w:rsidR="00CF6EA1" w:rsidRPr="00862635" w:rsidRDefault="00CF6EA1" w:rsidP="00CF6EA1">
      <w:pPr>
        <w:spacing w:after="120" w:line="276" w:lineRule="auto"/>
        <w:rPr>
          <w:sz w:val="22"/>
          <w:szCs w:val="22"/>
        </w:rPr>
      </w:pPr>
      <w:r w:rsidRPr="00862635">
        <w:rPr>
          <w:sz w:val="22"/>
          <w:szCs w:val="22"/>
        </w:rPr>
        <w:t xml:space="preserve">Li FN, Zheng ZQ, Chen MS et al (2023) </w:t>
      </w:r>
      <w:r w:rsidRPr="00862635">
        <w:rPr>
          <w:i/>
          <w:iCs/>
          <w:sz w:val="22"/>
          <w:szCs w:val="22"/>
        </w:rPr>
        <w:t>Ancylobacter mangrovi</w:t>
      </w:r>
      <w:r w:rsidRPr="00862635">
        <w:rPr>
          <w:sz w:val="22"/>
          <w:szCs w:val="22"/>
        </w:rPr>
        <w:t xml:space="preserve"> sp. </w:t>
      </w:r>
      <w:proofErr w:type="gramStart"/>
      <w:r w:rsidRPr="00862635">
        <w:rPr>
          <w:sz w:val="22"/>
          <w:szCs w:val="22"/>
        </w:rPr>
        <w:t>nov</w:t>
      </w:r>
      <w:proofErr w:type="gramEnd"/>
      <w:r w:rsidRPr="00862635">
        <w:rPr>
          <w:sz w:val="22"/>
          <w:szCs w:val="22"/>
        </w:rPr>
        <w:t xml:space="preserve">., a novel endophytic bacterium isolated form mangrove plant. Syst Appl Microbiol 46:126419. </w:t>
      </w:r>
      <w:hyperlink r:id="rId87" w:history="1">
        <w:r w:rsidRPr="00862635">
          <w:rPr>
            <w:rStyle w:val="Hyperlink"/>
            <w:sz w:val="22"/>
            <w:szCs w:val="22"/>
          </w:rPr>
          <w:t>https://doi.org/10.1016/j.syapm.2023.126419</w:t>
        </w:r>
      </w:hyperlink>
      <w:r w:rsidRPr="00862635">
        <w:rPr>
          <w:sz w:val="22"/>
          <w:szCs w:val="22"/>
        </w:rPr>
        <w:t xml:space="preserve"> </w:t>
      </w:r>
    </w:p>
    <w:p w14:paraId="4603519D" w14:textId="77777777" w:rsidR="00CF6EA1" w:rsidRPr="00862635" w:rsidRDefault="00CF6EA1" w:rsidP="00CF6EA1">
      <w:pPr>
        <w:spacing w:after="120" w:line="276" w:lineRule="auto"/>
        <w:rPr>
          <w:sz w:val="22"/>
          <w:szCs w:val="22"/>
        </w:rPr>
      </w:pPr>
      <w:r w:rsidRPr="00862635">
        <w:rPr>
          <w:sz w:val="22"/>
          <w:szCs w:val="22"/>
        </w:rPr>
        <w:t xml:space="preserve">Liu ZS, Wang KH, Wang XK et al (2025) </w:t>
      </w:r>
      <w:r w:rsidRPr="00862635">
        <w:rPr>
          <w:i/>
          <w:iCs/>
          <w:sz w:val="22"/>
          <w:szCs w:val="22"/>
        </w:rPr>
        <w:t>Curvibacter soli</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r w:rsidRPr="00862635">
        <w:rPr>
          <w:i/>
          <w:iCs/>
          <w:sz w:val="22"/>
          <w:szCs w:val="22"/>
        </w:rPr>
        <w:t>Extensimonas soli</w:t>
      </w:r>
      <w:r w:rsidRPr="00862635">
        <w:rPr>
          <w:sz w:val="22"/>
          <w:szCs w:val="22"/>
        </w:rPr>
        <w:t xml:space="preserve"> sp. nov., </w:t>
      </w:r>
      <w:r w:rsidRPr="00862635">
        <w:rPr>
          <w:i/>
          <w:iCs/>
          <w:sz w:val="22"/>
          <w:szCs w:val="22"/>
        </w:rPr>
        <w:t>Pseudarthrobacter naphthalenicus</w:t>
      </w:r>
      <w:r w:rsidRPr="00862635">
        <w:rPr>
          <w:sz w:val="22"/>
          <w:szCs w:val="22"/>
        </w:rPr>
        <w:t xml:space="preserve"> sp. nov. </w:t>
      </w:r>
      <w:proofErr w:type="gramStart"/>
      <w:r w:rsidRPr="00862635">
        <w:rPr>
          <w:sz w:val="22"/>
          <w:szCs w:val="22"/>
        </w:rPr>
        <w:t>and</w:t>
      </w:r>
      <w:proofErr w:type="gramEnd"/>
      <w:r w:rsidRPr="00862635">
        <w:rPr>
          <w:sz w:val="22"/>
          <w:szCs w:val="22"/>
        </w:rPr>
        <w:t xml:space="preserve"> </w:t>
      </w:r>
      <w:r w:rsidRPr="00862635">
        <w:rPr>
          <w:i/>
          <w:iCs/>
          <w:sz w:val="22"/>
          <w:szCs w:val="22"/>
        </w:rPr>
        <w:t>Terripilifer ovatus</w:t>
      </w:r>
      <w:r w:rsidRPr="00862635">
        <w:rPr>
          <w:sz w:val="22"/>
          <w:szCs w:val="22"/>
        </w:rPr>
        <w:t xml:space="preserve"> gen. nov., sp. nov., four new species isolated from polluted soil. Int J Syst Evol Microbiol 75:6698. </w:t>
      </w:r>
      <w:hyperlink r:id="rId88" w:history="1">
        <w:r w:rsidRPr="00862635">
          <w:rPr>
            <w:rStyle w:val="Hyperlink"/>
            <w:sz w:val="22"/>
            <w:szCs w:val="22"/>
          </w:rPr>
          <w:t>https://doi.org/10.1099/ijsem.0.006698</w:t>
        </w:r>
      </w:hyperlink>
    </w:p>
    <w:p w14:paraId="085EDA64" w14:textId="77777777" w:rsidR="00CF6EA1" w:rsidRPr="00862635" w:rsidRDefault="00CF6EA1" w:rsidP="00CF6EA1">
      <w:pPr>
        <w:spacing w:after="120" w:line="276" w:lineRule="auto"/>
        <w:rPr>
          <w:sz w:val="22"/>
          <w:szCs w:val="22"/>
        </w:rPr>
      </w:pPr>
      <w:r w:rsidRPr="00862635">
        <w:rPr>
          <w:sz w:val="22"/>
          <w:szCs w:val="22"/>
          <w:lang w:val="en-IN"/>
        </w:rPr>
        <w:t xml:space="preserve">Ma Q, Lei RF, Li YQ et al (2021) </w:t>
      </w:r>
      <w:r w:rsidRPr="00862635">
        <w:rPr>
          <w:i/>
          <w:iCs/>
          <w:sz w:val="22"/>
          <w:szCs w:val="22"/>
        </w:rPr>
        <w:t>Sanguibacter suaedae</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the root of </w:t>
      </w:r>
      <w:r w:rsidRPr="00862635">
        <w:rPr>
          <w:i/>
          <w:iCs/>
          <w:sz w:val="22"/>
          <w:szCs w:val="22"/>
        </w:rPr>
        <w:t>Suaeda aralocaspica</w:t>
      </w:r>
      <w:r w:rsidRPr="00862635">
        <w:rPr>
          <w:sz w:val="22"/>
          <w:szCs w:val="22"/>
        </w:rPr>
        <w:t xml:space="preserve"> in north-west PR China. Int J Syst Evol Microbiol 71:005108. </w:t>
      </w:r>
      <w:hyperlink r:id="rId89" w:history="1">
        <w:r w:rsidRPr="00862635">
          <w:rPr>
            <w:rStyle w:val="Hyperlink"/>
            <w:sz w:val="22"/>
            <w:szCs w:val="22"/>
          </w:rPr>
          <w:t>https://doi.org/10.1099/ijsem.0.005108</w:t>
        </w:r>
      </w:hyperlink>
      <w:r w:rsidRPr="00862635">
        <w:rPr>
          <w:sz w:val="22"/>
          <w:szCs w:val="22"/>
        </w:rPr>
        <w:t xml:space="preserve">  </w:t>
      </w:r>
    </w:p>
    <w:p w14:paraId="39ECE673" w14:textId="77777777" w:rsidR="00CF6EA1" w:rsidRPr="00862635" w:rsidRDefault="00CF6EA1" w:rsidP="00CF6EA1">
      <w:pPr>
        <w:spacing w:after="120" w:line="276" w:lineRule="auto"/>
        <w:rPr>
          <w:sz w:val="22"/>
          <w:szCs w:val="22"/>
        </w:rPr>
      </w:pPr>
      <w:r w:rsidRPr="00862635">
        <w:rPr>
          <w:sz w:val="22"/>
          <w:szCs w:val="22"/>
        </w:rPr>
        <w:t xml:space="preserve">Manaia CM, Moore ER (2002) </w:t>
      </w:r>
      <w:r w:rsidRPr="00862635">
        <w:rPr>
          <w:i/>
          <w:iCs/>
          <w:sz w:val="22"/>
          <w:szCs w:val="22"/>
        </w:rPr>
        <w:t>Pseudomonas thermotolerans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a thermotolerant species of the genus </w:t>
      </w:r>
      <w:r w:rsidRPr="00862635">
        <w:rPr>
          <w:i/>
          <w:iCs/>
          <w:sz w:val="22"/>
          <w:szCs w:val="22"/>
        </w:rPr>
        <w:t>Pseudomonas sensu stricto</w:t>
      </w:r>
      <w:r w:rsidRPr="00862635">
        <w:rPr>
          <w:sz w:val="22"/>
          <w:szCs w:val="22"/>
        </w:rPr>
        <w:t xml:space="preserve">. Int J Syst Evol Microbiol 52:2203–2209. </w:t>
      </w:r>
      <w:hyperlink r:id="rId90" w:history="1">
        <w:r w:rsidRPr="00862635">
          <w:rPr>
            <w:rStyle w:val="Hyperlink"/>
            <w:sz w:val="22"/>
            <w:szCs w:val="22"/>
          </w:rPr>
          <w:t>https://doi.org/10.1099/00207713-52-6-2203</w:t>
        </w:r>
      </w:hyperlink>
      <w:r w:rsidRPr="00862635">
        <w:rPr>
          <w:sz w:val="22"/>
          <w:szCs w:val="22"/>
        </w:rPr>
        <w:t xml:space="preserve"> </w:t>
      </w:r>
    </w:p>
    <w:p w14:paraId="5051A57D" w14:textId="77777777" w:rsidR="00CF6EA1" w:rsidRPr="00862635" w:rsidRDefault="00CF6EA1" w:rsidP="00CF6EA1">
      <w:pPr>
        <w:spacing w:after="120" w:line="276" w:lineRule="auto"/>
        <w:rPr>
          <w:sz w:val="22"/>
          <w:szCs w:val="22"/>
        </w:rPr>
      </w:pPr>
      <w:r w:rsidRPr="00862635">
        <w:rPr>
          <w:sz w:val="22"/>
          <w:szCs w:val="22"/>
        </w:rPr>
        <w:t xml:space="preserve">Oh ET, Jeong JW, Kim SB (2024) </w:t>
      </w:r>
      <w:r w:rsidRPr="00862635">
        <w:rPr>
          <w:i/>
          <w:iCs/>
          <w:sz w:val="22"/>
          <w:szCs w:val="22"/>
        </w:rPr>
        <w:t>Paenarthrobacter aromaticivorans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paraoxon-degrading bacterium isolated from red pepper cultivation soil. Int J Syst Evol Microbiol 74:6389. </w:t>
      </w:r>
      <w:hyperlink r:id="rId91" w:history="1">
        <w:r w:rsidRPr="00862635">
          <w:rPr>
            <w:rStyle w:val="Hyperlink"/>
            <w:sz w:val="22"/>
            <w:szCs w:val="22"/>
          </w:rPr>
          <w:t>https://doi.org/10.1099/ijsem.0.006389</w:t>
        </w:r>
      </w:hyperlink>
      <w:r w:rsidRPr="00862635">
        <w:rPr>
          <w:sz w:val="22"/>
          <w:szCs w:val="22"/>
        </w:rPr>
        <w:t xml:space="preserve"> </w:t>
      </w:r>
    </w:p>
    <w:p w14:paraId="674692D6" w14:textId="77777777" w:rsidR="00CF6EA1" w:rsidRPr="00862635" w:rsidRDefault="00CF6EA1" w:rsidP="00CF6EA1">
      <w:pPr>
        <w:spacing w:after="120" w:line="276" w:lineRule="auto"/>
        <w:rPr>
          <w:sz w:val="22"/>
          <w:szCs w:val="22"/>
        </w:rPr>
      </w:pPr>
      <w:r w:rsidRPr="00862635">
        <w:rPr>
          <w:sz w:val="22"/>
          <w:szCs w:val="22"/>
        </w:rPr>
        <w:t xml:space="preserve">Saha P, Chakrabarti T (2006) </w:t>
      </w:r>
      <w:r w:rsidRPr="00862635">
        <w:rPr>
          <w:i/>
          <w:iCs/>
          <w:sz w:val="22"/>
          <w:szCs w:val="22"/>
        </w:rPr>
        <w:t>Aeromonas sharmana</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a warm spring. Int J Syst Evol Microbiol 56:1905-1909. </w:t>
      </w:r>
      <w:hyperlink r:id="rId92" w:history="1">
        <w:r w:rsidRPr="00862635">
          <w:rPr>
            <w:rStyle w:val="Hyperlink"/>
            <w:sz w:val="22"/>
            <w:szCs w:val="22"/>
          </w:rPr>
          <w:t>https://doi.org/10.1099/ijs.0.63972-0</w:t>
        </w:r>
      </w:hyperlink>
      <w:r w:rsidRPr="00862635">
        <w:rPr>
          <w:sz w:val="22"/>
          <w:szCs w:val="22"/>
        </w:rPr>
        <w:t xml:space="preserve"> </w:t>
      </w:r>
    </w:p>
    <w:p w14:paraId="197C0133" w14:textId="77777777" w:rsidR="00CF6EA1" w:rsidRPr="00862635" w:rsidRDefault="00CF6EA1" w:rsidP="00CF6EA1">
      <w:pPr>
        <w:spacing w:after="120" w:line="276" w:lineRule="auto"/>
        <w:rPr>
          <w:sz w:val="22"/>
          <w:szCs w:val="22"/>
        </w:rPr>
      </w:pPr>
      <w:r w:rsidRPr="00862635">
        <w:rPr>
          <w:sz w:val="22"/>
          <w:szCs w:val="22"/>
        </w:rPr>
        <w:t xml:space="preserve">Saiki T, Kimura R, Arima K (1972) Isolation and characterization of extremely thermophilic bacteria from hot springs. Agric Biol Chem 36:2357-2366. </w:t>
      </w:r>
      <w:hyperlink r:id="rId93" w:history="1">
        <w:r w:rsidRPr="00862635">
          <w:rPr>
            <w:rStyle w:val="Hyperlink"/>
            <w:sz w:val="22"/>
            <w:szCs w:val="22"/>
          </w:rPr>
          <w:t>https://doi.org/10.1080/00021369.1972.10860589</w:t>
        </w:r>
      </w:hyperlink>
      <w:r w:rsidRPr="00862635">
        <w:rPr>
          <w:sz w:val="22"/>
          <w:szCs w:val="22"/>
        </w:rPr>
        <w:t xml:space="preserve"> </w:t>
      </w:r>
    </w:p>
    <w:p w14:paraId="4546B2C1" w14:textId="77777777" w:rsidR="00CF6EA1" w:rsidRPr="00862635" w:rsidRDefault="00CF6EA1" w:rsidP="00CF6EA1">
      <w:pPr>
        <w:spacing w:after="120" w:line="276" w:lineRule="auto"/>
        <w:rPr>
          <w:sz w:val="22"/>
          <w:szCs w:val="22"/>
        </w:rPr>
      </w:pPr>
      <w:r w:rsidRPr="00862635">
        <w:rPr>
          <w:sz w:val="22"/>
          <w:szCs w:val="22"/>
        </w:rPr>
        <w:t xml:space="preserve">Tsukamoto T, Takeuchi M, Shida O et al (2001) Proposal of </w:t>
      </w:r>
      <w:r w:rsidRPr="00862635">
        <w:rPr>
          <w:i/>
          <w:iCs/>
          <w:sz w:val="22"/>
          <w:szCs w:val="22"/>
        </w:rPr>
        <w:t>Mycetocola</w:t>
      </w:r>
      <w:r w:rsidRPr="00862635">
        <w:rPr>
          <w:sz w:val="22"/>
          <w:szCs w:val="22"/>
        </w:rPr>
        <w:t xml:space="preserve"> gen.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in</w:t>
      </w:r>
      <w:proofErr w:type="gramEnd"/>
      <w:r w:rsidRPr="00862635">
        <w:rPr>
          <w:sz w:val="22"/>
          <w:szCs w:val="22"/>
        </w:rPr>
        <w:t xml:space="preserve"> the family </w:t>
      </w:r>
      <w:r w:rsidRPr="00862635">
        <w:rPr>
          <w:i/>
          <w:iCs/>
          <w:sz w:val="22"/>
          <w:szCs w:val="22"/>
        </w:rPr>
        <w:t>Microbacteriaceae</w:t>
      </w:r>
      <w:r w:rsidRPr="00862635">
        <w:rPr>
          <w:sz w:val="22"/>
          <w:szCs w:val="22"/>
        </w:rPr>
        <w:t xml:space="preserve"> and three new species, </w:t>
      </w:r>
      <w:r w:rsidRPr="00862635">
        <w:rPr>
          <w:i/>
          <w:iCs/>
          <w:sz w:val="22"/>
          <w:szCs w:val="22"/>
        </w:rPr>
        <w:t>Mycetocola saprophilus</w:t>
      </w:r>
      <w:r w:rsidRPr="00862635">
        <w:rPr>
          <w:sz w:val="22"/>
          <w:szCs w:val="22"/>
        </w:rPr>
        <w:t xml:space="preserve"> sp. nov., </w:t>
      </w:r>
      <w:r w:rsidRPr="00862635">
        <w:rPr>
          <w:i/>
          <w:iCs/>
          <w:sz w:val="22"/>
          <w:szCs w:val="22"/>
        </w:rPr>
        <w:t>Mycetocola tolaasinivorans</w:t>
      </w:r>
      <w:r w:rsidRPr="00862635">
        <w:rPr>
          <w:sz w:val="22"/>
          <w:szCs w:val="22"/>
        </w:rPr>
        <w:t xml:space="preserve"> sp. nov. </w:t>
      </w:r>
      <w:proofErr w:type="gramStart"/>
      <w:r w:rsidRPr="00862635">
        <w:rPr>
          <w:sz w:val="22"/>
          <w:szCs w:val="22"/>
        </w:rPr>
        <w:t>and</w:t>
      </w:r>
      <w:proofErr w:type="gramEnd"/>
      <w:r w:rsidRPr="00862635">
        <w:rPr>
          <w:sz w:val="22"/>
          <w:szCs w:val="22"/>
        </w:rPr>
        <w:t xml:space="preserve"> </w:t>
      </w:r>
      <w:r w:rsidRPr="00862635">
        <w:rPr>
          <w:i/>
          <w:iCs/>
          <w:sz w:val="22"/>
          <w:szCs w:val="22"/>
        </w:rPr>
        <w:t>Mycetocola lacteus</w:t>
      </w:r>
      <w:r w:rsidRPr="00862635">
        <w:rPr>
          <w:sz w:val="22"/>
          <w:szCs w:val="22"/>
        </w:rPr>
        <w:t xml:space="preserve"> sp. nov., isolated from cultivated mushroom, </w:t>
      </w:r>
      <w:r w:rsidRPr="00862635">
        <w:rPr>
          <w:i/>
          <w:iCs/>
          <w:sz w:val="22"/>
          <w:szCs w:val="22"/>
        </w:rPr>
        <w:t>Pleurotus ostreatus</w:t>
      </w:r>
      <w:r w:rsidRPr="00862635">
        <w:rPr>
          <w:sz w:val="22"/>
          <w:szCs w:val="22"/>
        </w:rPr>
        <w:t xml:space="preserve">. Int J Syst Evol Microbiol 51:937-944. </w:t>
      </w:r>
      <w:hyperlink r:id="rId94" w:history="1">
        <w:r w:rsidRPr="00862635">
          <w:rPr>
            <w:rStyle w:val="Hyperlink"/>
            <w:sz w:val="22"/>
            <w:szCs w:val="22"/>
          </w:rPr>
          <w:t>https://doi.org/10.1099/00207713-51-3-937</w:t>
        </w:r>
      </w:hyperlink>
      <w:r w:rsidRPr="00862635">
        <w:rPr>
          <w:sz w:val="22"/>
          <w:szCs w:val="22"/>
        </w:rPr>
        <w:t xml:space="preserve"> </w:t>
      </w:r>
    </w:p>
    <w:p w14:paraId="44447CEA" w14:textId="77777777" w:rsidR="00CF6EA1" w:rsidRPr="00862635" w:rsidRDefault="00CF6EA1" w:rsidP="00CF6EA1">
      <w:pPr>
        <w:spacing w:after="120" w:line="276" w:lineRule="auto"/>
        <w:rPr>
          <w:sz w:val="22"/>
          <w:szCs w:val="22"/>
        </w:rPr>
      </w:pPr>
      <w:proofErr w:type="gramStart"/>
      <w:r w:rsidRPr="00862635">
        <w:rPr>
          <w:sz w:val="22"/>
          <w:szCs w:val="22"/>
        </w:rPr>
        <w:t>van</w:t>
      </w:r>
      <w:proofErr w:type="gramEnd"/>
      <w:r w:rsidRPr="00862635">
        <w:rPr>
          <w:sz w:val="22"/>
          <w:szCs w:val="22"/>
        </w:rPr>
        <w:t xml:space="preserve"> Gelder AH, Aydin R, Alves MM et al (2012) 1, 3</w:t>
      </w:r>
      <w:r w:rsidRPr="00862635">
        <w:rPr>
          <w:rFonts w:ascii="Cambria Math" w:hAnsi="Cambria Math" w:cs="Cambria Math"/>
          <w:sz w:val="22"/>
          <w:szCs w:val="22"/>
        </w:rPr>
        <w:t>‐</w:t>
      </w:r>
      <w:r w:rsidRPr="00862635">
        <w:rPr>
          <w:sz w:val="22"/>
          <w:szCs w:val="22"/>
        </w:rPr>
        <w:t xml:space="preserve">Propanediol production from glycerol by a newly isolated </w:t>
      </w:r>
      <w:r w:rsidRPr="00862635">
        <w:rPr>
          <w:i/>
          <w:iCs/>
          <w:sz w:val="22"/>
          <w:szCs w:val="22"/>
        </w:rPr>
        <w:t>Trichococcus</w:t>
      </w:r>
      <w:r w:rsidRPr="00862635">
        <w:rPr>
          <w:sz w:val="22"/>
          <w:szCs w:val="22"/>
        </w:rPr>
        <w:t xml:space="preserve"> strain. Microb Biotechnol 5:573-578. </w:t>
      </w:r>
      <w:hyperlink r:id="rId95" w:history="1">
        <w:r w:rsidRPr="00862635">
          <w:rPr>
            <w:rStyle w:val="Hyperlink"/>
            <w:sz w:val="22"/>
            <w:szCs w:val="22"/>
          </w:rPr>
          <w:t>https://doi.org/10.1111/j.1751-7915.2011.00318.x</w:t>
        </w:r>
      </w:hyperlink>
      <w:r w:rsidRPr="00862635">
        <w:rPr>
          <w:sz w:val="22"/>
          <w:szCs w:val="22"/>
        </w:rPr>
        <w:t xml:space="preserve"> </w:t>
      </w:r>
    </w:p>
    <w:p w14:paraId="1278FEF1" w14:textId="77777777" w:rsidR="00CF6EA1" w:rsidRPr="00862635" w:rsidRDefault="00CF6EA1" w:rsidP="00CF6EA1">
      <w:pPr>
        <w:spacing w:after="120" w:line="276" w:lineRule="auto"/>
        <w:rPr>
          <w:sz w:val="22"/>
          <w:szCs w:val="22"/>
        </w:rPr>
      </w:pPr>
      <w:r w:rsidRPr="00862635">
        <w:rPr>
          <w:sz w:val="22"/>
          <w:szCs w:val="22"/>
        </w:rPr>
        <w:t xml:space="preserve">Wang M, Cui J, Liu H et al (2023) Characterization of soil microbial biomass carbon and nitrogen in four forest types of shushan urban forest </w:t>
      </w:r>
      <w:proofErr w:type="gramStart"/>
      <w:r w:rsidRPr="00862635">
        <w:rPr>
          <w:sz w:val="22"/>
          <w:szCs w:val="22"/>
        </w:rPr>
        <w:t>park</w:t>
      </w:r>
      <w:proofErr w:type="gramEnd"/>
      <w:r w:rsidRPr="00862635">
        <w:rPr>
          <w:sz w:val="22"/>
          <w:szCs w:val="22"/>
        </w:rPr>
        <w:t xml:space="preserve">. </w:t>
      </w:r>
      <w:proofErr w:type="gramStart"/>
      <w:r w:rsidRPr="00862635">
        <w:rPr>
          <w:sz w:val="22"/>
          <w:szCs w:val="22"/>
        </w:rPr>
        <w:t>Forests 14:1498.</w:t>
      </w:r>
      <w:proofErr w:type="gramEnd"/>
      <w:r w:rsidRPr="00862635">
        <w:rPr>
          <w:sz w:val="22"/>
          <w:szCs w:val="22"/>
        </w:rPr>
        <w:t xml:space="preserve"> </w:t>
      </w:r>
      <w:hyperlink r:id="rId96" w:history="1">
        <w:r w:rsidRPr="00862635">
          <w:rPr>
            <w:rStyle w:val="Hyperlink"/>
            <w:sz w:val="22"/>
            <w:szCs w:val="22"/>
          </w:rPr>
          <w:t>https://doi.org/10.3390/f14071498</w:t>
        </w:r>
      </w:hyperlink>
      <w:r w:rsidRPr="00862635">
        <w:rPr>
          <w:sz w:val="22"/>
          <w:szCs w:val="22"/>
        </w:rPr>
        <w:t xml:space="preserve"> </w:t>
      </w:r>
    </w:p>
    <w:p w14:paraId="46D92689" w14:textId="77777777" w:rsidR="00CF6EA1" w:rsidRPr="00862635" w:rsidRDefault="00CF6EA1" w:rsidP="00CF6EA1">
      <w:pPr>
        <w:spacing w:after="120" w:line="276" w:lineRule="auto"/>
        <w:rPr>
          <w:sz w:val="22"/>
          <w:szCs w:val="22"/>
        </w:rPr>
      </w:pPr>
      <w:r w:rsidRPr="00862635">
        <w:rPr>
          <w:sz w:val="22"/>
          <w:szCs w:val="22"/>
        </w:rPr>
        <w:t xml:space="preserve">Xu LH, Tiang YQ, Zhang YF et al (1998) </w:t>
      </w:r>
      <w:r w:rsidRPr="00862635">
        <w:rPr>
          <w:i/>
          <w:iCs/>
          <w:sz w:val="22"/>
          <w:szCs w:val="22"/>
        </w:rPr>
        <w:t>Streptomyces thermogriseus</w:t>
      </w:r>
      <w:r w:rsidRPr="00862635">
        <w:rPr>
          <w:sz w:val="22"/>
          <w:szCs w:val="22"/>
        </w:rPr>
        <w:t xml:space="preserve">, a new species of the genus </w:t>
      </w:r>
      <w:r w:rsidRPr="00862635">
        <w:rPr>
          <w:i/>
          <w:iCs/>
          <w:sz w:val="22"/>
          <w:szCs w:val="22"/>
        </w:rPr>
        <w:t>Streptomyces</w:t>
      </w:r>
      <w:r w:rsidRPr="00862635">
        <w:rPr>
          <w:sz w:val="22"/>
          <w:szCs w:val="22"/>
        </w:rPr>
        <w:t xml:space="preserve"> from soil, lake and hot-spring. Int J Syst Evol Microbiol 48:1089-1093. </w:t>
      </w:r>
      <w:hyperlink r:id="rId97" w:history="1">
        <w:r w:rsidRPr="00862635">
          <w:rPr>
            <w:rStyle w:val="Hyperlink"/>
            <w:sz w:val="22"/>
            <w:szCs w:val="22"/>
          </w:rPr>
          <w:t>https://doi.org/10.1099/00207713-48-4-1089</w:t>
        </w:r>
      </w:hyperlink>
      <w:r w:rsidRPr="00862635">
        <w:rPr>
          <w:sz w:val="22"/>
          <w:szCs w:val="22"/>
        </w:rPr>
        <w:t xml:space="preserve"> </w:t>
      </w:r>
    </w:p>
    <w:p w14:paraId="0BA4398B" w14:textId="77777777" w:rsidR="00EA7DF5" w:rsidRPr="00862635" w:rsidRDefault="00EA7DF5" w:rsidP="001D7ADE">
      <w:pPr>
        <w:suppressAutoHyphens w:val="0"/>
        <w:spacing w:after="0" w:line="276" w:lineRule="auto"/>
        <w:rPr>
          <w:b/>
          <w:color w:val="0000FF"/>
          <w:sz w:val="22"/>
          <w:szCs w:val="22"/>
        </w:rPr>
      </w:pPr>
    </w:p>
    <w:p w14:paraId="34671041" w14:textId="308FA416" w:rsidR="00D46FB5" w:rsidRPr="00862635" w:rsidRDefault="007B6A21" w:rsidP="007B6A21">
      <w:pPr>
        <w:spacing w:after="0" w:line="480" w:lineRule="auto"/>
        <w:jc w:val="left"/>
        <w:rPr>
          <w:b/>
          <w:bCs/>
          <w:iCs/>
        </w:rPr>
      </w:pPr>
      <w:r w:rsidRPr="00862635">
        <w:rPr>
          <w:b/>
          <w:bCs/>
          <w:iCs/>
        </w:rPr>
        <w:lastRenderedPageBreak/>
        <w:t>References used in Table S</w:t>
      </w:r>
      <w:r w:rsidR="0067073A" w:rsidRPr="00862635">
        <w:rPr>
          <w:b/>
          <w:bCs/>
          <w:iCs/>
        </w:rPr>
        <w:t>60</w:t>
      </w:r>
    </w:p>
    <w:p w14:paraId="0ED4B298" w14:textId="77777777" w:rsidR="00CF6EA1" w:rsidRPr="00862635" w:rsidRDefault="00CF6EA1" w:rsidP="00CF6EA1">
      <w:pPr>
        <w:spacing w:after="120" w:line="276" w:lineRule="auto"/>
        <w:rPr>
          <w:sz w:val="22"/>
          <w:szCs w:val="22"/>
        </w:rPr>
      </w:pPr>
      <w:r w:rsidRPr="00862635">
        <w:rPr>
          <w:sz w:val="22"/>
          <w:szCs w:val="22"/>
        </w:rPr>
        <w:t xml:space="preserve">Antunes LC, Imperi F, Carattoli A et al (2011) Deciphering the multifactorial nature of </w:t>
      </w:r>
      <w:r w:rsidRPr="00862635">
        <w:rPr>
          <w:i/>
          <w:iCs/>
          <w:sz w:val="22"/>
          <w:szCs w:val="22"/>
        </w:rPr>
        <w:t>Acinetobacter baumannii</w:t>
      </w:r>
      <w:r w:rsidRPr="00862635">
        <w:rPr>
          <w:sz w:val="22"/>
          <w:szCs w:val="22"/>
        </w:rPr>
        <w:t xml:space="preserve"> pathogenicity. PLoS One 6:e22674. </w:t>
      </w:r>
      <w:hyperlink r:id="rId98" w:history="1">
        <w:r w:rsidRPr="00862635">
          <w:rPr>
            <w:rStyle w:val="Hyperlink"/>
            <w:sz w:val="22"/>
            <w:szCs w:val="22"/>
          </w:rPr>
          <w:t>https://doi.org/10.1371/journal.pone.0022674</w:t>
        </w:r>
      </w:hyperlink>
      <w:r w:rsidRPr="00862635">
        <w:rPr>
          <w:sz w:val="22"/>
          <w:szCs w:val="22"/>
        </w:rPr>
        <w:t xml:space="preserve"> </w:t>
      </w:r>
    </w:p>
    <w:p w14:paraId="10D419D5" w14:textId="77777777" w:rsidR="00CF6EA1" w:rsidRPr="00862635" w:rsidRDefault="00CF6EA1" w:rsidP="00CF6EA1">
      <w:pPr>
        <w:spacing w:after="120" w:line="276" w:lineRule="auto"/>
        <w:rPr>
          <w:sz w:val="22"/>
          <w:szCs w:val="22"/>
        </w:rPr>
      </w:pPr>
      <w:r w:rsidRPr="00862635">
        <w:rPr>
          <w:sz w:val="22"/>
          <w:szCs w:val="22"/>
        </w:rPr>
        <w:t xml:space="preserve">Bakermans C, Ayala-del-Río HL, Ponder MA et al (2006) </w:t>
      </w:r>
      <w:r w:rsidRPr="00862635">
        <w:rPr>
          <w:i/>
          <w:iCs/>
          <w:sz w:val="22"/>
          <w:szCs w:val="22"/>
        </w:rPr>
        <w:t>Psychrobacter cryohalolentis</w:t>
      </w:r>
      <w:r w:rsidRPr="00862635">
        <w:rPr>
          <w:sz w:val="22"/>
          <w:szCs w:val="22"/>
        </w:rPr>
        <w:t xml:space="preserve"> sp. </w:t>
      </w:r>
      <w:proofErr w:type="gramStart"/>
      <w:r w:rsidRPr="00862635">
        <w:rPr>
          <w:sz w:val="22"/>
          <w:szCs w:val="22"/>
        </w:rPr>
        <w:t>nov</w:t>
      </w:r>
      <w:proofErr w:type="gramEnd"/>
      <w:r w:rsidRPr="00862635">
        <w:rPr>
          <w:sz w:val="22"/>
          <w:szCs w:val="22"/>
        </w:rPr>
        <w:t xml:space="preserve">. </w:t>
      </w:r>
      <w:proofErr w:type="gramStart"/>
      <w:r w:rsidRPr="00862635">
        <w:rPr>
          <w:sz w:val="22"/>
          <w:szCs w:val="22"/>
        </w:rPr>
        <w:t>and</w:t>
      </w:r>
      <w:proofErr w:type="gramEnd"/>
      <w:r w:rsidRPr="00862635">
        <w:rPr>
          <w:sz w:val="22"/>
          <w:szCs w:val="22"/>
        </w:rPr>
        <w:t xml:space="preserve"> </w:t>
      </w:r>
      <w:r w:rsidRPr="00862635">
        <w:rPr>
          <w:i/>
          <w:iCs/>
          <w:sz w:val="22"/>
          <w:szCs w:val="22"/>
        </w:rPr>
        <w:t>Psychrobacter arcticus</w:t>
      </w:r>
      <w:r w:rsidRPr="00862635">
        <w:rPr>
          <w:sz w:val="22"/>
          <w:szCs w:val="22"/>
        </w:rPr>
        <w:t xml:space="preserve"> sp. nov., isolated from Siberian permafrost. Int J Syst Evol Microbiol 56:1285–1291. </w:t>
      </w:r>
      <w:hyperlink r:id="rId99" w:history="1">
        <w:r w:rsidRPr="00862635">
          <w:rPr>
            <w:rStyle w:val="Hyperlink"/>
            <w:sz w:val="22"/>
            <w:szCs w:val="22"/>
          </w:rPr>
          <w:t>https://doi.org/10.1099/ijs.0.64043-0</w:t>
        </w:r>
      </w:hyperlink>
      <w:r w:rsidRPr="00862635">
        <w:rPr>
          <w:sz w:val="22"/>
          <w:szCs w:val="22"/>
        </w:rPr>
        <w:t xml:space="preserve"> </w:t>
      </w:r>
    </w:p>
    <w:p w14:paraId="33EFC517" w14:textId="77777777" w:rsidR="00CF6EA1" w:rsidRPr="00862635" w:rsidRDefault="00CF6EA1" w:rsidP="00CF6EA1">
      <w:pPr>
        <w:spacing w:after="120" w:line="276" w:lineRule="auto"/>
        <w:rPr>
          <w:sz w:val="22"/>
          <w:szCs w:val="22"/>
        </w:rPr>
      </w:pPr>
      <w:r w:rsidRPr="00862635">
        <w:rPr>
          <w:sz w:val="22"/>
          <w:szCs w:val="22"/>
        </w:rPr>
        <w:t xml:space="preserve">Dastager SG, Lee JC, Ju YJ, Park DJ, Kim CJ (2008) </w:t>
      </w:r>
      <w:r w:rsidRPr="00862635">
        <w:rPr>
          <w:i/>
          <w:iCs/>
          <w:sz w:val="22"/>
          <w:szCs w:val="22"/>
        </w:rPr>
        <w:t>Cryobacterium mesophilum</w:t>
      </w:r>
      <w:r w:rsidRPr="00862635">
        <w:rPr>
          <w:sz w:val="22"/>
          <w:szCs w:val="22"/>
        </w:rPr>
        <w:t xml:space="preserve"> sp. nov., a novel mesophilic bacterium. Int J Syst Evol Microbiol 58:1241–1244. </w:t>
      </w:r>
      <w:hyperlink r:id="rId100" w:history="1">
        <w:r w:rsidRPr="00862635">
          <w:rPr>
            <w:rStyle w:val="Hyperlink"/>
            <w:sz w:val="22"/>
            <w:szCs w:val="22"/>
          </w:rPr>
          <w:t>https://doi.org/10.1099/ijs.0.65650-0</w:t>
        </w:r>
      </w:hyperlink>
      <w:r w:rsidRPr="00862635">
        <w:rPr>
          <w:sz w:val="22"/>
          <w:szCs w:val="22"/>
        </w:rPr>
        <w:t xml:space="preserve"> </w:t>
      </w:r>
    </w:p>
    <w:p w14:paraId="1068CC7D" w14:textId="77777777" w:rsidR="00CF6EA1" w:rsidRPr="00862635" w:rsidRDefault="00CF6EA1" w:rsidP="00CF6EA1">
      <w:pPr>
        <w:spacing w:after="120" w:line="276" w:lineRule="auto"/>
        <w:rPr>
          <w:sz w:val="22"/>
          <w:szCs w:val="22"/>
        </w:rPr>
      </w:pPr>
      <w:r w:rsidRPr="00862635">
        <w:rPr>
          <w:sz w:val="22"/>
          <w:szCs w:val="22"/>
        </w:rPr>
        <w:t xml:space="preserve">Dastager SG, Qin L, Tang SK, et al (2014) </w:t>
      </w:r>
      <w:r w:rsidRPr="00862635">
        <w:rPr>
          <w:i/>
          <w:iCs/>
          <w:sz w:val="22"/>
          <w:szCs w:val="22"/>
        </w:rPr>
        <w:t>Arthrobacter enclensis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sediment sample. Arch Microbiol 196:775–782. </w:t>
      </w:r>
      <w:hyperlink r:id="rId101" w:history="1">
        <w:r w:rsidRPr="00862635">
          <w:rPr>
            <w:rStyle w:val="Hyperlink"/>
            <w:sz w:val="22"/>
            <w:szCs w:val="22"/>
          </w:rPr>
          <w:t>https://doi.org/10.1007/s00203-014-1016-9</w:t>
        </w:r>
      </w:hyperlink>
      <w:r w:rsidRPr="00862635">
        <w:rPr>
          <w:sz w:val="22"/>
          <w:szCs w:val="22"/>
        </w:rPr>
        <w:t xml:space="preserve"> </w:t>
      </w:r>
    </w:p>
    <w:p w14:paraId="1F7995AE" w14:textId="77777777" w:rsidR="00CF6EA1" w:rsidRPr="00862635" w:rsidRDefault="00CF6EA1" w:rsidP="00CF6EA1">
      <w:pPr>
        <w:spacing w:after="120" w:line="276" w:lineRule="auto"/>
        <w:rPr>
          <w:sz w:val="22"/>
          <w:szCs w:val="22"/>
        </w:rPr>
      </w:pPr>
      <w:proofErr w:type="gramStart"/>
      <w:r w:rsidRPr="00862635">
        <w:rPr>
          <w:sz w:val="22"/>
          <w:szCs w:val="22"/>
        </w:rPr>
        <w:t>Hess E (1933) Effects of low temperatures on the growth of marine bacteria.</w:t>
      </w:r>
      <w:proofErr w:type="gramEnd"/>
      <w:r w:rsidRPr="00862635">
        <w:rPr>
          <w:sz w:val="22"/>
          <w:szCs w:val="22"/>
        </w:rPr>
        <w:t xml:space="preserve"> Contrib Can Biol Fish 8:489–505. </w:t>
      </w:r>
      <w:hyperlink r:id="rId102" w:history="1">
        <w:r w:rsidRPr="00862635">
          <w:rPr>
            <w:rStyle w:val="Hyperlink"/>
            <w:sz w:val="22"/>
            <w:szCs w:val="22"/>
          </w:rPr>
          <w:t>https://doi.org/10.1139/f33-034</w:t>
        </w:r>
      </w:hyperlink>
      <w:r w:rsidRPr="00862635">
        <w:rPr>
          <w:sz w:val="22"/>
          <w:szCs w:val="22"/>
        </w:rPr>
        <w:t xml:space="preserve"> </w:t>
      </w:r>
    </w:p>
    <w:p w14:paraId="166FE584" w14:textId="77777777" w:rsidR="00CF6EA1" w:rsidRPr="00862635" w:rsidRDefault="00CF6EA1" w:rsidP="00CF6EA1">
      <w:pPr>
        <w:spacing w:after="120" w:line="276" w:lineRule="auto"/>
        <w:rPr>
          <w:sz w:val="22"/>
          <w:szCs w:val="22"/>
        </w:rPr>
      </w:pPr>
      <w:r w:rsidRPr="00862635">
        <w:rPr>
          <w:sz w:val="22"/>
          <w:szCs w:val="22"/>
        </w:rPr>
        <w:t xml:space="preserve">Kallimanis A, Kavakiotis K, Perisynakis A et al (2009) </w:t>
      </w:r>
      <w:r w:rsidRPr="00862635">
        <w:rPr>
          <w:i/>
          <w:iCs/>
          <w:sz w:val="22"/>
          <w:szCs w:val="22"/>
        </w:rPr>
        <w:t>Arthrobacter phenanthrenivorans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to accommodate the phenanthrene-degrading bacterium </w:t>
      </w:r>
      <w:r w:rsidRPr="00862635">
        <w:rPr>
          <w:i/>
          <w:iCs/>
          <w:sz w:val="22"/>
          <w:szCs w:val="22"/>
        </w:rPr>
        <w:t>Arthrobacter</w:t>
      </w:r>
      <w:r w:rsidRPr="00862635">
        <w:rPr>
          <w:sz w:val="22"/>
          <w:szCs w:val="22"/>
        </w:rPr>
        <w:t xml:space="preserve"> sp. strain Sphe3. Int J Syst Evol Microbiol 59:275–279. </w:t>
      </w:r>
      <w:hyperlink r:id="rId103" w:history="1">
        <w:r w:rsidRPr="00862635">
          <w:rPr>
            <w:rStyle w:val="Hyperlink"/>
            <w:sz w:val="22"/>
            <w:szCs w:val="22"/>
          </w:rPr>
          <w:t>https://doi.org/10.1099/ijs.0.000984-0</w:t>
        </w:r>
      </w:hyperlink>
      <w:r w:rsidRPr="00862635">
        <w:rPr>
          <w:sz w:val="22"/>
          <w:szCs w:val="22"/>
        </w:rPr>
        <w:t xml:space="preserve"> </w:t>
      </w:r>
    </w:p>
    <w:p w14:paraId="5DC4C05C" w14:textId="77777777" w:rsidR="00CF6EA1" w:rsidRPr="00862635" w:rsidRDefault="00CF6EA1" w:rsidP="00CF6EA1">
      <w:pPr>
        <w:spacing w:after="120" w:line="276" w:lineRule="auto"/>
        <w:rPr>
          <w:sz w:val="22"/>
          <w:szCs w:val="22"/>
        </w:rPr>
      </w:pPr>
      <w:r w:rsidRPr="00862635">
        <w:rPr>
          <w:sz w:val="22"/>
          <w:szCs w:val="22"/>
        </w:rPr>
        <w:t xml:space="preserve">Kotoučková L, Schumann P, Durnova E et al (2004) </w:t>
      </w:r>
      <w:r w:rsidRPr="00862635">
        <w:rPr>
          <w:i/>
          <w:iCs/>
          <w:sz w:val="22"/>
          <w:szCs w:val="22"/>
        </w:rPr>
        <w:t>Arthrobacter nitroguajacolicus</w:t>
      </w:r>
      <w:r w:rsidRPr="00862635">
        <w:rPr>
          <w:sz w:val="22"/>
          <w:szCs w:val="22"/>
        </w:rPr>
        <w:t xml:space="preserve"> sp. </w:t>
      </w:r>
      <w:proofErr w:type="gramStart"/>
      <w:r w:rsidRPr="00862635">
        <w:rPr>
          <w:sz w:val="22"/>
          <w:szCs w:val="22"/>
        </w:rPr>
        <w:t>nov</w:t>
      </w:r>
      <w:proofErr w:type="gramEnd"/>
      <w:r w:rsidRPr="00862635">
        <w:rPr>
          <w:sz w:val="22"/>
          <w:szCs w:val="22"/>
        </w:rPr>
        <w:t xml:space="preserve">., a novel 4-nitroguaiacol-degrading actinobacterium. Int J Syst Evol Microbiol 54:773–777. </w:t>
      </w:r>
      <w:hyperlink r:id="rId104" w:history="1">
        <w:r w:rsidRPr="00862635">
          <w:rPr>
            <w:rStyle w:val="Hyperlink"/>
            <w:sz w:val="22"/>
            <w:szCs w:val="22"/>
          </w:rPr>
          <w:t>https://doi.org/10.1099/ijs.0.02923-0</w:t>
        </w:r>
      </w:hyperlink>
      <w:r w:rsidRPr="00862635">
        <w:rPr>
          <w:sz w:val="22"/>
          <w:szCs w:val="22"/>
        </w:rPr>
        <w:t xml:space="preserve"> </w:t>
      </w:r>
    </w:p>
    <w:p w14:paraId="6014673B" w14:textId="77777777" w:rsidR="00CF6EA1" w:rsidRPr="00862635" w:rsidRDefault="00CF6EA1" w:rsidP="00CF6EA1">
      <w:pPr>
        <w:spacing w:after="120" w:line="276" w:lineRule="auto"/>
        <w:rPr>
          <w:sz w:val="22"/>
          <w:szCs w:val="22"/>
        </w:rPr>
      </w:pPr>
      <w:r w:rsidRPr="00862635">
        <w:rPr>
          <w:sz w:val="22"/>
          <w:szCs w:val="22"/>
        </w:rPr>
        <w:t xml:space="preserve">Krovacek K, Faris A, Månsson I (1991) Growth of and toxin production by </w:t>
      </w:r>
      <w:r w:rsidRPr="00862635">
        <w:rPr>
          <w:i/>
          <w:iCs/>
          <w:sz w:val="22"/>
          <w:szCs w:val="22"/>
        </w:rPr>
        <w:t>Aeromonas hydrophila</w:t>
      </w:r>
      <w:r w:rsidRPr="00862635">
        <w:rPr>
          <w:sz w:val="22"/>
          <w:szCs w:val="22"/>
        </w:rPr>
        <w:t xml:space="preserve"> and </w:t>
      </w:r>
      <w:r w:rsidRPr="00862635">
        <w:rPr>
          <w:i/>
          <w:iCs/>
          <w:sz w:val="22"/>
          <w:szCs w:val="22"/>
        </w:rPr>
        <w:t>Aeromonas sobria</w:t>
      </w:r>
      <w:r w:rsidRPr="00862635">
        <w:rPr>
          <w:sz w:val="22"/>
          <w:szCs w:val="22"/>
        </w:rPr>
        <w:t xml:space="preserve"> at low temperatures. Int J Food Microbiol 13:165–175. </w:t>
      </w:r>
      <w:hyperlink r:id="rId105" w:history="1">
        <w:r w:rsidRPr="00862635">
          <w:rPr>
            <w:rStyle w:val="Hyperlink"/>
            <w:sz w:val="22"/>
            <w:szCs w:val="22"/>
          </w:rPr>
          <w:t>https://doi.org/10.1016/0168-1605(91)90058-w</w:t>
        </w:r>
      </w:hyperlink>
      <w:r w:rsidRPr="00862635">
        <w:rPr>
          <w:sz w:val="22"/>
          <w:szCs w:val="22"/>
        </w:rPr>
        <w:t xml:space="preserve"> </w:t>
      </w:r>
    </w:p>
    <w:p w14:paraId="09C92C29" w14:textId="77777777" w:rsidR="00CF6EA1" w:rsidRPr="00862635" w:rsidRDefault="00CF6EA1" w:rsidP="00CF6EA1">
      <w:pPr>
        <w:spacing w:after="120" w:line="276" w:lineRule="auto"/>
        <w:rPr>
          <w:sz w:val="22"/>
          <w:szCs w:val="22"/>
        </w:rPr>
      </w:pPr>
      <w:r w:rsidRPr="00862635">
        <w:rPr>
          <w:sz w:val="22"/>
          <w:szCs w:val="22"/>
        </w:rPr>
        <w:t xml:space="preserve">Liu Q, Liu H, Wen Y, Zhou Y, Xin Y (2012) </w:t>
      </w:r>
      <w:r w:rsidRPr="00862635">
        <w:rPr>
          <w:i/>
          <w:iCs/>
          <w:sz w:val="22"/>
          <w:szCs w:val="22"/>
        </w:rPr>
        <w:t>Cryobacterium flavum</w:t>
      </w:r>
      <w:r w:rsidRPr="00862635">
        <w:rPr>
          <w:sz w:val="22"/>
          <w:szCs w:val="22"/>
        </w:rPr>
        <w:t xml:space="preserve"> sp. nov. </w:t>
      </w:r>
      <w:proofErr w:type="gramStart"/>
      <w:r w:rsidRPr="00862635">
        <w:rPr>
          <w:sz w:val="22"/>
          <w:szCs w:val="22"/>
        </w:rPr>
        <w:t>and</w:t>
      </w:r>
      <w:proofErr w:type="gramEnd"/>
      <w:r w:rsidRPr="00862635">
        <w:rPr>
          <w:sz w:val="22"/>
          <w:szCs w:val="22"/>
        </w:rPr>
        <w:t xml:space="preserve"> </w:t>
      </w:r>
      <w:r w:rsidRPr="00862635">
        <w:rPr>
          <w:i/>
          <w:iCs/>
          <w:sz w:val="22"/>
          <w:szCs w:val="22"/>
        </w:rPr>
        <w:t>Cryobacterium luteum</w:t>
      </w:r>
      <w:r w:rsidRPr="00862635">
        <w:rPr>
          <w:sz w:val="22"/>
          <w:szCs w:val="22"/>
        </w:rPr>
        <w:t xml:space="preserve"> sp. nov., isolated from glacier ice. Int J Syst Evol Microbiol 62:1296–1299. </w:t>
      </w:r>
      <w:hyperlink r:id="rId106" w:history="1">
        <w:r w:rsidRPr="00862635">
          <w:rPr>
            <w:rStyle w:val="Hyperlink"/>
            <w:sz w:val="22"/>
            <w:szCs w:val="22"/>
          </w:rPr>
          <w:t>https://doi.org/10.1099/ijs.0.033738-0</w:t>
        </w:r>
      </w:hyperlink>
      <w:r w:rsidRPr="00862635">
        <w:rPr>
          <w:sz w:val="22"/>
          <w:szCs w:val="22"/>
        </w:rPr>
        <w:t xml:space="preserve"> </w:t>
      </w:r>
    </w:p>
    <w:p w14:paraId="05AFDFB0" w14:textId="77777777" w:rsidR="00CF6EA1" w:rsidRPr="00862635" w:rsidRDefault="00CF6EA1" w:rsidP="00CF6EA1">
      <w:pPr>
        <w:spacing w:after="120" w:line="276" w:lineRule="auto"/>
        <w:rPr>
          <w:sz w:val="22"/>
          <w:szCs w:val="22"/>
        </w:rPr>
      </w:pPr>
      <w:r w:rsidRPr="00862635">
        <w:rPr>
          <w:sz w:val="22"/>
          <w:szCs w:val="22"/>
        </w:rPr>
        <w:t xml:space="preserve">Loveland-Curtze J, Sheridan PP, Gutshall KR et al (1999) Biochemical and phylogenetic analyses of psychrophilic isolates belonging to the </w:t>
      </w:r>
      <w:r w:rsidRPr="00862635">
        <w:rPr>
          <w:i/>
          <w:iCs/>
          <w:sz w:val="22"/>
          <w:szCs w:val="22"/>
        </w:rPr>
        <w:t>Arthrobacter</w:t>
      </w:r>
      <w:r w:rsidRPr="00862635">
        <w:rPr>
          <w:sz w:val="22"/>
          <w:szCs w:val="22"/>
        </w:rPr>
        <w:t xml:space="preserve"> subgroup and description of </w:t>
      </w:r>
      <w:r w:rsidRPr="00862635">
        <w:rPr>
          <w:i/>
          <w:iCs/>
          <w:sz w:val="22"/>
          <w:szCs w:val="22"/>
        </w:rPr>
        <w:t>Arthrobacter psychrolactophilus</w:t>
      </w:r>
      <w:r w:rsidRPr="00862635">
        <w:rPr>
          <w:sz w:val="22"/>
          <w:szCs w:val="22"/>
        </w:rPr>
        <w:t xml:space="preserve">, sp. nov. Arch Microbiol 171:355–363. </w:t>
      </w:r>
      <w:hyperlink r:id="rId107" w:history="1">
        <w:r w:rsidRPr="00862635">
          <w:rPr>
            <w:rStyle w:val="Hyperlink"/>
            <w:sz w:val="22"/>
            <w:szCs w:val="22"/>
          </w:rPr>
          <w:t>https://doi.org/10.1007/s002030050722</w:t>
        </w:r>
      </w:hyperlink>
      <w:r w:rsidRPr="00862635">
        <w:rPr>
          <w:sz w:val="22"/>
          <w:szCs w:val="22"/>
        </w:rPr>
        <w:t xml:space="preserve"> </w:t>
      </w:r>
    </w:p>
    <w:p w14:paraId="47251EA8" w14:textId="77777777" w:rsidR="00CF6EA1" w:rsidRPr="00862635" w:rsidRDefault="00CF6EA1" w:rsidP="00CF6EA1">
      <w:pPr>
        <w:spacing w:after="120" w:line="276" w:lineRule="auto"/>
        <w:rPr>
          <w:sz w:val="22"/>
          <w:szCs w:val="22"/>
        </w:rPr>
      </w:pPr>
      <w:r w:rsidRPr="00862635">
        <w:rPr>
          <w:sz w:val="22"/>
          <w:szCs w:val="22"/>
        </w:rPr>
        <w:t xml:space="preserve">Lyutskanova D, Ivanova V, Stoilova-Disheva M et al (2009) Isolation and characterization of a psychrotolerant </w:t>
      </w:r>
      <w:r w:rsidRPr="00862635">
        <w:rPr>
          <w:i/>
          <w:iCs/>
          <w:sz w:val="22"/>
          <w:szCs w:val="22"/>
        </w:rPr>
        <w:t>Streptomyces</w:t>
      </w:r>
      <w:r w:rsidRPr="00862635">
        <w:rPr>
          <w:sz w:val="22"/>
          <w:szCs w:val="22"/>
        </w:rPr>
        <w:t xml:space="preserve"> strain from permafrost soil in </w:t>
      </w:r>
      <w:proofErr w:type="gramStart"/>
      <w:r w:rsidRPr="00862635">
        <w:rPr>
          <w:sz w:val="22"/>
          <w:szCs w:val="22"/>
        </w:rPr>
        <w:t>spitsbergen</w:t>
      </w:r>
      <w:proofErr w:type="gramEnd"/>
      <w:r w:rsidRPr="00862635">
        <w:rPr>
          <w:sz w:val="22"/>
          <w:szCs w:val="22"/>
        </w:rPr>
        <w:t xml:space="preserve">, producing phthalic acid ester. Biotechnol Biotechnol Equip 23:1220–1224. </w:t>
      </w:r>
      <w:hyperlink r:id="rId108" w:history="1">
        <w:r w:rsidRPr="00862635">
          <w:rPr>
            <w:rStyle w:val="Hyperlink"/>
            <w:sz w:val="22"/>
            <w:szCs w:val="22"/>
          </w:rPr>
          <w:t>https://doi.org/10.1080/13102818.2009.10817642</w:t>
        </w:r>
      </w:hyperlink>
      <w:r w:rsidRPr="00862635">
        <w:rPr>
          <w:sz w:val="22"/>
          <w:szCs w:val="22"/>
        </w:rPr>
        <w:t xml:space="preserve"> </w:t>
      </w:r>
    </w:p>
    <w:p w14:paraId="7615E3F3" w14:textId="77777777" w:rsidR="00CF6EA1" w:rsidRPr="00862635" w:rsidRDefault="00CF6EA1" w:rsidP="00CF6EA1">
      <w:pPr>
        <w:spacing w:after="120" w:line="276" w:lineRule="auto"/>
        <w:rPr>
          <w:sz w:val="22"/>
          <w:szCs w:val="22"/>
        </w:rPr>
      </w:pPr>
      <w:r w:rsidRPr="00862635">
        <w:rPr>
          <w:sz w:val="22"/>
          <w:szCs w:val="22"/>
        </w:rPr>
        <w:t xml:space="preserve">Ma Q, Lei RF, Li YQ, et al (2021) </w:t>
      </w:r>
      <w:r w:rsidRPr="00862635">
        <w:rPr>
          <w:i/>
          <w:iCs/>
          <w:sz w:val="22"/>
          <w:szCs w:val="22"/>
        </w:rPr>
        <w:t>Sanguibacter suaedae</w:t>
      </w:r>
      <w:r w:rsidRPr="00862635">
        <w:rPr>
          <w:sz w:val="22"/>
          <w:szCs w:val="22"/>
        </w:rPr>
        <w:t xml:space="preserve"> sp. </w:t>
      </w:r>
      <w:proofErr w:type="gramStart"/>
      <w:r w:rsidRPr="00862635">
        <w:rPr>
          <w:sz w:val="22"/>
          <w:szCs w:val="22"/>
        </w:rPr>
        <w:t>nov</w:t>
      </w:r>
      <w:proofErr w:type="gramEnd"/>
      <w:r w:rsidRPr="00862635">
        <w:rPr>
          <w:sz w:val="22"/>
          <w:szCs w:val="22"/>
        </w:rPr>
        <w:t xml:space="preserve">., isolated from the root of </w:t>
      </w:r>
      <w:r w:rsidRPr="00862635">
        <w:rPr>
          <w:i/>
          <w:iCs/>
          <w:sz w:val="22"/>
          <w:szCs w:val="22"/>
        </w:rPr>
        <w:t>Suaeda aralocaspica</w:t>
      </w:r>
      <w:r w:rsidRPr="00862635">
        <w:rPr>
          <w:sz w:val="22"/>
          <w:szCs w:val="22"/>
        </w:rPr>
        <w:t xml:space="preserve"> in north-west PR China. Int J Syst Evol Microbiol 71:005108. </w:t>
      </w:r>
      <w:hyperlink r:id="rId109" w:history="1">
        <w:r w:rsidRPr="00862635">
          <w:rPr>
            <w:rStyle w:val="Hyperlink"/>
            <w:sz w:val="22"/>
            <w:szCs w:val="22"/>
          </w:rPr>
          <w:t>https://doi.org/10.1099/ijsem.0.005108</w:t>
        </w:r>
      </w:hyperlink>
      <w:r w:rsidRPr="00862635">
        <w:rPr>
          <w:sz w:val="22"/>
          <w:szCs w:val="22"/>
        </w:rPr>
        <w:t xml:space="preserve"> </w:t>
      </w:r>
    </w:p>
    <w:p w14:paraId="40D6E813" w14:textId="77777777" w:rsidR="00CF6EA1" w:rsidRPr="00862635" w:rsidRDefault="00CF6EA1" w:rsidP="00CF6EA1">
      <w:pPr>
        <w:spacing w:after="120" w:line="276" w:lineRule="auto"/>
        <w:rPr>
          <w:sz w:val="22"/>
          <w:szCs w:val="22"/>
        </w:rPr>
      </w:pPr>
      <w:r w:rsidRPr="00862635">
        <w:rPr>
          <w:sz w:val="22"/>
          <w:szCs w:val="22"/>
        </w:rPr>
        <w:t xml:space="preserve">Manaia CM, Moore ER (2002) </w:t>
      </w:r>
      <w:r w:rsidRPr="00862635">
        <w:rPr>
          <w:i/>
          <w:iCs/>
          <w:sz w:val="22"/>
          <w:szCs w:val="22"/>
        </w:rPr>
        <w:t>Pseudomonas thermotolerans</w:t>
      </w:r>
      <w:r w:rsidRPr="00862635">
        <w:rPr>
          <w:sz w:val="22"/>
          <w:szCs w:val="22"/>
        </w:rPr>
        <w:t xml:space="preserve"> sp. </w:t>
      </w:r>
      <w:proofErr w:type="gramStart"/>
      <w:r w:rsidRPr="00862635">
        <w:rPr>
          <w:sz w:val="22"/>
          <w:szCs w:val="22"/>
        </w:rPr>
        <w:t>nov</w:t>
      </w:r>
      <w:proofErr w:type="gramEnd"/>
      <w:r w:rsidRPr="00862635">
        <w:rPr>
          <w:sz w:val="22"/>
          <w:szCs w:val="22"/>
        </w:rPr>
        <w:t xml:space="preserve">., a thermotolerant species of the genus </w:t>
      </w:r>
      <w:r w:rsidRPr="00862635">
        <w:rPr>
          <w:i/>
          <w:iCs/>
          <w:sz w:val="22"/>
          <w:szCs w:val="22"/>
        </w:rPr>
        <w:t>Pseudomonas sensu stricto</w:t>
      </w:r>
      <w:r w:rsidRPr="00862635">
        <w:rPr>
          <w:sz w:val="22"/>
          <w:szCs w:val="22"/>
        </w:rPr>
        <w:t xml:space="preserve">. Int J Syst Evol Microbiol 52:2203–2209. </w:t>
      </w:r>
      <w:hyperlink r:id="rId110" w:history="1">
        <w:r w:rsidRPr="00862635">
          <w:rPr>
            <w:rStyle w:val="Hyperlink"/>
            <w:sz w:val="22"/>
            <w:szCs w:val="22"/>
          </w:rPr>
          <w:t>https://doi.org/10.1099/00207713-52-6-2203</w:t>
        </w:r>
      </w:hyperlink>
      <w:r w:rsidRPr="00862635">
        <w:rPr>
          <w:sz w:val="22"/>
          <w:szCs w:val="22"/>
        </w:rPr>
        <w:t xml:space="preserve"> </w:t>
      </w:r>
    </w:p>
    <w:p w14:paraId="0F91F20E" w14:textId="77777777" w:rsidR="00CF6EA1" w:rsidRPr="00862635" w:rsidRDefault="00CF6EA1" w:rsidP="00CF6EA1">
      <w:pPr>
        <w:tabs>
          <w:tab w:val="left" w:pos="728"/>
        </w:tabs>
        <w:spacing w:after="120" w:line="276" w:lineRule="auto"/>
        <w:rPr>
          <w:sz w:val="22"/>
          <w:szCs w:val="22"/>
        </w:rPr>
      </w:pPr>
      <w:r w:rsidRPr="00862635">
        <w:rPr>
          <w:sz w:val="22"/>
          <w:szCs w:val="22"/>
        </w:rPr>
        <w:t xml:space="preserve">Molin G, Ternström A, Ursing J (1986) </w:t>
      </w:r>
      <w:r w:rsidRPr="00862635">
        <w:rPr>
          <w:i/>
          <w:iCs/>
          <w:sz w:val="22"/>
          <w:szCs w:val="22"/>
        </w:rPr>
        <w:t>Pseudomonas lundensis</w:t>
      </w:r>
      <w:r w:rsidRPr="00862635">
        <w:rPr>
          <w:sz w:val="22"/>
          <w:szCs w:val="22"/>
        </w:rPr>
        <w:t xml:space="preserve">, a new bacterial species isolated from meat. Int J Syst Evol Microbiol 36:339–342. </w:t>
      </w:r>
      <w:hyperlink r:id="rId111" w:history="1">
        <w:r w:rsidRPr="00862635">
          <w:rPr>
            <w:rStyle w:val="Hyperlink"/>
            <w:sz w:val="22"/>
            <w:szCs w:val="22"/>
          </w:rPr>
          <w:t>https://doi.org/10.1099/00207713-36-2-339</w:t>
        </w:r>
      </w:hyperlink>
      <w:r w:rsidRPr="00862635">
        <w:rPr>
          <w:sz w:val="22"/>
          <w:szCs w:val="22"/>
        </w:rPr>
        <w:t xml:space="preserve"> </w:t>
      </w:r>
    </w:p>
    <w:p w14:paraId="6CFFABB2" w14:textId="77777777" w:rsidR="00CF6EA1" w:rsidRPr="00862635" w:rsidRDefault="00CF6EA1" w:rsidP="00CF6EA1">
      <w:pPr>
        <w:spacing w:after="120" w:line="276" w:lineRule="auto"/>
        <w:rPr>
          <w:sz w:val="22"/>
          <w:szCs w:val="22"/>
        </w:rPr>
      </w:pPr>
      <w:r w:rsidRPr="00862635">
        <w:rPr>
          <w:sz w:val="22"/>
          <w:szCs w:val="22"/>
        </w:rPr>
        <w:t xml:space="preserve">Nie W, Zheng X, Wang S et al (2022) Genome resource of </w:t>
      </w:r>
      <w:r w:rsidRPr="00862635">
        <w:rPr>
          <w:i/>
          <w:iCs/>
          <w:sz w:val="22"/>
          <w:szCs w:val="22"/>
        </w:rPr>
        <w:t>Ancylobacter pratisalsi</w:t>
      </w:r>
      <w:r w:rsidRPr="00862635">
        <w:rPr>
          <w:sz w:val="22"/>
          <w:szCs w:val="22"/>
        </w:rPr>
        <w:t xml:space="preserve"> E130T: a novel plant-growth-promoting bacterium isolated from the rhizosphere. Phytopathology 112:729–731. </w:t>
      </w:r>
      <w:hyperlink r:id="rId112" w:history="1">
        <w:r w:rsidRPr="00862635">
          <w:rPr>
            <w:rStyle w:val="Hyperlink"/>
            <w:sz w:val="22"/>
            <w:szCs w:val="22"/>
          </w:rPr>
          <w:t>https://doi.org/10.1094/PHYTO-06-21-0251-A</w:t>
        </w:r>
      </w:hyperlink>
      <w:r w:rsidRPr="00862635">
        <w:rPr>
          <w:sz w:val="22"/>
          <w:szCs w:val="22"/>
        </w:rPr>
        <w:t xml:space="preserve"> </w:t>
      </w:r>
    </w:p>
    <w:p w14:paraId="276AB6BD" w14:textId="77777777" w:rsidR="00CF6EA1" w:rsidRPr="00862635" w:rsidRDefault="00CF6EA1" w:rsidP="00CF6EA1">
      <w:pPr>
        <w:spacing w:after="120" w:line="276" w:lineRule="auto"/>
        <w:rPr>
          <w:sz w:val="22"/>
          <w:szCs w:val="22"/>
        </w:rPr>
      </w:pPr>
      <w:r w:rsidRPr="00862635">
        <w:rPr>
          <w:sz w:val="22"/>
          <w:szCs w:val="22"/>
        </w:rPr>
        <w:lastRenderedPageBreak/>
        <w:t xml:space="preserve">Páčová Z, Urbanova E, Durnova E (2001) </w:t>
      </w:r>
      <w:r w:rsidRPr="00862635">
        <w:rPr>
          <w:i/>
          <w:iCs/>
          <w:sz w:val="22"/>
          <w:szCs w:val="22"/>
        </w:rPr>
        <w:t>Psychrobacter immobilis</w:t>
      </w:r>
      <w:r w:rsidRPr="00862635">
        <w:rPr>
          <w:sz w:val="22"/>
          <w:szCs w:val="22"/>
        </w:rPr>
        <w:t xml:space="preserve"> isolated from foods: characteristics and identification. Czech J Food Sci 19:33–38 </w:t>
      </w:r>
    </w:p>
    <w:p w14:paraId="43F139DD" w14:textId="77777777" w:rsidR="00CF6EA1" w:rsidRPr="00862635" w:rsidRDefault="00CF6EA1" w:rsidP="00CF6EA1">
      <w:pPr>
        <w:spacing w:after="120" w:line="276" w:lineRule="auto"/>
        <w:rPr>
          <w:sz w:val="22"/>
          <w:szCs w:val="22"/>
        </w:rPr>
      </w:pPr>
      <w:r w:rsidRPr="00862635">
        <w:rPr>
          <w:sz w:val="22"/>
          <w:szCs w:val="22"/>
        </w:rPr>
        <w:t xml:space="preserve">Paściak M, Pawlik KJ, Martynowski D, et al (2024) Discovery of a new bacterium, </w:t>
      </w:r>
      <w:r w:rsidRPr="00862635">
        <w:rPr>
          <w:i/>
          <w:iCs/>
          <w:sz w:val="22"/>
          <w:szCs w:val="22"/>
        </w:rPr>
        <w:t>Microbacterium betulae</w:t>
      </w:r>
      <w:r w:rsidRPr="00862635">
        <w:rPr>
          <w:sz w:val="22"/>
          <w:szCs w:val="22"/>
        </w:rPr>
        <w:t xml:space="preserve"> sp. nov., in birch wood associated with hypersensitivity pneumonitis in woodworkers. Environ Microbiol Rep 16:e13311. </w:t>
      </w:r>
      <w:hyperlink r:id="rId113" w:history="1">
        <w:r w:rsidRPr="00862635">
          <w:rPr>
            <w:rStyle w:val="Hyperlink"/>
            <w:sz w:val="22"/>
            <w:szCs w:val="22"/>
          </w:rPr>
          <w:t>https://doi.org/10.1111/1758-2229.13311</w:t>
        </w:r>
      </w:hyperlink>
      <w:r w:rsidRPr="00862635">
        <w:rPr>
          <w:sz w:val="22"/>
          <w:szCs w:val="22"/>
        </w:rPr>
        <w:t xml:space="preserve"> </w:t>
      </w:r>
    </w:p>
    <w:p w14:paraId="1845BEE3" w14:textId="77777777" w:rsidR="00CF6EA1" w:rsidRPr="00862635" w:rsidRDefault="00CF6EA1" w:rsidP="00CF6EA1">
      <w:pPr>
        <w:spacing w:after="120" w:line="276" w:lineRule="auto"/>
        <w:rPr>
          <w:sz w:val="22"/>
          <w:szCs w:val="22"/>
        </w:rPr>
      </w:pPr>
      <w:r w:rsidRPr="00862635">
        <w:rPr>
          <w:sz w:val="22"/>
          <w:szCs w:val="22"/>
        </w:rPr>
        <w:t xml:space="preserve">Pikuta EV, Hoover RB, Bej AK et al (2006) </w:t>
      </w:r>
      <w:r w:rsidRPr="00862635">
        <w:rPr>
          <w:i/>
          <w:iCs/>
          <w:sz w:val="22"/>
          <w:szCs w:val="22"/>
        </w:rPr>
        <w:t>Trichococcus patagoniensis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facultative anaerobe that grows at −5 °C, isolated from penguin guano in Chilean Patagonia. Int J Syst Evol Microbiol 56:2055-2062. </w:t>
      </w:r>
      <w:hyperlink r:id="rId114" w:history="1">
        <w:r w:rsidRPr="00862635">
          <w:rPr>
            <w:rStyle w:val="Hyperlink"/>
            <w:sz w:val="22"/>
            <w:szCs w:val="22"/>
          </w:rPr>
          <w:t>https://doi.org/10.1099/ijs.0.64225-0</w:t>
        </w:r>
      </w:hyperlink>
      <w:r w:rsidRPr="00862635">
        <w:rPr>
          <w:sz w:val="22"/>
          <w:szCs w:val="22"/>
        </w:rPr>
        <w:t xml:space="preserve"> </w:t>
      </w:r>
    </w:p>
    <w:p w14:paraId="46B8B7A6" w14:textId="77777777" w:rsidR="00CF6EA1" w:rsidRPr="00862635" w:rsidRDefault="00CF6EA1" w:rsidP="00CF6EA1">
      <w:pPr>
        <w:spacing w:after="120" w:line="276" w:lineRule="auto"/>
        <w:rPr>
          <w:sz w:val="22"/>
          <w:szCs w:val="22"/>
        </w:rPr>
      </w:pPr>
      <w:r w:rsidRPr="00862635">
        <w:rPr>
          <w:sz w:val="22"/>
          <w:szCs w:val="22"/>
        </w:rPr>
        <w:t xml:space="preserve">Pikuta EV, Lyu Z, Williams MD, et al (2017) </w:t>
      </w:r>
      <w:r w:rsidRPr="00862635">
        <w:rPr>
          <w:i/>
          <w:iCs/>
          <w:sz w:val="22"/>
          <w:szCs w:val="22"/>
        </w:rPr>
        <w:t>Sanguibacter gelidistatuariae</w:t>
      </w:r>
      <w:r w:rsidRPr="00862635">
        <w:rPr>
          <w:sz w:val="22"/>
          <w:szCs w:val="22"/>
        </w:rPr>
        <w:t xml:space="preserve"> sp. nov., a novel psychrotolerant anaerobe from an ice sculpture in Antarctica, and emendation of descriptions of the family </w:t>
      </w:r>
      <w:r w:rsidRPr="00862635">
        <w:rPr>
          <w:i/>
          <w:iCs/>
          <w:sz w:val="22"/>
          <w:szCs w:val="22"/>
        </w:rPr>
        <w:t>Sanguibacteraceae</w:t>
      </w:r>
      <w:r w:rsidRPr="00862635">
        <w:rPr>
          <w:sz w:val="22"/>
          <w:szCs w:val="22"/>
        </w:rPr>
        <w:t xml:space="preserve">, the genus </w:t>
      </w:r>
      <w:r w:rsidRPr="00862635">
        <w:rPr>
          <w:i/>
          <w:iCs/>
          <w:sz w:val="22"/>
          <w:szCs w:val="22"/>
        </w:rPr>
        <w:t>Sanguibacter</w:t>
      </w:r>
      <w:r w:rsidRPr="00862635">
        <w:rPr>
          <w:sz w:val="22"/>
          <w:szCs w:val="22"/>
        </w:rPr>
        <w:t xml:space="preserve"> and species </w:t>
      </w:r>
      <w:r w:rsidRPr="00862635">
        <w:rPr>
          <w:i/>
          <w:iCs/>
          <w:sz w:val="22"/>
          <w:szCs w:val="22"/>
        </w:rPr>
        <w:t>S</w:t>
      </w:r>
      <w:r w:rsidRPr="00862635">
        <w:rPr>
          <w:sz w:val="22"/>
          <w:szCs w:val="22"/>
        </w:rPr>
        <w:t xml:space="preserve">. </w:t>
      </w:r>
      <w:r w:rsidRPr="00862635">
        <w:rPr>
          <w:i/>
          <w:iCs/>
          <w:sz w:val="22"/>
          <w:szCs w:val="22"/>
        </w:rPr>
        <w:t>antarcticus</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inulinus</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kedieii</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marinus</w:t>
      </w:r>
      <w:r w:rsidRPr="00862635">
        <w:rPr>
          <w:sz w:val="22"/>
          <w:szCs w:val="22"/>
        </w:rPr>
        <w:t xml:space="preserve">, </w:t>
      </w:r>
      <w:r w:rsidRPr="00862635">
        <w:rPr>
          <w:i/>
          <w:iCs/>
          <w:sz w:val="22"/>
          <w:szCs w:val="22"/>
        </w:rPr>
        <w:t>S</w:t>
      </w:r>
      <w:r w:rsidRPr="00862635">
        <w:rPr>
          <w:sz w:val="22"/>
          <w:szCs w:val="22"/>
        </w:rPr>
        <w:t xml:space="preserve">. </w:t>
      </w:r>
      <w:r w:rsidRPr="00862635">
        <w:rPr>
          <w:i/>
          <w:iCs/>
          <w:sz w:val="22"/>
          <w:szCs w:val="22"/>
        </w:rPr>
        <w:t>soli</w:t>
      </w:r>
      <w:r w:rsidRPr="00862635">
        <w:rPr>
          <w:sz w:val="22"/>
          <w:szCs w:val="22"/>
        </w:rPr>
        <w:t xml:space="preserve"> and </w:t>
      </w:r>
      <w:r w:rsidRPr="00862635">
        <w:rPr>
          <w:i/>
          <w:iCs/>
          <w:sz w:val="22"/>
          <w:szCs w:val="22"/>
        </w:rPr>
        <w:t>S</w:t>
      </w:r>
      <w:r w:rsidRPr="00862635">
        <w:rPr>
          <w:sz w:val="22"/>
          <w:szCs w:val="22"/>
        </w:rPr>
        <w:t xml:space="preserve">. </w:t>
      </w:r>
      <w:r w:rsidRPr="00862635">
        <w:rPr>
          <w:i/>
          <w:iCs/>
          <w:sz w:val="22"/>
          <w:szCs w:val="22"/>
        </w:rPr>
        <w:t>suarezii</w:t>
      </w:r>
      <w:r w:rsidRPr="00862635">
        <w:rPr>
          <w:sz w:val="22"/>
          <w:szCs w:val="22"/>
        </w:rPr>
        <w:t xml:space="preserve">. Int J Syst Evol Microbiol 67:1442–1450. </w:t>
      </w:r>
      <w:hyperlink r:id="rId115" w:history="1">
        <w:r w:rsidRPr="00862635">
          <w:rPr>
            <w:rStyle w:val="Hyperlink"/>
            <w:sz w:val="22"/>
            <w:szCs w:val="22"/>
          </w:rPr>
          <w:t>https://doi.org/10.1099/ijsem.0.001838</w:t>
        </w:r>
      </w:hyperlink>
      <w:r w:rsidRPr="00862635">
        <w:rPr>
          <w:sz w:val="22"/>
          <w:szCs w:val="22"/>
        </w:rPr>
        <w:t xml:space="preserve"> </w:t>
      </w:r>
    </w:p>
    <w:p w14:paraId="376A2316" w14:textId="77777777" w:rsidR="00CF6EA1" w:rsidRPr="00862635" w:rsidRDefault="00CF6EA1" w:rsidP="00CF6EA1">
      <w:pPr>
        <w:spacing w:after="120" w:line="276" w:lineRule="auto"/>
        <w:rPr>
          <w:sz w:val="22"/>
          <w:szCs w:val="22"/>
        </w:rPr>
      </w:pPr>
      <w:r w:rsidRPr="00862635">
        <w:rPr>
          <w:sz w:val="22"/>
          <w:szCs w:val="22"/>
        </w:rPr>
        <w:t xml:space="preserve">Rouf MA, Rigney MM (1971) Growth temperatures and temperature characteristics of </w:t>
      </w:r>
      <w:r w:rsidRPr="00862635">
        <w:rPr>
          <w:i/>
          <w:iCs/>
          <w:sz w:val="22"/>
          <w:szCs w:val="22"/>
        </w:rPr>
        <w:t>Aeromonas</w:t>
      </w:r>
      <w:r w:rsidRPr="00862635">
        <w:rPr>
          <w:sz w:val="22"/>
          <w:szCs w:val="22"/>
        </w:rPr>
        <w:t xml:space="preserve">. Appl Microbiol 22:503–506. </w:t>
      </w:r>
      <w:hyperlink r:id="rId116" w:history="1">
        <w:r w:rsidRPr="00862635">
          <w:rPr>
            <w:rStyle w:val="Hyperlink"/>
            <w:sz w:val="22"/>
            <w:szCs w:val="22"/>
          </w:rPr>
          <w:t>https://doi.org/10.1128/am.22.4.503-506.1971</w:t>
        </w:r>
      </w:hyperlink>
      <w:r w:rsidRPr="00862635">
        <w:rPr>
          <w:sz w:val="22"/>
          <w:szCs w:val="22"/>
        </w:rPr>
        <w:t xml:space="preserve"> </w:t>
      </w:r>
    </w:p>
    <w:p w14:paraId="7DD0DD47" w14:textId="77777777" w:rsidR="00CF6EA1" w:rsidRPr="00862635" w:rsidRDefault="00CF6EA1" w:rsidP="00CF6EA1">
      <w:pPr>
        <w:spacing w:after="120" w:line="276" w:lineRule="auto"/>
        <w:rPr>
          <w:sz w:val="22"/>
          <w:szCs w:val="22"/>
        </w:rPr>
      </w:pPr>
      <w:r w:rsidRPr="00862635">
        <w:rPr>
          <w:sz w:val="22"/>
          <w:szCs w:val="22"/>
        </w:rPr>
        <w:t xml:space="preserve">Saiki T, Kimura R, Arima K (1972) Isolation and characterization of extremely thermophilic bacteria from hot springs. Agric Biol Chem 36:2357-2366. </w:t>
      </w:r>
      <w:hyperlink r:id="rId117" w:history="1">
        <w:r w:rsidRPr="00862635">
          <w:rPr>
            <w:rStyle w:val="Hyperlink"/>
            <w:sz w:val="22"/>
            <w:szCs w:val="22"/>
          </w:rPr>
          <w:t>https://doi.org/10.1080/00021369.1972.10860589</w:t>
        </w:r>
      </w:hyperlink>
    </w:p>
    <w:p w14:paraId="50C5E846" w14:textId="77777777" w:rsidR="00CF6EA1" w:rsidRPr="00862635" w:rsidRDefault="00CF6EA1" w:rsidP="00CF6EA1">
      <w:pPr>
        <w:spacing w:after="120" w:line="276" w:lineRule="auto"/>
        <w:rPr>
          <w:sz w:val="22"/>
          <w:szCs w:val="22"/>
        </w:rPr>
      </w:pPr>
      <w:proofErr w:type="gramStart"/>
      <w:r w:rsidRPr="00862635">
        <w:rPr>
          <w:sz w:val="22"/>
          <w:szCs w:val="22"/>
        </w:rPr>
        <w:t>van</w:t>
      </w:r>
      <w:proofErr w:type="gramEnd"/>
      <w:r w:rsidRPr="00862635">
        <w:rPr>
          <w:sz w:val="22"/>
          <w:szCs w:val="22"/>
        </w:rPr>
        <w:t xml:space="preserve"> Gelder AH, Aydin R, Alves MM et al (2012) 1,3</w:t>
      </w:r>
      <w:r w:rsidRPr="00862635">
        <w:rPr>
          <w:rFonts w:ascii="Cambria Math" w:hAnsi="Cambria Math" w:cs="Cambria Math"/>
          <w:sz w:val="22"/>
          <w:szCs w:val="22"/>
        </w:rPr>
        <w:t>‐</w:t>
      </w:r>
      <w:r w:rsidRPr="00862635">
        <w:rPr>
          <w:sz w:val="22"/>
          <w:szCs w:val="22"/>
        </w:rPr>
        <w:t xml:space="preserve">Propanediol production from glycerol by a newly isolated </w:t>
      </w:r>
      <w:r w:rsidRPr="00862635">
        <w:rPr>
          <w:i/>
          <w:iCs/>
          <w:sz w:val="22"/>
          <w:szCs w:val="22"/>
        </w:rPr>
        <w:t>Trichococcus</w:t>
      </w:r>
      <w:r w:rsidRPr="00862635">
        <w:rPr>
          <w:sz w:val="22"/>
          <w:szCs w:val="22"/>
        </w:rPr>
        <w:t xml:space="preserve"> strain. Microb Biotechnol 5:573-578. </w:t>
      </w:r>
      <w:hyperlink r:id="rId118" w:history="1">
        <w:r w:rsidRPr="00862635">
          <w:rPr>
            <w:rStyle w:val="Hyperlink"/>
            <w:sz w:val="22"/>
            <w:szCs w:val="22"/>
          </w:rPr>
          <w:t>https://doi.org/10.1111/j.1751-7915.2011.00318.x</w:t>
        </w:r>
      </w:hyperlink>
      <w:r w:rsidRPr="00862635">
        <w:rPr>
          <w:sz w:val="22"/>
          <w:szCs w:val="22"/>
        </w:rPr>
        <w:t xml:space="preserve"> </w:t>
      </w:r>
    </w:p>
    <w:p w14:paraId="536CAC75" w14:textId="77777777" w:rsidR="00CF6EA1" w:rsidRPr="00862635" w:rsidRDefault="00CF6EA1" w:rsidP="00CF6EA1">
      <w:pPr>
        <w:spacing w:after="120" w:line="276" w:lineRule="auto"/>
        <w:rPr>
          <w:sz w:val="22"/>
          <w:szCs w:val="22"/>
        </w:rPr>
      </w:pPr>
      <w:r w:rsidRPr="00862635">
        <w:rPr>
          <w:sz w:val="22"/>
          <w:szCs w:val="22"/>
        </w:rPr>
        <w:t xml:space="preserve">Westerberg K, Elväng AM, Stackebrandt E et al (2000) </w:t>
      </w:r>
      <w:r w:rsidRPr="00862635">
        <w:rPr>
          <w:i/>
          <w:iCs/>
          <w:sz w:val="22"/>
          <w:szCs w:val="22"/>
        </w:rPr>
        <w:t>Arthrobacter</w:t>
      </w:r>
      <w:r w:rsidRPr="00862635">
        <w:rPr>
          <w:sz w:val="22"/>
          <w:szCs w:val="22"/>
        </w:rPr>
        <w:t xml:space="preserve"> </w:t>
      </w:r>
      <w:r w:rsidRPr="00862635">
        <w:rPr>
          <w:i/>
          <w:iCs/>
          <w:sz w:val="22"/>
          <w:szCs w:val="22"/>
        </w:rPr>
        <w:t>chlorophenolicus</w:t>
      </w:r>
      <w:r w:rsidRPr="00862635">
        <w:rPr>
          <w:sz w:val="22"/>
          <w:szCs w:val="22"/>
        </w:rPr>
        <w:t xml:space="preserve"> sp. </w:t>
      </w:r>
      <w:proofErr w:type="gramStart"/>
      <w:r w:rsidRPr="00862635">
        <w:rPr>
          <w:sz w:val="22"/>
          <w:szCs w:val="22"/>
        </w:rPr>
        <w:t>nov</w:t>
      </w:r>
      <w:proofErr w:type="gramEnd"/>
      <w:r w:rsidRPr="00862635">
        <w:rPr>
          <w:sz w:val="22"/>
          <w:szCs w:val="22"/>
        </w:rPr>
        <w:t xml:space="preserve">., a new species capable of degrading high concentrations of 4-chlorophenol. Int J Syst Evol Microbiol 50:2083–2092. </w:t>
      </w:r>
      <w:hyperlink r:id="rId119" w:history="1">
        <w:r w:rsidRPr="00862635">
          <w:rPr>
            <w:rStyle w:val="Hyperlink"/>
            <w:sz w:val="22"/>
            <w:szCs w:val="22"/>
          </w:rPr>
          <w:t>https://doi.org/10.1099/00207713-50-6-2083</w:t>
        </w:r>
      </w:hyperlink>
      <w:r w:rsidRPr="00862635">
        <w:rPr>
          <w:sz w:val="22"/>
          <w:szCs w:val="22"/>
        </w:rPr>
        <w:t xml:space="preserve"> </w:t>
      </w:r>
    </w:p>
    <w:p w14:paraId="0B20D4FB" w14:textId="77777777" w:rsidR="00CF6EA1" w:rsidRPr="00862635" w:rsidRDefault="00CF6EA1" w:rsidP="00CF6EA1">
      <w:pPr>
        <w:spacing w:after="120" w:line="276" w:lineRule="auto"/>
        <w:rPr>
          <w:sz w:val="22"/>
          <w:szCs w:val="22"/>
        </w:rPr>
      </w:pPr>
      <w:r w:rsidRPr="00862635">
        <w:rPr>
          <w:sz w:val="22"/>
          <w:szCs w:val="22"/>
        </w:rPr>
        <w:t xml:space="preserve">Xu LH, Tiang YQ, Zhang YF et al (1998) </w:t>
      </w:r>
      <w:r w:rsidRPr="00862635">
        <w:rPr>
          <w:i/>
          <w:iCs/>
          <w:sz w:val="22"/>
          <w:szCs w:val="22"/>
        </w:rPr>
        <w:t>Streptomyces thermogriseus</w:t>
      </w:r>
      <w:r w:rsidRPr="00862635">
        <w:rPr>
          <w:sz w:val="22"/>
          <w:szCs w:val="22"/>
        </w:rPr>
        <w:t xml:space="preserve">, a new species of the genus Streptomyces from soil, lake and hot-spring. Int J Syst Evol Microbiol 48:1089-1093. </w:t>
      </w:r>
      <w:hyperlink r:id="rId120" w:history="1">
        <w:r w:rsidRPr="00862635">
          <w:rPr>
            <w:rStyle w:val="Hyperlink"/>
            <w:sz w:val="22"/>
            <w:szCs w:val="22"/>
          </w:rPr>
          <w:t>https://doi.org/10.1099/00207713-48-4-1089</w:t>
        </w:r>
      </w:hyperlink>
      <w:r w:rsidRPr="00862635">
        <w:rPr>
          <w:sz w:val="22"/>
          <w:szCs w:val="22"/>
        </w:rPr>
        <w:t xml:space="preserve"> </w:t>
      </w:r>
    </w:p>
    <w:p w14:paraId="059757CF" w14:textId="77777777" w:rsidR="00CF6EA1" w:rsidRPr="00862635" w:rsidRDefault="00CF6EA1" w:rsidP="00CF6EA1">
      <w:pPr>
        <w:spacing w:after="120" w:line="276" w:lineRule="auto"/>
        <w:rPr>
          <w:sz w:val="22"/>
          <w:szCs w:val="22"/>
        </w:rPr>
      </w:pPr>
      <w:r w:rsidRPr="00862635">
        <w:rPr>
          <w:sz w:val="22"/>
          <w:szCs w:val="22"/>
        </w:rPr>
        <w:t xml:space="preserve">Yamahira K, Hirota K, Nakajima K et al (2008) </w:t>
      </w:r>
      <w:r w:rsidRPr="00862635">
        <w:rPr>
          <w:i/>
          <w:iCs/>
          <w:sz w:val="22"/>
          <w:szCs w:val="22"/>
        </w:rPr>
        <w:t>Acinetobacter</w:t>
      </w:r>
      <w:r w:rsidRPr="00862635">
        <w:rPr>
          <w:sz w:val="22"/>
          <w:szCs w:val="22"/>
        </w:rPr>
        <w:t xml:space="preserve"> sp. strain Ths, a novel psychrotolerant and alkalitolerant bacterium that utilizes hydrocarbon. Extremophiles 12:729–734. </w:t>
      </w:r>
      <w:hyperlink r:id="rId121" w:history="1">
        <w:r w:rsidRPr="00862635">
          <w:rPr>
            <w:rStyle w:val="Hyperlink"/>
            <w:sz w:val="22"/>
            <w:szCs w:val="22"/>
          </w:rPr>
          <w:t>https://doi.org/10.1007/s00792-008-0180-8</w:t>
        </w:r>
      </w:hyperlink>
      <w:r w:rsidRPr="00862635">
        <w:rPr>
          <w:sz w:val="22"/>
          <w:szCs w:val="22"/>
        </w:rPr>
        <w:t xml:space="preserve"> </w:t>
      </w:r>
    </w:p>
    <w:p w14:paraId="1A1063A3" w14:textId="77777777" w:rsidR="00CF6EA1" w:rsidRPr="00862635" w:rsidRDefault="00CF6EA1" w:rsidP="00CF6EA1">
      <w:pPr>
        <w:spacing w:after="120" w:line="276" w:lineRule="auto"/>
        <w:rPr>
          <w:sz w:val="22"/>
          <w:szCs w:val="22"/>
        </w:rPr>
      </w:pPr>
      <w:r w:rsidRPr="00862635">
        <w:rPr>
          <w:sz w:val="22"/>
          <w:szCs w:val="22"/>
        </w:rPr>
        <w:t xml:space="preserve">Yu L, Lai Q, Yi Z, et al (2013) </w:t>
      </w:r>
      <w:r w:rsidRPr="00862635">
        <w:rPr>
          <w:i/>
          <w:iCs/>
          <w:sz w:val="22"/>
          <w:szCs w:val="22"/>
        </w:rPr>
        <w:t>Microbacterium sediminis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psychrotolerant, thermotolerant, halotolerant and alkalitolerant actinomycete isolated from deep-sea sediment. Int J Syst Evol Microbiol 63:25–30. </w:t>
      </w:r>
      <w:hyperlink r:id="rId122" w:history="1">
        <w:r w:rsidRPr="00862635">
          <w:rPr>
            <w:rStyle w:val="Hyperlink"/>
            <w:sz w:val="22"/>
            <w:szCs w:val="22"/>
          </w:rPr>
          <w:t>https://doi.org/10.1099/ijs.0.029652-0</w:t>
        </w:r>
      </w:hyperlink>
      <w:r w:rsidRPr="00862635">
        <w:rPr>
          <w:sz w:val="22"/>
          <w:szCs w:val="22"/>
        </w:rPr>
        <w:t xml:space="preserve"> </w:t>
      </w:r>
    </w:p>
    <w:p w14:paraId="01CB29FA" w14:textId="77777777" w:rsidR="00CF6EA1" w:rsidRPr="00CF6EA1" w:rsidRDefault="00CF6EA1" w:rsidP="00CF6EA1">
      <w:pPr>
        <w:spacing w:after="120" w:line="276" w:lineRule="auto"/>
        <w:rPr>
          <w:sz w:val="22"/>
          <w:szCs w:val="22"/>
        </w:rPr>
      </w:pPr>
      <w:r w:rsidRPr="00862635">
        <w:rPr>
          <w:sz w:val="22"/>
          <w:szCs w:val="22"/>
        </w:rPr>
        <w:t xml:space="preserve">Zhu L, Liu Q, Liu H, et al (2013) </w:t>
      </w:r>
      <w:r w:rsidRPr="00862635">
        <w:rPr>
          <w:i/>
          <w:iCs/>
          <w:sz w:val="22"/>
          <w:szCs w:val="22"/>
        </w:rPr>
        <w:t>Mycetocola miduiensis</w:t>
      </w:r>
      <w:r w:rsidRPr="00862635">
        <w:rPr>
          <w:sz w:val="22"/>
          <w:szCs w:val="22"/>
        </w:rPr>
        <w:t xml:space="preserve"> sp. </w:t>
      </w:r>
      <w:proofErr w:type="gramStart"/>
      <w:r w:rsidRPr="00862635">
        <w:rPr>
          <w:sz w:val="22"/>
          <w:szCs w:val="22"/>
        </w:rPr>
        <w:t>nov</w:t>
      </w:r>
      <w:proofErr w:type="gramEnd"/>
      <w:r w:rsidRPr="00862635">
        <w:rPr>
          <w:sz w:val="22"/>
          <w:szCs w:val="22"/>
        </w:rPr>
        <w:t xml:space="preserve">., a psychrotolerant bacterium isolated from Midui glacier. Int J Syst Evol Microbiol 63:2661–2665. </w:t>
      </w:r>
      <w:hyperlink r:id="rId123" w:history="1">
        <w:r w:rsidRPr="00862635">
          <w:rPr>
            <w:rStyle w:val="Hyperlink"/>
            <w:sz w:val="22"/>
            <w:szCs w:val="22"/>
          </w:rPr>
          <w:t>https://doi.org/10.1099/ijs.0.047985-0</w:t>
        </w:r>
      </w:hyperlink>
      <w:r w:rsidRPr="00CF6EA1">
        <w:rPr>
          <w:sz w:val="22"/>
          <w:szCs w:val="22"/>
        </w:rPr>
        <w:t xml:space="preserve"> </w:t>
      </w:r>
    </w:p>
    <w:p w14:paraId="277FEF24" w14:textId="5B1C82BF" w:rsidR="00EB791B" w:rsidRPr="001D7ADE" w:rsidRDefault="00EB791B" w:rsidP="001D7ADE">
      <w:pPr>
        <w:spacing w:after="0" w:line="276" w:lineRule="auto"/>
      </w:pPr>
    </w:p>
    <w:sectPr w:rsidR="00EB791B" w:rsidRPr="001D7ADE" w:rsidSect="00DC6E56">
      <w:pgSz w:w="12240" w:h="15840" w:code="1"/>
      <w:pgMar w:top="709" w:right="992" w:bottom="709" w:left="992"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BB2E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BB2E8F" w16cid:durableId="69BB2E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811AB" w14:textId="77777777" w:rsidR="00BD5167" w:rsidRDefault="00BD5167" w:rsidP="007457D7">
      <w:pPr>
        <w:spacing w:after="0" w:line="240" w:lineRule="auto"/>
      </w:pPr>
      <w:r>
        <w:separator/>
      </w:r>
    </w:p>
  </w:endnote>
  <w:endnote w:type="continuationSeparator" w:id="0">
    <w:p w14:paraId="14259DB0" w14:textId="77777777" w:rsidR="00BD5167" w:rsidRDefault="00BD5167" w:rsidP="00745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FB23F" w14:textId="77777777" w:rsidR="00BD5167" w:rsidRDefault="00BD5167" w:rsidP="007457D7">
      <w:pPr>
        <w:spacing w:after="0" w:line="240" w:lineRule="auto"/>
      </w:pPr>
      <w:r>
        <w:separator/>
      </w:r>
    </w:p>
  </w:footnote>
  <w:footnote w:type="continuationSeparator" w:id="0">
    <w:p w14:paraId="7393E95C" w14:textId="77777777" w:rsidR="00BD5167" w:rsidRDefault="00BD5167" w:rsidP="007457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841BB9"/>
    <w:multiLevelType w:val="hybridMultilevel"/>
    <w:tmpl w:val="2F4AA2BA"/>
    <w:lvl w:ilvl="0" w:tplc="2F66B89C">
      <w:start w:val="1"/>
      <w:numFmt w:val="decimal"/>
      <w:lvlText w:val="%1"/>
      <w:lvlJc w:val="left"/>
      <w:pPr>
        <w:ind w:left="360" w:hanging="360"/>
      </w:pPr>
      <w:rPr>
        <w:rFonts w:hint="default"/>
        <w:vertAlign w:val="superscrip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bhajit 07">
    <w15:presenceInfo w15:providerId="Windows Live" w15:userId="7e10996e0c559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IzNzSwMDc2szAzsTBX0lEKTi0uzszPAykwMqgFABhpgogtAAAA"/>
  </w:docVars>
  <w:rsids>
    <w:rsidRoot w:val="00E7568E"/>
    <w:rsid w:val="00000682"/>
    <w:rsid w:val="00001201"/>
    <w:rsid w:val="0000753D"/>
    <w:rsid w:val="0002598D"/>
    <w:rsid w:val="00027B46"/>
    <w:rsid w:val="00027FD9"/>
    <w:rsid w:val="00034CDC"/>
    <w:rsid w:val="000421F5"/>
    <w:rsid w:val="00051A75"/>
    <w:rsid w:val="00056019"/>
    <w:rsid w:val="000712CE"/>
    <w:rsid w:val="00082304"/>
    <w:rsid w:val="000921F7"/>
    <w:rsid w:val="000A1342"/>
    <w:rsid w:val="000B1EFE"/>
    <w:rsid w:val="000B3B11"/>
    <w:rsid w:val="000B3BA0"/>
    <w:rsid w:val="000B616B"/>
    <w:rsid w:val="000C35DF"/>
    <w:rsid w:val="000C62F9"/>
    <w:rsid w:val="000D0D3B"/>
    <w:rsid w:val="000E0DB9"/>
    <w:rsid w:val="000E6A8B"/>
    <w:rsid w:val="000F4628"/>
    <w:rsid w:val="000F61C4"/>
    <w:rsid w:val="001035D2"/>
    <w:rsid w:val="001066F4"/>
    <w:rsid w:val="00111679"/>
    <w:rsid w:val="00116D3C"/>
    <w:rsid w:val="00122AA6"/>
    <w:rsid w:val="00124351"/>
    <w:rsid w:val="001252DC"/>
    <w:rsid w:val="00127A18"/>
    <w:rsid w:val="00133E14"/>
    <w:rsid w:val="00136473"/>
    <w:rsid w:val="001406A5"/>
    <w:rsid w:val="00140717"/>
    <w:rsid w:val="00147DB5"/>
    <w:rsid w:val="00152354"/>
    <w:rsid w:val="0016217A"/>
    <w:rsid w:val="00162541"/>
    <w:rsid w:val="001726D9"/>
    <w:rsid w:val="001763EE"/>
    <w:rsid w:val="00177535"/>
    <w:rsid w:val="001826EF"/>
    <w:rsid w:val="00182A29"/>
    <w:rsid w:val="001843CB"/>
    <w:rsid w:val="001852C5"/>
    <w:rsid w:val="00197F10"/>
    <w:rsid w:val="001A03C2"/>
    <w:rsid w:val="001A4D74"/>
    <w:rsid w:val="001A6729"/>
    <w:rsid w:val="001B2C9B"/>
    <w:rsid w:val="001C020E"/>
    <w:rsid w:val="001C1EC2"/>
    <w:rsid w:val="001C3CE7"/>
    <w:rsid w:val="001C5284"/>
    <w:rsid w:val="001C6198"/>
    <w:rsid w:val="001D05C7"/>
    <w:rsid w:val="001D55E5"/>
    <w:rsid w:val="001D7ADE"/>
    <w:rsid w:val="001E2533"/>
    <w:rsid w:val="001E2C57"/>
    <w:rsid w:val="001E62BA"/>
    <w:rsid w:val="001E6C02"/>
    <w:rsid w:val="001E7185"/>
    <w:rsid w:val="001F6A6D"/>
    <w:rsid w:val="00200878"/>
    <w:rsid w:val="00202127"/>
    <w:rsid w:val="00203343"/>
    <w:rsid w:val="00206EA2"/>
    <w:rsid w:val="00211048"/>
    <w:rsid w:val="002216A7"/>
    <w:rsid w:val="00221AA1"/>
    <w:rsid w:val="0022489D"/>
    <w:rsid w:val="00225613"/>
    <w:rsid w:val="00226C30"/>
    <w:rsid w:val="00232B75"/>
    <w:rsid w:val="00233AFA"/>
    <w:rsid w:val="0023643E"/>
    <w:rsid w:val="00246A30"/>
    <w:rsid w:val="00247AA2"/>
    <w:rsid w:val="00251779"/>
    <w:rsid w:val="002568E4"/>
    <w:rsid w:val="00257976"/>
    <w:rsid w:val="002601DC"/>
    <w:rsid w:val="002719E9"/>
    <w:rsid w:val="00276CF8"/>
    <w:rsid w:val="00297C0E"/>
    <w:rsid w:val="002A2162"/>
    <w:rsid w:val="002A35CE"/>
    <w:rsid w:val="002A47FC"/>
    <w:rsid w:val="002B49DE"/>
    <w:rsid w:val="002C546C"/>
    <w:rsid w:val="002C6E3A"/>
    <w:rsid w:val="002D1AFC"/>
    <w:rsid w:val="002D402E"/>
    <w:rsid w:val="002D4E7C"/>
    <w:rsid w:val="002D52D6"/>
    <w:rsid w:val="002E0899"/>
    <w:rsid w:val="002E1C06"/>
    <w:rsid w:val="002F21EC"/>
    <w:rsid w:val="00302FA3"/>
    <w:rsid w:val="00303D06"/>
    <w:rsid w:val="00305036"/>
    <w:rsid w:val="0033164B"/>
    <w:rsid w:val="0033444B"/>
    <w:rsid w:val="003451C5"/>
    <w:rsid w:val="00345DB9"/>
    <w:rsid w:val="00373A3C"/>
    <w:rsid w:val="0037439D"/>
    <w:rsid w:val="003969B1"/>
    <w:rsid w:val="003A4655"/>
    <w:rsid w:val="003A6EAC"/>
    <w:rsid w:val="003D16D2"/>
    <w:rsid w:val="003D2B4B"/>
    <w:rsid w:val="003D4653"/>
    <w:rsid w:val="003D495C"/>
    <w:rsid w:val="003D64A7"/>
    <w:rsid w:val="003E40BB"/>
    <w:rsid w:val="003E5091"/>
    <w:rsid w:val="003E6A72"/>
    <w:rsid w:val="003E7BB3"/>
    <w:rsid w:val="00402ACC"/>
    <w:rsid w:val="004120FC"/>
    <w:rsid w:val="00414A80"/>
    <w:rsid w:val="00421A4E"/>
    <w:rsid w:val="00423B27"/>
    <w:rsid w:val="00425505"/>
    <w:rsid w:val="00436197"/>
    <w:rsid w:val="00436CB7"/>
    <w:rsid w:val="004370DA"/>
    <w:rsid w:val="00441547"/>
    <w:rsid w:val="00444E2C"/>
    <w:rsid w:val="00445C26"/>
    <w:rsid w:val="00455C0C"/>
    <w:rsid w:val="0045638C"/>
    <w:rsid w:val="0045783F"/>
    <w:rsid w:val="00457BDE"/>
    <w:rsid w:val="0046031C"/>
    <w:rsid w:val="00460E63"/>
    <w:rsid w:val="00462ECF"/>
    <w:rsid w:val="00463F4E"/>
    <w:rsid w:val="00467156"/>
    <w:rsid w:val="00471031"/>
    <w:rsid w:val="0048231E"/>
    <w:rsid w:val="004842C3"/>
    <w:rsid w:val="0048507C"/>
    <w:rsid w:val="00486161"/>
    <w:rsid w:val="004966DD"/>
    <w:rsid w:val="00496E3C"/>
    <w:rsid w:val="004A1BA7"/>
    <w:rsid w:val="004B1198"/>
    <w:rsid w:val="004C3206"/>
    <w:rsid w:val="004D67D5"/>
    <w:rsid w:val="004F62FE"/>
    <w:rsid w:val="00517A41"/>
    <w:rsid w:val="00532CAB"/>
    <w:rsid w:val="0053676D"/>
    <w:rsid w:val="00553A99"/>
    <w:rsid w:val="00553C70"/>
    <w:rsid w:val="00555EDE"/>
    <w:rsid w:val="0056539E"/>
    <w:rsid w:val="00566F87"/>
    <w:rsid w:val="00576133"/>
    <w:rsid w:val="00580949"/>
    <w:rsid w:val="00582FB5"/>
    <w:rsid w:val="0058385A"/>
    <w:rsid w:val="00591C29"/>
    <w:rsid w:val="00594BBA"/>
    <w:rsid w:val="00594E4C"/>
    <w:rsid w:val="00595817"/>
    <w:rsid w:val="005A1E05"/>
    <w:rsid w:val="005A2D29"/>
    <w:rsid w:val="005A31D4"/>
    <w:rsid w:val="005A54D0"/>
    <w:rsid w:val="005B12B3"/>
    <w:rsid w:val="005B285E"/>
    <w:rsid w:val="005B7150"/>
    <w:rsid w:val="005C2FB4"/>
    <w:rsid w:val="005C70DF"/>
    <w:rsid w:val="005D12B7"/>
    <w:rsid w:val="005F381A"/>
    <w:rsid w:val="005F5925"/>
    <w:rsid w:val="005F6595"/>
    <w:rsid w:val="005F7954"/>
    <w:rsid w:val="005F7EEB"/>
    <w:rsid w:val="006009AC"/>
    <w:rsid w:val="00612D34"/>
    <w:rsid w:val="006209BC"/>
    <w:rsid w:val="00620DE0"/>
    <w:rsid w:val="0062332A"/>
    <w:rsid w:val="006262C4"/>
    <w:rsid w:val="006263FF"/>
    <w:rsid w:val="0063606E"/>
    <w:rsid w:val="00640C52"/>
    <w:rsid w:val="006432B2"/>
    <w:rsid w:val="00643FA7"/>
    <w:rsid w:val="0065100E"/>
    <w:rsid w:val="006566BE"/>
    <w:rsid w:val="00665CAC"/>
    <w:rsid w:val="0067073A"/>
    <w:rsid w:val="00671CAC"/>
    <w:rsid w:val="006772F7"/>
    <w:rsid w:val="00680763"/>
    <w:rsid w:val="00683939"/>
    <w:rsid w:val="00685653"/>
    <w:rsid w:val="00685BDB"/>
    <w:rsid w:val="006938F7"/>
    <w:rsid w:val="006947AA"/>
    <w:rsid w:val="00697C44"/>
    <w:rsid w:val="006A2F8B"/>
    <w:rsid w:val="006A5F1F"/>
    <w:rsid w:val="006A609D"/>
    <w:rsid w:val="006C2F55"/>
    <w:rsid w:val="006C42B2"/>
    <w:rsid w:val="006C6125"/>
    <w:rsid w:val="006D7A58"/>
    <w:rsid w:val="006E25C1"/>
    <w:rsid w:val="006E4400"/>
    <w:rsid w:val="0071438E"/>
    <w:rsid w:val="007260CC"/>
    <w:rsid w:val="00727104"/>
    <w:rsid w:val="00733C58"/>
    <w:rsid w:val="00734A6D"/>
    <w:rsid w:val="00735AE6"/>
    <w:rsid w:val="007423CC"/>
    <w:rsid w:val="007457D7"/>
    <w:rsid w:val="0074596C"/>
    <w:rsid w:val="00746946"/>
    <w:rsid w:val="007500DF"/>
    <w:rsid w:val="0075050D"/>
    <w:rsid w:val="00756F0D"/>
    <w:rsid w:val="007602F3"/>
    <w:rsid w:val="00770A73"/>
    <w:rsid w:val="00771709"/>
    <w:rsid w:val="0077673E"/>
    <w:rsid w:val="00777E54"/>
    <w:rsid w:val="0078427E"/>
    <w:rsid w:val="007842D5"/>
    <w:rsid w:val="00787844"/>
    <w:rsid w:val="007954FA"/>
    <w:rsid w:val="007A29CD"/>
    <w:rsid w:val="007B5FDC"/>
    <w:rsid w:val="007B6A21"/>
    <w:rsid w:val="007B6C1F"/>
    <w:rsid w:val="007C3106"/>
    <w:rsid w:val="007E53CC"/>
    <w:rsid w:val="007F09E4"/>
    <w:rsid w:val="007F5104"/>
    <w:rsid w:val="007F617A"/>
    <w:rsid w:val="008023FC"/>
    <w:rsid w:val="00810DC6"/>
    <w:rsid w:val="00817D62"/>
    <w:rsid w:val="00820177"/>
    <w:rsid w:val="00820197"/>
    <w:rsid w:val="0082664E"/>
    <w:rsid w:val="00826F29"/>
    <w:rsid w:val="00831B57"/>
    <w:rsid w:val="00832FB1"/>
    <w:rsid w:val="00835291"/>
    <w:rsid w:val="008364FD"/>
    <w:rsid w:val="00841198"/>
    <w:rsid w:val="00841285"/>
    <w:rsid w:val="0085191F"/>
    <w:rsid w:val="00853B62"/>
    <w:rsid w:val="00862635"/>
    <w:rsid w:val="00863C3B"/>
    <w:rsid w:val="00866BDC"/>
    <w:rsid w:val="008727E9"/>
    <w:rsid w:val="00893AA1"/>
    <w:rsid w:val="00894CE5"/>
    <w:rsid w:val="008A08BF"/>
    <w:rsid w:val="008A1C02"/>
    <w:rsid w:val="008A4C6A"/>
    <w:rsid w:val="008B259D"/>
    <w:rsid w:val="008C15EF"/>
    <w:rsid w:val="008C5D60"/>
    <w:rsid w:val="008C7424"/>
    <w:rsid w:val="008D1E84"/>
    <w:rsid w:val="008E096F"/>
    <w:rsid w:val="008E1A37"/>
    <w:rsid w:val="008E36BE"/>
    <w:rsid w:val="008F26D3"/>
    <w:rsid w:val="0090771B"/>
    <w:rsid w:val="009124E6"/>
    <w:rsid w:val="0091486D"/>
    <w:rsid w:val="009208A7"/>
    <w:rsid w:val="00922931"/>
    <w:rsid w:val="00924B5F"/>
    <w:rsid w:val="009312C9"/>
    <w:rsid w:val="0093528E"/>
    <w:rsid w:val="0093590D"/>
    <w:rsid w:val="00937162"/>
    <w:rsid w:val="009373BB"/>
    <w:rsid w:val="00941889"/>
    <w:rsid w:val="00943C64"/>
    <w:rsid w:val="009610E6"/>
    <w:rsid w:val="00962837"/>
    <w:rsid w:val="00963DDF"/>
    <w:rsid w:val="00972996"/>
    <w:rsid w:val="009742DD"/>
    <w:rsid w:val="00977706"/>
    <w:rsid w:val="00985EBA"/>
    <w:rsid w:val="009946CE"/>
    <w:rsid w:val="009A6160"/>
    <w:rsid w:val="009C56A1"/>
    <w:rsid w:val="009D11AA"/>
    <w:rsid w:val="009E08BE"/>
    <w:rsid w:val="009E346A"/>
    <w:rsid w:val="009E40F8"/>
    <w:rsid w:val="009E52F4"/>
    <w:rsid w:val="009E6B6D"/>
    <w:rsid w:val="009E77FD"/>
    <w:rsid w:val="009F03A2"/>
    <w:rsid w:val="009F0B96"/>
    <w:rsid w:val="009F1FE3"/>
    <w:rsid w:val="009F3C2B"/>
    <w:rsid w:val="009F5212"/>
    <w:rsid w:val="00A03C79"/>
    <w:rsid w:val="00A0565A"/>
    <w:rsid w:val="00A10D84"/>
    <w:rsid w:val="00A1185C"/>
    <w:rsid w:val="00A2638A"/>
    <w:rsid w:val="00A311FA"/>
    <w:rsid w:val="00A35FD2"/>
    <w:rsid w:val="00A365C8"/>
    <w:rsid w:val="00A44AF5"/>
    <w:rsid w:val="00A54296"/>
    <w:rsid w:val="00A556F8"/>
    <w:rsid w:val="00A61F8C"/>
    <w:rsid w:val="00A6746B"/>
    <w:rsid w:val="00A76759"/>
    <w:rsid w:val="00A801C0"/>
    <w:rsid w:val="00A83B3A"/>
    <w:rsid w:val="00A84828"/>
    <w:rsid w:val="00A84924"/>
    <w:rsid w:val="00A86A8E"/>
    <w:rsid w:val="00AA178A"/>
    <w:rsid w:val="00AA1900"/>
    <w:rsid w:val="00AA1F9E"/>
    <w:rsid w:val="00AA2E27"/>
    <w:rsid w:val="00AA6A45"/>
    <w:rsid w:val="00AA7456"/>
    <w:rsid w:val="00AC225A"/>
    <w:rsid w:val="00AC33F4"/>
    <w:rsid w:val="00AC5186"/>
    <w:rsid w:val="00AD12D4"/>
    <w:rsid w:val="00AD76AD"/>
    <w:rsid w:val="00AF11C8"/>
    <w:rsid w:val="00AF50A3"/>
    <w:rsid w:val="00B0527C"/>
    <w:rsid w:val="00B1258E"/>
    <w:rsid w:val="00B15873"/>
    <w:rsid w:val="00B24374"/>
    <w:rsid w:val="00B25AFE"/>
    <w:rsid w:val="00B3632D"/>
    <w:rsid w:val="00B45AFF"/>
    <w:rsid w:val="00B51799"/>
    <w:rsid w:val="00B55AE8"/>
    <w:rsid w:val="00B60CCF"/>
    <w:rsid w:val="00B654EF"/>
    <w:rsid w:val="00B719F1"/>
    <w:rsid w:val="00B8180F"/>
    <w:rsid w:val="00B8599A"/>
    <w:rsid w:val="00B93502"/>
    <w:rsid w:val="00B9451F"/>
    <w:rsid w:val="00B970F1"/>
    <w:rsid w:val="00BA5227"/>
    <w:rsid w:val="00BA6E76"/>
    <w:rsid w:val="00BB3E09"/>
    <w:rsid w:val="00BB73B0"/>
    <w:rsid w:val="00BC020E"/>
    <w:rsid w:val="00BC3645"/>
    <w:rsid w:val="00BC4865"/>
    <w:rsid w:val="00BC5AD5"/>
    <w:rsid w:val="00BD4999"/>
    <w:rsid w:val="00BD5167"/>
    <w:rsid w:val="00BF1207"/>
    <w:rsid w:val="00C015C6"/>
    <w:rsid w:val="00C03A06"/>
    <w:rsid w:val="00C21A15"/>
    <w:rsid w:val="00C35D4B"/>
    <w:rsid w:val="00C35F8D"/>
    <w:rsid w:val="00C402FD"/>
    <w:rsid w:val="00C42457"/>
    <w:rsid w:val="00C4254F"/>
    <w:rsid w:val="00C42E85"/>
    <w:rsid w:val="00C44C48"/>
    <w:rsid w:val="00C45E66"/>
    <w:rsid w:val="00C514AA"/>
    <w:rsid w:val="00C514EC"/>
    <w:rsid w:val="00C547D2"/>
    <w:rsid w:val="00C62692"/>
    <w:rsid w:val="00C657F3"/>
    <w:rsid w:val="00C66419"/>
    <w:rsid w:val="00C736C2"/>
    <w:rsid w:val="00C94B49"/>
    <w:rsid w:val="00C963F5"/>
    <w:rsid w:val="00CA17CC"/>
    <w:rsid w:val="00CA47BF"/>
    <w:rsid w:val="00CA74C1"/>
    <w:rsid w:val="00CB2CF4"/>
    <w:rsid w:val="00CB48CC"/>
    <w:rsid w:val="00CB4974"/>
    <w:rsid w:val="00CC10D5"/>
    <w:rsid w:val="00CD64E0"/>
    <w:rsid w:val="00CF047D"/>
    <w:rsid w:val="00CF0B64"/>
    <w:rsid w:val="00CF2F95"/>
    <w:rsid w:val="00CF5503"/>
    <w:rsid w:val="00CF6EA1"/>
    <w:rsid w:val="00D04B06"/>
    <w:rsid w:val="00D103A2"/>
    <w:rsid w:val="00D11BB7"/>
    <w:rsid w:val="00D238CB"/>
    <w:rsid w:val="00D23C4D"/>
    <w:rsid w:val="00D25519"/>
    <w:rsid w:val="00D259D6"/>
    <w:rsid w:val="00D27FB0"/>
    <w:rsid w:val="00D32879"/>
    <w:rsid w:val="00D33266"/>
    <w:rsid w:val="00D36484"/>
    <w:rsid w:val="00D42DF1"/>
    <w:rsid w:val="00D44C6F"/>
    <w:rsid w:val="00D46FB5"/>
    <w:rsid w:val="00D556EF"/>
    <w:rsid w:val="00D67950"/>
    <w:rsid w:val="00D75E98"/>
    <w:rsid w:val="00D84C3C"/>
    <w:rsid w:val="00D86704"/>
    <w:rsid w:val="00D901C2"/>
    <w:rsid w:val="00D937F9"/>
    <w:rsid w:val="00DA169B"/>
    <w:rsid w:val="00DA51BA"/>
    <w:rsid w:val="00DB148B"/>
    <w:rsid w:val="00DB2B59"/>
    <w:rsid w:val="00DB6BF5"/>
    <w:rsid w:val="00DC3925"/>
    <w:rsid w:val="00DC6E56"/>
    <w:rsid w:val="00DD2716"/>
    <w:rsid w:val="00DD3D25"/>
    <w:rsid w:val="00DD5724"/>
    <w:rsid w:val="00DF0612"/>
    <w:rsid w:val="00DF2DCA"/>
    <w:rsid w:val="00DF4E83"/>
    <w:rsid w:val="00E105CA"/>
    <w:rsid w:val="00E123F6"/>
    <w:rsid w:val="00E12C51"/>
    <w:rsid w:val="00E27FCD"/>
    <w:rsid w:val="00E30848"/>
    <w:rsid w:val="00E326FD"/>
    <w:rsid w:val="00E35FBE"/>
    <w:rsid w:val="00E36088"/>
    <w:rsid w:val="00E44E2A"/>
    <w:rsid w:val="00E45B3E"/>
    <w:rsid w:val="00E6022A"/>
    <w:rsid w:val="00E63059"/>
    <w:rsid w:val="00E63C02"/>
    <w:rsid w:val="00E716FB"/>
    <w:rsid w:val="00E747C1"/>
    <w:rsid w:val="00E7568E"/>
    <w:rsid w:val="00E775C4"/>
    <w:rsid w:val="00E8162D"/>
    <w:rsid w:val="00E87D18"/>
    <w:rsid w:val="00E959DE"/>
    <w:rsid w:val="00EA1878"/>
    <w:rsid w:val="00EA2905"/>
    <w:rsid w:val="00EA3E39"/>
    <w:rsid w:val="00EA6669"/>
    <w:rsid w:val="00EA685A"/>
    <w:rsid w:val="00EA7DF5"/>
    <w:rsid w:val="00EB45A4"/>
    <w:rsid w:val="00EB5F9D"/>
    <w:rsid w:val="00EB751A"/>
    <w:rsid w:val="00EB791B"/>
    <w:rsid w:val="00EC14F0"/>
    <w:rsid w:val="00EC54CD"/>
    <w:rsid w:val="00ED0CAB"/>
    <w:rsid w:val="00ED2F28"/>
    <w:rsid w:val="00ED4BA3"/>
    <w:rsid w:val="00ED6AEA"/>
    <w:rsid w:val="00ED7438"/>
    <w:rsid w:val="00EE3219"/>
    <w:rsid w:val="00EE3338"/>
    <w:rsid w:val="00EE6C09"/>
    <w:rsid w:val="00EF22B0"/>
    <w:rsid w:val="00EF375B"/>
    <w:rsid w:val="00EF546A"/>
    <w:rsid w:val="00EF7B8B"/>
    <w:rsid w:val="00F01864"/>
    <w:rsid w:val="00F02D85"/>
    <w:rsid w:val="00F11295"/>
    <w:rsid w:val="00F1689B"/>
    <w:rsid w:val="00F23E80"/>
    <w:rsid w:val="00F23FE5"/>
    <w:rsid w:val="00F30597"/>
    <w:rsid w:val="00F323CB"/>
    <w:rsid w:val="00F36AA8"/>
    <w:rsid w:val="00F42C9F"/>
    <w:rsid w:val="00F53785"/>
    <w:rsid w:val="00F54025"/>
    <w:rsid w:val="00F576A4"/>
    <w:rsid w:val="00F60C0C"/>
    <w:rsid w:val="00F63C9E"/>
    <w:rsid w:val="00F6540F"/>
    <w:rsid w:val="00F655EE"/>
    <w:rsid w:val="00F70FD4"/>
    <w:rsid w:val="00F723C4"/>
    <w:rsid w:val="00F74BF9"/>
    <w:rsid w:val="00F80719"/>
    <w:rsid w:val="00F80B6F"/>
    <w:rsid w:val="00F8118C"/>
    <w:rsid w:val="00F83EAB"/>
    <w:rsid w:val="00F90D32"/>
    <w:rsid w:val="00F90E13"/>
    <w:rsid w:val="00F91AD7"/>
    <w:rsid w:val="00F94412"/>
    <w:rsid w:val="00F958F2"/>
    <w:rsid w:val="00F96A2E"/>
    <w:rsid w:val="00FA577B"/>
    <w:rsid w:val="00FB2DAD"/>
    <w:rsid w:val="00FB36C2"/>
    <w:rsid w:val="00FB3BA5"/>
    <w:rsid w:val="00FC03CC"/>
    <w:rsid w:val="00FC1F37"/>
    <w:rsid w:val="00FC3E2C"/>
    <w:rsid w:val="00FD1237"/>
    <w:rsid w:val="00FD2F5B"/>
    <w:rsid w:val="00FD3902"/>
    <w:rsid w:val="00FE69BE"/>
    <w:rsid w:val="00FE7E38"/>
    <w:rsid w:val="00FF65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A72"/>
    <w:pPr>
      <w:suppressAutoHyphens/>
      <w:spacing w:line="360" w:lineRule="auto"/>
      <w:jc w:val="both"/>
    </w:pPr>
    <w:rPr>
      <w:rFonts w:ascii="Arial" w:eastAsia="Arial Unicode MS" w:hAnsi="Arial" w:cs="Arial"/>
      <w:kern w:val="0"/>
      <w:sz w:val="24"/>
      <w:szCs w:val="24"/>
    </w:rPr>
  </w:style>
  <w:style w:type="paragraph" w:styleId="Heading1">
    <w:name w:val="heading 1"/>
    <w:basedOn w:val="Normal"/>
    <w:next w:val="Normal"/>
    <w:link w:val="Heading1Char"/>
    <w:uiPriority w:val="9"/>
    <w:qFormat/>
    <w:rsid w:val="00E7568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7568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7568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7568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7568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756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6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6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6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68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7568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7568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7568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7568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756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6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6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68E"/>
    <w:rPr>
      <w:rFonts w:eastAsiaTheme="majorEastAsia" w:cstheme="majorBidi"/>
      <w:color w:val="272727" w:themeColor="text1" w:themeTint="D8"/>
    </w:rPr>
  </w:style>
  <w:style w:type="paragraph" w:styleId="Title">
    <w:name w:val="Title"/>
    <w:basedOn w:val="Normal"/>
    <w:next w:val="Normal"/>
    <w:link w:val="TitleChar"/>
    <w:uiPriority w:val="10"/>
    <w:qFormat/>
    <w:rsid w:val="00E756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6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68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6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6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568E"/>
    <w:rPr>
      <w:i/>
      <w:iCs/>
      <w:color w:val="404040" w:themeColor="text1" w:themeTint="BF"/>
    </w:rPr>
  </w:style>
  <w:style w:type="paragraph" w:styleId="ListParagraph">
    <w:name w:val="List Paragraph"/>
    <w:basedOn w:val="Normal"/>
    <w:uiPriority w:val="34"/>
    <w:qFormat/>
    <w:rsid w:val="00E7568E"/>
    <w:pPr>
      <w:ind w:left="720"/>
      <w:contextualSpacing/>
    </w:pPr>
  </w:style>
  <w:style w:type="character" w:styleId="IntenseEmphasis">
    <w:name w:val="Intense Emphasis"/>
    <w:basedOn w:val="DefaultParagraphFont"/>
    <w:uiPriority w:val="21"/>
    <w:qFormat/>
    <w:rsid w:val="00E7568E"/>
    <w:rPr>
      <w:i/>
      <w:iCs/>
      <w:color w:val="365F91" w:themeColor="accent1" w:themeShade="BF"/>
    </w:rPr>
  </w:style>
  <w:style w:type="paragraph" w:styleId="IntenseQuote">
    <w:name w:val="Intense Quote"/>
    <w:basedOn w:val="Normal"/>
    <w:next w:val="Normal"/>
    <w:link w:val="IntenseQuoteChar"/>
    <w:uiPriority w:val="30"/>
    <w:qFormat/>
    <w:rsid w:val="00E7568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7568E"/>
    <w:rPr>
      <w:i/>
      <w:iCs/>
      <w:color w:val="365F91" w:themeColor="accent1" w:themeShade="BF"/>
    </w:rPr>
  </w:style>
  <w:style w:type="character" w:styleId="IntenseReference">
    <w:name w:val="Intense Reference"/>
    <w:basedOn w:val="DefaultParagraphFont"/>
    <w:uiPriority w:val="32"/>
    <w:qFormat/>
    <w:rsid w:val="00E7568E"/>
    <w:rPr>
      <w:b/>
      <w:bCs/>
      <w:smallCaps/>
      <w:color w:val="365F91" w:themeColor="accent1" w:themeShade="BF"/>
      <w:spacing w:val="5"/>
    </w:rPr>
  </w:style>
  <w:style w:type="paragraph" w:styleId="NoSpacing">
    <w:name w:val="No Spacing"/>
    <w:uiPriority w:val="1"/>
    <w:qFormat/>
    <w:rsid w:val="00E7568E"/>
    <w:pPr>
      <w:suppressAutoHyphens/>
      <w:spacing w:after="0" w:line="240" w:lineRule="auto"/>
      <w:jc w:val="both"/>
    </w:pPr>
    <w:rPr>
      <w:rFonts w:ascii="Arial" w:eastAsia="Arial Unicode MS" w:hAnsi="Arial" w:cs="Arial"/>
      <w:kern w:val="0"/>
      <w:sz w:val="24"/>
      <w:szCs w:val="24"/>
    </w:rPr>
  </w:style>
  <w:style w:type="character" w:styleId="Hyperlink">
    <w:name w:val="Hyperlink"/>
    <w:basedOn w:val="DefaultParagraphFont"/>
    <w:uiPriority w:val="99"/>
    <w:unhideWhenUsed/>
    <w:rsid w:val="00C62692"/>
    <w:rPr>
      <w:color w:val="0000FF" w:themeColor="hyperlink"/>
      <w:u w:val="single"/>
    </w:rPr>
  </w:style>
  <w:style w:type="character" w:customStyle="1" w:styleId="UnresolvedMention1">
    <w:name w:val="Unresolved Mention1"/>
    <w:basedOn w:val="DefaultParagraphFont"/>
    <w:uiPriority w:val="99"/>
    <w:semiHidden/>
    <w:unhideWhenUsed/>
    <w:rsid w:val="00C62692"/>
    <w:rPr>
      <w:color w:val="605E5C"/>
      <w:shd w:val="clear" w:color="auto" w:fill="E1DFDD"/>
    </w:rPr>
  </w:style>
  <w:style w:type="paragraph" w:styleId="Header">
    <w:name w:val="header"/>
    <w:basedOn w:val="Normal"/>
    <w:link w:val="HeaderChar"/>
    <w:uiPriority w:val="99"/>
    <w:unhideWhenUsed/>
    <w:rsid w:val="00745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7D7"/>
    <w:rPr>
      <w:rFonts w:ascii="Arial" w:eastAsia="Arial Unicode MS" w:hAnsi="Arial" w:cs="Arial"/>
      <w:kern w:val="0"/>
      <w:sz w:val="24"/>
      <w:szCs w:val="24"/>
    </w:rPr>
  </w:style>
  <w:style w:type="paragraph" w:styleId="Footer">
    <w:name w:val="footer"/>
    <w:basedOn w:val="Normal"/>
    <w:link w:val="FooterChar"/>
    <w:uiPriority w:val="99"/>
    <w:unhideWhenUsed/>
    <w:rsid w:val="00745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7D7"/>
    <w:rPr>
      <w:rFonts w:ascii="Arial" w:eastAsia="Arial Unicode MS" w:hAnsi="Arial" w:cs="Arial"/>
      <w:kern w:val="0"/>
      <w:sz w:val="24"/>
      <w:szCs w:val="24"/>
    </w:rPr>
  </w:style>
  <w:style w:type="table" w:styleId="TableGrid">
    <w:name w:val="Table Grid"/>
    <w:basedOn w:val="TableNormal"/>
    <w:uiPriority w:val="59"/>
    <w:rsid w:val="00233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46CE"/>
    <w:pPr>
      <w:spacing w:after="0" w:line="240" w:lineRule="auto"/>
    </w:pPr>
    <w:rPr>
      <w:rFonts w:ascii="Arial" w:eastAsia="Arial Unicode MS" w:hAnsi="Arial" w:cs="Arial"/>
      <w:kern w:val="0"/>
      <w:sz w:val="24"/>
      <w:szCs w:val="24"/>
    </w:rPr>
  </w:style>
  <w:style w:type="character" w:styleId="FollowedHyperlink">
    <w:name w:val="FollowedHyperlink"/>
    <w:basedOn w:val="DefaultParagraphFont"/>
    <w:uiPriority w:val="99"/>
    <w:semiHidden/>
    <w:unhideWhenUsed/>
    <w:rsid w:val="009946CE"/>
    <w:rPr>
      <w:color w:val="800080" w:themeColor="followedHyperlink"/>
      <w:u w:val="single"/>
    </w:rPr>
  </w:style>
  <w:style w:type="paragraph" w:styleId="BalloonText">
    <w:name w:val="Balloon Text"/>
    <w:basedOn w:val="Normal"/>
    <w:link w:val="BalloonTextChar"/>
    <w:uiPriority w:val="99"/>
    <w:semiHidden/>
    <w:unhideWhenUsed/>
    <w:rsid w:val="0012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A18"/>
    <w:rPr>
      <w:rFonts w:ascii="Tahoma" w:eastAsia="Arial Unicode MS" w:hAnsi="Tahoma" w:cs="Tahoma"/>
      <w:kern w:val="0"/>
      <w:sz w:val="16"/>
      <w:szCs w:val="16"/>
    </w:rPr>
  </w:style>
  <w:style w:type="paragraph" w:customStyle="1" w:styleId="msonormal0">
    <w:name w:val="msonormal"/>
    <w:basedOn w:val="Normal"/>
    <w:rsid w:val="005A2D29"/>
    <w:pPr>
      <w:suppressAutoHyphens w:val="0"/>
      <w:spacing w:before="100" w:beforeAutospacing="1" w:after="100" w:afterAutospacing="1" w:line="240" w:lineRule="auto"/>
      <w:jc w:val="left"/>
    </w:pPr>
    <w:rPr>
      <w:rFonts w:ascii="Times New Roman" w:eastAsia="Times New Roman" w:hAnsi="Times New Roman" w:cs="Times New Roman"/>
      <w14:ligatures w14:val="none"/>
    </w:rPr>
  </w:style>
  <w:style w:type="paragraph" w:customStyle="1" w:styleId="font5">
    <w:name w:val="font5"/>
    <w:basedOn w:val="Normal"/>
    <w:rsid w:val="005A2D29"/>
    <w:pPr>
      <w:suppressAutoHyphens w:val="0"/>
      <w:spacing w:before="100" w:beforeAutospacing="1" w:after="100" w:afterAutospacing="1" w:line="240" w:lineRule="auto"/>
      <w:jc w:val="left"/>
    </w:pPr>
    <w:rPr>
      <w:rFonts w:eastAsia="Times New Roman"/>
      <w:b/>
      <w:bCs/>
      <w:color w:val="000000"/>
      <w:sz w:val="20"/>
      <w:szCs w:val="20"/>
      <w14:ligatures w14:val="none"/>
    </w:rPr>
  </w:style>
  <w:style w:type="paragraph" w:customStyle="1" w:styleId="font6">
    <w:name w:val="font6"/>
    <w:basedOn w:val="Normal"/>
    <w:rsid w:val="005A2D29"/>
    <w:pPr>
      <w:suppressAutoHyphens w:val="0"/>
      <w:spacing w:before="100" w:beforeAutospacing="1" w:after="100" w:afterAutospacing="1" w:line="240" w:lineRule="auto"/>
      <w:jc w:val="left"/>
    </w:pPr>
    <w:rPr>
      <w:rFonts w:eastAsia="Times New Roman"/>
      <w:b/>
      <w:bCs/>
      <w:color w:val="000000"/>
      <w:sz w:val="20"/>
      <w:szCs w:val="20"/>
      <w14:ligatures w14:val="none"/>
    </w:rPr>
  </w:style>
  <w:style w:type="paragraph" w:customStyle="1" w:styleId="xl65">
    <w:name w:val="xl65"/>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66">
    <w:name w:val="xl66"/>
    <w:basedOn w:val="Normal"/>
    <w:rsid w:val="005A2D29"/>
    <w:pPr>
      <w:suppressAutoHyphens w:val="0"/>
      <w:spacing w:before="100" w:beforeAutospacing="1" w:after="100" w:afterAutospacing="1" w:line="240" w:lineRule="auto"/>
      <w:jc w:val="left"/>
    </w:pPr>
    <w:rPr>
      <w:rFonts w:ascii="Times New Roman" w:eastAsia="Times New Roman" w:hAnsi="Times New Roman" w:cs="Times New Roman"/>
      <w14:ligatures w14:val="none"/>
    </w:rPr>
  </w:style>
  <w:style w:type="paragraph" w:customStyle="1" w:styleId="xl67">
    <w:name w:val="xl67"/>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68">
    <w:name w:val="xl68"/>
    <w:basedOn w:val="Normal"/>
    <w:rsid w:val="005A2D29"/>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sz w:val="20"/>
      <w:szCs w:val="20"/>
      <w14:ligatures w14:val="none"/>
    </w:rPr>
  </w:style>
  <w:style w:type="paragraph" w:customStyle="1" w:styleId="xl69">
    <w:name w:val="xl69"/>
    <w:basedOn w:val="Normal"/>
    <w:rsid w:val="005A2D29"/>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sz w:val="20"/>
      <w:szCs w:val="20"/>
      <w14:ligatures w14:val="none"/>
    </w:rPr>
  </w:style>
  <w:style w:type="paragraph" w:customStyle="1" w:styleId="xl70">
    <w:name w:val="xl70"/>
    <w:basedOn w:val="Normal"/>
    <w:rsid w:val="005A2D29"/>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sz w:val="20"/>
      <w:szCs w:val="20"/>
      <w14:ligatures w14:val="none"/>
    </w:rPr>
  </w:style>
  <w:style w:type="paragraph" w:customStyle="1" w:styleId="xl71">
    <w:name w:val="xl71"/>
    <w:basedOn w:val="Normal"/>
    <w:rsid w:val="005A2D29"/>
    <w:pPr>
      <w:pBdr>
        <w:top w:val="single" w:sz="4" w:space="0" w:color="auto"/>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72">
    <w:name w:val="xl72"/>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paragraph" w:customStyle="1" w:styleId="xl73">
    <w:name w:val="xl73"/>
    <w:basedOn w:val="Normal"/>
    <w:rsid w:val="005A2D29"/>
    <w:pPr>
      <w:pBdr>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74">
    <w:name w:val="xl74"/>
    <w:basedOn w:val="Normal"/>
    <w:rsid w:val="005A2D29"/>
    <w:pPr>
      <w:pBdr>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75">
    <w:name w:val="xl75"/>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76">
    <w:name w:val="xl76"/>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77">
    <w:name w:val="xl77"/>
    <w:basedOn w:val="Normal"/>
    <w:rsid w:val="005A2D29"/>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78">
    <w:name w:val="xl78"/>
    <w:basedOn w:val="Normal"/>
    <w:rsid w:val="005A2D29"/>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79">
    <w:name w:val="xl79"/>
    <w:basedOn w:val="Normal"/>
    <w:rsid w:val="005A2D29"/>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80">
    <w:name w:val="xl80"/>
    <w:basedOn w:val="Normal"/>
    <w:rsid w:val="005A2D29"/>
    <w:pPr>
      <w:pBdr>
        <w:top w:val="single" w:sz="4" w:space="0" w:color="auto"/>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81">
    <w:name w:val="xl81"/>
    <w:basedOn w:val="Normal"/>
    <w:rsid w:val="005A2D29"/>
    <w:pPr>
      <w:pBdr>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82">
    <w:name w:val="xl82"/>
    <w:basedOn w:val="Normal"/>
    <w:rsid w:val="005A2D29"/>
    <w:pPr>
      <w:pBdr>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83">
    <w:name w:val="xl83"/>
    <w:basedOn w:val="Normal"/>
    <w:rsid w:val="00DF2DC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paragraph" w:customStyle="1" w:styleId="xl84">
    <w:name w:val="xl84"/>
    <w:basedOn w:val="Normal"/>
    <w:rsid w:val="00DF2DCA"/>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paragraph" w:customStyle="1" w:styleId="xl85">
    <w:name w:val="xl85"/>
    <w:basedOn w:val="Normal"/>
    <w:rsid w:val="00DF2DCA"/>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character" w:styleId="CommentReference">
    <w:name w:val="annotation reference"/>
    <w:basedOn w:val="DefaultParagraphFont"/>
    <w:uiPriority w:val="99"/>
    <w:semiHidden/>
    <w:unhideWhenUsed/>
    <w:rsid w:val="000E0DB9"/>
    <w:rPr>
      <w:sz w:val="16"/>
      <w:szCs w:val="16"/>
    </w:rPr>
  </w:style>
  <w:style w:type="paragraph" w:styleId="CommentText">
    <w:name w:val="annotation text"/>
    <w:basedOn w:val="Normal"/>
    <w:link w:val="CommentTextChar"/>
    <w:uiPriority w:val="99"/>
    <w:semiHidden/>
    <w:unhideWhenUsed/>
    <w:rsid w:val="000E0DB9"/>
    <w:pPr>
      <w:spacing w:line="240" w:lineRule="auto"/>
    </w:pPr>
    <w:rPr>
      <w:sz w:val="20"/>
      <w:szCs w:val="20"/>
    </w:rPr>
  </w:style>
  <w:style w:type="character" w:customStyle="1" w:styleId="CommentTextChar">
    <w:name w:val="Comment Text Char"/>
    <w:basedOn w:val="DefaultParagraphFont"/>
    <w:link w:val="CommentText"/>
    <w:uiPriority w:val="99"/>
    <w:semiHidden/>
    <w:rsid w:val="000E0DB9"/>
    <w:rPr>
      <w:rFonts w:ascii="Arial" w:eastAsia="Arial Unicode MS" w:hAnsi="Arial" w:cs="Arial"/>
      <w:kern w:val="0"/>
      <w:sz w:val="20"/>
      <w:szCs w:val="20"/>
    </w:rPr>
  </w:style>
  <w:style w:type="paragraph" w:styleId="CommentSubject">
    <w:name w:val="annotation subject"/>
    <w:basedOn w:val="CommentText"/>
    <w:next w:val="CommentText"/>
    <w:link w:val="CommentSubjectChar"/>
    <w:uiPriority w:val="99"/>
    <w:semiHidden/>
    <w:unhideWhenUsed/>
    <w:rsid w:val="000E0DB9"/>
    <w:rPr>
      <w:b/>
      <w:bCs/>
    </w:rPr>
  </w:style>
  <w:style w:type="character" w:customStyle="1" w:styleId="CommentSubjectChar">
    <w:name w:val="Comment Subject Char"/>
    <w:basedOn w:val="CommentTextChar"/>
    <w:link w:val="CommentSubject"/>
    <w:uiPriority w:val="99"/>
    <w:semiHidden/>
    <w:rsid w:val="000E0DB9"/>
    <w:rPr>
      <w:rFonts w:ascii="Arial" w:eastAsia="Arial Unicode MS" w:hAnsi="Arial" w:cs="Arial"/>
      <w:b/>
      <w:bC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A72"/>
    <w:pPr>
      <w:suppressAutoHyphens/>
      <w:spacing w:line="360" w:lineRule="auto"/>
      <w:jc w:val="both"/>
    </w:pPr>
    <w:rPr>
      <w:rFonts w:ascii="Arial" w:eastAsia="Arial Unicode MS" w:hAnsi="Arial" w:cs="Arial"/>
      <w:kern w:val="0"/>
      <w:sz w:val="24"/>
      <w:szCs w:val="24"/>
    </w:rPr>
  </w:style>
  <w:style w:type="paragraph" w:styleId="Heading1">
    <w:name w:val="heading 1"/>
    <w:basedOn w:val="Normal"/>
    <w:next w:val="Normal"/>
    <w:link w:val="Heading1Char"/>
    <w:uiPriority w:val="9"/>
    <w:qFormat/>
    <w:rsid w:val="00E7568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7568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7568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7568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7568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756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6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6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6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68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7568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7568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7568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7568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756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6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6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68E"/>
    <w:rPr>
      <w:rFonts w:eastAsiaTheme="majorEastAsia" w:cstheme="majorBidi"/>
      <w:color w:val="272727" w:themeColor="text1" w:themeTint="D8"/>
    </w:rPr>
  </w:style>
  <w:style w:type="paragraph" w:styleId="Title">
    <w:name w:val="Title"/>
    <w:basedOn w:val="Normal"/>
    <w:next w:val="Normal"/>
    <w:link w:val="TitleChar"/>
    <w:uiPriority w:val="10"/>
    <w:qFormat/>
    <w:rsid w:val="00E756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6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68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6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6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568E"/>
    <w:rPr>
      <w:i/>
      <w:iCs/>
      <w:color w:val="404040" w:themeColor="text1" w:themeTint="BF"/>
    </w:rPr>
  </w:style>
  <w:style w:type="paragraph" w:styleId="ListParagraph">
    <w:name w:val="List Paragraph"/>
    <w:basedOn w:val="Normal"/>
    <w:uiPriority w:val="34"/>
    <w:qFormat/>
    <w:rsid w:val="00E7568E"/>
    <w:pPr>
      <w:ind w:left="720"/>
      <w:contextualSpacing/>
    </w:pPr>
  </w:style>
  <w:style w:type="character" w:styleId="IntenseEmphasis">
    <w:name w:val="Intense Emphasis"/>
    <w:basedOn w:val="DefaultParagraphFont"/>
    <w:uiPriority w:val="21"/>
    <w:qFormat/>
    <w:rsid w:val="00E7568E"/>
    <w:rPr>
      <w:i/>
      <w:iCs/>
      <w:color w:val="365F91" w:themeColor="accent1" w:themeShade="BF"/>
    </w:rPr>
  </w:style>
  <w:style w:type="paragraph" w:styleId="IntenseQuote">
    <w:name w:val="Intense Quote"/>
    <w:basedOn w:val="Normal"/>
    <w:next w:val="Normal"/>
    <w:link w:val="IntenseQuoteChar"/>
    <w:uiPriority w:val="30"/>
    <w:qFormat/>
    <w:rsid w:val="00E7568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7568E"/>
    <w:rPr>
      <w:i/>
      <w:iCs/>
      <w:color w:val="365F91" w:themeColor="accent1" w:themeShade="BF"/>
    </w:rPr>
  </w:style>
  <w:style w:type="character" w:styleId="IntenseReference">
    <w:name w:val="Intense Reference"/>
    <w:basedOn w:val="DefaultParagraphFont"/>
    <w:uiPriority w:val="32"/>
    <w:qFormat/>
    <w:rsid w:val="00E7568E"/>
    <w:rPr>
      <w:b/>
      <w:bCs/>
      <w:smallCaps/>
      <w:color w:val="365F91" w:themeColor="accent1" w:themeShade="BF"/>
      <w:spacing w:val="5"/>
    </w:rPr>
  </w:style>
  <w:style w:type="paragraph" w:styleId="NoSpacing">
    <w:name w:val="No Spacing"/>
    <w:uiPriority w:val="1"/>
    <w:qFormat/>
    <w:rsid w:val="00E7568E"/>
    <w:pPr>
      <w:suppressAutoHyphens/>
      <w:spacing w:after="0" w:line="240" w:lineRule="auto"/>
      <w:jc w:val="both"/>
    </w:pPr>
    <w:rPr>
      <w:rFonts w:ascii="Arial" w:eastAsia="Arial Unicode MS" w:hAnsi="Arial" w:cs="Arial"/>
      <w:kern w:val="0"/>
      <w:sz w:val="24"/>
      <w:szCs w:val="24"/>
    </w:rPr>
  </w:style>
  <w:style w:type="character" w:styleId="Hyperlink">
    <w:name w:val="Hyperlink"/>
    <w:basedOn w:val="DefaultParagraphFont"/>
    <w:uiPriority w:val="99"/>
    <w:unhideWhenUsed/>
    <w:rsid w:val="00C62692"/>
    <w:rPr>
      <w:color w:val="0000FF" w:themeColor="hyperlink"/>
      <w:u w:val="single"/>
    </w:rPr>
  </w:style>
  <w:style w:type="character" w:customStyle="1" w:styleId="UnresolvedMention1">
    <w:name w:val="Unresolved Mention1"/>
    <w:basedOn w:val="DefaultParagraphFont"/>
    <w:uiPriority w:val="99"/>
    <w:semiHidden/>
    <w:unhideWhenUsed/>
    <w:rsid w:val="00C62692"/>
    <w:rPr>
      <w:color w:val="605E5C"/>
      <w:shd w:val="clear" w:color="auto" w:fill="E1DFDD"/>
    </w:rPr>
  </w:style>
  <w:style w:type="paragraph" w:styleId="Header">
    <w:name w:val="header"/>
    <w:basedOn w:val="Normal"/>
    <w:link w:val="HeaderChar"/>
    <w:uiPriority w:val="99"/>
    <w:unhideWhenUsed/>
    <w:rsid w:val="00745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7D7"/>
    <w:rPr>
      <w:rFonts w:ascii="Arial" w:eastAsia="Arial Unicode MS" w:hAnsi="Arial" w:cs="Arial"/>
      <w:kern w:val="0"/>
      <w:sz w:val="24"/>
      <w:szCs w:val="24"/>
    </w:rPr>
  </w:style>
  <w:style w:type="paragraph" w:styleId="Footer">
    <w:name w:val="footer"/>
    <w:basedOn w:val="Normal"/>
    <w:link w:val="FooterChar"/>
    <w:uiPriority w:val="99"/>
    <w:unhideWhenUsed/>
    <w:rsid w:val="00745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7D7"/>
    <w:rPr>
      <w:rFonts w:ascii="Arial" w:eastAsia="Arial Unicode MS" w:hAnsi="Arial" w:cs="Arial"/>
      <w:kern w:val="0"/>
      <w:sz w:val="24"/>
      <w:szCs w:val="24"/>
    </w:rPr>
  </w:style>
  <w:style w:type="table" w:styleId="TableGrid">
    <w:name w:val="Table Grid"/>
    <w:basedOn w:val="TableNormal"/>
    <w:uiPriority w:val="59"/>
    <w:rsid w:val="00233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46CE"/>
    <w:pPr>
      <w:spacing w:after="0" w:line="240" w:lineRule="auto"/>
    </w:pPr>
    <w:rPr>
      <w:rFonts w:ascii="Arial" w:eastAsia="Arial Unicode MS" w:hAnsi="Arial" w:cs="Arial"/>
      <w:kern w:val="0"/>
      <w:sz w:val="24"/>
      <w:szCs w:val="24"/>
    </w:rPr>
  </w:style>
  <w:style w:type="character" w:styleId="FollowedHyperlink">
    <w:name w:val="FollowedHyperlink"/>
    <w:basedOn w:val="DefaultParagraphFont"/>
    <w:uiPriority w:val="99"/>
    <w:semiHidden/>
    <w:unhideWhenUsed/>
    <w:rsid w:val="009946CE"/>
    <w:rPr>
      <w:color w:val="800080" w:themeColor="followedHyperlink"/>
      <w:u w:val="single"/>
    </w:rPr>
  </w:style>
  <w:style w:type="paragraph" w:styleId="BalloonText">
    <w:name w:val="Balloon Text"/>
    <w:basedOn w:val="Normal"/>
    <w:link w:val="BalloonTextChar"/>
    <w:uiPriority w:val="99"/>
    <w:semiHidden/>
    <w:unhideWhenUsed/>
    <w:rsid w:val="0012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A18"/>
    <w:rPr>
      <w:rFonts w:ascii="Tahoma" w:eastAsia="Arial Unicode MS" w:hAnsi="Tahoma" w:cs="Tahoma"/>
      <w:kern w:val="0"/>
      <w:sz w:val="16"/>
      <w:szCs w:val="16"/>
    </w:rPr>
  </w:style>
  <w:style w:type="paragraph" w:customStyle="1" w:styleId="msonormal0">
    <w:name w:val="msonormal"/>
    <w:basedOn w:val="Normal"/>
    <w:rsid w:val="005A2D29"/>
    <w:pPr>
      <w:suppressAutoHyphens w:val="0"/>
      <w:spacing w:before="100" w:beforeAutospacing="1" w:after="100" w:afterAutospacing="1" w:line="240" w:lineRule="auto"/>
      <w:jc w:val="left"/>
    </w:pPr>
    <w:rPr>
      <w:rFonts w:ascii="Times New Roman" w:eastAsia="Times New Roman" w:hAnsi="Times New Roman" w:cs="Times New Roman"/>
      <w14:ligatures w14:val="none"/>
    </w:rPr>
  </w:style>
  <w:style w:type="paragraph" w:customStyle="1" w:styleId="font5">
    <w:name w:val="font5"/>
    <w:basedOn w:val="Normal"/>
    <w:rsid w:val="005A2D29"/>
    <w:pPr>
      <w:suppressAutoHyphens w:val="0"/>
      <w:spacing w:before="100" w:beforeAutospacing="1" w:after="100" w:afterAutospacing="1" w:line="240" w:lineRule="auto"/>
      <w:jc w:val="left"/>
    </w:pPr>
    <w:rPr>
      <w:rFonts w:eastAsia="Times New Roman"/>
      <w:b/>
      <w:bCs/>
      <w:color w:val="000000"/>
      <w:sz w:val="20"/>
      <w:szCs w:val="20"/>
      <w14:ligatures w14:val="none"/>
    </w:rPr>
  </w:style>
  <w:style w:type="paragraph" w:customStyle="1" w:styleId="font6">
    <w:name w:val="font6"/>
    <w:basedOn w:val="Normal"/>
    <w:rsid w:val="005A2D29"/>
    <w:pPr>
      <w:suppressAutoHyphens w:val="0"/>
      <w:spacing w:before="100" w:beforeAutospacing="1" w:after="100" w:afterAutospacing="1" w:line="240" w:lineRule="auto"/>
      <w:jc w:val="left"/>
    </w:pPr>
    <w:rPr>
      <w:rFonts w:eastAsia="Times New Roman"/>
      <w:b/>
      <w:bCs/>
      <w:color w:val="000000"/>
      <w:sz w:val="20"/>
      <w:szCs w:val="20"/>
      <w14:ligatures w14:val="none"/>
    </w:rPr>
  </w:style>
  <w:style w:type="paragraph" w:customStyle="1" w:styleId="xl65">
    <w:name w:val="xl65"/>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66">
    <w:name w:val="xl66"/>
    <w:basedOn w:val="Normal"/>
    <w:rsid w:val="005A2D29"/>
    <w:pPr>
      <w:suppressAutoHyphens w:val="0"/>
      <w:spacing w:before="100" w:beforeAutospacing="1" w:after="100" w:afterAutospacing="1" w:line="240" w:lineRule="auto"/>
      <w:jc w:val="left"/>
    </w:pPr>
    <w:rPr>
      <w:rFonts w:ascii="Times New Roman" w:eastAsia="Times New Roman" w:hAnsi="Times New Roman" w:cs="Times New Roman"/>
      <w14:ligatures w14:val="none"/>
    </w:rPr>
  </w:style>
  <w:style w:type="paragraph" w:customStyle="1" w:styleId="xl67">
    <w:name w:val="xl67"/>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68">
    <w:name w:val="xl68"/>
    <w:basedOn w:val="Normal"/>
    <w:rsid w:val="005A2D29"/>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sz w:val="20"/>
      <w:szCs w:val="20"/>
      <w14:ligatures w14:val="none"/>
    </w:rPr>
  </w:style>
  <w:style w:type="paragraph" w:customStyle="1" w:styleId="xl69">
    <w:name w:val="xl69"/>
    <w:basedOn w:val="Normal"/>
    <w:rsid w:val="005A2D29"/>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sz w:val="20"/>
      <w:szCs w:val="20"/>
      <w14:ligatures w14:val="none"/>
    </w:rPr>
  </w:style>
  <w:style w:type="paragraph" w:customStyle="1" w:styleId="xl70">
    <w:name w:val="xl70"/>
    <w:basedOn w:val="Normal"/>
    <w:rsid w:val="005A2D29"/>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sz w:val="20"/>
      <w:szCs w:val="20"/>
      <w14:ligatures w14:val="none"/>
    </w:rPr>
  </w:style>
  <w:style w:type="paragraph" w:customStyle="1" w:styleId="xl71">
    <w:name w:val="xl71"/>
    <w:basedOn w:val="Normal"/>
    <w:rsid w:val="005A2D29"/>
    <w:pPr>
      <w:pBdr>
        <w:top w:val="single" w:sz="4" w:space="0" w:color="auto"/>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72">
    <w:name w:val="xl72"/>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paragraph" w:customStyle="1" w:styleId="xl73">
    <w:name w:val="xl73"/>
    <w:basedOn w:val="Normal"/>
    <w:rsid w:val="005A2D29"/>
    <w:pPr>
      <w:pBdr>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74">
    <w:name w:val="xl74"/>
    <w:basedOn w:val="Normal"/>
    <w:rsid w:val="005A2D29"/>
    <w:pPr>
      <w:pBdr>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sz w:val="20"/>
      <w:szCs w:val="20"/>
      <w14:ligatures w14:val="none"/>
    </w:rPr>
  </w:style>
  <w:style w:type="paragraph" w:customStyle="1" w:styleId="xl75">
    <w:name w:val="xl75"/>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76">
    <w:name w:val="xl76"/>
    <w:basedOn w:val="Normal"/>
    <w:rsid w:val="005A2D2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77">
    <w:name w:val="xl77"/>
    <w:basedOn w:val="Normal"/>
    <w:rsid w:val="005A2D29"/>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78">
    <w:name w:val="xl78"/>
    <w:basedOn w:val="Normal"/>
    <w:rsid w:val="005A2D29"/>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79">
    <w:name w:val="xl79"/>
    <w:basedOn w:val="Normal"/>
    <w:rsid w:val="005A2D29"/>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color w:val="000000"/>
      <w:sz w:val="20"/>
      <w:szCs w:val="20"/>
      <w14:ligatures w14:val="none"/>
    </w:rPr>
  </w:style>
  <w:style w:type="paragraph" w:customStyle="1" w:styleId="xl80">
    <w:name w:val="xl80"/>
    <w:basedOn w:val="Normal"/>
    <w:rsid w:val="005A2D29"/>
    <w:pPr>
      <w:pBdr>
        <w:top w:val="single" w:sz="4" w:space="0" w:color="auto"/>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81">
    <w:name w:val="xl81"/>
    <w:basedOn w:val="Normal"/>
    <w:rsid w:val="005A2D29"/>
    <w:pPr>
      <w:pBdr>
        <w:left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82">
    <w:name w:val="xl82"/>
    <w:basedOn w:val="Normal"/>
    <w:rsid w:val="005A2D29"/>
    <w:pPr>
      <w:pBdr>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eastAsia="Times New Roman"/>
      <w:color w:val="000000"/>
      <w:sz w:val="20"/>
      <w:szCs w:val="20"/>
      <w14:ligatures w14:val="none"/>
    </w:rPr>
  </w:style>
  <w:style w:type="paragraph" w:customStyle="1" w:styleId="xl83">
    <w:name w:val="xl83"/>
    <w:basedOn w:val="Normal"/>
    <w:rsid w:val="00DF2DC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paragraph" w:customStyle="1" w:styleId="xl84">
    <w:name w:val="xl84"/>
    <w:basedOn w:val="Normal"/>
    <w:rsid w:val="00DF2DCA"/>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paragraph" w:customStyle="1" w:styleId="xl85">
    <w:name w:val="xl85"/>
    <w:basedOn w:val="Normal"/>
    <w:rsid w:val="00DF2DCA"/>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olor w:val="000000"/>
      <w:sz w:val="20"/>
      <w:szCs w:val="20"/>
      <w14:ligatures w14:val="none"/>
    </w:rPr>
  </w:style>
  <w:style w:type="character" w:styleId="CommentReference">
    <w:name w:val="annotation reference"/>
    <w:basedOn w:val="DefaultParagraphFont"/>
    <w:uiPriority w:val="99"/>
    <w:semiHidden/>
    <w:unhideWhenUsed/>
    <w:rsid w:val="000E0DB9"/>
    <w:rPr>
      <w:sz w:val="16"/>
      <w:szCs w:val="16"/>
    </w:rPr>
  </w:style>
  <w:style w:type="paragraph" w:styleId="CommentText">
    <w:name w:val="annotation text"/>
    <w:basedOn w:val="Normal"/>
    <w:link w:val="CommentTextChar"/>
    <w:uiPriority w:val="99"/>
    <w:semiHidden/>
    <w:unhideWhenUsed/>
    <w:rsid w:val="000E0DB9"/>
    <w:pPr>
      <w:spacing w:line="240" w:lineRule="auto"/>
    </w:pPr>
    <w:rPr>
      <w:sz w:val="20"/>
      <w:szCs w:val="20"/>
    </w:rPr>
  </w:style>
  <w:style w:type="character" w:customStyle="1" w:styleId="CommentTextChar">
    <w:name w:val="Comment Text Char"/>
    <w:basedOn w:val="DefaultParagraphFont"/>
    <w:link w:val="CommentText"/>
    <w:uiPriority w:val="99"/>
    <w:semiHidden/>
    <w:rsid w:val="000E0DB9"/>
    <w:rPr>
      <w:rFonts w:ascii="Arial" w:eastAsia="Arial Unicode MS" w:hAnsi="Arial" w:cs="Arial"/>
      <w:kern w:val="0"/>
      <w:sz w:val="20"/>
      <w:szCs w:val="20"/>
    </w:rPr>
  </w:style>
  <w:style w:type="paragraph" w:styleId="CommentSubject">
    <w:name w:val="annotation subject"/>
    <w:basedOn w:val="CommentText"/>
    <w:next w:val="CommentText"/>
    <w:link w:val="CommentSubjectChar"/>
    <w:uiPriority w:val="99"/>
    <w:semiHidden/>
    <w:unhideWhenUsed/>
    <w:rsid w:val="000E0DB9"/>
    <w:rPr>
      <w:b/>
      <w:bCs/>
    </w:rPr>
  </w:style>
  <w:style w:type="character" w:customStyle="1" w:styleId="CommentSubjectChar">
    <w:name w:val="Comment Subject Char"/>
    <w:basedOn w:val="CommentTextChar"/>
    <w:link w:val="CommentSubject"/>
    <w:uiPriority w:val="99"/>
    <w:semiHidden/>
    <w:rsid w:val="000E0DB9"/>
    <w:rPr>
      <w:rFonts w:ascii="Arial" w:eastAsia="Arial Unicode MS" w:hAnsi="Arial" w:cs="Arial"/>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24578">
      <w:bodyDiv w:val="1"/>
      <w:marLeft w:val="0"/>
      <w:marRight w:val="0"/>
      <w:marTop w:val="0"/>
      <w:marBottom w:val="0"/>
      <w:divBdr>
        <w:top w:val="none" w:sz="0" w:space="0" w:color="auto"/>
        <w:left w:val="none" w:sz="0" w:space="0" w:color="auto"/>
        <w:bottom w:val="none" w:sz="0" w:space="0" w:color="auto"/>
        <w:right w:val="none" w:sz="0" w:space="0" w:color="auto"/>
      </w:divBdr>
    </w:div>
    <w:div w:id="795148509">
      <w:bodyDiv w:val="1"/>
      <w:marLeft w:val="0"/>
      <w:marRight w:val="0"/>
      <w:marTop w:val="0"/>
      <w:marBottom w:val="0"/>
      <w:divBdr>
        <w:top w:val="none" w:sz="0" w:space="0" w:color="auto"/>
        <w:left w:val="none" w:sz="0" w:space="0" w:color="auto"/>
        <w:bottom w:val="none" w:sz="0" w:space="0" w:color="auto"/>
        <w:right w:val="none" w:sz="0" w:space="0" w:color="auto"/>
      </w:divBdr>
    </w:div>
    <w:div w:id="808206293">
      <w:bodyDiv w:val="1"/>
      <w:marLeft w:val="0"/>
      <w:marRight w:val="0"/>
      <w:marTop w:val="0"/>
      <w:marBottom w:val="0"/>
      <w:divBdr>
        <w:top w:val="none" w:sz="0" w:space="0" w:color="auto"/>
        <w:left w:val="none" w:sz="0" w:space="0" w:color="auto"/>
        <w:bottom w:val="none" w:sz="0" w:space="0" w:color="auto"/>
        <w:right w:val="none" w:sz="0" w:space="0" w:color="auto"/>
      </w:divBdr>
    </w:div>
    <w:div w:id="1195924377">
      <w:bodyDiv w:val="1"/>
      <w:marLeft w:val="0"/>
      <w:marRight w:val="0"/>
      <w:marTop w:val="0"/>
      <w:marBottom w:val="0"/>
      <w:divBdr>
        <w:top w:val="none" w:sz="0" w:space="0" w:color="auto"/>
        <w:left w:val="none" w:sz="0" w:space="0" w:color="auto"/>
        <w:bottom w:val="none" w:sz="0" w:space="0" w:color="auto"/>
        <w:right w:val="none" w:sz="0" w:space="0" w:color="auto"/>
      </w:divBdr>
    </w:div>
    <w:div w:id="1544055163">
      <w:bodyDiv w:val="1"/>
      <w:marLeft w:val="0"/>
      <w:marRight w:val="0"/>
      <w:marTop w:val="0"/>
      <w:marBottom w:val="0"/>
      <w:divBdr>
        <w:top w:val="none" w:sz="0" w:space="0" w:color="auto"/>
        <w:left w:val="none" w:sz="0" w:space="0" w:color="auto"/>
        <w:bottom w:val="none" w:sz="0" w:space="0" w:color="auto"/>
        <w:right w:val="none" w:sz="0" w:space="0" w:color="auto"/>
      </w:divBdr>
    </w:div>
    <w:div w:id="1996106628">
      <w:bodyDiv w:val="1"/>
      <w:marLeft w:val="0"/>
      <w:marRight w:val="0"/>
      <w:marTop w:val="0"/>
      <w:marBottom w:val="0"/>
      <w:divBdr>
        <w:top w:val="none" w:sz="0" w:space="0" w:color="auto"/>
        <w:left w:val="none" w:sz="0" w:space="0" w:color="auto"/>
        <w:bottom w:val="none" w:sz="0" w:space="0" w:color="auto"/>
        <w:right w:val="none" w:sz="0" w:space="0" w:color="auto"/>
      </w:divBdr>
    </w:div>
    <w:div w:id="2082365632">
      <w:bodyDiv w:val="1"/>
      <w:marLeft w:val="0"/>
      <w:marRight w:val="0"/>
      <w:marTop w:val="0"/>
      <w:marBottom w:val="0"/>
      <w:divBdr>
        <w:top w:val="none" w:sz="0" w:space="0" w:color="auto"/>
        <w:left w:val="none" w:sz="0" w:space="0" w:color="auto"/>
        <w:bottom w:val="none" w:sz="0" w:space="0" w:color="auto"/>
        <w:right w:val="none" w:sz="0" w:space="0" w:color="auto"/>
      </w:divBdr>
    </w:div>
    <w:div w:id="214442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9/ijsem.0.002464" TargetMode="External"/><Relationship Id="rId117" Type="http://schemas.openxmlformats.org/officeDocument/2006/relationships/hyperlink" Target="https://doi.org/10.1080/00021369.1972.10860589" TargetMode="External"/><Relationship Id="rId21" Type="http://schemas.openxmlformats.org/officeDocument/2006/relationships/hyperlink" Target="https://doi.org/10.1099/00207713-46-4-841" TargetMode="External"/><Relationship Id="rId42" Type="http://schemas.openxmlformats.org/officeDocument/2006/relationships/hyperlink" Target="https://doi.org/10.1007/s00284-009-9469-9" TargetMode="External"/><Relationship Id="rId47" Type="http://schemas.openxmlformats.org/officeDocument/2006/relationships/hyperlink" Target="https://doi.org/10.1016/j.syapm.2005.01.001" TargetMode="External"/><Relationship Id="rId63" Type="http://schemas.openxmlformats.org/officeDocument/2006/relationships/hyperlink" Target="https://doi.org/10.1099/ijsem.0.006095" TargetMode="External"/><Relationship Id="rId68" Type="http://schemas.openxmlformats.org/officeDocument/2006/relationships/hyperlink" Target="https://doi.org/10.1099/ijs.0.007906-0" TargetMode="External"/><Relationship Id="rId84" Type="http://schemas.openxmlformats.org/officeDocument/2006/relationships/hyperlink" Target="https://doi.org/10.1007/s00203-014-1016-9" TargetMode="External"/><Relationship Id="rId89" Type="http://schemas.openxmlformats.org/officeDocument/2006/relationships/hyperlink" Target="https://doi.org/10.1099/ijsem.0.005108" TargetMode="External"/><Relationship Id="rId112" Type="http://schemas.openxmlformats.org/officeDocument/2006/relationships/hyperlink" Target="https://doi.org/10.1094/PHYTO-06-21-0251-A" TargetMode="External"/><Relationship Id="rId16" Type="http://schemas.openxmlformats.org/officeDocument/2006/relationships/hyperlink" Target="https://doi.org/10.1099/ijs.0.027128-0" TargetMode="External"/><Relationship Id="rId107" Type="http://schemas.openxmlformats.org/officeDocument/2006/relationships/hyperlink" Target="https://doi.org/10.1007/s002030050722" TargetMode="External"/><Relationship Id="rId11" Type="http://schemas.openxmlformats.org/officeDocument/2006/relationships/image" Target="media/image3.jpeg"/><Relationship Id="rId32" Type="http://schemas.openxmlformats.org/officeDocument/2006/relationships/hyperlink" Target="https://doi.org/10.1007/s10482-018-1166-x" TargetMode="External"/><Relationship Id="rId37" Type="http://schemas.openxmlformats.org/officeDocument/2006/relationships/hyperlink" Target="https://doi.org/10.1099/ijsem.0.002647" TargetMode="External"/><Relationship Id="rId53" Type="http://schemas.openxmlformats.org/officeDocument/2006/relationships/hyperlink" Target="https://doi.org/10.1099/ijs.0.64225-0" TargetMode="External"/><Relationship Id="rId58" Type="http://schemas.openxmlformats.org/officeDocument/2006/relationships/hyperlink" Target="https://doi.org/10.1099/ijs.0.047159-0" TargetMode="External"/><Relationship Id="rId74" Type="http://schemas.openxmlformats.org/officeDocument/2006/relationships/hyperlink" Target="https://doi.org/10.1007/s10482-015-0580-6" TargetMode="External"/><Relationship Id="rId79" Type="http://schemas.openxmlformats.org/officeDocument/2006/relationships/hyperlink" Target="https://doi.org/10.1099/ijsem.0.003687" TargetMode="External"/><Relationship Id="rId102" Type="http://schemas.openxmlformats.org/officeDocument/2006/relationships/hyperlink" Target="https://doi.org/10.1139/f33-034" TargetMode="External"/><Relationship Id="rId123" Type="http://schemas.openxmlformats.org/officeDocument/2006/relationships/hyperlink" Target="https://doi.org/10.1099/ijs.0.047985-0" TargetMode="External"/><Relationship Id="rId128" Type="http://schemas.microsoft.com/office/2016/09/relationships/commentsIds" Target="commentsIds.xml"/><Relationship Id="rId5" Type="http://schemas.openxmlformats.org/officeDocument/2006/relationships/settings" Target="settings.xml"/><Relationship Id="rId90" Type="http://schemas.openxmlformats.org/officeDocument/2006/relationships/hyperlink" Target="https://doi.org/10.1099/00207713-52-6-2203" TargetMode="External"/><Relationship Id="rId95" Type="http://schemas.openxmlformats.org/officeDocument/2006/relationships/hyperlink" Target="https://doi.org/10.1111/j.1751-7915.2011.00318.x" TargetMode="External"/><Relationship Id="rId22" Type="http://schemas.openxmlformats.org/officeDocument/2006/relationships/hyperlink" Target="https://doi.org/10.1016/S0723-2020(97)80067-7" TargetMode="External"/><Relationship Id="rId27" Type="http://schemas.openxmlformats.org/officeDocument/2006/relationships/hyperlink" Target="https://doi.org/10.1099/ijs.0.021022-0" TargetMode="External"/><Relationship Id="rId43" Type="http://schemas.openxmlformats.org/officeDocument/2006/relationships/hyperlink" Target="https://doi.org/10.1099/ijs.0.031138-0" TargetMode="External"/><Relationship Id="rId48" Type="http://schemas.openxmlformats.org/officeDocument/2006/relationships/hyperlink" Target="https://doi.org/10.3389/fcimb.2019.00328" TargetMode="External"/><Relationship Id="rId64" Type="http://schemas.openxmlformats.org/officeDocument/2006/relationships/hyperlink" Target="https://doi.org/10.1099/ijs.0.02583-0" TargetMode="External"/><Relationship Id="rId69" Type="http://schemas.openxmlformats.org/officeDocument/2006/relationships/hyperlink" Target="https://doi.org/10.1099/ijsem.0.005177" TargetMode="External"/><Relationship Id="rId113" Type="http://schemas.openxmlformats.org/officeDocument/2006/relationships/hyperlink" Target="https://doi.org/10.1111/1758-2229.13311" TargetMode="External"/><Relationship Id="rId118" Type="http://schemas.openxmlformats.org/officeDocument/2006/relationships/hyperlink" Target="https://doi.org/10.1111/j.1751-7915.2011.00318.x" TargetMode="External"/><Relationship Id="rId80" Type="http://schemas.openxmlformats.org/officeDocument/2006/relationships/hyperlink" Target="https://doi.org/10.3390/fermentation8100471" TargetMode="External"/><Relationship Id="rId85" Type="http://schemas.openxmlformats.org/officeDocument/2006/relationships/hyperlink" Target="https://doi.org/10.1007/s00203-022-03343-5" TargetMode="External"/><Relationship Id="rId12" Type="http://schemas.openxmlformats.org/officeDocument/2006/relationships/image" Target="media/image4.jpeg"/><Relationship Id="rId17" Type="http://schemas.openxmlformats.org/officeDocument/2006/relationships/hyperlink" Target="https://doi.org/10.1099/ijs.0.64043-0" TargetMode="External"/><Relationship Id="rId33" Type="http://schemas.openxmlformats.org/officeDocument/2006/relationships/hyperlink" Target="https://doi.org/10.1007/s10482-011-9609-7" TargetMode="External"/><Relationship Id="rId38" Type="http://schemas.openxmlformats.org/officeDocument/2006/relationships/hyperlink" Target="https://doi.org/10.1016/j.syapm.2018.10.005" TargetMode="External"/><Relationship Id="rId59" Type="http://schemas.openxmlformats.org/officeDocument/2006/relationships/hyperlink" Target="https://doi.org/10.1099/ijsem.0.004505" TargetMode="External"/><Relationship Id="rId103" Type="http://schemas.openxmlformats.org/officeDocument/2006/relationships/hyperlink" Target="https://doi.org/10.1099/ijs.0.000984-0" TargetMode="External"/><Relationship Id="rId108" Type="http://schemas.openxmlformats.org/officeDocument/2006/relationships/hyperlink" Target="https://doi.org/10.1080/13102818.2009.10817642" TargetMode="External"/><Relationship Id="rId124" Type="http://schemas.openxmlformats.org/officeDocument/2006/relationships/fontTable" Target="fontTable.xml"/><Relationship Id="rId129" Type="http://schemas.microsoft.com/office/2011/relationships/commentsExtended" Target="commentsExtended.xml"/><Relationship Id="rId54" Type="http://schemas.openxmlformats.org/officeDocument/2006/relationships/hyperlink" Target="https://doi.org/10.1099/ijsem.0.001838" TargetMode="External"/><Relationship Id="rId70" Type="http://schemas.openxmlformats.org/officeDocument/2006/relationships/hyperlink" Target="https://doi.org/10.1099/ijsem.0.005750" TargetMode="External"/><Relationship Id="rId75" Type="http://schemas.openxmlformats.org/officeDocument/2006/relationships/hyperlink" Target="https://doi.org/10.1099/ijsem.0.000939" TargetMode="External"/><Relationship Id="rId91" Type="http://schemas.openxmlformats.org/officeDocument/2006/relationships/hyperlink" Target="https://doi.org/10.1099/ijsem.0.006389" TargetMode="External"/><Relationship Id="rId96" Type="http://schemas.openxmlformats.org/officeDocument/2006/relationships/hyperlink" Target="https://doi.org/10.3390/f1407149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oi.org/10.1099/ijs.0.02457-0" TargetMode="External"/><Relationship Id="rId28" Type="http://schemas.openxmlformats.org/officeDocument/2006/relationships/hyperlink" Target="https://doi.org/10.1099/ijsem.0.006584" TargetMode="External"/><Relationship Id="rId49" Type="http://schemas.openxmlformats.org/officeDocument/2006/relationships/hyperlink" Target="https://doi.org/10.1099/ijsem.0.006459" TargetMode="External"/><Relationship Id="rId114" Type="http://schemas.openxmlformats.org/officeDocument/2006/relationships/hyperlink" Target="https://doi.org/10.1099/ijs.0.64225-0" TargetMode="External"/><Relationship Id="rId119" Type="http://schemas.openxmlformats.org/officeDocument/2006/relationships/hyperlink" Target="https://doi.org/10.1099/00207713-50-6-2083" TargetMode="External"/><Relationship Id="rId44" Type="http://schemas.openxmlformats.org/officeDocument/2006/relationships/hyperlink" Target="https://doi.org/10.1099/00207713-48-4-1405" TargetMode="External"/><Relationship Id="rId60" Type="http://schemas.openxmlformats.org/officeDocument/2006/relationships/hyperlink" Target="https://doi.org/10.1099/ijs.0.03030-0" TargetMode="External"/><Relationship Id="rId65" Type="http://schemas.openxmlformats.org/officeDocument/2006/relationships/hyperlink" Target="https://doi.org/10.1099/ijs.0.03056-0" TargetMode="External"/><Relationship Id="rId81" Type="http://schemas.openxmlformats.org/officeDocument/2006/relationships/hyperlink" Target="https://doi.org/10.1099/ijsem.0.000907" TargetMode="External"/><Relationship Id="rId86" Type="http://schemas.openxmlformats.org/officeDocument/2006/relationships/hyperlink" Target="https://doi.org/10.1078/0723-2020-00099" TargetMode="External"/><Relationship Id="rId13" Type="http://schemas.openxmlformats.org/officeDocument/2006/relationships/image" Target="media/image5.jpeg"/><Relationship Id="rId18" Type="http://schemas.openxmlformats.org/officeDocument/2006/relationships/hyperlink" Target="https://doi.org/10.1016/j.micres.2015.05.001" TargetMode="External"/><Relationship Id="rId39" Type="http://schemas.openxmlformats.org/officeDocument/2006/relationships/hyperlink" Target="https://doi.org/10.1099/ijsem.0.003620" TargetMode="External"/><Relationship Id="rId109" Type="http://schemas.openxmlformats.org/officeDocument/2006/relationships/hyperlink" Target="https://doi.org/10.1099/ijsem.0.005108" TargetMode="External"/><Relationship Id="rId34" Type="http://schemas.openxmlformats.org/officeDocument/2006/relationships/hyperlink" Target="https://doi.org/10.1099/ijs.0.033738-0" TargetMode="External"/><Relationship Id="rId50" Type="http://schemas.openxmlformats.org/officeDocument/2006/relationships/hyperlink" Target="https://doi.org/10.1038/s41598-020-79754-5" TargetMode="External"/><Relationship Id="rId55" Type="http://schemas.openxmlformats.org/officeDocument/2006/relationships/hyperlink" Target="https://doi.org/10.1099/ijs.0.012989-0" TargetMode="External"/><Relationship Id="rId76" Type="http://schemas.openxmlformats.org/officeDocument/2006/relationships/hyperlink" Target="https://doi.org/10.1099/ijs.0.64564-0" TargetMode="External"/><Relationship Id="rId97" Type="http://schemas.openxmlformats.org/officeDocument/2006/relationships/hyperlink" Target="https://doi.org/10.1099/00207713-48-4-1089" TargetMode="External"/><Relationship Id="rId104" Type="http://schemas.openxmlformats.org/officeDocument/2006/relationships/hyperlink" Target="https://doi.org/10.1099/ijs.0.02923-0" TargetMode="External"/><Relationship Id="rId120" Type="http://schemas.openxmlformats.org/officeDocument/2006/relationships/hyperlink" Target="https://doi.org/10.1099/00207713-48-4-1089"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i.org/10.1099/ijsem.0.006072" TargetMode="External"/><Relationship Id="rId92" Type="http://schemas.openxmlformats.org/officeDocument/2006/relationships/hyperlink" Target="https://doi.org/10.1099/ijs.0.63972-0" TargetMode="External"/><Relationship Id="rId2" Type="http://schemas.openxmlformats.org/officeDocument/2006/relationships/numbering" Target="numbering.xml"/><Relationship Id="rId29" Type="http://schemas.openxmlformats.org/officeDocument/2006/relationships/hyperlink" Target="https://doi.org/10.1099/ijsem.0.003820" TargetMode="External"/><Relationship Id="rId24" Type="http://schemas.openxmlformats.org/officeDocument/2006/relationships/hyperlink" Target="https://doi.org/10.1099/ijs.0.02486-0" TargetMode="External"/><Relationship Id="rId40" Type="http://schemas.openxmlformats.org/officeDocument/2006/relationships/hyperlink" Target="https://doi.org/10.1099/ijsem.0.003994" TargetMode="External"/><Relationship Id="rId45" Type="http://schemas.openxmlformats.org/officeDocument/2006/relationships/hyperlink" Target="https://doi.org/10.1099/00207713-50-3-1055" TargetMode="External"/><Relationship Id="rId66" Type="http://schemas.openxmlformats.org/officeDocument/2006/relationships/hyperlink" Target="https://doi.org/10.1099/ijsem.0.005541" TargetMode="External"/><Relationship Id="rId87" Type="http://schemas.openxmlformats.org/officeDocument/2006/relationships/hyperlink" Target="https://doi.org/10.1016/j.syapm.2023.126419" TargetMode="External"/><Relationship Id="rId110" Type="http://schemas.openxmlformats.org/officeDocument/2006/relationships/hyperlink" Target="https://doi.org/10.1099/00207713-52-6-2203" TargetMode="External"/><Relationship Id="rId115" Type="http://schemas.openxmlformats.org/officeDocument/2006/relationships/hyperlink" Target="https://doi.org/10.1099/ijsem.0.001838" TargetMode="External"/><Relationship Id="rId61" Type="http://schemas.openxmlformats.org/officeDocument/2006/relationships/hyperlink" Target="https://veterinariamexico.fmvz.unam.mx/index.php/vet/article/view/256" TargetMode="External"/><Relationship Id="rId82" Type="http://schemas.openxmlformats.org/officeDocument/2006/relationships/hyperlink" Target="https://doi.org/10.1099/ijs.0.047985-0" TargetMode="External"/><Relationship Id="rId19" Type="http://schemas.openxmlformats.org/officeDocument/2006/relationships/hyperlink" Target="https://doi.org/10.3390/microorganisms13050990" TargetMode="External"/><Relationship Id="rId14" Type="http://schemas.openxmlformats.org/officeDocument/2006/relationships/image" Target="media/image6.jpeg"/><Relationship Id="rId30" Type="http://schemas.openxmlformats.org/officeDocument/2006/relationships/hyperlink" Target="https://doi.org/10.1099/ijs.0.65031-0" TargetMode="External"/><Relationship Id="rId35" Type="http://schemas.openxmlformats.org/officeDocument/2006/relationships/hyperlink" Target="https://doi.org/10.1099/ijs.0.046896-0" TargetMode="External"/><Relationship Id="rId56" Type="http://schemas.openxmlformats.org/officeDocument/2006/relationships/hyperlink" Target="https://doi.org/10.3390/biology10090871" TargetMode="External"/><Relationship Id="rId77" Type="http://schemas.openxmlformats.org/officeDocument/2006/relationships/hyperlink" Target="https://doi.org/10.1099/ijs.0.64750-0" TargetMode="External"/><Relationship Id="rId100" Type="http://schemas.openxmlformats.org/officeDocument/2006/relationships/hyperlink" Target="https://doi.org/10.1099/ijs.0.65650-0" TargetMode="External"/><Relationship Id="rId105" Type="http://schemas.openxmlformats.org/officeDocument/2006/relationships/hyperlink" Target="https://doi.org/10.1016/0168-1605(91)90058-w" TargetMode="External"/><Relationship Id="rId8" Type="http://schemas.openxmlformats.org/officeDocument/2006/relationships/endnotes" Target="endnotes.xml"/><Relationship Id="rId51" Type="http://schemas.openxmlformats.org/officeDocument/2006/relationships/hyperlink" Target="https://doi.org/10.1099/ijsem.0.004165" TargetMode="External"/><Relationship Id="rId72" Type="http://schemas.openxmlformats.org/officeDocument/2006/relationships/hyperlink" Target="https://doi.org/10.1099/ijsem.0.005624" TargetMode="External"/><Relationship Id="rId93" Type="http://schemas.openxmlformats.org/officeDocument/2006/relationships/hyperlink" Target="https://doi.org/10.1080/00021369.1972.10860589" TargetMode="External"/><Relationship Id="rId98" Type="http://schemas.openxmlformats.org/officeDocument/2006/relationships/hyperlink" Target="https://doi.org/10.1371/journal.pone.0022674" TargetMode="External"/><Relationship Id="rId121" Type="http://schemas.openxmlformats.org/officeDocument/2006/relationships/hyperlink" Target="https://doi.org/10.1007/s00792-008-0180-8" TargetMode="External"/><Relationship Id="rId3" Type="http://schemas.openxmlformats.org/officeDocument/2006/relationships/styles" Target="styles.xml"/><Relationship Id="rId25" Type="http://schemas.openxmlformats.org/officeDocument/2006/relationships/hyperlink" Target="https://doi.org/10.1099/ijsem.0.006536" TargetMode="External"/><Relationship Id="rId46" Type="http://schemas.openxmlformats.org/officeDocument/2006/relationships/hyperlink" Target="https://doi.org/10.1007/s10532-023-10041-6" TargetMode="External"/><Relationship Id="rId67" Type="http://schemas.openxmlformats.org/officeDocument/2006/relationships/hyperlink" Target="https://doi.org/10.1099/ijs.0.008912-0" TargetMode="External"/><Relationship Id="rId116" Type="http://schemas.openxmlformats.org/officeDocument/2006/relationships/hyperlink" Target="https://doi.org/10.1128/am.22.4.503-506.1971" TargetMode="External"/><Relationship Id="rId20" Type="http://schemas.openxmlformats.org/officeDocument/2006/relationships/hyperlink" Target="https://doi.org/10.1099/00207713-46-1-128" TargetMode="External"/><Relationship Id="rId41" Type="http://schemas.openxmlformats.org/officeDocument/2006/relationships/hyperlink" Target="https://doi.org/10.3389/fmicb.2023.1115168" TargetMode="External"/><Relationship Id="rId62" Type="http://schemas.openxmlformats.org/officeDocument/2006/relationships/hyperlink" Target="https://doi.org/10.1099/00207713-47-2-474" TargetMode="External"/><Relationship Id="rId83" Type="http://schemas.openxmlformats.org/officeDocument/2006/relationships/hyperlink" Target="https://doi.org/10.1371/journal.pone.0022674" TargetMode="External"/><Relationship Id="rId88" Type="http://schemas.openxmlformats.org/officeDocument/2006/relationships/hyperlink" Target="https://doi.org/10.1099/ijsem.0.006698" TargetMode="External"/><Relationship Id="rId111" Type="http://schemas.openxmlformats.org/officeDocument/2006/relationships/hyperlink" Target="https://doi.org/10.1099/00207713-36-2-339" TargetMode="External"/><Relationship Id="rId15" Type="http://schemas.openxmlformats.org/officeDocument/2006/relationships/image" Target="media/image7.jpeg"/><Relationship Id="rId36" Type="http://schemas.openxmlformats.org/officeDocument/2006/relationships/hyperlink" Target="https://doi.org/10.1099/ijsem.0.002719" TargetMode="External"/><Relationship Id="rId57" Type="http://schemas.openxmlformats.org/officeDocument/2006/relationships/hyperlink" Target="https://doi.org/10.1099/ijs.0.011775-0" TargetMode="External"/><Relationship Id="rId106" Type="http://schemas.openxmlformats.org/officeDocument/2006/relationships/hyperlink" Target="https://doi.org/10.1099/ijs.0.033738-0" TargetMode="External"/><Relationship Id="rId127" Type="http://schemas.microsoft.com/office/2011/relationships/people" Target="people.xml"/><Relationship Id="rId10" Type="http://schemas.openxmlformats.org/officeDocument/2006/relationships/image" Target="media/image2.jpeg"/><Relationship Id="rId31" Type="http://schemas.openxmlformats.org/officeDocument/2006/relationships/hyperlink" Target="https://doi.org/10.57239/PJLSS-2024-22.1.00310" TargetMode="External"/><Relationship Id="rId52" Type="http://schemas.openxmlformats.org/officeDocument/2006/relationships/hyperlink" Target="https://doi.org/10.3390/microorganisms13030482" TargetMode="External"/><Relationship Id="rId73" Type="http://schemas.openxmlformats.org/officeDocument/2006/relationships/hyperlink" Target="https://doi.org/10.1099/ijsem.0.005068" TargetMode="External"/><Relationship Id="rId78" Type="http://schemas.openxmlformats.org/officeDocument/2006/relationships/hyperlink" Target="https://doi.org/10.1099/ijs.0.017178-0" TargetMode="External"/><Relationship Id="rId94" Type="http://schemas.openxmlformats.org/officeDocument/2006/relationships/hyperlink" Target="https://doi.org/10.1099/00207713-51-3-937" TargetMode="External"/><Relationship Id="rId99" Type="http://schemas.openxmlformats.org/officeDocument/2006/relationships/hyperlink" Target="https://doi.org/10.1099/ijs.0.64043-0" TargetMode="External"/><Relationship Id="rId101" Type="http://schemas.openxmlformats.org/officeDocument/2006/relationships/hyperlink" Target="https://doi.org/10.1007/s00203-014-1016-9" TargetMode="External"/><Relationship Id="rId122" Type="http://schemas.openxmlformats.org/officeDocument/2006/relationships/hyperlink" Target="https://doi.org/10.1099/ijs.0.029652-0"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AD4EF-CF77-4861-90E8-E71621475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40</Pages>
  <Words>10323</Words>
  <Characters>58843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 Chatterjee</dc:creator>
  <cp:keywords/>
  <dc:description/>
  <cp:lastModifiedBy>DELL</cp:lastModifiedBy>
  <cp:revision>97</cp:revision>
  <dcterms:created xsi:type="dcterms:W3CDTF">2025-12-09T03:35:00Z</dcterms:created>
  <dcterms:modified xsi:type="dcterms:W3CDTF">2026-02-27T07:57:00Z</dcterms:modified>
</cp:coreProperties>
</file>