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78E3" w14:textId="77777777" w:rsidR="003F1E58" w:rsidRPr="00D858EA" w:rsidRDefault="00A5206D" w:rsidP="003F1E58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bookmarkStart w:id="0" w:name="_Hlk95766646"/>
      <w:r>
        <w:rPr>
          <w:rFonts w:ascii="Times New Roman" w:eastAsia="Times New Roman" w:hAnsi="Times New Roman"/>
          <w:b/>
          <w:bCs/>
          <w:sz w:val="24"/>
        </w:rPr>
        <w:t xml:space="preserve">Supplementary </w:t>
      </w:r>
      <w:r w:rsidR="003F1E58" w:rsidRPr="00D858EA">
        <w:rPr>
          <w:rFonts w:ascii="Times New Roman" w:eastAsia="Times New Roman" w:hAnsi="Times New Roman"/>
          <w:b/>
          <w:bCs/>
          <w:sz w:val="24"/>
        </w:rPr>
        <w:t>Table</w:t>
      </w:r>
      <w:r>
        <w:rPr>
          <w:rFonts w:ascii="Times New Roman" w:eastAsia="Times New Roman" w:hAnsi="Times New Roman"/>
          <w:b/>
          <w:bCs/>
          <w:sz w:val="24"/>
        </w:rPr>
        <w:t xml:space="preserve"> 1</w:t>
      </w:r>
      <w:r w:rsidR="003F1E58" w:rsidRPr="00D858EA">
        <w:rPr>
          <w:rFonts w:ascii="Times New Roman" w:eastAsia="Times New Roman" w:hAnsi="Times New Roman"/>
          <w:b/>
          <w:bCs/>
          <w:sz w:val="24"/>
        </w:rPr>
        <w:t xml:space="preserve">: </w:t>
      </w:r>
      <w:r w:rsidR="003F1E58" w:rsidRPr="00D858EA">
        <w:rPr>
          <w:rFonts w:ascii="Times New Roman" w:eastAsia="Times New Roman" w:hAnsi="Times New Roman"/>
          <w:b/>
          <w:bCs/>
          <w:sz w:val="28"/>
          <w:szCs w:val="24"/>
        </w:rPr>
        <w:t xml:space="preserve">- </w:t>
      </w:r>
      <w:r w:rsidR="003F1E58" w:rsidRPr="00D858EA">
        <w:rPr>
          <w:rFonts w:ascii="Times New Roman" w:eastAsia="Times New Roman" w:hAnsi="Times New Roman"/>
          <w:sz w:val="24"/>
        </w:rPr>
        <w:t xml:space="preserve">Perceived Stress Scale (PSS) among nursing and midwifery students of public universities in eastern Ethiopia, 2021 (N=906). </w:t>
      </w:r>
    </w:p>
    <w:tbl>
      <w:tblPr>
        <w:tblStyle w:val="TableGrid"/>
        <w:tblW w:w="99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005"/>
        <w:gridCol w:w="1260"/>
      </w:tblGrid>
      <w:tr w:rsidR="003F1E58" w:rsidRPr="00D858EA" w14:paraId="56D22C63" w14:textId="77777777" w:rsidTr="00F6500C">
        <w:trPr>
          <w:jc w:val="center"/>
        </w:trPr>
        <w:tc>
          <w:tcPr>
            <w:tcW w:w="720" w:type="dxa"/>
            <w:hideMark/>
          </w:tcPr>
          <w:p w14:paraId="488B90AE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SN</w:t>
            </w:r>
            <w:r w:rsidRPr="00D858EA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O</w:t>
            </w:r>
          </w:p>
        </w:tc>
        <w:tc>
          <w:tcPr>
            <w:tcW w:w="8005" w:type="dxa"/>
            <w:hideMark/>
          </w:tcPr>
          <w:p w14:paraId="2D3A3290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Items </w:t>
            </w:r>
          </w:p>
        </w:tc>
        <w:tc>
          <w:tcPr>
            <w:tcW w:w="1260" w:type="dxa"/>
          </w:tcPr>
          <w:p w14:paraId="2CB27F80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Mean ±SD</w:t>
            </w:r>
          </w:p>
        </w:tc>
      </w:tr>
      <w:tr w:rsidR="003F1E58" w:rsidRPr="00D858EA" w14:paraId="2C8578E5" w14:textId="77777777" w:rsidTr="00F6500C">
        <w:trPr>
          <w:trHeight w:val="80"/>
          <w:jc w:val="center"/>
        </w:trPr>
        <w:tc>
          <w:tcPr>
            <w:tcW w:w="720" w:type="dxa"/>
          </w:tcPr>
          <w:p w14:paraId="57FDB877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3B9A99A7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Perceived Stress Scale </w:t>
            </w:r>
          </w:p>
        </w:tc>
        <w:tc>
          <w:tcPr>
            <w:tcW w:w="1260" w:type="dxa"/>
          </w:tcPr>
          <w:p w14:paraId="35056F2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95643605"/>
            <w:r w:rsidRPr="00D858EA">
              <w:rPr>
                <w:rFonts w:ascii="Times New Roman" w:hAnsi="Times New Roman"/>
                <w:sz w:val="24"/>
                <w:szCs w:val="24"/>
              </w:rPr>
              <w:t>1.85±.47</w:t>
            </w:r>
            <w:bookmarkEnd w:id="1"/>
          </w:p>
        </w:tc>
      </w:tr>
      <w:tr w:rsidR="003F1E58" w:rsidRPr="00D858EA" w14:paraId="4C1CFF75" w14:textId="77777777" w:rsidTr="00F6500C">
        <w:trPr>
          <w:trHeight w:val="70"/>
          <w:jc w:val="center"/>
        </w:trPr>
        <w:tc>
          <w:tcPr>
            <w:tcW w:w="720" w:type="dxa"/>
          </w:tcPr>
          <w:p w14:paraId="177BA13E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7CE575E7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taking care of patients</w:t>
            </w:r>
          </w:p>
        </w:tc>
        <w:tc>
          <w:tcPr>
            <w:tcW w:w="1260" w:type="dxa"/>
          </w:tcPr>
          <w:p w14:paraId="09E9097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1.60±.64</w:t>
            </w:r>
          </w:p>
        </w:tc>
      </w:tr>
      <w:tr w:rsidR="003F1E58" w:rsidRPr="00D858EA" w14:paraId="14EAAF7C" w14:textId="77777777" w:rsidTr="00F6500C">
        <w:trPr>
          <w:trHeight w:val="70"/>
          <w:jc w:val="center"/>
        </w:trPr>
        <w:tc>
          <w:tcPr>
            <w:tcW w:w="720" w:type="dxa"/>
            <w:vMerge w:val="restart"/>
          </w:tcPr>
          <w:p w14:paraId="0F81148F" w14:textId="77777777" w:rsidR="003F1E58" w:rsidRPr="00D858EA" w:rsidRDefault="003F1E58" w:rsidP="00F6500C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65FE586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Lack of experience and ability in providing nursing care and in making judgments </w:t>
            </w:r>
          </w:p>
        </w:tc>
        <w:tc>
          <w:tcPr>
            <w:tcW w:w="1260" w:type="dxa"/>
          </w:tcPr>
          <w:p w14:paraId="6991AEC5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1.62±.851</w:t>
            </w:r>
          </w:p>
        </w:tc>
      </w:tr>
      <w:tr w:rsidR="003F1E58" w:rsidRPr="00D858EA" w14:paraId="3999E504" w14:textId="77777777" w:rsidTr="00F6500C">
        <w:trPr>
          <w:jc w:val="center"/>
        </w:trPr>
        <w:tc>
          <w:tcPr>
            <w:tcW w:w="720" w:type="dxa"/>
            <w:vMerge/>
          </w:tcPr>
          <w:p w14:paraId="0A5ADB74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5AA1957B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Do not know how to help patients with physio-psycho-social problems </w:t>
            </w:r>
          </w:p>
        </w:tc>
        <w:tc>
          <w:tcPr>
            <w:tcW w:w="1260" w:type="dxa"/>
          </w:tcPr>
          <w:p w14:paraId="03F06D3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1.70±1.04</w:t>
            </w:r>
          </w:p>
        </w:tc>
      </w:tr>
      <w:tr w:rsidR="003F1E58" w:rsidRPr="00D858EA" w14:paraId="2B12DC7A" w14:textId="77777777" w:rsidTr="00F6500C">
        <w:trPr>
          <w:jc w:val="center"/>
        </w:trPr>
        <w:tc>
          <w:tcPr>
            <w:tcW w:w="720" w:type="dxa"/>
            <w:vMerge/>
          </w:tcPr>
          <w:p w14:paraId="5FF399BA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1F5D552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Unable to reach one’s expectations </w:t>
            </w:r>
          </w:p>
        </w:tc>
        <w:tc>
          <w:tcPr>
            <w:tcW w:w="1260" w:type="dxa"/>
          </w:tcPr>
          <w:p w14:paraId="5A98982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1.35±.93</w:t>
            </w:r>
          </w:p>
        </w:tc>
      </w:tr>
      <w:tr w:rsidR="003F1E58" w:rsidRPr="00D858EA" w14:paraId="397D8E67" w14:textId="77777777" w:rsidTr="00F6500C">
        <w:trPr>
          <w:trHeight w:val="80"/>
          <w:jc w:val="center"/>
        </w:trPr>
        <w:tc>
          <w:tcPr>
            <w:tcW w:w="720" w:type="dxa"/>
            <w:vMerge/>
          </w:tcPr>
          <w:p w14:paraId="0DA0FDE7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743948A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Unable to provide responses to doctors’, teachers’, and patients’ questions </w:t>
            </w:r>
          </w:p>
        </w:tc>
        <w:tc>
          <w:tcPr>
            <w:tcW w:w="1260" w:type="dxa"/>
          </w:tcPr>
          <w:p w14:paraId="54A42DC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1.42±1.01</w:t>
            </w:r>
          </w:p>
        </w:tc>
      </w:tr>
      <w:tr w:rsidR="003F1E58" w:rsidRPr="00D858EA" w14:paraId="30BB6975" w14:textId="77777777" w:rsidTr="00F6500C">
        <w:trPr>
          <w:trHeight w:val="188"/>
          <w:jc w:val="center"/>
        </w:trPr>
        <w:tc>
          <w:tcPr>
            <w:tcW w:w="720" w:type="dxa"/>
            <w:vMerge/>
          </w:tcPr>
          <w:p w14:paraId="20CCCE1A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6C0B764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Worry about not being trusted or accepted by patients or patients’ family </w:t>
            </w:r>
          </w:p>
        </w:tc>
        <w:tc>
          <w:tcPr>
            <w:tcW w:w="1260" w:type="dxa"/>
          </w:tcPr>
          <w:p w14:paraId="0EC4D8BC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1.95±1.04</w:t>
            </w:r>
          </w:p>
        </w:tc>
      </w:tr>
      <w:tr w:rsidR="003F1E58" w:rsidRPr="00D858EA" w14:paraId="519E2C6E" w14:textId="77777777" w:rsidTr="00F6500C">
        <w:trPr>
          <w:trHeight w:val="70"/>
          <w:jc w:val="center"/>
        </w:trPr>
        <w:tc>
          <w:tcPr>
            <w:tcW w:w="720" w:type="dxa"/>
            <w:vMerge/>
          </w:tcPr>
          <w:p w14:paraId="20C97A15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6C5D4387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Unable to provide patients with good nursing care </w:t>
            </w:r>
          </w:p>
        </w:tc>
        <w:tc>
          <w:tcPr>
            <w:tcW w:w="1260" w:type="dxa"/>
          </w:tcPr>
          <w:p w14:paraId="50F4925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1.36±1.05</w:t>
            </w:r>
          </w:p>
        </w:tc>
      </w:tr>
      <w:tr w:rsidR="003F1E58" w:rsidRPr="00D858EA" w14:paraId="1965E03D" w14:textId="77777777" w:rsidTr="00F6500C">
        <w:trPr>
          <w:trHeight w:val="70"/>
          <w:jc w:val="center"/>
        </w:trPr>
        <w:tc>
          <w:tcPr>
            <w:tcW w:w="720" w:type="dxa"/>
            <w:vMerge/>
          </w:tcPr>
          <w:p w14:paraId="3C1B4D3B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7E6E9F0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Do not know how to communicate with patients </w:t>
            </w:r>
          </w:p>
        </w:tc>
        <w:tc>
          <w:tcPr>
            <w:tcW w:w="1260" w:type="dxa"/>
          </w:tcPr>
          <w:p w14:paraId="74D7E47F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1.63±1.15</w:t>
            </w:r>
          </w:p>
        </w:tc>
      </w:tr>
      <w:tr w:rsidR="003F1E58" w:rsidRPr="00D858EA" w14:paraId="128201EF" w14:textId="77777777" w:rsidTr="00F6500C">
        <w:trPr>
          <w:trHeight w:val="215"/>
          <w:jc w:val="center"/>
        </w:trPr>
        <w:tc>
          <w:tcPr>
            <w:tcW w:w="720" w:type="dxa"/>
            <w:vMerge/>
          </w:tcPr>
          <w:p w14:paraId="745840A0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78B42A5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Experience difficulties in changing from the role of student to that of a nurse </w:t>
            </w:r>
          </w:p>
        </w:tc>
        <w:tc>
          <w:tcPr>
            <w:tcW w:w="1260" w:type="dxa"/>
          </w:tcPr>
          <w:p w14:paraId="32CA35E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1.83±1.19</w:t>
            </w:r>
          </w:p>
        </w:tc>
      </w:tr>
      <w:tr w:rsidR="003F1E58" w:rsidRPr="00D858EA" w14:paraId="519E76BB" w14:textId="77777777" w:rsidTr="00F6500C">
        <w:trPr>
          <w:jc w:val="center"/>
        </w:trPr>
        <w:tc>
          <w:tcPr>
            <w:tcW w:w="720" w:type="dxa"/>
          </w:tcPr>
          <w:p w14:paraId="2090F7B5" w14:textId="77777777" w:rsidR="003F1E58" w:rsidRPr="00D858EA" w:rsidRDefault="003F1E58" w:rsidP="003F1E5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747B91F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teachers and nursing staff</w:t>
            </w:r>
          </w:p>
        </w:tc>
        <w:tc>
          <w:tcPr>
            <w:tcW w:w="1260" w:type="dxa"/>
          </w:tcPr>
          <w:p w14:paraId="439BF8A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1.99±.71</w:t>
            </w:r>
          </w:p>
        </w:tc>
      </w:tr>
      <w:tr w:rsidR="003F1E58" w:rsidRPr="00D858EA" w14:paraId="622863BA" w14:textId="77777777" w:rsidTr="00F6500C">
        <w:trPr>
          <w:jc w:val="center"/>
        </w:trPr>
        <w:tc>
          <w:tcPr>
            <w:tcW w:w="720" w:type="dxa"/>
            <w:vMerge w:val="restart"/>
          </w:tcPr>
          <w:p w14:paraId="473DC4E4" w14:textId="77777777" w:rsidR="003F1E58" w:rsidRPr="00D858EA" w:rsidRDefault="003F1E58" w:rsidP="00F6500C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7B73A5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95219098"/>
            <w:r w:rsidRPr="00D858EA">
              <w:rPr>
                <w:rFonts w:ascii="Times New Roman" w:hAnsi="Times New Roman"/>
                <w:sz w:val="24"/>
                <w:szCs w:val="24"/>
              </w:rPr>
              <w:t xml:space="preserve">Experience discrepancy between theory and practice </w:t>
            </w:r>
            <w:bookmarkEnd w:id="2"/>
          </w:p>
        </w:tc>
        <w:tc>
          <w:tcPr>
            <w:tcW w:w="1260" w:type="dxa"/>
          </w:tcPr>
          <w:p w14:paraId="3B4506F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2.48±1.19</w:t>
            </w:r>
          </w:p>
        </w:tc>
      </w:tr>
      <w:tr w:rsidR="003F1E58" w:rsidRPr="00D858EA" w14:paraId="33620458" w14:textId="77777777" w:rsidTr="00F6500C">
        <w:trPr>
          <w:jc w:val="center"/>
        </w:trPr>
        <w:tc>
          <w:tcPr>
            <w:tcW w:w="720" w:type="dxa"/>
            <w:vMerge/>
          </w:tcPr>
          <w:p w14:paraId="4286D367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4968E16C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Do not know how to discuss patients’ illness with teachers, medical &amp; nursing personnel </w:t>
            </w:r>
          </w:p>
        </w:tc>
        <w:tc>
          <w:tcPr>
            <w:tcW w:w="1260" w:type="dxa"/>
          </w:tcPr>
          <w:p w14:paraId="579CBF4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1.61±1.03</w:t>
            </w:r>
          </w:p>
        </w:tc>
      </w:tr>
      <w:tr w:rsidR="003F1E58" w:rsidRPr="00D858EA" w14:paraId="5285801C" w14:textId="77777777" w:rsidTr="00F6500C">
        <w:trPr>
          <w:jc w:val="center"/>
        </w:trPr>
        <w:tc>
          <w:tcPr>
            <w:tcW w:w="720" w:type="dxa"/>
            <w:vMerge/>
          </w:tcPr>
          <w:p w14:paraId="524D74BE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00846F86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stressed that teacher’s instruction is different from one’s expectations </w:t>
            </w:r>
          </w:p>
        </w:tc>
        <w:tc>
          <w:tcPr>
            <w:tcW w:w="1260" w:type="dxa"/>
          </w:tcPr>
          <w:p w14:paraId="73B71AA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1.74±.89</w:t>
            </w:r>
          </w:p>
        </w:tc>
      </w:tr>
      <w:tr w:rsidR="003F1E58" w:rsidRPr="00D858EA" w14:paraId="176A341F" w14:textId="77777777" w:rsidTr="00F6500C">
        <w:trPr>
          <w:jc w:val="center"/>
        </w:trPr>
        <w:tc>
          <w:tcPr>
            <w:tcW w:w="720" w:type="dxa"/>
            <w:vMerge/>
          </w:tcPr>
          <w:p w14:paraId="66908DA8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52975DE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Medical personnel lack empathy and are not willing to help </w:t>
            </w:r>
          </w:p>
        </w:tc>
        <w:tc>
          <w:tcPr>
            <w:tcW w:w="1260" w:type="dxa"/>
          </w:tcPr>
          <w:p w14:paraId="13FACBD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1.89±1.15</w:t>
            </w:r>
          </w:p>
        </w:tc>
      </w:tr>
      <w:tr w:rsidR="003F1E58" w:rsidRPr="00D858EA" w14:paraId="4ED972F6" w14:textId="77777777" w:rsidTr="00F6500C">
        <w:trPr>
          <w:jc w:val="center"/>
        </w:trPr>
        <w:tc>
          <w:tcPr>
            <w:tcW w:w="720" w:type="dxa"/>
            <w:vMerge/>
          </w:tcPr>
          <w:p w14:paraId="605E5443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1DD387B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that teachers do not give fair evaluation on students </w:t>
            </w:r>
          </w:p>
        </w:tc>
        <w:tc>
          <w:tcPr>
            <w:tcW w:w="1260" w:type="dxa"/>
          </w:tcPr>
          <w:p w14:paraId="570AA7EF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2.30±1.21</w:t>
            </w:r>
          </w:p>
        </w:tc>
      </w:tr>
      <w:tr w:rsidR="003F1E58" w:rsidRPr="00D858EA" w14:paraId="0B2395C5" w14:textId="77777777" w:rsidTr="00F6500C">
        <w:trPr>
          <w:jc w:val="center"/>
        </w:trPr>
        <w:tc>
          <w:tcPr>
            <w:tcW w:w="720" w:type="dxa"/>
            <w:vMerge/>
          </w:tcPr>
          <w:p w14:paraId="071C19DE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5C190C9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Lack of care and guidance from teachers </w:t>
            </w:r>
          </w:p>
        </w:tc>
        <w:tc>
          <w:tcPr>
            <w:tcW w:w="1260" w:type="dxa"/>
          </w:tcPr>
          <w:p w14:paraId="4805373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1.95±1.01</w:t>
            </w:r>
          </w:p>
        </w:tc>
      </w:tr>
      <w:tr w:rsidR="003F1E58" w:rsidRPr="00D858EA" w14:paraId="78FE0F49" w14:textId="77777777" w:rsidTr="00F6500C">
        <w:trPr>
          <w:jc w:val="center"/>
        </w:trPr>
        <w:tc>
          <w:tcPr>
            <w:tcW w:w="720" w:type="dxa"/>
          </w:tcPr>
          <w:p w14:paraId="6F354BCE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8005" w:type="dxa"/>
          </w:tcPr>
          <w:p w14:paraId="6AAA023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assignments and workload</w:t>
            </w:r>
          </w:p>
        </w:tc>
        <w:tc>
          <w:tcPr>
            <w:tcW w:w="1260" w:type="dxa"/>
          </w:tcPr>
          <w:p w14:paraId="1724C74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1.99±.62</w:t>
            </w:r>
          </w:p>
        </w:tc>
      </w:tr>
      <w:tr w:rsidR="003F1E58" w:rsidRPr="00D858EA" w14:paraId="713E07CE" w14:textId="77777777" w:rsidTr="00F6500C">
        <w:trPr>
          <w:jc w:val="center"/>
        </w:trPr>
        <w:tc>
          <w:tcPr>
            <w:tcW w:w="720" w:type="dxa"/>
            <w:vMerge w:val="restart"/>
          </w:tcPr>
          <w:p w14:paraId="459D669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4274BD0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Worry about bad grades </w:t>
            </w:r>
          </w:p>
        </w:tc>
        <w:tc>
          <w:tcPr>
            <w:tcW w:w="1260" w:type="dxa"/>
          </w:tcPr>
          <w:p w14:paraId="138505D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2.40±1.12</w:t>
            </w:r>
          </w:p>
        </w:tc>
      </w:tr>
      <w:tr w:rsidR="003F1E58" w:rsidRPr="00D858EA" w14:paraId="1B17918B" w14:textId="77777777" w:rsidTr="00F6500C">
        <w:trPr>
          <w:jc w:val="center"/>
        </w:trPr>
        <w:tc>
          <w:tcPr>
            <w:tcW w:w="720" w:type="dxa"/>
            <w:vMerge/>
          </w:tcPr>
          <w:p w14:paraId="73BE6FF4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6BD9E93C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Experience pressure from the nature and quality of clinical practice </w:t>
            </w:r>
          </w:p>
        </w:tc>
        <w:tc>
          <w:tcPr>
            <w:tcW w:w="1260" w:type="dxa"/>
          </w:tcPr>
          <w:p w14:paraId="21D59DE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1.90±.89</w:t>
            </w:r>
          </w:p>
        </w:tc>
      </w:tr>
      <w:tr w:rsidR="003F1E58" w:rsidRPr="00D858EA" w14:paraId="2951CD9C" w14:textId="77777777" w:rsidTr="00F6500C">
        <w:trPr>
          <w:jc w:val="center"/>
        </w:trPr>
        <w:tc>
          <w:tcPr>
            <w:tcW w:w="720" w:type="dxa"/>
            <w:vMerge/>
          </w:tcPr>
          <w:p w14:paraId="7237472D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4DB286B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that one’s performance does not meet teachers’ expectations </w:t>
            </w:r>
          </w:p>
        </w:tc>
        <w:tc>
          <w:tcPr>
            <w:tcW w:w="1260" w:type="dxa"/>
          </w:tcPr>
          <w:p w14:paraId="54E67CE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2.02±1.93</w:t>
            </w:r>
          </w:p>
        </w:tc>
      </w:tr>
      <w:tr w:rsidR="003F1E58" w:rsidRPr="00D858EA" w14:paraId="2797C40E" w14:textId="77777777" w:rsidTr="00F6500C">
        <w:trPr>
          <w:jc w:val="center"/>
        </w:trPr>
        <w:tc>
          <w:tcPr>
            <w:tcW w:w="720" w:type="dxa"/>
            <w:vMerge/>
          </w:tcPr>
          <w:p w14:paraId="4249958A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1BFAADFF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that the requirements of clinical practice exceed one’s physical and emotional endurance </w:t>
            </w:r>
          </w:p>
        </w:tc>
        <w:tc>
          <w:tcPr>
            <w:tcW w:w="1260" w:type="dxa"/>
          </w:tcPr>
          <w:p w14:paraId="7AF1C176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1.75±.95</w:t>
            </w:r>
          </w:p>
        </w:tc>
      </w:tr>
      <w:tr w:rsidR="003F1E58" w:rsidRPr="00D858EA" w14:paraId="7C6322E9" w14:textId="77777777" w:rsidTr="00F6500C">
        <w:trPr>
          <w:jc w:val="center"/>
        </w:trPr>
        <w:tc>
          <w:tcPr>
            <w:tcW w:w="720" w:type="dxa"/>
            <w:vMerge/>
          </w:tcPr>
          <w:p w14:paraId="04490E0E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01ACCEB6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that dull and inflexible clinical practice affects one’s family and social life </w:t>
            </w:r>
          </w:p>
        </w:tc>
        <w:tc>
          <w:tcPr>
            <w:tcW w:w="1260" w:type="dxa"/>
          </w:tcPr>
          <w:p w14:paraId="5D82C24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1.99±1.20</w:t>
            </w:r>
          </w:p>
        </w:tc>
      </w:tr>
      <w:tr w:rsidR="003F1E58" w:rsidRPr="00D858EA" w14:paraId="2B30586A" w14:textId="77777777" w:rsidTr="00F6500C">
        <w:trPr>
          <w:jc w:val="center"/>
        </w:trPr>
        <w:tc>
          <w:tcPr>
            <w:tcW w:w="720" w:type="dxa"/>
          </w:tcPr>
          <w:p w14:paraId="023F39B0" w14:textId="77777777" w:rsidR="003F1E58" w:rsidRPr="00D858EA" w:rsidRDefault="003F1E58" w:rsidP="003F1E5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4E94BDEC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peers and daily life</w:t>
            </w:r>
          </w:p>
        </w:tc>
        <w:tc>
          <w:tcPr>
            <w:tcW w:w="1260" w:type="dxa"/>
          </w:tcPr>
          <w:p w14:paraId="3B46EE4A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1.83±.72</w:t>
            </w:r>
          </w:p>
        </w:tc>
      </w:tr>
      <w:tr w:rsidR="003F1E58" w:rsidRPr="00D858EA" w14:paraId="75D1AB11" w14:textId="77777777" w:rsidTr="00F6500C">
        <w:trPr>
          <w:jc w:val="center"/>
        </w:trPr>
        <w:tc>
          <w:tcPr>
            <w:tcW w:w="720" w:type="dxa"/>
            <w:vMerge w:val="restart"/>
          </w:tcPr>
          <w:p w14:paraId="78BC919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7529C80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Experience competition from peers in school and clinical practice </w:t>
            </w:r>
          </w:p>
        </w:tc>
        <w:tc>
          <w:tcPr>
            <w:tcW w:w="1260" w:type="dxa"/>
          </w:tcPr>
          <w:p w14:paraId="5EEAEEA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2.11±1.12</w:t>
            </w:r>
          </w:p>
        </w:tc>
      </w:tr>
      <w:tr w:rsidR="003F1E58" w:rsidRPr="00D858EA" w14:paraId="52233459" w14:textId="77777777" w:rsidTr="00F6500C">
        <w:trPr>
          <w:jc w:val="center"/>
        </w:trPr>
        <w:tc>
          <w:tcPr>
            <w:tcW w:w="720" w:type="dxa"/>
            <w:vMerge/>
          </w:tcPr>
          <w:p w14:paraId="079CB2CD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1840D4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pressure from teachers who evaluate students’ performance by comparison </w:t>
            </w:r>
          </w:p>
        </w:tc>
        <w:tc>
          <w:tcPr>
            <w:tcW w:w="1260" w:type="dxa"/>
          </w:tcPr>
          <w:p w14:paraId="61FD6BF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2.20±1.12</w:t>
            </w:r>
          </w:p>
        </w:tc>
      </w:tr>
      <w:tr w:rsidR="003F1E58" w:rsidRPr="00D858EA" w14:paraId="09668B10" w14:textId="77777777" w:rsidTr="00F6500C">
        <w:trPr>
          <w:jc w:val="center"/>
        </w:trPr>
        <w:tc>
          <w:tcPr>
            <w:tcW w:w="720" w:type="dxa"/>
            <w:vMerge/>
          </w:tcPr>
          <w:p w14:paraId="2B9C29D4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0FD684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that clinical practice affects one’s involvement in extracurricular activities </w:t>
            </w:r>
          </w:p>
        </w:tc>
        <w:tc>
          <w:tcPr>
            <w:tcW w:w="1260" w:type="dxa"/>
          </w:tcPr>
          <w:p w14:paraId="349669D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1.66±1.25</w:t>
            </w:r>
          </w:p>
        </w:tc>
      </w:tr>
      <w:tr w:rsidR="003F1E58" w:rsidRPr="00D858EA" w14:paraId="76A99FF0" w14:textId="77777777" w:rsidTr="00F6500C">
        <w:trPr>
          <w:jc w:val="center"/>
        </w:trPr>
        <w:tc>
          <w:tcPr>
            <w:tcW w:w="720" w:type="dxa"/>
            <w:vMerge/>
          </w:tcPr>
          <w:p w14:paraId="3DF19C43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790479B2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Cannot get along with other peers in the group </w:t>
            </w:r>
          </w:p>
        </w:tc>
        <w:tc>
          <w:tcPr>
            <w:tcW w:w="1260" w:type="dxa"/>
          </w:tcPr>
          <w:p w14:paraId="3BBDAD2E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1.34±.92</w:t>
            </w:r>
          </w:p>
        </w:tc>
      </w:tr>
      <w:tr w:rsidR="003F1E58" w:rsidRPr="00D858EA" w14:paraId="6FCDD0EB" w14:textId="77777777" w:rsidTr="00F6500C">
        <w:trPr>
          <w:jc w:val="center"/>
        </w:trPr>
        <w:tc>
          <w:tcPr>
            <w:tcW w:w="720" w:type="dxa"/>
          </w:tcPr>
          <w:p w14:paraId="6469BF68" w14:textId="77777777" w:rsidR="003F1E58" w:rsidRPr="00D858EA" w:rsidRDefault="003F1E58" w:rsidP="003F1E5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47E0F77C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lack of professional knowledge and skills</w:t>
            </w:r>
          </w:p>
        </w:tc>
        <w:tc>
          <w:tcPr>
            <w:tcW w:w="1260" w:type="dxa"/>
          </w:tcPr>
          <w:p w14:paraId="1C832FCF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1.51±.82</w:t>
            </w:r>
          </w:p>
        </w:tc>
      </w:tr>
      <w:tr w:rsidR="003F1E58" w:rsidRPr="00D858EA" w14:paraId="086515C5" w14:textId="77777777" w:rsidTr="00F6500C">
        <w:trPr>
          <w:jc w:val="center"/>
        </w:trPr>
        <w:tc>
          <w:tcPr>
            <w:tcW w:w="720" w:type="dxa"/>
            <w:vMerge w:val="restart"/>
          </w:tcPr>
          <w:p w14:paraId="45D4B477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0C1C250E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Unfamiliar with medical history and terms </w:t>
            </w:r>
          </w:p>
        </w:tc>
        <w:tc>
          <w:tcPr>
            <w:tcW w:w="1260" w:type="dxa"/>
          </w:tcPr>
          <w:p w14:paraId="2EC64C2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1.55±.87</w:t>
            </w:r>
          </w:p>
        </w:tc>
      </w:tr>
      <w:tr w:rsidR="003F1E58" w:rsidRPr="00D858EA" w14:paraId="4DDDAA13" w14:textId="77777777" w:rsidTr="00F6500C">
        <w:trPr>
          <w:jc w:val="center"/>
        </w:trPr>
        <w:tc>
          <w:tcPr>
            <w:tcW w:w="720" w:type="dxa"/>
            <w:vMerge/>
          </w:tcPr>
          <w:p w14:paraId="2900DB9E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0F606F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Unfamiliar with professional nursing skills </w:t>
            </w:r>
          </w:p>
        </w:tc>
        <w:tc>
          <w:tcPr>
            <w:tcW w:w="1260" w:type="dxa"/>
          </w:tcPr>
          <w:p w14:paraId="19758E3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1.47±.90</w:t>
            </w:r>
          </w:p>
        </w:tc>
      </w:tr>
      <w:tr w:rsidR="003F1E58" w:rsidRPr="00D858EA" w14:paraId="6B14A4B1" w14:textId="77777777" w:rsidTr="00F6500C">
        <w:trPr>
          <w:jc w:val="center"/>
        </w:trPr>
        <w:tc>
          <w:tcPr>
            <w:tcW w:w="720" w:type="dxa"/>
            <w:vMerge/>
          </w:tcPr>
          <w:p w14:paraId="4BD2696D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6223623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Unfamiliar with patients’ diagnoses and treatments </w:t>
            </w:r>
          </w:p>
        </w:tc>
        <w:tc>
          <w:tcPr>
            <w:tcW w:w="1260" w:type="dxa"/>
          </w:tcPr>
          <w:p w14:paraId="027C0691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1.52±1.01</w:t>
            </w:r>
          </w:p>
        </w:tc>
      </w:tr>
      <w:tr w:rsidR="003F1E58" w:rsidRPr="00D858EA" w14:paraId="37B2CA14" w14:textId="77777777" w:rsidTr="00F6500C">
        <w:trPr>
          <w:jc w:val="center"/>
        </w:trPr>
        <w:tc>
          <w:tcPr>
            <w:tcW w:w="720" w:type="dxa"/>
          </w:tcPr>
          <w:p w14:paraId="11FF071A" w14:textId="77777777" w:rsidR="003F1E58" w:rsidRPr="00D858EA" w:rsidRDefault="003F1E58" w:rsidP="003F1E5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14:paraId="7FC0311B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Stress from area of practice</w:t>
            </w:r>
          </w:p>
        </w:tc>
        <w:tc>
          <w:tcPr>
            <w:tcW w:w="1260" w:type="dxa"/>
          </w:tcPr>
          <w:p w14:paraId="0B28CFA6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2.17±.73</w:t>
            </w:r>
          </w:p>
        </w:tc>
      </w:tr>
      <w:tr w:rsidR="003F1E58" w:rsidRPr="00D858EA" w14:paraId="27E81437" w14:textId="77777777" w:rsidTr="00F6500C">
        <w:trPr>
          <w:jc w:val="center"/>
        </w:trPr>
        <w:tc>
          <w:tcPr>
            <w:tcW w:w="720" w:type="dxa"/>
            <w:vMerge w:val="restart"/>
          </w:tcPr>
          <w:p w14:paraId="60FF32A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39467B18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stressed in the hospital environment where clinical practice takes place </w:t>
            </w:r>
          </w:p>
        </w:tc>
        <w:tc>
          <w:tcPr>
            <w:tcW w:w="1260" w:type="dxa"/>
          </w:tcPr>
          <w:p w14:paraId="5FED266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2.01±1.05</w:t>
            </w:r>
          </w:p>
        </w:tc>
      </w:tr>
      <w:tr w:rsidR="003F1E58" w:rsidRPr="00D858EA" w14:paraId="50B2074F" w14:textId="77777777" w:rsidTr="00F6500C">
        <w:trPr>
          <w:jc w:val="center"/>
        </w:trPr>
        <w:tc>
          <w:tcPr>
            <w:tcW w:w="720" w:type="dxa"/>
            <w:vMerge/>
          </w:tcPr>
          <w:p w14:paraId="0D5C5C0C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B43F893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Unfamiliar with the ward facilities </w:t>
            </w:r>
          </w:p>
        </w:tc>
        <w:tc>
          <w:tcPr>
            <w:tcW w:w="1260" w:type="dxa"/>
          </w:tcPr>
          <w:p w14:paraId="69A3EC6D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2.15±.88</w:t>
            </w:r>
          </w:p>
        </w:tc>
      </w:tr>
      <w:tr w:rsidR="003F1E58" w:rsidRPr="00D858EA" w14:paraId="5F088A66" w14:textId="77777777" w:rsidTr="00F6500C">
        <w:trPr>
          <w:jc w:val="center"/>
        </w:trPr>
        <w:tc>
          <w:tcPr>
            <w:tcW w:w="720" w:type="dxa"/>
            <w:vMerge/>
          </w:tcPr>
          <w:p w14:paraId="58CF4940" w14:textId="77777777" w:rsidR="003F1E58" w:rsidRPr="00D858EA" w:rsidRDefault="003F1E58" w:rsidP="003F1E5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5" w:type="dxa"/>
            <w:hideMark/>
          </w:tcPr>
          <w:p w14:paraId="2339F724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Feel stressed from the rapid change in patient’s condition </w:t>
            </w:r>
          </w:p>
        </w:tc>
        <w:tc>
          <w:tcPr>
            <w:tcW w:w="1260" w:type="dxa"/>
          </w:tcPr>
          <w:p w14:paraId="01CAE039" w14:textId="77777777" w:rsidR="003F1E58" w:rsidRPr="00D858EA" w:rsidRDefault="003F1E58" w:rsidP="00F6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2.37±.79</w:t>
            </w:r>
          </w:p>
        </w:tc>
      </w:tr>
      <w:bookmarkEnd w:id="0"/>
    </w:tbl>
    <w:p w14:paraId="65B264E3" w14:textId="77777777" w:rsidR="007A7CD3" w:rsidRDefault="007A7CD3"/>
    <w:p w14:paraId="07D556A6" w14:textId="77777777" w:rsidR="00915B13" w:rsidRDefault="00915B13"/>
    <w:p w14:paraId="1E69CD49" w14:textId="77777777" w:rsidR="00915B13" w:rsidRDefault="00915B13"/>
    <w:p w14:paraId="5BF53F16" w14:textId="77777777" w:rsidR="00915B13" w:rsidRPr="00D858EA" w:rsidRDefault="00915B13" w:rsidP="00915B13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3" w:name="_Hlk95766698"/>
      <w:r>
        <w:rPr>
          <w:rFonts w:ascii="Times New Roman" w:eastAsia="Times New Roman" w:hAnsi="Times New Roman" w:cs="Times New Roman"/>
          <w:b/>
          <w:bCs/>
          <w:sz w:val="24"/>
        </w:rPr>
        <w:lastRenderedPageBreak/>
        <w:t>Supplementary Table 2</w:t>
      </w:r>
      <w:r w:rsidRPr="00D858EA">
        <w:rPr>
          <w:rFonts w:ascii="Times New Roman" w:eastAsia="Times New Roman" w:hAnsi="Times New Roman" w:cs="Times New Roman"/>
          <w:b/>
          <w:bCs/>
          <w:sz w:val="24"/>
        </w:rPr>
        <w:t>: -</w:t>
      </w:r>
      <w:r w:rsidRPr="00D858EA">
        <w:rPr>
          <w:rFonts w:ascii="Times New Roman" w:eastAsia="Times New Roman" w:hAnsi="Times New Roman" w:cs="Times New Roman"/>
          <w:sz w:val="24"/>
        </w:rPr>
        <w:t xml:space="preserve">Coping Behavior Inventory (CBI) among nursing and midwifery students in public universities of eastern Ethiopia, 2021 (N=906). </w:t>
      </w:r>
    </w:p>
    <w:tbl>
      <w:tblPr>
        <w:tblStyle w:val="TableGrid1"/>
        <w:tblW w:w="9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470"/>
        <w:gridCol w:w="1530"/>
      </w:tblGrid>
      <w:tr w:rsidR="00915B13" w:rsidRPr="00D858EA" w14:paraId="215A5CC7" w14:textId="77777777" w:rsidTr="00F6500C">
        <w:trPr>
          <w:jc w:val="center"/>
        </w:trPr>
        <w:tc>
          <w:tcPr>
            <w:tcW w:w="715" w:type="dxa"/>
            <w:tcBorders>
              <w:top w:val="single" w:sz="12" w:space="0" w:color="auto"/>
            </w:tcBorders>
            <w:hideMark/>
          </w:tcPr>
          <w:p w14:paraId="6A821977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SN</w:t>
            </w:r>
            <w:r w:rsidRPr="00D858EA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O</w:t>
            </w:r>
          </w:p>
        </w:tc>
        <w:tc>
          <w:tcPr>
            <w:tcW w:w="7470" w:type="dxa"/>
            <w:tcBorders>
              <w:top w:val="single" w:sz="12" w:space="0" w:color="auto"/>
            </w:tcBorders>
            <w:hideMark/>
          </w:tcPr>
          <w:p w14:paraId="1C17C858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Items 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576D90D7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  <w:r w:rsidRPr="00D858EA"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Pr="00D858EA">
              <w:rPr>
                <w:rFonts w:ascii="Times New Roman" w:hAnsi="Times New Roman"/>
                <w:sz w:val="24"/>
                <w:szCs w:val="24"/>
              </w:rPr>
              <w:t xml:space="preserve"> SD</w:t>
            </w:r>
          </w:p>
        </w:tc>
      </w:tr>
      <w:tr w:rsidR="00915B13" w:rsidRPr="00D858EA" w14:paraId="566C96CE" w14:textId="77777777" w:rsidTr="00F6500C">
        <w:trPr>
          <w:jc w:val="center"/>
        </w:trPr>
        <w:tc>
          <w:tcPr>
            <w:tcW w:w="715" w:type="dxa"/>
          </w:tcPr>
          <w:p w14:paraId="22A5FB83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p w14:paraId="54AE936D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Avoidance </w:t>
            </w:r>
          </w:p>
        </w:tc>
        <w:tc>
          <w:tcPr>
            <w:tcW w:w="1530" w:type="dxa"/>
          </w:tcPr>
          <w:p w14:paraId="485A9756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1.43±.60</w:t>
            </w:r>
          </w:p>
        </w:tc>
      </w:tr>
      <w:tr w:rsidR="00915B13" w:rsidRPr="00D858EA" w14:paraId="749E9DA4" w14:textId="77777777" w:rsidTr="00F6500C">
        <w:trPr>
          <w:trHeight w:val="70"/>
          <w:jc w:val="center"/>
        </w:trPr>
        <w:tc>
          <w:tcPr>
            <w:tcW w:w="715" w:type="dxa"/>
            <w:vMerge w:val="restart"/>
          </w:tcPr>
          <w:p w14:paraId="1EE25180" w14:textId="77777777" w:rsidR="00915B13" w:rsidRPr="00D858EA" w:rsidRDefault="00915B13" w:rsidP="00F6500C">
            <w:pPr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6B5D6E38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avoid difficulties during clinical practice </w:t>
            </w:r>
          </w:p>
        </w:tc>
        <w:tc>
          <w:tcPr>
            <w:tcW w:w="1530" w:type="dxa"/>
          </w:tcPr>
          <w:p w14:paraId="7A5A488F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1.90±1.03</w:t>
            </w:r>
          </w:p>
        </w:tc>
      </w:tr>
      <w:tr w:rsidR="00915B13" w:rsidRPr="00D858EA" w14:paraId="2CFD7088" w14:textId="77777777" w:rsidTr="00F6500C">
        <w:trPr>
          <w:trHeight w:val="70"/>
          <w:jc w:val="center"/>
        </w:trPr>
        <w:tc>
          <w:tcPr>
            <w:tcW w:w="715" w:type="dxa"/>
            <w:vMerge/>
          </w:tcPr>
          <w:p w14:paraId="04129AFC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58D07981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avoid teachers </w:t>
            </w:r>
          </w:p>
        </w:tc>
        <w:tc>
          <w:tcPr>
            <w:tcW w:w="1530" w:type="dxa"/>
          </w:tcPr>
          <w:p w14:paraId="50D24066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1.30±.98</w:t>
            </w:r>
          </w:p>
        </w:tc>
      </w:tr>
      <w:tr w:rsidR="00915B13" w:rsidRPr="00D858EA" w14:paraId="4B754BD0" w14:textId="77777777" w:rsidTr="00F6500C">
        <w:trPr>
          <w:trHeight w:val="70"/>
          <w:jc w:val="center"/>
        </w:trPr>
        <w:tc>
          <w:tcPr>
            <w:tcW w:w="715" w:type="dxa"/>
            <w:vMerge/>
          </w:tcPr>
          <w:p w14:paraId="11D2E554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62B48BC6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lk95221888"/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quarrel with others and lose temper </w:t>
            </w:r>
            <w:bookmarkEnd w:id="4"/>
          </w:p>
        </w:tc>
        <w:tc>
          <w:tcPr>
            <w:tcW w:w="1530" w:type="dxa"/>
          </w:tcPr>
          <w:p w14:paraId="436316FA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.94±.88</w:t>
            </w:r>
          </w:p>
        </w:tc>
      </w:tr>
      <w:tr w:rsidR="00915B13" w:rsidRPr="00D858EA" w14:paraId="73826D84" w14:textId="77777777" w:rsidTr="00F6500C">
        <w:trPr>
          <w:jc w:val="center"/>
        </w:trPr>
        <w:tc>
          <w:tcPr>
            <w:tcW w:w="715" w:type="dxa"/>
            <w:vMerge/>
          </w:tcPr>
          <w:p w14:paraId="6DEA3FFA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4EA55CB8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expect miracles so one does not have to face difficulties </w:t>
            </w:r>
          </w:p>
        </w:tc>
        <w:tc>
          <w:tcPr>
            <w:tcW w:w="1530" w:type="dxa"/>
          </w:tcPr>
          <w:p w14:paraId="38E2E545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1.35±1.05</w:t>
            </w:r>
          </w:p>
        </w:tc>
      </w:tr>
      <w:tr w:rsidR="00915B13" w:rsidRPr="00D858EA" w14:paraId="45D6450F" w14:textId="77777777" w:rsidTr="00F6500C">
        <w:trPr>
          <w:jc w:val="center"/>
        </w:trPr>
        <w:tc>
          <w:tcPr>
            <w:tcW w:w="715" w:type="dxa"/>
            <w:vMerge/>
          </w:tcPr>
          <w:p w14:paraId="6DB05EE8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2235D129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expect others to solve the problem </w:t>
            </w:r>
          </w:p>
        </w:tc>
        <w:tc>
          <w:tcPr>
            <w:tcW w:w="1530" w:type="dxa"/>
          </w:tcPr>
          <w:p w14:paraId="05A5D482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1.39±1.24</w:t>
            </w:r>
          </w:p>
        </w:tc>
      </w:tr>
      <w:tr w:rsidR="00915B13" w:rsidRPr="00D858EA" w14:paraId="3B083D0E" w14:textId="77777777" w:rsidTr="00F6500C">
        <w:trPr>
          <w:jc w:val="center"/>
        </w:trPr>
        <w:tc>
          <w:tcPr>
            <w:tcW w:w="715" w:type="dxa"/>
            <w:vMerge/>
          </w:tcPr>
          <w:p w14:paraId="48243561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3020976A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attribute to fate </w:t>
            </w:r>
          </w:p>
        </w:tc>
        <w:tc>
          <w:tcPr>
            <w:tcW w:w="1530" w:type="dxa"/>
          </w:tcPr>
          <w:p w14:paraId="6D5D9ACB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1.69±1.18</w:t>
            </w:r>
          </w:p>
        </w:tc>
      </w:tr>
      <w:tr w:rsidR="00915B13" w:rsidRPr="00D858EA" w14:paraId="52047418" w14:textId="77777777" w:rsidTr="00F6500C">
        <w:trPr>
          <w:jc w:val="center"/>
        </w:trPr>
        <w:tc>
          <w:tcPr>
            <w:tcW w:w="715" w:type="dxa"/>
          </w:tcPr>
          <w:p w14:paraId="461B1DB9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70" w:type="dxa"/>
          </w:tcPr>
          <w:p w14:paraId="195021AB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Problem solving </w:t>
            </w:r>
          </w:p>
        </w:tc>
        <w:tc>
          <w:tcPr>
            <w:tcW w:w="1530" w:type="dxa"/>
          </w:tcPr>
          <w:p w14:paraId="32286055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2.48±.66</w:t>
            </w:r>
          </w:p>
        </w:tc>
      </w:tr>
      <w:tr w:rsidR="00915B13" w:rsidRPr="00D858EA" w14:paraId="6CBFD100" w14:textId="77777777" w:rsidTr="00F6500C">
        <w:trPr>
          <w:jc w:val="center"/>
        </w:trPr>
        <w:tc>
          <w:tcPr>
            <w:tcW w:w="715" w:type="dxa"/>
            <w:vMerge w:val="restart"/>
          </w:tcPr>
          <w:p w14:paraId="0FE6A70C" w14:textId="77777777" w:rsidR="00915B13" w:rsidRPr="00D858EA" w:rsidRDefault="00915B13" w:rsidP="00F6500C">
            <w:pPr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1EA3212C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adopt different strategies to solve problems </w:t>
            </w:r>
          </w:p>
        </w:tc>
        <w:tc>
          <w:tcPr>
            <w:tcW w:w="1530" w:type="dxa"/>
          </w:tcPr>
          <w:p w14:paraId="733C5618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2.81±.93</w:t>
            </w:r>
          </w:p>
        </w:tc>
      </w:tr>
      <w:tr w:rsidR="00915B13" w:rsidRPr="00D858EA" w14:paraId="6E8FAD1B" w14:textId="77777777" w:rsidTr="00F6500C">
        <w:trPr>
          <w:jc w:val="center"/>
        </w:trPr>
        <w:tc>
          <w:tcPr>
            <w:tcW w:w="715" w:type="dxa"/>
            <w:vMerge/>
          </w:tcPr>
          <w:p w14:paraId="15C1D7A0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4879DAE2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set up objectives to solve problems </w:t>
            </w:r>
          </w:p>
        </w:tc>
        <w:tc>
          <w:tcPr>
            <w:tcW w:w="1530" w:type="dxa"/>
          </w:tcPr>
          <w:p w14:paraId="05CEEE11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2.66±1.09</w:t>
            </w:r>
          </w:p>
        </w:tc>
      </w:tr>
      <w:tr w:rsidR="00915B13" w:rsidRPr="00D858EA" w14:paraId="727DE51F" w14:textId="77777777" w:rsidTr="00F6500C">
        <w:trPr>
          <w:jc w:val="center"/>
        </w:trPr>
        <w:tc>
          <w:tcPr>
            <w:tcW w:w="715" w:type="dxa"/>
            <w:vMerge/>
          </w:tcPr>
          <w:p w14:paraId="18F0E816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6D045075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make plans, list priorities and solve stressful events </w:t>
            </w:r>
          </w:p>
        </w:tc>
        <w:tc>
          <w:tcPr>
            <w:tcW w:w="1530" w:type="dxa"/>
          </w:tcPr>
          <w:p w14:paraId="598F88BF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2.03±1.04</w:t>
            </w:r>
          </w:p>
        </w:tc>
      </w:tr>
      <w:tr w:rsidR="00915B13" w:rsidRPr="00D858EA" w14:paraId="28301805" w14:textId="77777777" w:rsidTr="00F6500C">
        <w:trPr>
          <w:jc w:val="center"/>
        </w:trPr>
        <w:tc>
          <w:tcPr>
            <w:tcW w:w="715" w:type="dxa"/>
            <w:vMerge/>
          </w:tcPr>
          <w:p w14:paraId="62CBB904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3C85B7E1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find the meaning of stressful incidents </w:t>
            </w:r>
          </w:p>
        </w:tc>
        <w:tc>
          <w:tcPr>
            <w:tcW w:w="1530" w:type="dxa"/>
          </w:tcPr>
          <w:p w14:paraId="70EBFC04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2.17±1.06</w:t>
            </w:r>
          </w:p>
        </w:tc>
      </w:tr>
      <w:tr w:rsidR="00915B13" w:rsidRPr="00D858EA" w14:paraId="64BCD7E6" w14:textId="77777777" w:rsidTr="00F6500C">
        <w:trPr>
          <w:jc w:val="center"/>
        </w:trPr>
        <w:tc>
          <w:tcPr>
            <w:tcW w:w="715" w:type="dxa"/>
            <w:vMerge/>
          </w:tcPr>
          <w:p w14:paraId="58164750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69BABD8C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employ past experience to solve problems </w:t>
            </w:r>
          </w:p>
        </w:tc>
        <w:tc>
          <w:tcPr>
            <w:tcW w:w="1530" w:type="dxa"/>
          </w:tcPr>
          <w:p w14:paraId="3C069CDE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2.55±.95</w:t>
            </w:r>
          </w:p>
        </w:tc>
      </w:tr>
      <w:tr w:rsidR="00915B13" w:rsidRPr="00D858EA" w14:paraId="3C8480E0" w14:textId="77777777" w:rsidTr="00F6500C">
        <w:trPr>
          <w:jc w:val="center"/>
        </w:trPr>
        <w:tc>
          <w:tcPr>
            <w:tcW w:w="715" w:type="dxa"/>
            <w:vMerge/>
          </w:tcPr>
          <w:p w14:paraId="3BB377EF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6F0CDC72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have confidence in performing as well as senior schoolmates </w:t>
            </w:r>
          </w:p>
        </w:tc>
        <w:tc>
          <w:tcPr>
            <w:tcW w:w="1530" w:type="dxa"/>
          </w:tcPr>
          <w:p w14:paraId="5B71EC56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2.64±.91</w:t>
            </w:r>
          </w:p>
        </w:tc>
      </w:tr>
      <w:tr w:rsidR="00915B13" w:rsidRPr="00D858EA" w14:paraId="2BAA1A38" w14:textId="77777777" w:rsidTr="00F6500C">
        <w:trPr>
          <w:jc w:val="center"/>
        </w:trPr>
        <w:tc>
          <w:tcPr>
            <w:tcW w:w="715" w:type="dxa"/>
          </w:tcPr>
          <w:p w14:paraId="4250DEDA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70" w:type="dxa"/>
          </w:tcPr>
          <w:p w14:paraId="338223FE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Staying optimistic </w:t>
            </w:r>
          </w:p>
        </w:tc>
        <w:tc>
          <w:tcPr>
            <w:tcW w:w="1530" w:type="dxa"/>
          </w:tcPr>
          <w:p w14:paraId="22AB961A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2.34±.61</w:t>
            </w:r>
          </w:p>
        </w:tc>
      </w:tr>
      <w:tr w:rsidR="00915B13" w:rsidRPr="00D858EA" w14:paraId="4C8EFD9B" w14:textId="77777777" w:rsidTr="00F6500C">
        <w:trPr>
          <w:jc w:val="center"/>
        </w:trPr>
        <w:tc>
          <w:tcPr>
            <w:tcW w:w="715" w:type="dxa"/>
            <w:vMerge w:val="restart"/>
          </w:tcPr>
          <w:p w14:paraId="37BCA7B7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5B7AFB5C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lk95221790"/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keep an optimistic and positive attitude in dealing with everything in life </w:t>
            </w:r>
            <w:bookmarkEnd w:id="5"/>
          </w:p>
        </w:tc>
        <w:tc>
          <w:tcPr>
            <w:tcW w:w="1530" w:type="dxa"/>
          </w:tcPr>
          <w:p w14:paraId="1809D722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3.02±.91</w:t>
            </w:r>
          </w:p>
        </w:tc>
      </w:tr>
      <w:tr w:rsidR="00915B13" w:rsidRPr="00D858EA" w14:paraId="235DCDF4" w14:textId="77777777" w:rsidTr="00F6500C">
        <w:trPr>
          <w:jc w:val="center"/>
        </w:trPr>
        <w:tc>
          <w:tcPr>
            <w:tcW w:w="715" w:type="dxa"/>
            <w:vMerge/>
          </w:tcPr>
          <w:p w14:paraId="24A3FD60" w14:textId="77777777" w:rsidR="00915B13" w:rsidRPr="00D858EA" w:rsidRDefault="00915B13" w:rsidP="00915B13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423C0C17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see things objectively </w:t>
            </w:r>
          </w:p>
        </w:tc>
        <w:tc>
          <w:tcPr>
            <w:tcW w:w="1530" w:type="dxa"/>
          </w:tcPr>
          <w:p w14:paraId="14A89B62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2.54±.89</w:t>
            </w:r>
          </w:p>
        </w:tc>
      </w:tr>
      <w:tr w:rsidR="00915B13" w:rsidRPr="00D858EA" w14:paraId="00B1B24C" w14:textId="77777777" w:rsidTr="00F6500C">
        <w:trPr>
          <w:jc w:val="center"/>
        </w:trPr>
        <w:tc>
          <w:tcPr>
            <w:tcW w:w="715" w:type="dxa"/>
            <w:vMerge/>
          </w:tcPr>
          <w:p w14:paraId="60B2CAD4" w14:textId="77777777" w:rsidR="00915B13" w:rsidRPr="00D858EA" w:rsidRDefault="00915B13" w:rsidP="00915B13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461C01E7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have confidence in overcoming difficulties </w:t>
            </w:r>
          </w:p>
        </w:tc>
        <w:tc>
          <w:tcPr>
            <w:tcW w:w="1530" w:type="dxa"/>
          </w:tcPr>
          <w:p w14:paraId="3B81E16C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2.49±1.09</w:t>
            </w:r>
          </w:p>
        </w:tc>
      </w:tr>
      <w:tr w:rsidR="00915B13" w:rsidRPr="00D858EA" w14:paraId="77E25C01" w14:textId="77777777" w:rsidTr="00F6500C">
        <w:trPr>
          <w:jc w:val="center"/>
        </w:trPr>
        <w:tc>
          <w:tcPr>
            <w:tcW w:w="715" w:type="dxa"/>
            <w:vMerge/>
          </w:tcPr>
          <w:p w14:paraId="3C11BAB7" w14:textId="77777777" w:rsidR="00915B13" w:rsidRPr="00D858EA" w:rsidRDefault="00915B13" w:rsidP="00915B13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0F34E5A9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cry, to feel moody, sad and helpless </w:t>
            </w:r>
          </w:p>
        </w:tc>
        <w:tc>
          <w:tcPr>
            <w:tcW w:w="1530" w:type="dxa"/>
          </w:tcPr>
          <w:p w14:paraId="7B5B47E7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1.30±1.08</w:t>
            </w:r>
          </w:p>
        </w:tc>
      </w:tr>
      <w:tr w:rsidR="00915B13" w:rsidRPr="00D858EA" w14:paraId="1A2ACA53" w14:textId="77777777" w:rsidTr="00F6500C">
        <w:trPr>
          <w:jc w:val="center"/>
        </w:trPr>
        <w:tc>
          <w:tcPr>
            <w:tcW w:w="715" w:type="dxa"/>
          </w:tcPr>
          <w:p w14:paraId="41F09291" w14:textId="77777777" w:rsidR="00915B13" w:rsidRPr="00D858EA" w:rsidRDefault="00915B13" w:rsidP="00915B13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70" w:type="dxa"/>
          </w:tcPr>
          <w:p w14:paraId="4533966C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Transference </w:t>
            </w:r>
          </w:p>
        </w:tc>
        <w:tc>
          <w:tcPr>
            <w:tcW w:w="1530" w:type="dxa"/>
          </w:tcPr>
          <w:p w14:paraId="671E8D97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858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2.41±.79</w:t>
            </w:r>
          </w:p>
        </w:tc>
      </w:tr>
      <w:tr w:rsidR="00915B13" w:rsidRPr="00D858EA" w14:paraId="7C7E9252" w14:textId="77777777" w:rsidTr="00F6500C">
        <w:trPr>
          <w:jc w:val="center"/>
        </w:trPr>
        <w:tc>
          <w:tcPr>
            <w:tcW w:w="715" w:type="dxa"/>
            <w:vMerge w:val="restart"/>
          </w:tcPr>
          <w:p w14:paraId="76A09E47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0AE4F89E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feast and take a long sleep </w:t>
            </w:r>
          </w:p>
        </w:tc>
        <w:tc>
          <w:tcPr>
            <w:tcW w:w="1530" w:type="dxa"/>
          </w:tcPr>
          <w:p w14:paraId="0D226B64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2.05±1.06</w:t>
            </w:r>
          </w:p>
        </w:tc>
      </w:tr>
      <w:tr w:rsidR="00915B13" w:rsidRPr="00D858EA" w14:paraId="65A9BB1C" w14:textId="77777777" w:rsidTr="00F6500C">
        <w:trPr>
          <w:jc w:val="center"/>
        </w:trPr>
        <w:tc>
          <w:tcPr>
            <w:tcW w:w="715" w:type="dxa"/>
            <w:vMerge/>
          </w:tcPr>
          <w:p w14:paraId="1EC0606F" w14:textId="77777777" w:rsidR="00915B13" w:rsidRPr="00D858EA" w:rsidRDefault="00915B13" w:rsidP="00915B13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hideMark/>
          </w:tcPr>
          <w:p w14:paraId="5540338D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 xml:space="preserve">To save time for sleep and maintain good health to face stress </w:t>
            </w:r>
          </w:p>
        </w:tc>
        <w:tc>
          <w:tcPr>
            <w:tcW w:w="1530" w:type="dxa"/>
          </w:tcPr>
          <w:p w14:paraId="1B068F07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2.42±1.09</w:t>
            </w:r>
          </w:p>
        </w:tc>
      </w:tr>
      <w:tr w:rsidR="00915B13" w:rsidRPr="00D858EA" w14:paraId="0DE154A2" w14:textId="77777777" w:rsidTr="00F6500C">
        <w:trPr>
          <w:jc w:val="center"/>
        </w:trPr>
        <w:tc>
          <w:tcPr>
            <w:tcW w:w="715" w:type="dxa"/>
            <w:vMerge/>
          </w:tcPr>
          <w:p w14:paraId="3B7C0A86" w14:textId="77777777" w:rsidR="00915B13" w:rsidRPr="00D858EA" w:rsidRDefault="00915B13" w:rsidP="00915B13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0" w:type="dxa"/>
            <w:tcBorders>
              <w:bottom w:val="single" w:sz="12" w:space="0" w:color="auto"/>
            </w:tcBorders>
            <w:hideMark/>
          </w:tcPr>
          <w:p w14:paraId="20AC78FE" w14:textId="77777777" w:rsidR="00915B13" w:rsidRPr="00D858EA" w:rsidRDefault="00915B13" w:rsidP="00F65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To relax via TV, movies, a shower or physical exercise (playing, jogging)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13AA7899" w14:textId="77777777" w:rsidR="00915B13" w:rsidRPr="00D858EA" w:rsidRDefault="00915B13" w:rsidP="00F650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58EA">
              <w:rPr>
                <w:rFonts w:ascii="Times New Roman" w:hAnsi="Times New Roman"/>
                <w:sz w:val="24"/>
                <w:szCs w:val="24"/>
              </w:rPr>
              <w:t>2.75±.98</w:t>
            </w:r>
          </w:p>
        </w:tc>
      </w:tr>
      <w:bookmarkEnd w:id="3"/>
    </w:tbl>
    <w:p w14:paraId="18789688" w14:textId="77777777" w:rsidR="00915B13" w:rsidRPr="00D858EA" w:rsidRDefault="00915B13" w:rsidP="00915B13"/>
    <w:p w14:paraId="6533A46A" w14:textId="77777777" w:rsidR="00915B13" w:rsidRDefault="00915B13" w:rsidP="00915B13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09375B84" w14:textId="77777777" w:rsidR="00915B13" w:rsidRDefault="00915B13"/>
    <w:sectPr w:rsidR="00915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16D1"/>
    <w:multiLevelType w:val="hybridMultilevel"/>
    <w:tmpl w:val="1DEC5F94"/>
    <w:lvl w:ilvl="0" w:tplc="3EC6C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97C77"/>
    <w:multiLevelType w:val="hybridMultilevel"/>
    <w:tmpl w:val="4ADAECFE"/>
    <w:lvl w:ilvl="0" w:tplc="DB6A2B5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76E4"/>
    <w:multiLevelType w:val="hybridMultilevel"/>
    <w:tmpl w:val="C25AAA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D53FD9"/>
    <w:multiLevelType w:val="hybridMultilevel"/>
    <w:tmpl w:val="919A3B00"/>
    <w:lvl w:ilvl="0" w:tplc="0409000F">
      <w:start w:val="1"/>
      <w:numFmt w:val="decimal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D940F1"/>
    <w:multiLevelType w:val="hybridMultilevel"/>
    <w:tmpl w:val="17BA78D4"/>
    <w:lvl w:ilvl="0" w:tplc="3EC6C4EC">
      <w:start w:val="1"/>
      <w:numFmt w:val="decimal"/>
      <w:lvlText w:val="%1."/>
      <w:lvlJc w:val="left"/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972508">
    <w:abstractNumId w:val="4"/>
  </w:num>
  <w:num w:numId="2" w16cid:durableId="1847670208">
    <w:abstractNumId w:val="0"/>
  </w:num>
  <w:num w:numId="3" w16cid:durableId="1144808303">
    <w:abstractNumId w:val="1"/>
  </w:num>
  <w:num w:numId="4" w16cid:durableId="910309839">
    <w:abstractNumId w:val="3"/>
  </w:num>
  <w:num w:numId="5" w16cid:durableId="307368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58"/>
    <w:rsid w:val="0013659A"/>
    <w:rsid w:val="003F1E58"/>
    <w:rsid w:val="00547725"/>
    <w:rsid w:val="007A7CD3"/>
    <w:rsid w:val="00915B13"/>
    <w:rsid w:val="00A5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1056"/>
  <w15:chartTrackingRefBased/>
  <w15:docId w15:val="{AE117465-98B0-4B92-9D1A-5D4B4140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1E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15B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YONI</dc:creator>
  <cp:keywords/>
  <dc:description/>
  <cp:lastModifiedBy>kuye mulualem</cp:lastModifiedBy>
  <cp:revision>2</cp:revision>
  <dcterms:created xsi:type="dcterms:W3CDTF">2026-02-27T05:32:00Z</dcterms:created>
  <dcterms:modified xsi:type="dcterms:W3CDTF">2026-02-27T05:32:00Z</dcterms:modified>
</cp:coreProperties>
</file>