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629"/>
        <w:tblW w:w="115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9"/>
        <w:gridCol w:w="797"/>
        <w:gridCol w:w="438"/>
        <w:gridCol w:w="536"/>
        <w:gridCol w:w="974"/>
        <w:gridCol w:w="886"/>
        <w:gridCol w:w="974"/>
        <w:gridCol w:w="969"/>
        <w:gridCol w:w="1152"/>
        <w:gridCol w:w="768"/>
        <w:gridCol w:w="236"/>
        <w:gridCol w:w="951"/>
      </w:tblGrid>
      <w:tr w:rsidR="008A3757" w14:paraId="16491E67" w14:textId="77777777" w:rsidTr="004B2ABF">
        <w:trPr>
          <w:trHeight w:val="414"/>
        </w:trPr>
        <w:tc>
          <w:tcPr>
            <w:tcW w:w="2839" w:type="dxa"/>
            <w:tcBorders>
              <w:top w:val="single" w:sz="12" w:space="0" w:color="auto"/>
            </w:tcBorders>
          </w:tcPr>
          <w:p w14:paraId="4DBC8D63" w14:textId="77777777" w:rsidR="008A3757" w:rsidRPr="004612E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0" w:name="_Hlk132124732"/>
            <w:bookmarkStart w:id="1" w:name="_Hlk132124998"/>
            <w:bookmarkStart w:id="2" w:name="_Toc126075741"/>
            <w:r w:rsidRPr="004612E4">
              <w:rPr>
                <w:rFonts w:ascii="Times New Roman" w:hAnsi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1235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5588E5CE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0C90">
              <w:rPr>
                <w:rFonts w:ascii="Times New Roman" w:hAnsi="Times New Roman"/>
                <w:b/>
                <w:bCs/>
                <w:sz w:val="24"/>
                <w:szCs w:val="24"/>
              </w:rPr>
              <w:t>Pettit test</w:t>
            </w:r>
          </w:p>
        </w:tc>
        <w:tc>
          <w:tcPr>
            <w:tcW w:w="536" w:type="dxa"/>
            <w:tcBorders>
              <w:top w:val="single" w:sz="12" w:space="0" w:color="auto"/>
              <w:bottom w:val="single" w:sz="8" w:space="0" w:color="auto"/>
            </w:tcBorders>
          </w:tcPr>
          <w:p w14:paraId="7FE4FDAD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single" w:sz="12" w:space="0" w:color="auto"/>
              <w:bottom w:val="single" w:sz="8" w:space="0" w:color="auto"/>
            </w:tcBorders>
          </w:tcPr>
          <w:p w14:paraId="0EE4E0FE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</w:tcPr>
          <w:p w14:paraId="7D982F96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0C90">
              <w:rPr>
                <w:rFonts w:ascii="Times New Roman" w:hAnsi="Times New Roman"/>
                <w:b/>
                <w:bCs/>
                <w:sz w:val="24"/>
                <w:szCs w:val="24"/>
              </w:rPr>
              <w:t>SNHT</w:t>
            </w:r>
          </w:p>
        </w:tc>
        <w:tc>
          <w:tcPr>
            <w:tcW w:w="974" w:type="dxa"/>
            <w:tcBorders>
              <w:top w:val="single" w:sz="12" w:space="0" w:color="auto"/>
              <w:bottom w:val="single" w:sz="8" w:space="0" w:color="auto"/>
            </w:tcBorders>
          </w:tcPr>
          <w:p w14:paraId="526679FD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12" w:space="0" w:color="auto"/>
              <w:bottom w:val="single" w:sz="8" w:space="0" w:color="auto"/>
            </w:tcBorders>
          </w:tcPr>
          <w:p w14:paraId="4062B959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266D6E64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0C90">
              <w:rPr>
                <w:rFonts w:ascii="Times New Roman" w:hAnsi="Times New Roman"/>
                <w:b/>
                <w:bCs/>
                <w:sz w:val="24"/>
                <w:szCs w:val="24"/>
              </w:rPr>
              <w:t>Buishand’s test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8" w:space="0" w:color="auto"/>
            </w:tcBorders>
          </w:tcPr>
          <w:p w14:paraId="4F30AAC0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single" w:sz="12" w:space="0" w:color="auto"/>
              <w:bottom w:val="single" w:sz="8" w:space="0" w:color="auto"/>
            </w:tcBorders>
          </w:tcPr>
          <w:p w14:paraId="191358FA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3757" w14:paraId="6816ADA6" w14:textId="77777777" w:rsidTr="004B2ABF">
        <w:trPr>
          <w:trHeight w:val="379"/>
        </w:trPr>
        <w:tc>
          <w:tcPr>
            <w:tcW w:w="2839" w:type="dxa"/>
          </w:tcPr>
          <w:p w14:paraId="0E201602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single" w:sz="8" w:space="0" w:color="auto"/>
              <w:bottom w:val="single" w:sz="8" w:space="0" w:color="auto"/>
            </w:tcBorders>
          </w:tcPr>
          <w:p w14:paraId="7FF9143A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</w:t>
            </w:r>
            <w:r w:rsidRPr="008C0C90">
              <w:rPr>
                <w:rFonts w:ascii="Times New Roman" w:hAnsi="Times New Roman"/>
                <w:sz w:val="24"/>
                <w:szCs w:val="24"/>
              </w:rPr>
              <w:t>ear</w:t>
            </w:r>
          </w:p>
        </w:tc>
        <w:tc>
          <w:tcPr>
            <w:tcW w:w="974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189FC8B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p-v</w:t>
            </w:r>
            <w:r w:rsidRPr="008C0C90">
              <w:rPr>
                <w:rFonts w:ascii="Times New Roman" w:hAnsi="Times New Roman"/>
                <w:sz w:val="24"/>
                <w:szCs w:val="24"/>
              </w:rPr>
              <w:t>alue</w:t>
            </w:r>
          </w:p>
        </w:tc>
        <w:tc>
          <w:tcPr>
            <w:tcW w:w="974" w:type="dxa"/>
            <w:tcBorders>
              <w:top w:val="single" w:sz="8" w:space="0" w:color="auto"/>
              <w:bottom w:val="single" w:sz="8" w:space="0" w:color="auto"/>
            </w:tcBorders>
          </w:tcPr>
          <w:p w14:paraId="75AA238E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change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</w:tcPr>
          <w:p w14:paraId="1B22EE3B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</w:t>
            </w:r>
            <w:r w:rsidRPr="008C0C90">
              <w:rPr>
                <w:rFonts w:ascii="Times New Roman" w:hAnsi="Times New Roman"/>
                <w:sz w:val="24"/>
                <w:szCs w:val="24"/>
              </w:rPr>
              <w:t>ear</w:t>
            </w:r>
          </w:p>
        </w:tc>
        <w:tc>
          <w:tcPr>
            <w:tcW w:w="974" w:type="dxa"/>
            <w:tcBorders>
              <w:top w:val="single" w:sz="8" w:space="0" w:color="auto"/>
              <w:bottom w:val="single" w:sz="8" w:space="0" w:color="auto"/>
            </w:tcBorders>
          </w:tcPr>
          <w:p w14:paraId="261A19CA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8C0C90">
              <w:rPr>
                <w:rFonts w:ascii="Times New Roman" w:hAnsi="Times New Roman"/>
                <w:sz w:val="24"/>
                <w:szCs w:val="24"/>
              </w:rPr>
              <w:t>-value</w:t>
            </w:r>
          </w:p>
        </w:tc>
        <w:tc>
          <w:tcPr>
            <w:tcW w:w="969" w:type="dxa"/>
            <w:tcBorders>
              <w:top w:val="single" w:sz="8" w:space="0" w:color="auto"/>
              <w:bottom w:val="single" w:sz="8" w:space="0" w:color="auto"/>
            </w:tcBorders>
          </w:tcPr>
          <w:p w14:paraId="525C1161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change</w:t>
            </w:r>
          </w:p>
        </w:tc>
        <w:tc>
          <w:tcPr>
            <w:tcW w:w="1152" w:type="dxa"/>
            <w:tcBorders>
              <w:top w:val="single" w:sz="8" w:space="0" w:color="auto"/>
              <w:bottom w:val="single" w:sz="8" w:space="0" w:color="auto"/>
            </w:tcBorders>
          </w:tcPr>
          <w:p w14:paraId="31139C84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</w:t>
            </w:r>
            <w:r w:rsidRPr="008C0C90">
              <w:rPr>
                <w:rFonts w:ascii="Times New Roman" w:hAnsi="Times New Roman"/>
                <w:sz w:val="24"/>
                <w:szCs w:val="24"/>
              </w:rPr>
              <w:t>ear</w:t>
            </w:r>
          </w:p>
        </w:tc>
        <w:tc>
          <w:tcPr>
            <w:tcW w:w="1004" w:type="dxa"/>
            <w:gridSpan w:val="2"/>
            <w:tcBorders>
              <w:bottom w:val="single" w:sz="8" w:space="0" w:color="auto"/>
            </w:tcBorders>
          </w:tcPr>
          <w:p w14:paraId="58684B78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</w:t>
            </w:r>
            <w:r w:rsidRPr="008C0C90">
              <w:rPr>
                <w:rFonts w:ascii="Times New Roman" w:hAnsi="Times New Roman"/>
                <w:sz w:val="24"/>
                <w:szCs w:val="24"/>
              </w:rPr>
              <w:t>-value</w:t>
            </w:r>
          </w:p>
        </w:tc>
        <w:tc>
          <w:tcPr>
            <w:tcW w:w="951" w:type="dxa"/>
            <w:tcBorders>
              <w:top w:val="single" w:sz="8" w:space="0" w:color="auto"/>
              <w:bottom w:val="single" w:sz="8" w:space="0" w:color="auto"/>
            </w:tcBorders>
          </w:tcPr>
          <w:p w14:paraId="34241A6E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change</w:t>
            </w:r>
          </w:p>
        </w:tc>
      </w:tr>
      <w:tr w:rsidR="008A3757" w:rsidRPr="005E69AB" w14:paraId="45C17F90" w14:textId="77777777" w:rsidTr="004B2ABF">
        <w:trPr>
          <w:trHeight w:val="406"/>
        </w:trPr>
        <w:tc>
          <w:tcPr>
            <w:tcW w:w="2839" w:type="dxa"/>
          </w:tcPr>
          <w:p w14:paraId="4910A247" w14:textId="77777777" w:rsidR="008A3757" w:rsidRPr="00BA0EAC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0EAC">
              <w:rPr>
                <w:rFonts w:ascii="Times New Roman" w:hAnsi="Times New Roman"/>
                <w:sz w:val="24"/>
                <w:szCs w:val="24"/>
              </w:rPr>
              <w:t>NRB Rainfall (mm)</w:t>
            </w:r>
          </w:p>
        </w:tc>
        <w:tc>
          <w:tcPr>
            <w:tcW w:w="797" w:type="dxa"/>
            <w:tcBorders>
              <w:top w:val="single" w:sz="8" w:space="0" w:color="auto"/>
            </w:tcBorders>
          </w:tcPr>
          <w:p w14:paraId="1E2E69FE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974" w:type="dxa"/>
            <w:gridSpan w:val="2"/>
            <w:tcBorders>
              <w:top w:val="single" w:sz="8" w:space="0" w:color="auto"/>
            </w:tcBorders>
          </w:tcPr>
          <w:p w14:paraId="75A4F3D6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sz w:val="24"/>
                <w:szCs w:val="24"/>
              </w:rPr>
              <w:t>0.0078</w:t>
            </w:r>
          </w:p>
        </w:tc>
        <w:tc>
          <w:tcPr>
            <w:tcW w:w="974" w:type="dxa"/>
            <w:tcBorders>
              <w:top w:val="single" w:sz="8" w:space="0" w:color="auto"/>
            </w:tcBorders>
          </w:tcPr>
          <w:p w14:paraId="542B4C48" w14:textId="77777777" w:rsidR="008A3757" w:rsidRPr="00E30F21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886" w:type="dxa"/>
            <w:tcBorders>
              <w:top w:val="single" w:sz="8" w:space="0" w:color="auto"/>
            </w:tcBorders>
          </w:tcPr>
          <w:p w14:paraId="1C1A4398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sz w:val="24"/>
                <w:szCs w:val="24"/>
              </w:rPr>
              <w:t>1987</w:t>
            </w:r>
          </w:p>
        </w:tc>
        <w:tc>
          <w:tcPr>
            <w:tcW w:w="974" w:type="dxa"/>
            <w:tcBorders>
              <w:top w:val="single" w:sz="8" w:space="0" w:color="auto"/>
            </w:tcBorders>
          </w:tcPr>
          <w:p w14:paraId="369FE51A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  <w:tc>
          <w:tcPr>
            <w:tcW w:w="969" w:type="dxa"/>
            <w:tcBorders>
              <w:top w:val="single" w:sz="8" w:space="0" w:color="auto"/>
            </w:tcBorders>
          </w:tcPr>
          <w:p w14:paraId="2F24E9D8" w14:textId="77777777" w:rsidR="008A3757" w:rsidRPr="00E30F21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1152" w:type="dxa"/>
            <w:tcBorders>
              <w:top w:val="single" w:sz="8" w:space="0" w:color="auto"/>
            </w:tcBorders>
          </w:tcPr>
          <w:p w14:paraId="362BBD50" w14:textId="77777777" w:rsidR="008A3757" w:rsidRPr="00E30F21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1993</w:t>
            </w:r>
          </w:p>
        </w:tc>
        <w:tc>
          <w:tcPr>
            <w:tcW w:w="1004" w:type="dxa"/>
            <w:gridSpan w:val="2"/>
            <w:tcBorders>
              <w:top w:val="single" w:sz="8" w:space="0" w:color="auto"/>
            </w:tcBorders>
          </w:tcPr>
          <w:p w14:paraId="470A8898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sz w:val="24"/>
                <w:szCs w:val="24"/>
              </w:rPr>
              <w:t>0.0028</w:t>
            </w:r>
          </w:p>
        </w:tc>
        <w:tc>
          <w:tcPr>
            <w:tcW w:w="951" w:type="dxa"/>
            <w:tcBorders>
              <w:top w:val="single" w:sz="8" w:space="0" w:color="auto"/>
            </w:tcBorders>
          </w:tcPr>
          <w:p w14:paraId="7A270396" w14:textId="77777777" w:rsidR="008A3757" w:rsidRPr="00E30F21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</w:tr>
      <w:tr w:rsidR="008A3757" w14:paraId="4C8A250A" w14:textId="77777777" w:rsidTr="004B2ABF">
        <w:trPr>
          <w:trHeight w:val="408"/>
        </w:trPr>
        <w:tc>
          <w:tcPr>
            <w:tcW w:w="2839" w:type="dxa"/>
          </w:tcPr>
          <w:p w14:paraId="2B478AB6" w14:textId="77777777" w:rsidR="008A3757" w:rsidRPr="00BA0EAC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0EAC">
              <w:rPr>
                <w:rFonts w:ascii="Times New Roman" w:hAnsi="Times New Roman"/>
                <w:sz w:val="24"/>
                <w:szCs w:val="24"/>
              </w:rPr>
              <w:t>Ilorin Rainfall (mm)</w:t>
            </w:r>
          </w:p>
        </w:tc>
        <w:tc>
          <w:tcPr>
            <w:tcW w:w="797" w:type="dxa"/>
          </w:tcPr>
          <w:p w14:paraId="72A121F6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974" w:type="dxa"/>
            <w:gridSpan w:val="2"/>
          </w:tcPr>
          <w:p w14:paraId="2AA0BCE6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  <w:tc>
          <w:tcPr>
            <w:tcW w:w="974" w:type="dxa"/>
          </w:tcPr>
          <w:p w14:paraId="737B97FF" w14:textId="77777777" w:rsidR="008A3757" w:rsidRPr="00E30F21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886" w:type="dxa"/>
          </w:tcPr>
          <w:p w14:paraId="678306AC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974" w:type="dxa"/>
          </w:tcPr>
          <w:p w14:paraId="28A3EA33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sz w:val="24"/>
                <w:szCs w:val="24"/>
              </w:rPr>
              <w:t>0.0000</w:t>
            </w:r>
          </w:p>
        </w:tc>
        <w:tc>
          <w:tcPr>
            <w:tcW w:w="969" w:type="dxa"/>
          </w:tcPr>
          <w:p w14:paraId="335C67B7" w14:textId="77777777" w:rsidR="008A3757" w:rsidRPr="00E30F21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1152" w:type="dxa"/>
          </w:tcPr>
          <w:p w14:paraId="7B03B25D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004" w:type="dxa"/>
            <w:gridSpan w:val="2"/>
          </w:tcPr>
          <w:p w14:paraId="57DEA6A6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0.0003</w:t>
            </w:r>
          </w:p>
        </w:tc>
        <w:tc>
          <w:tcPr>
            <w:tcW w:w="951" w:type="dxa"/>
          </w:tcPr>
          <w:p w14:paraId="13AC1ABB" w14:textId="77777777" w:rsidR="008A3757" w:rsidRPr="00E30F21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</w:tr>
      <w:tr w:rsidR="008A3757" w14:paraId="25CC578B" w14:textId="77777777" w:rsidTr="004B2ABF">
        <w:trPr>
          <w:trHeight w:val="426"/>
        </w:trPr>
        <w:tc>
          <w:tcPr>
            <w:tcW w:w="2839" w:type="dxa"/>
          </w:tcPr>
          <w:p w14:paraId="6ABBD7CF" w14:textId="77777777" w:rsidR="008A3757" w:rsidRPr="00BA0EAC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0EAC">
              <w:rPr>
                <w:rFonts w:ascii="Times New Roman" w:hAnsi="Times New Roman"/>
                <w:sz w:val="24"/>
                <w:szCs w:val="24"/>
              </w:rPr>
              <w:t>Bida Rainfall (mm)</w:t>
            </w:r>
          </w:p>
        </w:tc>
        <w:tc>
          <w:tcPr>
            <w:tcW w:w="797" w:type="dxa"/>
          </w:tcPr>
          <w:p w14:paraId="4352FE9C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974" w:type="dxa"/>
            <w:gridSpan w:val="2"/>
          </w:tcPr>
          <w:p w14:paraId="61FE7B6A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sz w:val="24"/>
                <w:szCs w:val="24"/>
              </w:rPr>
              <w:t>0.2195</w:t>
            </w:r>
          </w:p>
        </w:tc>
        <w:tc>
          <w:tcPr>
            <w:tcW w:w="974" w:type="dxa"/>
          </w:tcPr>
          <w:p w14:paraId="7AD17C0D" w14:textId="77777777" w:rsidR="008A3757" w:rsidRPr="00E30F21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False</w:t>
            </w:r>
          </w:p>
        </w:tc>
        <w:tc>
          <w:tcPr>
            <w:tcW w:w="886" w:type="dxa"/>
          </w:tcPr>
          <w:p w14:paraId="51910A2A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974" w:type="dxa"/>
          </w:tcPr>
          <w:p w14:paraId="443FC872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0.1631</w:t>
            </w:r>
          </w:p>
        </w:tc>
        <w:tc>
          <w:tcPr>
            <w:tcW w:w="969" w:type="dxa"/>
          </w:tcPr>
          <w:p w14:paraId="5DF9996D" w14:textId="77777777" w:rsidR="008A3757" w:rsidRPr="00E30F21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False</w:t>
            </w:r>
          </w:p>
        </w:tc>
        <w:tc>
          <w:tcPr>
            <w:tcW w:w="1152" w:type="dxa"/>
          </w:tcPr>
          <w:p w14:paraId="4B7FC689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004" w:type="dxa"/>
            <w:gridSpan w:val="2"/>
          </w:tcPr>
          <w:p w14:paraId="7FF04ABC" w14:textId="77777777" w:rsidR="008A3757" w:rsidRPr="00E30F21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0F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0.0221</w:t>
            </w:r>
          </w:p>
        </w:tc>
        <w:tc>
          <w:tcPr>
            <w:tcW w:w="951" w:type="dxa"/>
          </w:tcPr>
          <w:p w14:paraId="40700DC0" w14:textId="77777777" w:rsidR="008A3757" w:rsidRPr="00E30F21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</w:tr>
      <w:tr w:rsidR="008A3757" w14:paraId="09ED73BD" w14:textId="77777777" w:rsidTr="004B2ABF">
        <w:trPr>
          <w:trHeight w:val="417"/>
        </w:trPr>
        <w:tc>
          <w:tcPr>
            <w:tcW w:w="2839" w:type="dxa"/>
          </w:tcPr>
          <w:p w14:paraId="2B472C57" w14:textId="77777777" w:rsidR="008A3757" w:rsidRPr="00BA0EAC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0EAC">
              <w:rPr>
                <w:rFonts w:ascii="Times New Roman" w:hAnsi="Times New Roman"/>
                <w:sz w:val="24"/>
                <w:szCs w:val="24"/>
              </w:rPr>
              <w:t>Minna Rainfall (mm)</w:t>
            </w:r>
          </w:p>
        </w:tc>
        <w:tc>
          <w:tcPr>
            <w:tcW w:w="797" w:type="dxa"/>
          </w:tcPr>
          <w:p w14:paraId="647CCBF6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974" w:type="dxa"/>
            <w:gridSpan w:val="2"/>
          </w:tcPr>
          <w:p w14:paraId="22A98BB6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0.9908</w:t>
            </w:r>
          </w:p>
        </w:tc>
        <w:tc>
          <w:tcPr>
            <w:tcW w:w="974" w:type="dxa"/>
          </w:tcPr>
          <w:p w14:paraId="5D619BCF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False</w:t>
            </w:r>
          </w:p>
        </w:tc>
        <w:tc>
          <w:tcPr>
            <w:tcW w:w="886" w:type="dxa"/>
          </w:tcPr>
          <w:p w14:paraId="04A3341D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74" w:type="dxa"/>
          </w:tcPr>
          <w:p w14:paraId="0412DCD5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0.3950</w:t>
            </w:r>
          </w:p>
        </w:tc>
        <w:tc>
          <w:tcPr>
            <w:tcW w:w="969" w:type="dxa"/>
          </w:tcPr>
          <w:p w14:paraId="62AE95DE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False</w:t>
            </w:r>
          </w:p>
        </w:tc>
        <w:tc>
          <w:tcPr>
            <w:tcW w:w="1152" w:type="dxa"/>
          </w:tcPr>
          <w:p w14:paraId="5EB85238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004" w:type="dxa"/>
            <w:gridSpan w:val="2"/>
          </w:tcPr>
          <w:p w14:paraId="60370FC0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0.6716</w:t>
            </w:r>
          </w:p>
        </w:tc>
        <w:tc>
          <w:tcPr>
            <w:tcW w:w="951" w:type="dxa"/>
          </w:tcPr>
          <w:p w14:paraId="3B6417AF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False</w:t>
            </w:r>
          </w:p>
        </w:tc>
      </w:tr>
      <w:tr w:rsidR="008A3757" w14:paraId="3D81A996" w14:textId="77777777" w:rsidTr="004B2ABF">
        <w:trPr>
          <w:trHeight w:val="408"/>
        </w:trPr>
        <w:tc>
          <w:tcPr>
            <w:tcW w:w="2839" w:type="dxa"/>
          </w:tcPr>
          <w:p w14:paraId="757DC0FF" w14:textId="77777777" w:rsidR="008A3757" w:rsidRPr="00BA0EAC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0EAC">
              <w:rPr>
                <w:rFonts w:ascii="Times New Roman" w:hAnsi="Times New Roman"/>
                <w:sz w:val="24"/>
                <w:szCs w:val="24"/>
              </w:rPr>
              <w:t>Lokoja Rainfall (mm)</w:t>
            </w:r>
          </w:p>
        </w:tc>
        <w:tc>
          <w:tcPr>
            <w:tcW w:w="797" w:type="dxa"/>
          </w:tcPr>
          <w:p w14:paraId="7461DE56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74" w:type="dxa"/>
            <w:gridSpan w:val="2"/>
          </w:tcPr>
          <w:p w14:paraId="699B7211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0.0433</w:t>
            </w:r>
          </w:p>
        </w:tc>
        <w:tc>
          <w:tcPr>
            <w:tcW w:w="974" w:type="dxa"/>
          </w:tcPr>
          <w:p w14:paraId="0B73D484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True</w:t>
            </w:r>
          </w:p>
        </w:tc>
        <w:tc>
          <w:tcPr>
            <w:tcW w:w="886" w:type="dxa"/>
          </w:tcPr>
          <w:p w14:paraId="75AC735D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974" w:type="dxa"/>
          </w:tcPr>
          <w:p w14:paraId="73D2A574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0.1258</w:t>
            </w:r>
          </w:p>
        </w:tc>
        <w:tc>
          <w:tcPr>
            <w:tcW w:w="969" w:type="dxa"/>
          </w:tcPr>
          <w:p w14:paraId="732237EB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False</w:t>
            </w:r>
          </w:p>
        </w:tc>
        <w:tc>
          <w:tcPr>
            <w:tcW w:w="1152" w:type="dxa"/>
          </w:tcPr>
          <w:p w14:paraId="02C8180E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004" w:type="dxa"/>
            <w:gridSpan w:val="2"/>
          </w:tcPr>
          <w:p w14:paraId="514F70EE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0.1253</w:t>
            </w:r>
          </w:p>
        </w:tc>
        <w:tc>
          <w:tcPr>
            <w:tcW w:w="951" w:type="dxa"/>
          </w:tcPr>
          <w:p w14:paraId="6FAC3BDE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False</w:t>
            </w:r>
          </w:p>
        </w:tc>
      </w:tr>
      <w:tr w:rsidR="008A3757" w14:paraId="7AFEFC24" w14:textId="77777777" w:rsidTr="004B2ABF">
        <w:trPr>
          <w:trHeight w:val="408"/>
        </w:trPr>
        <w:tc>
          <w:tcPr>
            <w:tcW w:w="2839" w:type="dxa"/>
          </w:tcPr>
          <w:p w14:paraId="3253B5BC" w14:textId="77777777" w:rsidR="008A3757" w:rsidRPr="00BA0EAC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0EAC">
              <w:rPr>
                <w:rFonts w:ascii="Times New Roman" w:hAnsi="Times New Roman"/>
                <w:sz w:val="24"/>
                <w:szCs w:val="24"/>
              </w:rPr>
              <w:t>JHS Rainfall (mm)</w:t>
            </w:r>
          </w:p>
        </w:tc>
        <w:tc>
          <w:tcPr>
            <w:tcW w:w="797" w:type="dxa"/>
          </w:tcPr>
          <w:p w14:paraId="506FC9C2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974" w:type="dxa"/>
            <w:gridSpan w:val="2"/>
          </w:tcPr>
          <w:p w14:paraId="6B9BF6DC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0.0429</w:t>
            </w:r>
          </w:p>
        </w:tc>
        <w:tc>
          <w:tcPr>
            <w:tcW w:w="974" w:type="dxa"/>
          </w:tcPr>
          <w:p w14:paraId="595A3887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886" w:type="dxa"/>
          </w:tcPr>
          <w:p w14:paraId="75376E61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974" w:type="dxa"/>
          </w:tcPr>
          <w:p w14:paraId="6A92692F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0.1260</w:t>
            </w:r>
          </w:p>
        </w:tc>
        <w:tc>
          <w:tcPr>
            <w:tcW w:w="969" w:type="dxa"/>
          </w:tcPr>
          <w:p w14:paraId="0DDA2A49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False</w:t>
            </w:r>
          </w:p>
        </w:tc>
        <w:tc>
          <w:tcPr>
            <w:tcW w:w="1152" w:type="dxa"/>
          </w:tcPr>
          <w:p w14:paraId="0594EFD1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004" w:type="dxa"/>
            <w:gridSpan w:val="2"/>
          </w:tcPr>
          <w:p w14:paraId="3DC0C85E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0.1276</w:t>
            </w:r>
          </w:p>
        </w:tc>
        <w:tc>
          <w:tcPr>
            <w:tcW w:w="951" w:type="dxa"/>
          </w:tcPr>
          <w:p w14:paraId="27D394C4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</w:tr>
      <w:tr w:rsidR="008A3757" w14:paraId="08AD13D3" w14:textId="77777777" w:rsidTr="004B2ABF">
        <w:trPr>
          <w:trHeight w:val="408"/>
        </w:trPr>
        <w:tc>
          <w:tcPr>
            <w:tcW w:w="2839" w:type="dxa"/>
          </w:tcPr>
          <w:p w14:paraId="231BE239" w14:textId="77777777" w:rsidR="008A3757" w:rsidRPr="00BE080E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080E">
              <w:rPr>
                <w:rFonts w:ascii="Times New Roman" w:hAnsi="Times New Roman"/>
                <w:b/>
                <w:bCs/>
                <w:sz w:val="24"/>
                <w:szCs w:val="24"/>
              </w:rPr>
              <w:t>J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HS</w:t>
            </w:r>
            <w:r w:rsidRPr="00BE080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Other Variables</w:t>
            </w:r>
          </w:p>
        </w:tc>
        <w:tc>
          <w:tcPr>
            <w:tcW w:w="797" w:type="dxa"/>
          </w:tcPr>
          <w:p w14:paraId="7FC262F8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gridSpan w:val="2"/>
          </w:tcPr>
          <w:p w14:paraId="5F5BC21F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</w:tcPr>
          <w:p w14:paraId="5E330D2E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6" w:type="dxa"/>
          </w:tcPr>
          <w:p w14:paraId="678D8975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</w:tcPr>
          <w:p w14:paraId="3BDF2EFC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14:paraId="7C1A5F72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2" w:type="dxa"/>
          </w:tcPr>
          <w:p w14:paraId="1ACC99D1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dxa"/>
            <w:gridSpan w:val="2"/>
          </w:tcPr>
          <w:p w14:paraId="3635B514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dxa"/>
          </w:tcPr>
          <w:p w14:paraId="4570850D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A3757" w14:paraId="6E383DA0" w14:textId="77777777" w:rsidTr="004B2ABF">
        <w:trPr>
          <w:trHeight w:val="337"/>
        </w:trPr>
        <w:tc>
          <w:tcPr>
            <w:tcW w:w="2839" w:type="dxa"/>
          </w:tcPr>
          <w:p w14:paraId="72DE3FCB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C0C90">
              <w:rPr>
                <w:rFonts w:ascii="Times New Roman" w:hAnsi="Times New Roman"/>
                <w:sz w:val="24"/>
                <w:szCs w:val="24"/>
              </w:rPr>
              <w:t>Max.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0C90">
              <w:rPr>
                <w:rFonts w:ascii="Times New Roman" w:hAnsi="Times New Roman"/>
                <w:sz w:val="24"/>
                <w:szCs w:val="24"/>
              </w:rPr>
              <w:t>Temperature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6F40">
              <w:rPr>
                <w:rFonts w:ascii="Times New Roman" w:hAnsi="Times New Roman"/>
                <w:sz w:val="24"/>
                <w:szCs w:val="24"/>
              </w:rPr>
              <w:t>(℃)</w:t>
            </w:r>
          </w:p>
        </w:tc>
        <w:tc>
          <w:tcPr>
            <w:tcW w:w="797" w:type="dxa"/>
          </w:tcPr>
          <w:p w14:paraId="53424D26" w14:textId="77777777" w:rsidR="008A3757" w:rsidRPr="00C07D40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07D40"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  <w:tc>
          <w:tcPr>
            <w:tcW w:w="974" w:type="dxa"/>
            <w:gridSpan w:val="2"/>
          </w:tcPr>
          <w:p w14:paraId="31969521" w14:textId="77777777" w:rsidR="008A3757" w:rsidRPr="00C07D40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07D40">
              <w:rPr>
                <w:rFonts w:ascii="Times New Roman" w:hAnsi="Times New Roman" w:cs="Times New Roman"/>
                <w:sz w:val="24"/>
                <w:szCs w:val="24"/>
              </w:rPr>
              <w:t>0.0442</w:t>
            </w:r>
          </w:p>
        </w:tc>
        <w:tc>
          <w:tcPr>
            <w:tcW w:w="974" w:type="dxa"/>
          </w:tcPr>
          <w:p w14:paraId="78E3E329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886" w:type="dxa"/>
          </w:tcPr>
          <w:p w14:paraId="598E835F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  <w:tc>
          <w:tcPr>
            <w:tcW w:w="974" w:type="dxa"/>
          </w:tcPr>
          <w:p w14:paraId="4B52A782" w14:textId="77777777" w:rsidR="008A3757" w:rsidRPr="00C07D40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07D40">
              <w:rPr>
                <w:rFonts w:ascii="Times New Roman" w:hAnsi="Times New Roman" w:cs="Times New Roman"/>
                <w:sz w:val="24"/>
                <w:szCs w:val="24"/>
              </w:rPr>
              <w:t>0.0459</w:t>
            </w:r>
          </w:p>
        </w:tc>
        <w:tc>
          <w:tcPr>
            <w:tcW w:w="969" w:type="dxa"/>
          </w:tcPr>
          <w:p w14:paraId="3CF0F175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1152" w:type="dxa"/>
          </w:tcPr>
          <w:p w14:paraId="026BD712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1004" w:type="dxa"/>
            <w:gridSpan w:val="2"/>
          </w:tcPr>
          <w:p w14:paraId="7E267E8A" w14:textId="77777777" w:rsidR="008A3757" w:rsidRPr="00C07D40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07D40">
              <w:rPr>
                <w:rFonts w:ascii="Times New Roman" w:hAnsi="Times New Roman" w:cs="Times New Roman"/>
                <w:sz w:val="24"/>
                <w:szCs w:val="24"/>
              </w:rPr>
              <w:t>0.0340</w:t>
            </w:r>
          </w:p>
        </w:tc>
        <w:tc>
          <w:tcPr>
            <w:tcW w:w="951" w:type="dxa"/>
          </w:tcPr>
          <w:p w14:paraId="25D16C66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</w:tr>
      <w:tr w:rsidR="008A3757" w14:paraId="39A61EC0" w14:textId="77777777" w:rsidTr="004B2ABF">
        <w:trPr>
          <w:trHeight w:val="363"/>
        </w:trPr>
        <w:tc>
          <w:tcPr>
            <w:tcW w:w="2839" w:type="dxa"/>
          </w:tcPr>
          <w:p w14:paraId="7EA10248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6F40">
              <w:rPr>
                <w:rFonts w:ascii="Times New Roman" w:hAnsi="Times New Roman"/>
                <w:sz w:val="24"/>
                <w:szCs w:val="24"/>
              </w:rPr>
              <w:t>Inflow (m</w:t>
            </w:r>
            <w:r w:rsidRPr="00626F40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626F40">
              <w:rPr>
                <w:rFonts w:ascii="Times New Roman" w:hAnsi="Times New Roman"/>
                <w:sz w:val="24"/>
                <w:szCs w:val="24"/>
              </w:rPr>
              <w:t>/s)</w:t>
            </w:r>
          </w:p>
        </w:tc>
        <w:tc>
          <w:tcPr>
            <w:tcW w:w="797" w:type="dxa"/>
          </w:tcPr>
          <w:p w14:paraId="01E17860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1997</w:t>
            </w:r>
          </w:p>
        </w:tc>
        <w:tc>
          <w:tcPr>
            <w:tcW w:w="974" w:type="dxa"/>
            <w:gridSpan w:val="2"/>
          </w:tcPr>
          <w:p w14:paraId="41D3A3DC" w14:textId="77777777" w:rsidR="008A3757" w:rsidRPr="00C07D40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974" w:type="dxa"/>
          </w:tcPr>
          <w:p w14:paraId="6F421679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886" w:type="dxa"/>
          </w:tcPr>
          <w:p w14:paraId="556511D9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1997</w:t>
            </w:r>
          </w:p>
        </w:tc>
        <w:tc>
          <w:tcPr>
            <w:tcW w:w="974" w:type="dxa"/>
          </w:tcPr>
          <w:p w14:paraId="216A8F45" w14:textId="77777777" w:rsidR="008A3757" w:rsidRPr="00C07D40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969" w:type="dxa"/>
          </w:tcPr>
          <w:p w14:paraId="100710F4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1152" w:type="dxa"/>
          </w:tcPr>
          <w:p w14:paraId="7A220DAB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1997</w:t>
            </w:r>
          </w:p>
        </w:tc>
        <w:tc>
          <w:tcPr>
            <w:tcW w:w="1004" w:type="dxa"/>
            <w:gridSpan w:val="2"/>
          </w:tcPr>
          <w:p w14:paraId="07735FB2" w14:textId="77777777" w:rsidR="008A3757" w:rsidRPr="00C07D40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7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951" w:type="dxa"/>
          </w:tcPr>
          <w:p w14:paraId="702AEBD4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</w:tr>
      <w:tr w:rsidR="008A3757" w14:paraId="4750515F" w14:textId="77777777" w:rsidTr="004B2ABF">
        <w:trPr>
          <w:trHeight w:val="301"/>
        </w:trPr>
        <w:tc>
          <w:tcPr>
            <w:tcW w:w="2839" w:type="dxa"/>
          </w:tcPr>
          <w:p w14:paraId="34F6739B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6F40">
              <w:rPr>
                <w:rFonts w:ascii="Times New Roman" w:hAnsi="Times New Roman"/>
                <w:sz w:val="24"/>
                <w:szCs w:val="24"/>
                <w:lang w:val="en-US"/>
              </w:rPr>
              <w:t>Outflow (m</w:t>
            </w:r>
            <w:r w:rsidRPr="00626F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3</w:t>
            </w:r>
            <w:r w:rsidRPr="00626F40">
              <w:rPr>
                <w:rFonts w:ascii="Times New Roman" w:hAnsi="Times New Roman"/>
                <w:sz w:val="24"/>
                <w:szCs w:val="24"/>
                <w:lang w:val="en-US"/>
              </w:rPr>
              <w:t>/s)</w:t>
            </w:r>
          </w:p>
        </w:tc>
        <w:tc>
          <w:tcPr>
            <w:tcW w:w="797" w:type="dxa"/>
          </w:tcPr>
          <w:p w14:paraId="6DBDE290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1997</w:t>
            </w:r>
          </w:p>
        </w:tc>
        <w:tc>
          <w:tcPr>
            <w:tcW w:w="974" w:type="dxa"/>
            <w:gridSpan w:val="2"/>
          </w:tcPr>
          <w:p w14:paraId="28A9A5AD" w14:textId="77777777" w:rsidR="008A3757" w:rsidRPr="00C07D40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07D40">
              <w:rPr>
                <w:rFonts w:ascii="Times New Roman" w:hAnsi="Times New Roman" w:cs="Times New Roman"/>
                <w:sz w:val="24"/>
                <w:szCs w:val="24"/>
              </w:rPr>
              <w:t>0.0029</w:t>
            </w:r>
          </w:p>
        </w:tc>
        <w:tc>
          <w:tcPr>
            <w:tcW w:w="974" w:type="dxa"/>
          </w:tcPr>
          <w:p w14:paraId="0F459EF7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886" w:type="dxa"/>
          </w:tcPr>
          <w:p w14:paraId="7CF01749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1997</w:t>
            </w:r>
          </w:p>
        </w:tc>
        <w:tc>
          <w:tcPr>
            <w:tcW w:w="974" w:type="dxa"/>
          </w:tcPr>
          <w:p w14:paraId="21BA3625" w14:textId="77777777" w:rsidR="008A3757" w:rsidRPr="00C07D40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07D40"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</w:tc>
        <w:tc>
          <w:tcPr>
            <w:tcW w:w="969" w:type="dxa"/>
          </w:tcPr>
          <w:p w14:paraId="7FBBEF32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1152" w:type="dxa"/>
          </w:tcPr>
          <w:p w14:paraId="67D4557C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1997</w:t>
            </w:r>
          </w:p>
        </w:tc>
        <w:tc>
          <w:tcPr>
            <w:tcW w:w="1004" w:type="dxa"/>
            <w:gridSpan w:val="2"/>
          </w:tcPr>
          <w:p w14:paraId="57E06DDB" w14:textId="77777777" w:rsidR="008A3757" w:rsidRPr="00C07D40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07D40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951" w:type="dxa"/>
          </w:tcPr>
          <w:p w14:paraId="57E35568" w14:textId="77777777" w:rsidR="008A3757" w:rsidRPr="00C07D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</w:tr>
      <w:tr w:rsidR="008A3757" w14:paraId="333D2695" w14:textId="77777777" w:rsidTr="004B2ABF">
        <w:trPr>
          <w:trHeight w:val="319"/>
        </w:trPr>
        <w:tc>
          <w:tcPr>
            <w:tcW w:w="2839" w:type="dxa"/>
          </w:tcPr>
          <w:p w14:paraId="6F4E7423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6F40">
              <w:rPr>
                <w:rFonts w:ascii="Times New Roman" w:hAnsi="Times New Roman"/>
                <w:sz w:val="24"/>
                <w:szCs w:val="24"/>
              </w:rPr>
              <w:t>Evaporation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loss</w:t>
            </w:r>
            <w:r w:rsidRPr="00626F4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626F40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626F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3</w:t>
            </w:r>
            <w:r w:rsidRPr="00626F40">
              <w:rPr>
                <w:rFonts w:ascii="Times New Roman" w:hAnsi="Times New Roman"/>
                <w:sz w:val="24"/>
                <w:szCs w:val="24"/>
                <w:lang w:val="en-US"/>
              </w:rPr>
              <w:t>/s</w:t>
            </w:r>
            <w:r w:rsidRPr="00626F4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97" w:type="dxa"/>
          </w:tcPr>
          <w:p w14:paraId="2FCA5F9F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2008</w:t>
            </w:r>
          </w:p>
        </w:tc>
        <w:tc>
          <w:tcPr>
            <w:tcW w:w="974" w:type="dxa"/>
            <w:gridSpan w:val="2"/>
          </w:tcPr>
          <w:p w14:paraId="01C328D0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0.0000</w:t>
            </w:r>
          </w:p>
        </w:tc>
        <w:tc>
          <w:tcPr>
            <w:tcW w:w="974" w:type="dxa"/>
          </w:tcPr>
          <w:p w14:paraId="37016311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886" w:type="dxa"/>
          </w:tcPr>
          <w:p w14:paraId="4B426329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2008</w:t>
            </w:r>
          </w:p>
        </w:tc>
        <w:tc>
          <w:tcPr>
            <w:tcW w:w="974" w:type="dxa"/>
          </w:tcPr>
          <w:p w14:paraId="4CE30086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0.0000</w:t>
            </w:r>
          </w:p>
        </w:tc>
        <w:tc>
          <w:tcPr>
            <w:tcW w:w="969" w:type="dxa"/>
          </w:tcPr>
          <w:p w14:paraId="3B97EC59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1152" w:type="dxa"/>
          </w:tcPr>
          <w:p w14:paraId="4E52D9BD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2008</w:t>
            </w:r>
          </w:p>
        </w:tc>
        <w:tc>
          <w:tcPr>
            <w:tcW w:w="1004" w:type="dxa"/>
            <w:gridSpan w:val="2"/>
          </w:tcPr>
          <w:p w14:paraId="5B780578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0.0000</w:t>
            </w:r>
          </w:p>
        </w:tc>
        <w:tc>
          <w:tcPr>
            <w:tcW w:w="951" w:type="dxa"/>
          </w:tcPr>
          <w:p w14:paraId="2676B652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</w:tr>
      <w:tr w:rsidR="008A3757" w14:paraId="729A4715" w14:textId="77777777" w:rsidTr="004B2ABF">
        <w:trPr>
          <w:trHeight w:val="319"/>
        </w:trPr>
        <w:tc>
          <w:tcPr>
            <w:tcW w:w="2839" w:type="dxa"/>
          </w:tcPr>
          <w:p w14:paraId="4BFDDDD9" w14:textId="77777777" w:rsidR="008A3757" w:rsidRPr="00626F4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Turbine discharge </w:t>
            </w:r>
            <w:r w:rsidRPr="00626F40">
              <w:rPr>
                <w:rFonts w:ascii="Times New Roman" w:hAnsi="Times New Roman"/>
                <w:sz w:val="24"/>
                <w:szCs w:val="24"/>
              </w:rPr>
              <w:t>(</w:t>
            </w:r>
            <w:r w:rsidRPr="00626F40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626F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3</w:t>
            </w:r>
            <w:r w:rsidRPr="00626F40">
              <w:rPr>
                <w:rFonts w:ascii="Times New Roman" w:hAnsi="Times New Roman"/>
                <w:sz w:val="24"/>
                <w:szCs w:val="24"/>
                <w:lang w:val="en-US"/>
              </w:rPr>
              <w:t>/s</w:t>
            </w:r>
            <w:r w:rsidRPr="00626F4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97" w:type="dxa"/>
          </w:tcPr>
          <w:p w14:paraId="65349EC1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1993</w:t>
            </w:r>
          </w:p>
        </w:tc>
        <w:tc>
          <w:tcPr>
            <w:tcW w:w="974" w:type="dxa"/>
            <w:gridSpan w:val="2"/>
          </w:tcPr>
          <w:p w14:paraId="2EBB328C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0.0000</w:t>
            </w:r>
          </w:p>
        </w:tc>
        <w:tc>
          <w:tcPr>
            <w:tcW w:w="974" w:type="dxa"/>
          </w:tcPr>
          <w:p w14:paraId="5E8EF5EE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886" w:type="dxa"/>
          </w:tcPr>
          <w:p w14:paraId="2D7D99D5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1993</w:t>
            </w:r>
          </w:p>
        </w:tc>
        <w:tc>
          <w:tcPr>
            <w:tcW w:w="974" w:type="dxa"/>
          </w:tcPr>
          <w:p w14:paraId="46834936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0.0000</w:t>
            </w:r>
          </w:p>
        </w:tc>
        <w:tc>
          <w:tcPr>
            <w:tcW w:w="969" w:type="dxa"/>
          </w:tcPr>
          <w:p w14:paraId="359C6560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1152" w:type="dxa"/>
          </w:tcPr>
          <w:p w14:paraId="4BE9D5A9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0F21">
              <w:rPr>
                <w:rFonts w:ascii="Times New Roman" w:hAnsi="Times New Roman"/>
                <w:sz w:val="24"/>
                <w:szCs w:val="24"/>
              </w:rPr>
              <w:t>1993</w:t>
            </w:r>
          </w:p>
        </w:tc>
        <w:tc>
          <w:tcPr>
            <w:tcW w:w="1004" w:type="dxa"/>
            <w:gridSpan w:val="2"/>
          </w:tcPr>
          <w:p w14:paraId="64B6A0AA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0.0000</w:t>
            </w:r>
          </w:p>
        </w:tc>
        <w:tc>
          <w:tcPr>
            <w:tcW w:w="951" w:type="dxa"/>
          </w:tcPr>
          <w:p w14:paraId="4D3E85A7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D40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</w:tr>
      <w:tr w:rsidR="008A3757" w14:paraId="4C997FA1" w14:textId="77777777" w:rsidTr="004B2ABF">
        <w:trPr>
          <w:trHeight w:val="435"/>
        </w:trPr>
        <w:tc>
          <w:tcPr>
            <w:tcW w:w="2839" w:type="dxa"/>
            <w:tcBorders>
              <w:bottom w:val="single" w:sz="12" w:space="0" w:color="auto"/>
            </w:tcBorders>
          </w:tcPr>
          <w:p w14:paraId="23A5F4A8" w14:textId="77777777" w:rsidR="008A3757" w:rsidRPr="008C0C90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8C0C90">
              <w:rPr>
                <w:rFonts w:ascii="Times New Roman" w:hAnsi="Times New Roman"/>
                <w:sz w:val="24"/>
                <w:szCs w:val="24"/>
              </w:rPr>
              <w:t xml:space="preserve">Energy </w:t>
            </w:r>
            <w:r>
              <w:rPr>
                <w:rFonts w:ascii="Times New Roman" w:hAnsi="Times New Roman"/>
                <w:sz w:val="24"/>
                <w:szCs w:val="24"/>
              </w:rPr>
              <w:t>g</w:t>
            </w:r>
            <w:r w:rsidRPr="008C0C90">
              <w:rPr>
                <w:rFonts w:ascii="Times New Roman" w:hAnsi="Times New Roman"/>
                <w:sz w:val="24"/>
                <w:szCs w:val="24"/>
              </w:rPr>
              <w:t>enerati</w:t>
            </w:r>
            <w:r>
              <w:rPr>
                <w:rFonts w:ascii="Times New Roman" w:hAnsi="Times New Roman"/>
                <w:sz w:val="24"/>
                <w:szCs w:val="24"/>
              </w:rPr>
              <w:t>on (MWh)</w:t>
            </w:r>
          </w:p>
        </w:tc>
        <w:tc>
          <w:tcPr>
            <w:tcW w:w="797" w:type="dxa"/>
            <w:tcBorders>
              <w:bottom w:val="single" w:sz="12" w:space="0" w:color="auto"/>
            </w:tcBorders>
          </w:tcPr>
          <w:p w14:paraId="30A7869B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1998</w:t>
            </w:r>
          </w:p>
        </w:tc>
        <w:tc>
          <w:tcPr>
            <w:tcW w:w="974" w:type="dxa"/>
            <w:gridSpan w:val="2"/>
            <w:tcBorders>
              <w:bottom w:val="single" w:sz="12" w:space="0" w:color="auto"/>
            </w:tcBorders>
          </w:tcPr>
          <w:p w14:paraId="25E3BD47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0.0015</w:t>
            </w:r>
          </w:p>
        </w:tc>
        <w:tc>
          <w:tcPr>
            <w:tcW w:w="974" w:type="dxa"/>
            <w:tcBorders>
              <w:bottom w:val="single" w:sz="12" w:space="0" w:color="auto"/>
            </w:tcBorders>
          </w:tcPr>
          <w:p w14:paraId="2CE125E2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886" w:type="dxa"/>
            <w:tcBorders>
              <w:bottom w:val="single" w:sz="12" w:space="0" w:color="auto"/>
            </w:tcBorders>
          </w:tcPr>
          <w:p w14:paraId="547727D1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974" w:type="dxa"/>
            <w:tcBorders>
              <w:bottom w:val="single" w:sz="12" w:space="0" w:color="auto"/>
            </w:tcBorders>
          </w:tcPr>
          <w:p w14:paraId="7A3F5929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969" w:type="dxa"/>
            <w:tcBorders>
              <w:bottom w:val="single" w:sz="12" w:space="0" w:color="auto"/>
            </w:tcBorders>
          </w:tcPr>
          <w:p w14:paraId="6B4C6ABC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  <w:tc>
          <w:tcPr>
            <w:tcW w:w="1152" w:type="dxa"/>
            <w:tcBorders>
              <w:bottom w:val="single" w:sz="12" w:space="0" w:color="auto"/>
            </w:tcBorders>
          </w:tcPr>
          <w:p w14:paraId="6DA79D6A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1997</w:t>
            </w:r>
          </w:p>
        </w:tc>
        <w:tc>
          <w:tcPr>
            <w:tcW w:w="1004" w:type="dxa"/>
            <w:gridSpan w:val="2"/>
            <w:tcBorders>
              <w:bottom w:val="single" w:sz="12" w:space="0" w:color="auto"/>
            </w:tcBorders>
          </w:tcPr>
          <w:p w14:paraId="524ED3BB" w14:textId="77777777" w:rsidR="008A3757" w:rsidRPr="00DB5EC4" w:rsidRDefault="008A3757" w:rsidP="004B2ABF">
            <w:pPr>
              <w:pStyle w:val="HTMLPreformatted"/>
              <w:shd w:val="clear" w:color="auto" w:fill="FFFFFF"/>
              <w:wordWrap w:val="0"/>
              <w:spacing w:line="276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DB5EC4">
              <w:rPr>
                <w:rFonts w:ascii="Times New Roman" w:hAnsi="Times New Roman" w:cs="Times New Roman"/>
                <w:sz w:val="24"/>
                <w:szCs w:val="24"/>
              </w:rPr>
              <w:t>0.0000</w:t>
            </w:r>
          </w:p>
        </w:tc>
        <w:tc>
          <w:tcPr>
            <w:tcW w:w="951" w:type="dxa"/>
            <w:tcBorders>
              <w:bottom w:val="single" w:sz="12" w:space="0" w:color="auto"/>
            </w:tcBorders>
          </w:tcPr>
          <w:p w14:paraId="351DA040" w14:textId="77777777" w:rsidR="008A3757" w:rsidRPr="00DB5EC4" w:rsidRDefault="008A3757" w:rsidP="004B2ABF">
            <w:pPr>
              <w:tabs>
                <w:tab w:val="left" w:pos="540"/>
                <w:tab w:val="left" w:pos="851"/>
                <w:tab w:val="left" w:pos="371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B5EC4">
              <w:rPr>
                <w:rFonts w:ascii="Times New Roman" w:hAnsi="Times New Roman"/>
                <w:sz w:val="24"/>
                <w:szCs w:val="24"/>
              </w:rPr>
              <w:t>True</w:t>
            </w:r>
          </w:p>
        </w:tc>
      </w:tr>
    </w:tbl>
    <w:bookmarkEnd w:id="0"/>
    <w:bookmarkEnd w:id="1"/>
    <w:p w14:paraId="37C22F29" w14:textId="77777777" w:rsidR="008A3757" w:rsidRDefault="008A3757" w:rsidP="008A3757">
      <w:pPr>
        <w:pStyle w:val="Caption"/>
        <w:rPr>
          <w:szCs w:val="24"/>
          <w:lang w:val="en-US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r w:rsidRPr="00E8136F">
        <w:rPr>
          <w:b/>
          <w:bCs/>
          <w:szCs w:val="24"/>
          <w:lang w:val="en-US"/>
        </w:rPr>
        <w:t>:</w:t>
      </w:r>
      <w:r w:rsidRPr="00386944">
        <w:rPr>
          <w:szCs w:val="24"/>
          <w:lang w:val="en-US"/>
        </w:rPr>
        <w:t xml:space="preserve"> </w:t>
      </w:r>
      <w:r w:rsidRPr="001F501E">
        <w:rPr>
          <w:i/>
          <w:iCs w:val="0"/>
          <w:szCs w:val="24"/>
          <w:lang w:val="en-US"/>
        </w:rPr>
        <w:t xml:space="preserve">Change year(t) </w:t>
      </w:r>
      <w:r>
        <w:rPr>
          <w:i/>
          <w:iCs w:val="0"/>
          <w:szCs w:val="24"/>
          <w:lang w:val="en-US"/>
        </w:rPr>
        <w:t>(</w:t>
      </w:r>
      <w:r w:rsidRPr="001F501E">
        <w:rPr>
          <w:i/>
          <w:iCs w:val="0"/>
          <w:szCs w:val="24"/>
          <w:lang w:val="en-US"/>
        </w:rPr>
        <w:t>Pettitt’s, SNHT, and Buishand’s</w:t>
      </w:r>
      <w:r>
        <w:rPr>
          <w:i/>
          <w:iCs w:val="0"/>
          <w:szCs w:val="24"/>
          <w:lang w:val="en-US"/>
        </w:rPr>
        <w:t xml:space="preserve"> range tests) Jebba Hydropower Station </w:t>
      </w:r>
      <w:r w:rsidRPr="001F501E">
        <w:rPr>
          <w:i/>
          <w:iCs w:val="0"/>
          <w:szCs w:val="24"/>
          <w:lang w:val="en-US"/>
        </w:rPr>
        <w:t>Hydro-climatic variables</w:t>
      </w:r>
      <w:bookmarkEnd w:id="2"/>
    </w:p>
    <w:p w14:paraId="3DBC2F35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757"/>
    <w:rsid w:val="000C4033"/>
    <w:rsid w:val="004B42CB"/>
    <w:rsid w:val="006E1731"/>
    <w:rsid w:val="008A3757"/>
    <w:rsid w:val="00B260B7"/>
    <w:rsid w:val="00B85331"/>
    <w:rsid w:val="00D33AB4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04B11"/>
  <w15:chartTrackingRefBased/>
  <w15:docId w15:val="{2F5BF368-9685-4F05-AAB7-C79C8B86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757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375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75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75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75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75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75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75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75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75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7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7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7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37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7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7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7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7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7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37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3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75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37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375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37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375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37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7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7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3757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8A3757"/>
    <w:pPr>
      <w:spacing w:after="120"/>
    </w:pPr>
    <w:rPr>
      <w:rFonts w:ascii="Times New Roman" w:hAnsi="Times New Roman"/>
      <w:iCs/>
      <w:sz w:val="24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A37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A3757"/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table" w:styleId="TableGrid">
    <w:name w:val="Table Grid"/>
    <w:basedOn w:val="TableNormal"/>
    <w:uiPriority w:val="39"/>
    <w:rsid w:val="008A3757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986</Characters>
  <Application>Microsoft Office Word</Application>
  <DocSecurity>0</DocSecurity>
  <Lines>28</Lines>
  <Paragraphs>15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2026-02-27T07:50:00Z</dcterms:created>
  <dcterms:modified xsi:type="dcterms:W3CDTF">2026-02-27T07:50:00Z</dcterms:modified>
</cp:coreProperties>
</file>