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745C0" w14:textId="3AD25F77" w:rsidR="009B4AEC" w:rsidRPr="0032501D" w:rsidRDefault="00ED3662" w:rsidP="009B4AEC">
      <w:pPr>
        <w:rPr>
          <w:rStyle w:val="fontstyle01"/>
          <w:rFonts w:ascii="Times New Roman" w:hAnsi="Times New Roman"/>
          <w:color w:val="auto"/>
          <w:sz w:val="21"/>
          <w:szCs w:val="21"/>
        </w:rPr>
      </w:pPr>
      <w:r w:rsidRPr="0032501D">
        <w:rPr>
          <w:rFonts w:ascii="Times New Roman" w:hAnsi="Times New Roman"/>
          <w:b/>
          <w:bCs/>
          <w:szCs w:val="21"/>
        </w:rPr>
        <w:t>e-</w:t>
      </w:r>
      <w:r w:rsidR="009B4AEC" w:rsidRPr="0032501D">
        <w:rPr>
          <w:rFonts w:ascii="Times New Roman" w:hAnsi="Times New Roman"/>
          <w:b/>
          <w:bCs/>
          <w:szCs w:val="21"/>
        </w:rPr>
        <w:t>Table 1</w:t>
      </w:r>
      <w:r w:rsidR="009B4AEC" w:rsidRPr="0032501D">
        <w:rPr>
          <w:rFonts w:ascii="Times New Roman" w:hAnsi="Times New Roman"/>
          <w:b/>
          <w:szCs w:val="21"/>
        </w:rPr>
        <w:t xml:space="preserve"> </w:t>
      </w:r>
      <w:r w:rsidRPr="0032501D">
        <w:rPr>
          <w:rFonts w:ascii="Times New Roman" w:hAnsi="Times New Roman"/>
          <w:b/>
          <w:szCs w:val="21"/>
        </w:rPr>
        <w:t>S</w:t>
      </w:r>
      <w:r w:rsidR="009B4AEC" w:rsidRPr="0032501D">
        <w:rPr>
          <w:rFonts w:ascii="Times New Roman" w:hAnsi="Times New Roman"/>
          <w:b/>
          <w:szCs w:val="21"/>
        </w:rPr>
        <w:t>epsis risk factors, severity indices and treatment variables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8"/>
        <w:gridCol w:w="2769"/>
        <w:gridCol w:w="2769"/>
      </w:tblGrid>
      <w:tr w:rsidR="00641B99" w:rsidRPr="0032501D" w14:paraId="7108458D" w14:textId="77777777" w:rsidTr="00641B99">
        <w:tc>
          <w:tcPr>
            <w:tcW w:w="276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620F125" w14:textId="77777777" w:rsidR="00641B99" w:rsidRPr="0032501D" w:rsidRDefault="00641B99">
            <w:pPr>
              <w:rPr>
                <w:rFonts w:ascii="Times New Roman" w:hAnsi="Times New Roman"/>
                <w:b/>
                <w:szCs w:val="21"/>
              </w:rPr>
            </w:pPr>
            <w:r w:rsidRPr="0032501D">
              <w:rPr>
                <w:rFonts w:ascii="Times New Roman" w:hAnsi="Times New Roman"/>
                <w:b/>
                <w:szCs w:val="21"/>
              </w:rPr>
              <w:t>Variables</w:t>
            </w:r>
          </w:p>
        </w:tc>
        <w:tc>
          <w:tcPr>
            <w:tcW w:w="276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8CFE5D9" w14:textId="77777777" w:rsidR="00641B99" w:rsidRPr="0032501D" w:rsidRDefault="00641B99">
            <w:pPr>
              <w:rPr>
                <w:rFonts w:ascii="Times New Roman" w:hAnsi="Times New Roman"/>
                <w:b/>
                <w:szCs w:val="21"/>
              </w:rPr>
            </w:pPr>
            <w:r w:rsidRPr="0032501D">
              <w:rPr>
                <w:rFonts w:ascii="Times New Roman" w:hAnsi="Times New Roman"/>
                <w:b/>
                <w:szCs w:val="21"/>
              </w:rPr>
              <w:t>ICD-9 codes</w:t>
            </w:r>
          </w:p>
        </w:tc>
        <w:tc>
          <w:tcPr>
            <w:tcW w:w="276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AB15B4C" w14:textId="77777777" w:rsidR="00641B99" w:rsidRPr="0032501D" w:rsidRDefault="00641B99">
            <w:pPr>
              <w:rPr>
                <w:rFonts w:ascii="Times New Roman" w:hAnsi="Times New Roman"/>
                <w:b/>
                <w:szCs w:val="21"/>
              </w:rPr>
            </w:pPr>
            <w:r w:rsidRPr="0032501D">
              <w:rPr>
                <w:rFonts w:ascii="Times New Roman" w:hAnsi="Times New Roman"/>
                <w:b/>
                <w:szCs w:val="21"/>
              </w:rPr>
              <w:t>ICD-10</w:t>
            </w:r>
          </w:p>
        </w:tc>
      </w:tr>
      <w:tr w:rsidR="00641B99" w:rsidRPr="0032501D" w14:paraId="497C6B6B" w14:textId="77777777" w:rsidTr="00641B99">
        <w:tc>
          <w:tcPr>
            <w:tcW w:w="2768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5613558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History of stroke or TIA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D486C60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V12.54, 438.x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E727EEF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Z86.73,</w:t>
            </w:r>
            <w:r w:rsidRPr="0032501D">
              <w:rPr>
                <w:rFonts w:ascii="Times New Roman" w:hAnsi="Times New Roman"/>
                <w:szCs w:val="21"/>
              </w:rPr>
              <w:t xml:space="preserve"> </w:t>
            </w: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I69.9</w:t>
            </w:r>
          </w:p>
        </w:tc>
      </w:tr>
      <w:tr w:rsidR="00641B99" w:rsidRPr="0032501D" w14:paraId="3A85CBA8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1C47C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History of myocardial infarction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B9002" w14:textId="77777777" w:rsidR="00641B99" w:rsidRPr="0032501D" w:rsidRDefault="00641B99">
            <w:pPr>
              <w:tabs>
                <w:tab w:val="left" w:pos="622"/>
              </w:tabs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412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E050B9" w14:textId="77777777" w:rsidR="00641B99" w:rsidRPr="0032501D" w:rsidRDefault="00641B99">
            <w:pPr>
              <w:tabs>
                <w:tab w:val="left" w:pos="622"/>
              </w:tabs>
              <w:rPr>
                <w:rFonts w:ascii="Times New Roman" w:hAnsi="Times New Roman"/>
                <w:szCs w:val="21"/>
              </w:rPr>
            </w:pPr>
            <w:bookmarkStart w:id="0" w:name="OLE_LINK1"/>
            <w:bookmarkStart w:id="1" w:name="OLE_LINK2"/>
            <w:r w:rsidRPr="0032501D">
              <w:rPr>
                <w:rFonts w:ascii="Times New Roman" w:hAnsi="Times New Roman"/>
                <w:szCs w:val="21"/>
              </w:rPr>
              <w:t>I25.2</w:t>
            </w:r>
            <w:bookmarkEnd w:id="0"/>
            <w:bookmarkEnd w:id="1"/>
          </w:p>
        </w:tc>
      </w:tr>
      <w:tr w:rsidR="00641B99" w:rsidRPr="0032501D" w14:paraId="3F5C89B2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2CF03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Current or past smoker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C7DE8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V15.82, 305.1</w:t>
            </w:r>
            <w:r w:rsidRPr="0032501D">
              <w:rPr>
                <w:rFonts w:ascii="Times New Roman" w:hAnsi="Times New Roman"/>
                <w:szCs w:val="21"/>
              </w:rPr>
              <w:t>，</w:t>
            </w:r>
            <w:r w:rsidRPr="0032501D">
              <w:rPr>
                <w:rFonts w:ascii="Times New Roman" w:hAnsi="Times New Roman"/>
                <w:szCs w:val="21"/>
              </w:rPr>
              <w:t>6490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702A0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F17.2, O99.33, Z87.891</w:t>
            </w:r>
          </w:p>
        </w:tc>
      </w:tr>
      <w:tr w:rsidR="00641B99" w:rsidRPr="0032501D" w14:paraId="0092A252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B35C6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Acute kidney injury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ACB0B" w14:textId="77777777" w:rsidR="00641B99" w:rsidRPr="0032501D" w:rsidRDefault="00641B99">
            <w:pPr>
              <w:tabs>
                <w:tab w:val="left" w:pos="622"/>
              </w:tabs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584.x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7C1DDE" w14:textId="77777777" w:rsidR="00641B99" w:rsidRPr="0032501D" w:rsidRDefault="00641B99">
            <w:pPr>
              <w:tabs>
                <w:tab w:val="left" w:pos="622"/>
              </w:tabs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N17</w:t>
            </w:r>
          </w:p>
        </w:tc>
      </w:tr>
      <w:tr w:rsidR="00641B99" w:rsidRPr="0032501D" w14:paraId="37F1867A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9E102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Chronic kidney disease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9CC90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585.x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59968D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N18</w:t>
            </w:r>
          </w:p>
        </w:tc>
      </w:tr>
      <w:tr w:rsidR="00641B99" w:rsidRPr="0032501D" w14:paraId="473CCC37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0B57C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Shock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FF349B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785.5x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200FD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R57, R65.21</w:t>
            </w:r>
          </w:p>
        </w:tc>
      </w:tr>
      <w:tr w:rsidR="00641B99" w:rsidRPr="0032501D" w14:paraId="00B18627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33FD0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Vasopressor use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63BC45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Procedure codes 00.17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A7543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 xml:space="preserve">3E030XZ, 3E033XZ, 3E040XZ, 3E043XZ, 3E050XZ, 3E053XZ, 3E060XZ, </w:t>
            </w:r>
            <w:bookmarkStart w:id="2" w:name="OLE_LINK7"/>
            <w:bookmarkStart w:id="3" w:name="OLE_LINK8"/>
            <w:r w:rsidRPr="0032501D">
              <w:rPr>
                <w:rFonts w:ascii="Times New Roman" w:hAnsi="Times New Roman"/>
                <w:szCs w:val="21"/>
              </w:rPr>
              <w:t>3E063XZ</w:t>
            </w:r>
            <w:bookmarkEnd w:id="2"/>
            <w:bookmarkEnd w:id="3"/>
          </w:p>
        </w:tc>
      </w:tr>
      <w:tr w:rsidR="00641B99" w:rsidRPr="0032501D" w14:paraId="0713B208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42E8E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bookmarkStart w:id="4" w:name="OLE_LINK3"/>
            <w:bookmarkStart w:id="5" w:name="OLE_LINK4"/>
            <w:bookmarkStart w:id="6" w:name="OLE_LINK21"/>
            <w:bookmarkStart w:id="7" w:name="OLE_LINK24"/>
            <w:r w:rsidRPr="0032501D">
              <w:rPr>
                <w:rFonts w:ascii="Times New Roman" w:hAnsi="Times New Roman"/>
                <w:szCs w:val="21"/>
              </w:rPr>
              <w:t>Acute cardiorespiratory failure</w:t>
            </w:r>
            <w:bookmarkEnd w:id="4"/>
            <w:bookmarkEnd w:id="5"/>
            <w:bookmarkEnd w:id="6"/>
            <w:bookmarkEnd w:id="7"/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2AD3C1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428.1, 428.21, 428.23, 428.31, 428.33, 428.41, 428.43, 518.81,518.82, 518.84, 799.1, 799.02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0A7413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I50.1, I50.21, I50.23, I50.31, I50.33, I50.41, I50.43, J96.00, J96.90, J80, R06.03, J96.20, R09.2,</w:t>
            </w:r>
          </w:p>
        </w:tc>
      </w:tr>
      <w:tr w:rsidR="00641B99" w:rsidRPr="0032501D" w14:paraId="39D0D702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18811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Ventilator use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DBFA0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Procedure codes 96.70, 96.71, 96.72, 96.05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D59F5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5A1935Z, 5A1945Z, 5A1955Z, 5A09357, 5A09457, 5A09557</w:t>
            </w:r>
          </w:p>
        </w:tc>
      </w:tr>
      <w:tr w:rsidR="00641B99" w:rsidRPr="0032501D" w14:paraId="26F348FB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D53AC0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Gastrointestinal bleeding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B951D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578.0, 578.1, 578.9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470AC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K92.0, K92.1, K92.2</w:t>
            </w:r>
          </w:p>
        </w:tc>
      </w:tr>
      <w:tr w:rsidR="00641B99" w:rsidRPr="0032501D" w14:paraId="4497D54C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39E7F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Acute myocardial infarction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245BC1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410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0F15B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I21</w:t>
            </w:r>
          </w:p>
        </w:tc>
      </w:tr>
      <w:tr w:rsidR="00641B99" w:rsidRPr="0032501D" w14:paraId="5F215896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EA904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Atrial fibrillation or flutter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6C136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427.31, 427.32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F2EC0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I48.91, I48.92</w:t>
            </w:r>
          </w:p>
        </w:tc>
      </w:tr>
      <w:tr w:rsidR="00641B99" w:rsidRPr="0032501D" w14:paraId="637C96BC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04E5B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bookmarkStart w:id="8" w:name="OLE_LINK22"/>
            <w:bookmarkStart w:id="9" w:name="OLE_LINK23"/>
            <w:bookmarkStart w:id="10" w:name="OLE_LINK25"/>
            <w:r w:rsidRPr="0032501D">
              <w:rPr>
                <w:rFonts w:ascii="Times New Roman" w:hAnsi="Times New Roman"/>
                <w:szCs w:val="21"/>
              </w:rPr>
              <w:t>Endocarditis</w:t>
            </w:r>
            <w:bookmarkEnd w:id="8"/>
            <w:bookmarkEnd w:id="9"/>
            <w:bookmarkEnd w:id="10"/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AC70F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421.0, 421.1, 421.9, 112.81, 424.90, 424.91, 115.04, 115.94,036.42, 098.84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1367A9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A3951, A5483, B376, B394, B395, B399, I330, I38, I39, I339</w:t>
            </w:r>
          </w:p>
        </w:tc>
      </w:tr>
      <w:tr w:rsidR="00641B99" w:rsidRPr="0032501D" w14:paraId="3B3BE84E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F8A0E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bookmarkStart w:id="11" w:name="OLE_LINK28"/>
            <w:bookmarkStart w:id="12" w:name="OLE_LINK29"/>
            <w:r w:rsidRPr="0032501D">
              <w:rPr>
                <w:rFonts w:ascii="Times New Roman" w:hAnsi="Times New Roman"/>
                <w:szCs w:val="21"/>
              </w:rPr>
              <w:t>Viral or bacterial pneumonia</w:t>
            </w:r>
            <w:bookmarkEnd w:id="11"/>
            <w:bookmarkEnd w:id="12"/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01A2C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480.x, 481, 482.x, 483.x, 484.x, 485, 486, 487.0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8D0B8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bookmarkStart w:id="13" w:name="OLE_LINK32"/>
            <w:bookmarkStart w:id="14" w:name="OLE_LINK33"/>
            <w:r w:rsidRPr="0032501D">
              <w:rPr>
                <w:rFonts w:ascii="Times New Roman" w:hAnsi="Times New Roman"/>
                <w:szCs w:val="21"/>
              </w:rPr>
              <w:t>J12</w:t>
            </w:r>
            <w:bookmarkEnd w:id="13"/>
            <w:bookmarkEnd w:id="14"/>
            <w:r w:rsidRPr="0032501D">
              <w:rPr>
                <w:rFonts w:ascii="Times New Roman" w:hAnsi="Times New Roman"/>
                <w:szCs w:val="21"/>
              </w:rPr>
              <w:t>, J13,</w:t>
            </w:r>
            <w:r w:rsidRPr="0032501D">
              <w:rPr>
                <w:rFonts w:ascii="Times New Roman" w:hAnsi="Times New Roman"/>
                <w:kern w:val="0"/>
                <w:szCs w:val="21"/>
              </w:rPr>
              <w:t xml:space="preserve"> J15,</w:t>
            </w:r>
            <w:r w:rsidRPr="0032501D">
              <w:rPr>
                <w:rFonts w:ascii="Times New Roman" w:hAnsi="Times New Roman"/>
                <w:szCs w:val="21"/>
              </w:rPr>
              <w:t xml:space="preserve"> J17, J18, J11.00, J12.9, B25.0, A37.91, A22.1, B44.0</w:t>
            </w:r>
          </w:p>
        </w:tc>
      </w:tr>
      <w:tr w:rsidR="00641B99" w:rsidRPr="0032501D" w14:paraId="69732E33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BBA6D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bookmarkStart w:id="15" w:name="OLE_LINK26"/>
            <w:bookmarkStart w:id="16" w:name="OLE_LINK27"/>
            <w:r w:rsidRPr="0032501D">
              <w:rPr>
                <w:rFonts w:ascii="Times New Roman" w:hAnsi="Times New Roman"/>
                <w:szCs w:val="21"/>
              </w:rPr>
              <w:t>Meningitis</w:t>
            </w:r>
            <w:bookmarkEnd w:id="15"/>
            <w:bookmarkEnd w:id="16"/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3BA303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321.x, 320.x, 013.0x, 003.21, 036.0, 036.1, 047.0, 047.1, 047.8,047.9, 049.1, 053.0, 054.72, 072.1, 091.81, 094.2, 098.82,100.81, 112.83, 114.2, 115.01, 115.11, 115.91, 130.0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9ABDD" w14:textId="696CFF40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A39.0, G00, G01.9</w:t>
            </w:r>
          </w:p>
        </w:tc>
      </w:tr>
      <w:tr w:rsidR="00641B99" w:rsidRPr="0032501D" w14:paraId="781ED51B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05078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Urinary tract infection or pyelonephritis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26DBBB53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590.10, 590.11, 590.3, 595.0</w:t>
            </w:r>
          </w:p>
          <w:p w14:paraId="56AE2DAE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B4479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N30</w:t>
            </w:r>
            <w:r w:rsidRPr="0032501D">
              <w:rPr>
                <w:rFonts w:ascii="Times New Roman" w:hAnsi="Times New Roman"/>
                <w:szCs w:val="21"/>
              </w:rPr>
              <w:t>，</w:t>
            </w:r>
            <w:r w:rsidRPr="0032501D">
              <w:rPr>
                <w:rFonts w:ascii="Times New Roman" w:hAnsi="Times New Roman"/>
                <w:szCs w:val="21"/>
              </w:rPr>
              <w:t>N10</w:t>
            </w:r>
            <w:r w:rsidRPr="0032501D">
              <w:rPr>
                <w:rFonts w:ascii="Times New Roman" w:hAnsi="Times New Roman"/>
                <w:szCs w:val="21"/>
              </w:rPr>
              <w:t>，</w:t>
            </w:r>
            <w:r w:rsidRPr="0032501D">
              <w:rPr>
                <w:rFonts w:ascii="Times New Roman" w:hAnsi="Times New Roman"/>
                <w:szCs w:val="21"/>
              </w:rPr>
              <w:t>N28.84-6</w:t>
            </w:r>
          </w:p>
        </w:tc>
      </w:tr>
      <w:tr w:rsidR="00641B99" w:rsidRPr="0032501D" w14:paraId="60129819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E27673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Clostridium difficile gastroenteritis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70D8A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008.45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F5952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A04.71</w:t>
            </w:r>
            <w:r w:rsidRPr="0032501D">
              <w:rPr>
                <w:rFonts w:ascii="Times New Roman" w:hAnsi="Times New Roman"/>
                <w:szCs w:val="21"/>
              </w:rPr>
              <w:t>，</w:t>
            </w:r>
            <w:r w:rsidRPr="0032501D">
              <w:rPr>
                <w:rFonts w:ascii="Times New Roman" w:hAnsi="Times New Roman"/>
                <w:szCs w:val="21"/>
              </w:rPr>
              <w:t>A04.72</w:t>
            </w:r>
          </w:p>
        </w:tc>
      </w:tr>
      <w:tr w:rsidR="00641B99" w:rsidRPr="0032501D" w14:paraId="0BE35A14" w14:textId="77777777" w:rsidTr="00641B99"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1D3EB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bookmarkStart w:id="17" w:name="OLE_LINK5"/>
            <w:bookmarkStart w:id="18" w:name="OLE_LINK6"/>
            <w:r w:rsidRPr="0032501D">
              <w:rPr>
                <w:rFonts w:ascii="Times New Roman" w:hAnsi="Times New Roman"/>
                <w:szCs w:val="21"/>
              </w:rPr>
              <w:t>Ischemic stroke/TIA</w:t>
            </w:r>
            <w:bookmarkEnd w:id="17"/>
            <w:bookmarkEnd w:id="18"/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BBA3B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433.01, 433.11, 433.21, 433.81, 433.91, 434.01, 434.11, 434.91,997.02, 437.1,</w:t>
            </w:r>
          </w:p>
          <w:p w14:paraId="74F45DCB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435.x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F3865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I63,</w:t>
            </w:r>
            <w:r w:rsidRPr="0032501D">
              <w:rPr>
                <w:rFonts w:ascii="Times New Roman" w:hAnsi="Times New Roman"/>
                <w:szCs w:val="21"/>
              </w:rPr>
              <w:t xml:space="preserve"> </w:t>
            </w:r>
            <w:r w:rsidRPr="0032501D">
              <w:rPr>
                <w:rFonts w:ascii="Times New Roman" w:hAnsi="Times New Roman"/>
                <w:color w:val="242021"/>
                <w:szCs w:val="21"/>
              </w:rPr>
              <w:t>G45.9</w:t>
            </w:r>
          </w:p>
        </w:tc>
      </w:tr>
      <w:tr w:rsidR="00641B99" w:rsidRPr="0032501D" w14:paraId="4B6D4B09" w14:textId="77777777" w:rsidTr="00641B99">
        <w:tc>
          <w:tcPr>
            <w:tcW w:w="276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C036D82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bookmarkStart w:id="19" w:name="OLE_LINK30"/>
            <w:bookmarkStart w:id="20" w:name="OLE_LINK31"/>
            <w:r w:rsidRPr="0032501D">
              <w:rPr>
                <w:rFonts w:ascii="Times New Roman" w:hAnsi="Times New Roman"/>
                <w:szCs w:val="21"/>
              </w:rPr>
              <w:t xml:space="preserve">Systemic thromboembolic </w:t>
            </w:r>
            <w:r w:rsidRPr="0032501D">
              <w:rPr>
                <w:rFonts w:ascii="Times New Roman" w:hAnsi="Times New Roman"/>
                <w:szCs w:val="21"/>
              </w:rPr>
              <w:lastRenderedPageBreak/>
              <w:t>event</w:t>
            </w:r>
            <w:bookmarkEnd w:id="19"/>
            <w:bookmarkEnd w:id="20"/>
          </w:p>
        </w:tc>
        <w:tc>
          <w:tcPr>
            <w:tcW w:w="276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A8CEF91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lastRenderedPageBreak/>
              <w:t xml:space="preserve">557.0, 444.1, 444.9, 444.01, </w:t>
            </w:r>
            <w:r w:rsidRPr="0032501D">
              <w:rPr>
                <w:rFonts w:ascii="Times New Roman" w:hAnsi="Times New Roman"/>
                <w:szCs w:val="21"/>
              </w:rPr>
              <w:lastRenderedPageBreak/>
              <w:t>444.09, 444.21, 444.22, 444.81,444.89,593.81,429.79, 411.89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BCF5143" w14:textId="77777777" w:rsidR="00641B99" w:rsidRPr="0032501D" w:rsidRDefault="00641B99">
            <w:pPr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lastRenderedPageBreak/>
              <w:t xml:space="preserve">K55.0, I74, N28.0, I23.0, </w:t>
            </w:r>
            <w:r w:rsidRPr="0032501D">
              <w:rPr>
                <w:rFonts w:ascii="Times New Roman" w:hAnsi="Times New Roman"/>
                <w:szCs w:val="21"/>
              </w:rPr>
              <w:lastRenderedPageBreak/>
              <w:t>I24.8</w:t>
            </w:r>
          </w:p>
        </w:tc>
      </w:tr>
    </w:tbl>
    <w:p w14:paraId="727945EC" w14:textId="77777777" w:rsidR="009B4AEC" w:rsidRPr="0032501D" w:rsidRDefault="009B4AEC" w:rsidP="009B4AEC">
      <w:pPr>
        <w:rPr>
          <w:rFonts w:ascii="Times New Roman" w:hAnsi="Times New Roman"/>
          <w:szCs w:val="21"/>
        </w:rPr>
      </w:pPr>
    </w:p>
    <w:p w14:paraId="2AB2A94D" w14:textId="77777777" w:rsidR="009B4AEC" w:rsidRPr="0032501D" w:rsidRDefault="009B4AEC" w:rsidP="009B4AEC">
      <w:pPr>
        <w:rPr>
          <w:rFonts w:ascii="Times New Roman" w:hAnsi="Times New Roman"/>
          <w:b/>
          <w:bCs/>
          <w:szCs w:val="21"/>
        </w:rPr>
      </w:pPr>
    </w:p>
    <w:p w14:paraId="1632E053" w14:textId="77777777" w:rsidR="009B4AEC" w:rsidRPr="0032501D" w:rsidRDefault="009B4AEC" w:rsidP="009B4AEC">
      <w:pPr>
        <w:rPr>
          <w:rFonts w:ascii="Times New Roman" w:hAnsi="Times New Roman"/>
          <w:szCs w:val="21"/>
        </w:rPr>
      </w:pPr>
    </w:p>
    <w:p w14:paraId="4B408F5E" w14:textId="77777777" w:rsidR="009B4AEC" w:rsidRPr="0032501D" w:rsidRDefault="009B4AEC" w:rsidP="009B4AEC">
      <w:pPr>
        <w:rPr>
          <w:rFonts w:ascii="Times New Roman" w:hAnsi="Times New Roman"/>
          <w:szCs w:val="21"/>
        </w:rPr>
      </w:pPr>
    </w:p>
    <w:p w14:paraId="648D8C03" w14:textId="77777777" w:rsidR="009B4AEC" w:rsidRPr="0032501D" w:rsidRDefault="009B4AEC" w:rsidP="009B4AEC">
      <w:pPr>
        <w:rPr>
          <w:rFonts w:ascii="Times New Roman" w:hAnsi="Times New Roman"/>
          <w:szCs w:val="21"/>
        </w:rPr>
      </w:pPr>
    </w:p>
    <w:p w14:paraId="5005818C" w14:textId="77777777" w:rsidR="009B4AEC" w:rsidRPr="0032501D" w:rsidRDefault="009B4AEC" w:rsidP="009B4AEC">
      <w:pPr>
        <w:rPr>
          <w:rFonts w:ascii="Times New Roman" w:hAnsi="Times New Roman"/>
          <w:szCs w:val="21"/>
        </w:rPr>
      </w:pPr>
    </w:p>
    <w:p w14:paraId="1E8D3C4E" w14:textId="77777777" w:rsidR="009B4AEC" w:rsidRPr="0032501D" w:rsidRDefault="009B4AEC" w:rsidP="009B4AEC">
      <w:pPr>
        <w:rPr>
          <w:rFonts w:ascii="Times New Roman" w:hAnsi="Times New Roman"/>
          <w:szCs w:val="21"/>
        </w:rPr>
      </w:pPr>
    </w:p>
    <w:p w14:paraId="62D8E08B" w14:textId="77777777" w:rsidR="00ED3662" w:rsidRPr="0032501D" w:rsidRDefault="00ED3662">
      <w:pPr>
        <w:widowControl/>
        <w:jc w:val="left"/>
        <w:rPr>
          <w:rFonts w:ascii="Times New Roman" w:hAnsi="Times New Roman"/>
          <w:b/>
          <w:bCs/>
          <w:szCs w:val="21"/>
        </w:rPr>
      </w:pPr>
      <w:r w:rsidRPr="0032501D">
        <w:rPr>
          <w:rFonts w:ascii="Times New Roman" w:hAnsi="Times New Roman"/>
          <w:b/>
          <w:bCs/>
          <w:szCs w:val="21"/>
        </w:rPr>
        <w:br w:type="page"/>
      </w:r>
    </w:p>
    <w:p w14:paraId="6F3E78A0" w14:textId="1658AC5B" w:rsidR="009B4AEC" w:rsidRPr="0032501D" w:rsidRDefault="00ED3662" w:rsidP="009B4AEC">
      <w:pPr>
        <w:rPr>
          <w:rFonts w:ascii="Times New Roman" w:hAnsi="Times New Roman"/>
          <w:b/>
          <w:bCs/>
          <w:szCs w:val="21"/>
        </w:rPr>
      </w:pPr>
      <w:r w:rsidRPr="0032501D">
        <w:rPr>
          <w:rFonts w:ascii="Times New Roman" w:hAnsi="Times New Roman"/>
          <w:b/>
          <w:bCs/>
          <w:szCs w:val="21"/>
        </w:rPr>
        <w:lastRenderedPageBreak/>
        <w:t>e-</w:t>
      </w:r>
      <w:r w:rsidR="009B4AEC" w:rsidRPr="0032501D">
        <w:rPr>
          <w:rFonts w:ascii="Times New Roman" w:hAnsi="Times New Roman"/>
          <w:b/>
          <w:bCs/>
          <w:szCs w:val="21"/>
        </w:rPr>
        <w:t xml:space="preserve">Table 2. Comparison baseline characteristics during readmissions </w:t>
      </w:r>
      <w:r w:rsidR="008E14BB" w:rsidRPr="0032501D">
        <w:rPr>
          <w:rFonts w:ascii="Times New Roman" w:hAnsi="Times New Roman"/>
          <w:b/>
          <w:bCs/>
          <w:szCs w:val="21"/>
        </w:rPr>
        <w:t>of the same vs a different readmission</w:t>
      </w:r>
    </w:p>
    <w:tbl>
      <w:tblPr>
        <w:tblW w:w="5085" w:type="pct"/>
        <w:tblInd w:w="-142" w:type="dxa"/>
        <w:tblLook w:val="04A0" w:firstRow="1" w:lastRow="0" w:firstColumn="1" w:lastColumn="0" w:noHBand="0" w:noVBand="1"/>
      </w:tblPr>
      <w:tblGrid>
        <w:gridCol w:w="3705"/>
        <w:gridCol w:w="1931"/>
        <w:gridCol w:w="1801"/>
        <w:gridCol w:w="1010"/>
      </w:tblGrid>
      <w:tr w:rsidR="003757C9" w:rsidRPr="005E6E50" w14:paraId="7E287E68" w14:textId="77777777" w:rsidTr="00ED3662">
        <w:trPr>
          <w:trHeight w:val="312"/>
        </w:trPr>
        <w:tc>
          <w:tcPr>
            <w:tcW w:w="219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AA69686" w14:textId="77777777" w:rsidR="003757C9" w:rsidRPr="0032501D" w:rsidRDefault="003757C9" w:rsidP="003757C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4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1C7FE85" w14:textId="4E5B1B0A" w:rsidR="003757C9" w:rsidRPr="0032501D" w:rsidRDefault="008E14BB" w:rsidP="003757C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32501D">
              <w:rPr>
                <w:rFonts w:ascii="Times New Roman" w:hAnsi="Times New Roman"/>
                <w:b/>
                <w:bCs/>
                <w:szCs w:val="21"/>
              </w:rPr>
              <w:t>SHR</w:t>
            </w:r>
          </w:p>
          <w:p w14:paraId="5CBB7E93" w14:textId="57FFCCAF" w:rsidR="003757C9" w:rsidRPr="0032501D" w:rsidRDefault="003757C9" w:rsidP="003757C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32501D">
              <w:rPr>
                <w:rStyle w:val="fontstyle01"/>
                <w:rFonts w:ascii="Times New Roman" w:hAnsi="Times New Roman"/>
                <w:sz w:val="21"/>
                <w:szCs w:val="21"/>
              </w:rPr>
              <w:t>(N=</w:t>
            </w:r>
            <w:r w:rsidR="0032501D" w:rsidRPr="0032501D">
              <w:rPr>
                <w:rStyle w:val="fontstyle01"/>
                <w:rFonts w:ascii="Times New Roman" w:hAnsi="Times New Roman"/>
                <w:sz w:val="21"/>
                <w:szCs w:val="21"/>
              </w:rPr>
              <w:t>1,</w:t>
            </w:r>
            <w:r w:rsidR="0032501D" w:rsidRPr="0032501D">
              <w:rPr>
                <w:rStyle w:val="fontstyle01"/>
                <w:rFonts w:ascii="Times New Roman" w:hAnsi="Times New Roman"/>
              </w:rPr>
              <w:t>873,462</w:t>
            </w:r>
            <w:r w:rsidRPr="0032501D">
              <w:rPr>
                <w:rStyle w:val="fontstyle01"/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06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5E75C17" w14:textId="1DB8CEDA" w:rsidR="003757C9" w:rsidRPr="0032501D" w:rsidRDefault="003757C9" w:rsidP="003757C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32501D">
              <w:rPr>
                <w:rFonts w:ascii="Times New Roman" w:hAnsi="Times New Roman"/>
                <w:b/>
                <w:bCs/>
                <w:szCs w:val="21"/>
              </w:rPr>
              <w:t>D</w:t>
            </w:r>
            <w:r w:rsidR="008E14BB" w:rsidRPr="0032501D">
              <w:rPr>
                <w:rFonts w:ascii="Times New Roman" w:hAnsi="Times New Roman"/>
                <w:b/>
                <w:bCs/>
                <w:szCs w:val="21"/>
              </w:rPr>
              <w:t>HR</w:t>
            </w:r>
          </w:p>
          <w:p w14:paraId="6232BDE2" w14:textId="20DAC2F4" w:rsidR="003757C9" w:rsidRPr="0032501D" w:rsidRDefault="003757C9" w:rsidP="003757C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32501D">
              <w:rPr>
                <w:rStyle w:val="fontstyle01"/>
                <w:rFonts w:ascii="Times New Roman" w:hAnsi="Times New Roman"/>
                <w:sz w:val="21"/>
                <w:szCs w:val="21"/>
              </w:rPr>
              <w:t>(N=</w:t>
            </w:r>
            <w:r w:rsidR="0032501D" w:rsidRPr="0032501D">
              <w:rPr>
                <w:rStyle w:val="fontstyle01"/>
                <w:rFonts w:ascii="Times New Roman" w:hAnsi="Times New Roman"/>
                <w:sz w:val="21"/>
                <w:szCs w:val="21"/>
              </w:rPr>
              <w:t>4</w:t>
            </w:r>
            <w:r w:rsidR="0032501D" w:rsidRPr="0032501D">
              <w:rPr>
                <w:rStyle w:val="fontstyle01"/>
                <w:rFonts w:ascii="Times New Roman" w:hAnsi="Times New Roman"/>
              </w:rPr>
              <w:t>50,560</w:t>
            </w:r>
            <w:r w:rsidRPr="0032501D">
              <w:rPr>
                <w:rStyle w:val="fontstyle01"/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59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FAB6AAE" w14:textId="77777777" w:rsidR="003757C9" w:rsidRPr="005E6E50" w:rsidRDefault="003757C9" w:rsidP="003757C9">
            <w:pPr>
              <w:jc w:val="center"/>
              <w:rPr>
                <w:rFonts w:ascii="Times New Roman" w:hAnsi="Times New Roman"/>
                <w:b/>
                <w:bCs/>
                <w:i/>
                <w:iCs/>
                <w:szCs w:val="21"/>
              </w:rPr>
            </w:pPr>
            <w:r w:rsidRPr="005E6E50">
              <w:rPr>
                <w:rStyle w:val="fontstyle01"/>
                <w:rFonts w:ascii="Times New Roman" w:hAnsi="Times New Roman"/>
                <w:i/>
                <w:iCs/>
                <w:sz w:val="21"/>
                <w:szCs w:val="21"/>
              </w:rPr>
              <w:t>P-value</w:t>
            </w:r>
          </w:p>
        </w:tc>
      </w:tr>
      <w:tr w:rsidR="008E14BB" w:rsidRPr="0032501D" w14:paraId="0DA49DF5" w14:textId="77777777" w:rsidTr="00ED3662">
        <w:trPr>
          <w:trHeight w:val="312"/>
        </w:trPr>
        <w:tc>
          <w:tcPr>
            <w:tcW w:w="2193" w:type="pct"/>
            <w:tcBorders>
              <w:top w:val="single" w:sz="4" w:space="0" w:color="auto"/>
            </w:tcBorders>
            <w:shd w:val="clear" w:color="auto" w:fill="auto"/>
          </w:tcPr>
          <w:p w14:paraId="72865CE1" w14:textId="7531E71D" w:rsidR="008E14BB" w:rsidRPr="0032501D" w:rsidRDefault="008E14BB" w:rsidP="008E14BB">
            <w:pPr>
              <w:rPr>
                <w:rFonts w:ascii="Times New Roman" w:hAnsi="Times New Roman"/>
                <w:b/>
                <w:bCs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b/>
                <w:bCs/>
                <w:color w:val="242021"/>
                <w:szCs w:val="21"/>
              </w:rPr>
              <w:t>Age, year (</w:t>
            </w:r>
            <w:proofErr w:type="spellStart"/>
            <w:r w:rsidRPr="0032501D">
              <w:rPr>
                <w:rFonts w:ascii="Times New Roman" w:hAnsi="Times New Roman"/>
                <w:b/>
                <w:bCs/>
                <w:color w:val="242021"/>
                <w:szCs w:val="21"/>
              </w:rPr>
              <w:t>mean±SE</w:t>
            </w:r>
            <w:proofErr w:type="spellEnd"/>
            <w:r w:rsidRPr="0032501D">
              <w:rPr>
                <w:rFonts w:ascii="Times New Roman" w:hAnsi="Times New Roman"/>
                <w:b/>
                <w:bCs/>
                <w:color w:val="242021"/>
                <w:szCs w:val="21"/>
              </w:rPr>
              <w:t>)</w:t>
            </w:r>
          </w:p>
        </w:tc>
        <w:tc>
          <w:tcPr>
            <w:tcW w:w="114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A622BE" w14:textId="739A8CD7" w:rsidR="008E14BB" w:rsidRPr="0032501D" w:rsidRDefault="002B3E9B" w:rsidP="008E14B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64.84±0.07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8FA85E" w14:textId="4237F672" w:rsidR="008E14BB" w:rsidRPr="0032501D" w:rsidRDefault="002B3E9B" w:rsidP="008E14BB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62.23±0.06</w:t>
            </w:r>
          </w:p>
        </w:tc>
        <w:tc>
          <w:tcPr>
            <w:tcW w:w="5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3AF3B8" w14:textId="4C40EA31" w:rsidR="008E14BB" w:rsidRPr="0032501D" w:rsidRDefault="008E14BB" w:rsidP="008E14B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E14BB" w:rsidRPr="0032501D" w14:paraId="6D2B7109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7F4C77BF" w14:textId="39A10B93" w:rsidR="008E14BB" w:rsidRPr="0032501D" w:rsidRDefault="008E14BB" w:rsidP="008E14BB">
            <w:pPr>
              <w:rPr>
                <w:rFonts w:ascii="Times New Roman" w:hAnsi="Times New Roman"/>
                <w:b/>
                <w:bCs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b/>
                <w:bCs/>
                <w:color w:val="242021"/>
                <w:szCs w:val="21"/>
              </w:rPr>
              <w:t>Age, year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339ADFFC" w14:textId="77777777" w:rsidR="008E14BB" w:rsidRPr="0032501D" w:rsidRDefault="008E14BB" w:rsidP="008E14B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6" w:type="pct"/>
            <w:shd w:val="clear" w:color="auto" w:fill="auto"/>
            <w:vAlign w:val="center"/>
          </w:tcPr>
          <w:p w14:paraId="578F9B4A" w14:textId="77777777" w:rsidR="008E14BB" w:rsidRPr="0032501D" w:rsidRDefault="008E14BB" w:rsidP="008E14B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8" w:type="pct"/>
            <w:shd w:val="clear" w:color="auto" w:fill="auto"/>
            <w:vAlign w:val="bottom"/>
          </w:tcPr>
          <w:p w14:paraId="3B45506E" w14:textId="3CA14C37" w:rsidR="008E14BB" w:rsidRPr="0032501D" w:rsidRDefault="00D83642" w:rsidP="008E14B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C52A43" w:rsidRPr="0032501D" w14:paraId="778CF3C1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69C67BF" w14:textId="77777777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≤49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2944DF6F" w14:textId="6D9F0E89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345</w:t>
            </w:r>
            <w:r w:rsidR="0032501D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450 (18.44)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523C5F05" w14:textId="66E2DE42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92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131 (20.45)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71161768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3B7283EF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7570206E" w14:textId="77777777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50–64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69991CC3" w14:textId="24D54BC5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494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219 (26.38)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31F147F9" w14:textId="36F4C2D3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128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684 (28.56)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1062DAD9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75A9C624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33C3E25" w14:textId="77777777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65–79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2928CE82" w14:textId="25C88EAC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603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822 (32.23)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1D872C7E" w14:textId="452EFEE0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144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196 (32.00)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65C29A63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53471A9E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0D234ECA" w14:textId="77777777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≥80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1E924AAA" w14:textId="1A16289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429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971 (22.95)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6D4726D5" w14:textId="04EAF7BF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85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549 (18.99)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5DA9B9BB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1D27FB04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69D4F783" w14:textId="048DF632" w:rsidR="00C52A43" w:rsidRPr="0032501D" w:rsidRDefault="00C52A43" w:rsidP="00C52A43">
            <w:pPr>
              <w:rPr>
                <w:rFonts w:ascii="Times New Roman" w:hAnsi="Times New Roman"/>
                <w:b/>
                <w:bCs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b/>
                <w:bCs/>
                <w:color w:val="242021"/>
                <w:szCs w:val="21"/>
              </w:rPr>
              <w:t>Female sex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2A284DCF" w14:textId="5F20D77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945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595 (50.47)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673DC348" w14:textId="782D8241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218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829 (48.57)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47798D21" w14:textId="76035C57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C52A43" w:rsidRPr="0032501D" w14:paraId="4EB7E087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21D57BA2" w14:textId="552AA18C" w:rsidR="00C52A43" w:rsidRPr="0032501D" w:rsidRDefault="00C52A43" w:rsidP="00C52A43">
            <w:pPr>
              <w:rPr>
                <w:rFonts w:ascii="Times New Roman" w:hAnsi="Times New Roman"/>
                <w:b/>
                <w:bCs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b/>
                <w:bCs/>
                <w:color w:val="242021"/>
                <w:szCs w:val="21"/>
              </w:rPr>
              <w:t>Weekend admission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15F4ABA7" w14:textId="09F7C90E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464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781 (24.81)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6669E92D" w14:textId="5E623238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110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370 (24.50)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08235671" w14:textId="773684C5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 xml:space="preserve">0.007 </w:t>
            </w:r>
          </w:p>
        </w:tc>
      </w:tr>
      <w:tr w:rsidR="00E85845" w:rsidRPr="0032501D" w14:paraId="17825FE1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7F2D6CB6" w14:textId="6F632CC2" w:rsidR="00E85845" w:rsidRPr="0032501D" w:rsidRDefault="00ED3662" w:rsidP="00E85845">
            <w:pPr>
              <w:rPr>
                <w:rFonts w:ascii="Times New Roman" w:hAnsi="Times New Roman"/>
                <w:b/>
                <w:bCs/>
                <w:color w:val="242021"/>
                <w:szCs w:val="21"/>
              </w:rPr>
            </w:pPr>
            <w:r w:rsidRPr="0032501D">
              <w:rPr>
                <w:rFonts w:ascii="Times New Roman" w:eastAsia="仿宋" w:hAnsi="Times New Roman"/>
                <w:b/>
                <w:bCs/>
                <w:color w:val="000000"/>
                <w:szCs w:val="21"/>
              </w:rPr>
              <w:t>Insurance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0CB081E0" w14:textId="77777777" w:rsidR="00E85845" w:rsidRPr="0032501D" w:rsidRDefault="00E85845" w:rsidP="00E85845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6" w:type="pct"/>
            <w:shd w:val="clear" w:color="auto" w:fill="auto"/>
            <w:vAlign w:val="bottom"/>
          </w:tcPr>
          <w:p w14:paraId="6A73164F" w14:textId="77777777" w:rsidR="00E85845" w:rsidRPr="0032501D" w:rsidRDefault="00E85845" w:rsidP="00E85845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8" w:type="pct"/>
            <w:shd w:val="clear" w:color="auto" w:fill="auto"/>
            <w:vAlign w:val="bottom"/>
          </w:tcPr>
          <w:p w14:paraId="5C2BCDC8" w14:textId="15503CF0" w:rsidR="00E85845" w:rsidRPr="0032501D" w:rsidRDefault="00D83642" w:rsidP="00E8584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E85845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3AAF7DE5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7FA4F5A1" w14:textId="77777777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Medicare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767018D9" w14:textId="5B3818EF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234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814 (66.01)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4576244F" w14:textId="04196C73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289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834 (64.42)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605BBEB1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1465A19C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797D7BC0" w14:textId="77777777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Medicaid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5E01727A" w14:textId="28441A96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263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550 (14.09)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7891AABA" w14:textId="3DEB39E9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78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798 (17.51)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074F9DCE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7F697248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19F592E0" w14:textId="77777777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Private insurance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7D104D80" w14:textId="57BCAE0E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281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099 (15.03)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757A1531" w14:textId="2FED4E8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59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430 (13.21)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678BF601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4015067A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0B521FE8" w14:textId="77777777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Self-pay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689EC28C" w14:textId="7C6E2673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42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584 (2.28)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2D9A68B3" w14:textId="5CC2957A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641 (2.37)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17AF6DD3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7A590FB1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01A65376" w14:textId="77777777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Other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64DC80E0" w14:textId="28C6020A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010 (0.32)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7A48F541" w14:textId="62EDEDA4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433 (0.32)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5BF5A8C9" w14:textId="77777777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6F031026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45BBEFFD" w14:textId="77777777" w:rsidR="00C52A43" w:rsidRPr="0032501D" w:rsidRDefault="00C52A43" w:rsidP="00C52A43">
            <w:pPr>
              <w:rPr>
                <w:rFonts w:ascii="Times New Roman" w:hAnsi="Times New Roman"/>
                <w:b/>
                <w:bCs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b/>
                <w:bCs/>
                <w:color w:val="242021"/>
                <w:szCs w:val="21"/>
              </w:rPr>
              <w:t>Resident of same state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55F28BF5" w14:textId="3ED0B969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806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464 (96.42)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54F0280B" w14:textId="0B76AD95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441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512 (97.99)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1C3D195F" w14:textId="70BFF069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E85845" w:rsidRPr="0032501D" w14:paraId="2298A07E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638F7C50" w14:textId="77777777" w:rsidR="00E85845" w:rsidRPr="0032501D" w:rsidRDefault="00E85845" w:rsidP="00E85845">
            <w:pPr>
              <w:rPr>
                <w:rFonts w:ascii="Times New Roman" w:hAnsi="Times New Roman"/>
                <w:b/>
                <w:bCs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b/>
                <w:bCs/>
                <w:color w:val="242021"/>
                <w:szCs w:val="21"/>
              </w:rPr>
              <w:t>Patient zip code income quartile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12A0E24E" w14:textId="77777777" w:rsidR="00E85845" w:rsidRPr="0032501D" w:rsidRDefault="00E85845" w:rsidP="00E85845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6" w:type="pct"/>
            <w:shd w:val="clear" w:color="auto" w:fill="auto"/>
            <w:vAlign w:val="bottom"/>
          </w:tcPr>
          <w:p w14:paraId="41168AA0" w14:textId="77777777" w:rsidR="00E85845" w:rsidRPr="0032501D" w:rsidRDefault="00E85845" w:rsidP="00E85845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8" w:type="pct"/>
            <w:shd w:val="clear" w:color="auto" w:fill="auto"/>
            <w:vAlign w:val="bottom"/>
          </w:tcPr>
          <w:p w14:paraId="18D0F01F" w14:textId="021F720D" w:rsidR="00E85845" w:rsidRPr="0032501D" w:rsidRDefault="00D83642" w:rsidP="00E8584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E85845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7D143151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5451C356" w14:textId="77777777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0–25th percentile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5FBF919B" w14:textId="6865B9E6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575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551 (31.17)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5341DF91" w14:textId="308C2510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150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777 (33.98)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212AABF9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33649EC9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0AB4E3AB" w14:textId="77777777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26th–50th percentile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588ED8AF" w14:textId="219994B5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474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046 (25.67)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7B1B88F0" w14:textId="6600320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114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143 (25.73)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6A615772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3D994B8C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62C4DDA" w14:textId="77777777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51st–75th percentile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5CB36CF3" w14:textId="1BEAA9AA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435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416 (23.58)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6A678E6D" w14:textId="42482D5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100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703 (22.70)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21CFD7DF" w14:textId="77777777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62ABD60C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CF402EA" w14:textId="77777777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76th–100th percentile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7820A8AA" w14:textId="147BA44B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361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443 (19.57)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17F383E9" w14:textId="07722D80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78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053 (17.59)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741848C0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B4AEC" w:rsidRPr="0032501D" w14:paraId="4E3DE485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753F8491" w14:textId="77777777" w:rsidR="009B4AEC" w:rsidRPr="0032501D" w:rsidRDefault="009B4AEC" w:rsidP="009941DE">
            <w:pPr>
              <w:rPr>
                <w:rFonts w:ascii="Times New Roman" w:hAnsi="Times New Roman"/>
                <w:b/>
                <w:bCs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b/>
                <w:bCs/>
                <w:color w:val="242021"/>
                <w:szCs w:val="21"/>
              </w:rPr>
              <w:t>APR-DRG severity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20CD9255" w14:textId="77777777" w:rsidR="009B4AEC" w:rsidRPr="0032501D" w:rsidRDefault="009B4AEC" w:rsidP="009941DE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6" w:type="pct"/>
            <w:shd w:val="clear" w:color="auto" w:fill="auto"/>
            <w:vAlign w:val="bottom"/>
          </w:tcPr>
          <w:p w14:paraId="097390D6" w14:textId="77777777" w:rsidR="009B4AEC" w:rsidRPr="0032501D" w:rsidRDefault="009B4AEC" w:rsidP="009941DE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31881FEF" w14:textId="0A94F556" w:rsidR="009B4AEC" w:rsidRPr="0032501D" w:rsidRDefault="00D83642" w:rsidP="009941DE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C52A43" w:rsidRPr="0032501D" w14:paraId="7A09F0CC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774B435" w14:textId="6E655243" w:rsidR="00C52A43" w:rsidRPr="0032501D" w:rsidRDefault="00C52A43" w:rsidP="00C52A43">
            <w:pPr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 xml:space="preserve">  Minor (or no) loss of function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133232B1" w14:textId="665A9A4D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97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057 (5.18)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07CF7730" w14:textId="2DE363A3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148 (4.69)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3D1C1978" w14:textId="77777777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34660918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6A67CB00" w14:textId="4011D2BF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Moderate loss of function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2AE3B9CF" w14:textId="3CDE59A2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414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283 (22.11)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7D5C08DF" w14:textId="1A3993AF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103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810 (23.04)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4ECD4893" w14:textId="77777777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43F38597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4977A174" w14:textId="06CEAD5A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Major loss of function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0D79C0C7" w14:textId="392177A4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860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965 (45.96)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12E53969" w14:textId="6822CDAF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202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287 (44.90)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7ED81D93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1239110A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7058CEFD" w14:textId="41DCFF81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Extreme loss of function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1A09B7A6" w14:textId="53F7959C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499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818 (26.68)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01D718FA" w14:textId="5E1BB605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122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888 (27.27)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33E5CEBE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1D5A3FA3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24F7816" w14:textId="77777777" w:rsidR="00C52A43" w:rsidRPr="0032501D" w:rsidRDefault="00C52A43" w:rsidP="00C52A43">
            <w:pPr>
              <w:rPr>
                <w:rFonts w:ascii="Times New Roman" w:hAnsi="Times New Roman"/>
                <w:b/>
                <w:bCs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shd w:val="clear" w:color="auto" w:fill="FFFFFF"/>
              </w:rPr>
              <w:t>APR-DRG Risk of Mortality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2DBEBA76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6" w:type="pct"/>
            <w:shd w:val="clear" w:color="auto" w:fill="auto"/>
            <w:vAlign w:val="bottom"/>
          </w:tcPr>
          <w:p w14:paraId="09040BE0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8" w:type="pct"/>
            <w:shd w:val="clear" w:color="auto" w:fill="auto"/>
            <w:vAlign w:val="bottom"/>
          </w:tcPr>
          <w:p w14:paraId="7B483D07" w14:textId="5372D92F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C52A43" w:rsidRPr="0032501D" w14:paraId="2B8551D9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2A482110" w14:textId="44785F4D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  <w:t>Minor likelihood of dying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2C293C47" w14:textId="5C336301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273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497 (14.60)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44FA44FD" w14:textId="4AC0B63A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68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597 (15.22)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035658A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54655476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4A1CF32" w14:textId="5E7EE086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  <w:t>Moderate likelihood of dying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3E967114" w14:textId="3A69F554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505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935 (27.01)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2C7CE3C9" w14:textId="3AEDAAD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125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820 (27.93)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4E3B4F7D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54CB7201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4E661BD7" w14:textId="58ECF905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  <w:t>Major likelihood of dying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3E46F34D" w14:textId="0DF57AC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713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799 (38.10)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42F0B5E7" w14:textId="700CED04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164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747 (36.56)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277F2C19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39745917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1BE16FAD" w14:textId="0043D99F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  <w:t>Extreme likelihood of dying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3285F51F" w14:textId="1D74B170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378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892 (20.22)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581985B8" w14:textId="5EE0C5B0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90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970 (20.19)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662BCD6A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27275EC6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F8A8B51" w14:textId="38151177" w:rsidR="00C52A43" w:rsidRPr="0032501D" w:rsidRDefault="0032501D" w:rsidP="00C52A43">
            <w:pPr>
              <w:rPr>
                <w:rFonts w:ascii="Times New Roman" w:hAnsi="Times New Roman"/>
                <w:b/>
                <w:bCs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b/>
                <w:bCs/>
                <w:color w:val="242021"/>
                <w:szCs w:val="21"/>
              </w:rPr>
              <w:t>Hospital Characteristics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410F7299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6" w:type="pct"/>
            <w:shd w:val="clear" w:color="auto" w:fill="auto"/>
            <w:vAlign w:val="bottom"/>
          </w:tcPr>
          <w:p w14:paraId="08AC3F10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8" w:type="pct"/>
            <w:shd w:val="clear" w:color="auto" w:fill="auto"/>
            <w:vAlign w:val="bottom"/>
          </w:tcPr>
          <w:p w14:paraId="52FBF65E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12757F46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2C6B979D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Control or ownership of hospital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36A43907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6" w:type="pct"/>
            <w:shd w:val="clear" w:color="auto" w:fill="auto"/>
            <w:vAlign w:val="bottom"/>
          </w:tcPr>
          <w:p w14:paraId="552C96F6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8" w:type="pct"/>
            <w:shd w:val="clear" w:color="auto" w:fill="auto"/>
            <w:vAlign w:val="bottom"/>
          </w:tcPr>
          <w:p w14:paraId="2AA837E8" w14:textId="1EB3D460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C52A43" w:rsidRPr="0032501D" w14:paraId="30EF4FFC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40A0588D" w14:textId="77777777" w:rsidR="00C52A43" w:rsidRPr="0032501D" w:rsidRDefault="00C52A43" w:rsidP="00ED3662">
            <w:pPr>
              <w:ind w:firstLineChars="150" w:firstLine="31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Government, nonfederal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6271F4EF" w14:textId="20C7DA8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207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156 (11.06)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48CE5B40" w14:textId="3FDEBC0B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59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190 (13.14)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2F8F8BB4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4E6C9282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67DC36FC" w14:textId="77777777" w:rsidR="00C52A43" w:rsidRPr="0032501D" w:rsidRDefault="00C52A43" w:rsidP="00ED3662">
            <w:pPr>
              <w:ind w:firstLineChars="150" w:firstLine="31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Private, nonprofit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0636437B" w14:textId="6A5B777B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419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615 (75.77)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6AC788AB" w14:textId="4E44C8F8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317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407 (70.45)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03D2F0CD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4A499A80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63D5B3F" w14:textId="77777777" w:rsidR="00C52A43" w:rsidRPr="0032501D" w:rsidRDefault="00C52A43" w:rsidP="00ED3662">
            <w:pPr>
              <w:ind w:firstLineChars="150" w:firstLine="31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Private, invest-own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6AE24771" w14:textId="5203A876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246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692 (13.17)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05DBA5CD" w14:textId="2E0D460A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73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964 (16.42)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67464BD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17629C0B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04B8F34D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Hospital bed size,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465A796F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6" w:type="pct"/>
            <w:shd w:val="clear" w:color="auto" w:fill="auto"/>
            <w:vAlign w:val="bottom"/>
          </w:tcPr>
          <w:p w14:paraId="17F17476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8" w:type="pct"/>
            <w:shd w:val="clear" w:color="auto" w:fill="auto"/>
            <w:vAlign w:val="bottom"/>
          </w:tcPr>
          <w:p w14:paraId="250DA43E" w14:textId="07BC1466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C52A43" w:rsidRPr="0032501D" w14:paraId="085C2479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D090A58" w14:textId="54E0B414" w:rsidR="00C52A43" w:rsidRPr="0032501D" w:rsidRDefault="00C52A43" w:rsidP="00ED3662">
            <w:pPr>
              <w:ind w:firstLineChars="150" w:firstLine="315"/>
              <w:rPr>
                <w:rFonts w:ascii="Times New Roman" w:hAnsi="Times New Roman"/>
                <w:color w:val="242021"/>
                <w:szCs w:val="21"/>
              </w:rPr>
            </w:pPr>
            <w:bookmarkStart w:id="21" w:name="_Hlk39504463"/>
            <w:r w:rsidRPr="0032501D">
              <w:rPr>
                <w:rFonts w:ascii="Times New Roman" w:hAnsi="Times New Roman"/>
                <w:color w:val="242021"/>
                <w:szCs w:val="21"/>
              </w:rPr>
              <w:t>Small</w:t>
            </w:r>
            <w:bookmarkEnd w:id="21"/>
          </w:p>
        </w:tc>
        <w:tc>
          <w:tcPr>
            <w:tcW w:w="1143" w:type="pct"/>
            <w:shd w:val="clear" w:color="auto" w:fill="auto"/>
            <w:vAlign w:val="bottom"/>
          </w:tcPr>
          <w:p w14:paraId="1EDE9C3A" w14:textId="71629D9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228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010 (12.17)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5D1C10C5" w14:textId="66C4FC3B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271 (14.71)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18BC3C25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398AA388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51EFDEF1" w14:textId="77777777" w:rsidR="00C52A43" w:rsidRPr="0032501D" w:rsidRDefault="00C52A43" w:rsidP="00ED3662">
            <w:pPr>
              <w:ind w:firstLineChars="150" w:firstLine="31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Medium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7A48AB19" w14:textId="6F44AB2E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474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494 (25.33)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50D8DF55" w14:textId="1DD3F0AE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118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099 (26.21)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2AFCA675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53C32579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16B067C2" w14:textId="77777777" w:rsidR="00C52A43" w:rsidRPr="0032501D" w:rsidRDefault="00C52A43" w:rsidP="00ED3662">
            <w:pPr>
              <w:ind w:firstLineChars="150" w:firstLine="31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Large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08893EAB" w14:textId="06A219D5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170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958 (62.50)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1435DAA6" w14:textId="7B26E2B3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266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190 (59.08)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7111D271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113B1635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00816682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Hospital urban–rural designation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7F462AA4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6" w:type="pct"/>
            <w:shd w:val="clear" w:color="auto" w:fill="auto"/>
            <w:vAlign w:val="bottom"/>
          </w:tcPr>
          <w:p w14:paraId="41DED63B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8" w:type="pct"/>
            <w:shd w:val="clear" w:color="auto" w:fill="auto"/>
            <w:vAlign w:val="bottom"/>
          </w:tcPr>
          <w:p w14:paraId="1CCD762B" w14:textId="77D55409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C52A43" w:rsidRPr="0032501D" w14:paraId="391ED44B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22CFA6C7" w14:textId="77777777" w:rsidR="00C52A43" w:rsidRPr="0032501D" w:rsidRDefault="00C52A43" w:rsidP="00ED3662">
            <w:pPr>
              <w:ind w:firstLineChars="150" w:firstLine="31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lastRenderedPageBreak/>
              <w:t>Large metro area &gt;1 million residents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133DEAA0" w14:textId="217AD6C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061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221 (56.64)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495EB6CB" w14:textId="2E332533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286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950 (63.69)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1976C33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220C5DB3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6EC30D12" w14:textId="77777777" w:rsidR="00C52A43" w:rsidRPr="0032501D" w:rsidRDefault="00C52A43" w:rsidP="00ED3662">
            <w:pPr>
              <w:ind w:firstLineChars="150" w:firstLine="31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Small metro area &lt;1 million residents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4BD964D9" w14:textId="3E07A6B3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645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967 (34.48)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6DFEB5AA" w14:textId="34BC130A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127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669 (28.34)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F8C3CFB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26377441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4F7360D0" w14:textId="77777777" w:rsidR="00C52A43" w:rsidRPr="0032501D" w:rsidRDefault="00C52A43" w:rsidP="00ED3662">
            <w:pPr>
              <w:ind w:firstLineChars="150" w:firstLine="31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Micropolitan area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1855DBAA" w14:textId="4692FC5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132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419 (7.07)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30D8C2E7" w14:textId="7DF4D5D4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374 (5.41)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06B9EFF6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1041407D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873AAD2" w14:textId="77777777" w:rsidR="00C52A43" w:rsidRPr="0032501D" w:rsidRDefault="00C52A43" w:rsidP="00ED3662">
            <w:pPr>
              <w:ind w:firstLineChars="150" w:firstLine="31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Not metropolitan or micropolitan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486CFF86" w14:textId="0FE865B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33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856 (1.81)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18938B3A" w14:textId="6C8D25E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568 (2.57)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6F50F7D9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5CEF4225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253AA3E" w14:textId="3C335F59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Location/teaching status of hospital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4EB6D428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6" w:type="pct"/>
            <w:shd w:val="clear" w:color="auto" w:fill="auto"/>
            <w:vAlign w:val="bottom"/>
          </w:tcPr>
          <w:p w14:paraId="56F5CEE2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8" w:type="pct"/>
            <w:shd w:val="clear" w:color="auto" w:fill="auto"/>
            <w:vAlign w:val="bottom"/>
          </w:tcPr>
          <w:p w14:paraId="2F0E9177" w14:textId="533EEEFF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C52A43" w:rsidRPr="0032501D" w14:paraId="7A96FC1D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61C95CF5" w14:textId="77777777" w:rsidR="00C52A43" w:rsidRPr="0032501D" w:rsidRDefault="00C52A43" w:rsidP="00ED3662">
            <w:pPr>
              <w:ind w:firstLineChars="150" w:firstLine="31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Urban nonteaching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050002D7" w14:textId="6193B0F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604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604 (32.27)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6C79B1CB" w14:textId="5EBBFAB0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154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121 (34.21)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13A6A1B9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04E51B01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0D52D06F" w14:textId="29A52D9C" w:rsidR="00C52A43" w:rsidRPr="0032501D" w:rsidRDefault="00C52A43" w:rsidP="00ED3662">
            <w:pPr>
              <w:ind w:firstLineChars="150" w:firstLine="315"/>
              <w:rPr>
                <w:rFonts w:ascii="Times New Roman" w:hAnsi="Times New Roman"/>
                <w:color w:val="242021"/>
                <w:szCs w:val="21"/>
              </w:rPr>
            </w:pPr>
            <w:bookmarkStart w:id="22" w:name="_Hlk39504509"/>
            <w:r w:rsidRPr="0032501D">
              <w:rPr>
                <w:rFonts w:ascii="Times New Roman" w:hAnsi="Times New Roman"/>
                <w:color w:val="242021"/>
                <w:szCs w:val="21"/>
              </w:rPr>
              <w:t>Urban teaching</w:t>
            </w:r>
            <w:bookmarkEnd w:id="22"/>
          </w:p>
        </w:tc>
        <w:tc>
          <w:tcPr>
            <w:tcW w:w="1143" w:type="pct"/>
            <w:shd w:val="clear" w:color="auto" w:fill="auto"/>
            <w:vAlign w:val="bottom"/>
          </w:tcPr>
          <w:p w14:paraId="3D12FB61" w14:textId="00934353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102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584 (58.85)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1C4295E7" w14:textId="18B7D03A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260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498 (57.82)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417D7458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689CA7FE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6449B054" w14:textId="77777777" w:rsidR="00C52A43" w:rsidRPr="0032501D" w:rsidRDefault="00C52A43" w:rsidP="00ED3662">
            <w:pPr>
              <w:ind w:firstLineChars="150" w:firstLine="31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Rural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79FE84D7" w14:textId="2C8A76BC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166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275 (8.88)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343B35C0" w14:textId="69BD2816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941 (7.98)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E89D426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20C5ED3A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5CE5B495" w14:textId="77777777" w:rsidR="00C52A43" w:rsidRPr="0032501D" w:rsidRDefault="00C52A43" w:rsidP="00C52A43">
            <w:pPr>
              <w:rPr>
                <w:rFonts w:ascii="Times New Roman" w:hAnsi="Times New Roman"/>
                <w:b/>
                <w:bCs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b/>
                <w:bCs/>
                <w:color w:val="242021"/>
                <w:szCs w:val="21"/>
              </w:rPr>
              <w:t>Comorbidities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734D94E3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6" w:type="pct"/>
            <w:shd w:val="clear" w:color="auto" w:fill="auto"/>
            <w:vAlign w:val="bottom"/>
          </w:tcPr>
          <w:p w14:paraId="0255C3BA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8" w:type="pct"/>
            <w:shd w:val="clear" w:color="auto" w:fill="auto"/>
            <w:vAlign w:val="bottom"/>
          </w:tcPr>
          <w:p w14:paraId="2F426268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5052DA05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642A9273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242021"/>
                <w:szCs w:val="21"/>
              </w:rPr>
            </w:pPr>
            <w:proofErr w:type="spellStart"/>
            <w:r w:rsidRPr="0032501D">
              <w:rPr>
                <w:rFonts w:ascii="Times New Roman" w:hAnsi="Times New Roman"/>
                <w:color w:val="242021"/>
                <w:szCs w:val="21"/>
              </w:rPr>
              <w:t>Elixhauser</w:t>
            </w:r>
            <w:proofErr w:type="spellEnd"/>
            <w:r w:rsidRPr="0032501D">
              <w:rPr>
                <w:rFonts w:ascii="Times New Roman" w:hAnsi="Times New Roman"/>
                <w:color w:val="242021"/>
                <w:szCs w:val="21"/>
              </w:rPr>
              <w:t xml:space="preserve"> comorbidity index 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50413173" w14:textId="2C42047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6" w:type="pct"/>
            <w:shd w:val="clear" w:color="auto" w:fill="auto"/>
            <w:vAlign w:val="bottom"/>
          </w:tcPr>
          <w:p w14:paraId="7012E34A" w14:textId="60EE2D05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8" w:type="pct"/>
            <w:shd w:val="clear" w:color="auto" w:fill="auto"/>
            <w:vAlign w:val="bottom"/>
          </w:tcPr>
          <w:p w14:paraId="1FA677E9" w14:textId="73EBB658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</w:p>
        </w:tc>
      </w:tr>
      <w:tr w:rsidR="00C52A43" w:rsidRPr="0032501D" w14:paraId="6DF279C6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7B6D1C0C" w14:textId="057412CE" w:rsidR="00C52A43" w:rsidRPr="0032501D" w:rsidRDefault="00C52A43" w:rsidP="00C52A43">
            <w:pPr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 xml:space="preserve"> </w:t>
            </w:r>
            <w:r w:rsidR="00ED3662" w:rsidRPr="0032501D">
              <w:rPr>
                <w:rFonts w:ascii="Times New Roman" w:hAnsi="Times New Roman"/>
                <w:color w:val="242021"/>
                <w:szCs w:val="21"/>
              </w:rPr>
              <w:t xml:space="preserve"> </w:t>
            </w:r>
            <w:r w:rsidRPr="0032501D">
              <w:rPr>
                <w:rFonts w:ascii="Times New Roman" w:hAnsi="Times New Roman"/>
                <w:color w:val="242021"/>
                <w:szCs w:val="21"/>
              </w:rPr>
              <w:t>0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23D9EA54" w14:textId="56F9CAE3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648 (3.56)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79FF56A1" w14:textId="39B4D78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825 (2.62)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3AB4E95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019F1AB1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6D2B09A6" w14:textId="51021E2F" w:rsidR="00C52A43" w:rsidRPr="0032501D" w:rsidRDefault="00C52A43" w:rsidP="00C52A43">
            <w:pPr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 xml:space="preserve"> </w:t>
            </w:r>
            <w:r w:rsidR="00ED3662" w:rsidRPr="0032501D">
              <w:rPr>
                <w:rFonts w:ascii="Times New Roman" w:hAnsi="Times New Roman"/>
                <w:color w:val="242021"/>
                <w:szCs w:val="21"/>
              </w:rPr>
              <w:t xml:space="preserve"> </w:t>
            </w:r>
            <w:r w:rsidRPr="0032501D">
              <w:rPr>
                <w:rFonts w:ascii="Times New Roman" w:hAnsi="Times New Roman"/>
                <w:color w:val="242021"/>
                <w:szCs w:val="21"/>
              </w:rPr>
              <w:t xml:space="preserve">1 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271E1FBE" w14:textId="47E93B79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141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227 (7.54)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49B47365" w14:textId="14486E1C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32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379 (7.19)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2ABBCC73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2AB45144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732943A2" w14:textId="594CD780" w:rsidR="00C52A43" w:rsidRPr="0032501D" w:rsidRDefault="00C52A43" w:rsidP="00C52A43">
            <w:pPr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 xml:space="preserve"> </w:t>
            </w:r>
            <w:r w:rsidR="00ED3662" w:rsidRPr="0032501D">
              <w:rPr>
                <w:rFonts w:ascii="Times New Roman" w:hAnsi="Times New Roman"/>
                <w:color w:val="242021"/>
                <w:szCs w:val="21"/>
              </w:rPr>
              <w:t xml:space="preserve"> </w:t>
            </w:r>
            <w:r w:rsidRPr="0032501D">
              <w:rPr>
                <w:rFonts w:ascii="Times New Roman" w:hAnsi="Times New Roman"/>
                <w:color w:val="242021"/>
                <w:szCs w:val="21"/>
              </w:rPr>
              <w:t xml:space="preserve">2 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11149DD5" w14:textId="599B5A63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250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306 (13.36)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5EF7B125" w14:textId="3BA06B7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58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434 (12.97)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F53BE31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0B96BA97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25AE0817" w14:textId="73F42EF3" w:rsidR="00C52A43" w:rsidRPr="0032501D" w:rsidRDefault="00C52A43" w:rsidP="00C52A43">
            <w:pPr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 xml:space="preserve"> </w:t>
            </w:r>
            <w:r w:rsidR="00ED3662" w:rsidRPr="0032501D">
              <w:rPr>
                <w:rFonts w:ascii="Times New Roman" w:hAnsi="Times New Roman"/>
                <w:color w:val="242021"/>
                <w:szCs w:val="21"/>
              </w:rPr>
              <w:t xml:space="preserve"> </w:t>
            </w:r>
            <w:r w:rsidRPr="0032501D">
              <w:rPr>
                <w:rFonts w:ascii="Times New Roman" w:hAnsi="Times New Roman"/>
                <w:color w:val="242021"/>
                <w:szCs w:val="21"/>
              </w:rPr>
              <w:t>3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20790E82" w14:textId="42AB6CFE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415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282 (75.54)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5F2E54E3" w14:textId="791F2A23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347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921 (77.22)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0F7B6322" w14:textId="777777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685EDD94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1582CA62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 xml:space="preserve">Hypertension 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559ADFE7" w14:textId="04165570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100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883 (58.76)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318C73A4" w14:textId="1186BD7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265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616 (58.95)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743D226E" w14:textId="1EEFA87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0.20</w:t>
            </w:r>
            <w:r w:rsidR="00D83642">
              <w:rPr>
                <w:rFonts w:ascii="Times New Roman" w:hAnsi="Times New Roman"/>
                <w:szCs w:val="21"/>
              </w:rPr>
              <w:t>7</w:t>
            </w:r>
            <w:r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69C8A05C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1A676E47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 xml:space="preserve">Diabetes 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0CFE68C5" w14:textId="67D8675A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694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324 (37.06)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17061247" w14:textId="5135A1A3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175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791 (39.02)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EF7F6EC" w14:textId="29A565A1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5056049F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50BCE773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Chronic pulmonary disease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7A08148B" w14:textId="7401D45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517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529 (27.62)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23091CAC" w14:textId="2A3F15D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125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863 (27.93)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2F9DB5D9" w14:textId="6B1F9861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 xml:space="preserve">0.023 </w:t>
            </w:r>
          </w:p>
        </w:tc>
      </w:tr>
      <w:tr w:rsidR="00C52A43" w:rsidRPr="0032501D" w14:paraId="17101DE3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0EFC29D9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History of stroke or TIA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7ADE1463" w14:textId="053BF5FC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118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814 (6.34)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34C120C3" w14:textId="62E29A1C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591 (6.79)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7012A9FC" w14:textId="1962DD1E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13147810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60575253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History of myocardial infarction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10FE1139" w14:textId="68587912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119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991 (6.40)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7DE76DBA" w14:textId="492671A5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415 (6.75)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3269775A" w14:textId="510F8FB0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2E9470A6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134EB26A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Drug abuse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4D1F539D" w14:textId="25298E0B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85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383 (4.56)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45D79656" w14:textId="2BDFF0D2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217 (6.71)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7AAF3515" w14:textId="1D295140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0B9F7FAE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0FB25A43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Alcohol abuse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483D7A88" w14:textId="463B020E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74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525 (3.98)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7992841A" w14:textId="29473599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23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399 (5.19)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04E2CB57" w14:textId="1A01C3A3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7F4B982A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00F1FD19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Current or past smoker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5E87551D" w14:textId="60CAA68E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392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278 (20.94)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08D919BF" w14:textId="3ED26A5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99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780 (22.15)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0BBD7C06" w14:textId="313881E7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22F30687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121986FC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Peripheral vascular disorders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785C319C" w14:textId="59647CC3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183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745 (9.81)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03E81321" w14:textId="584DE18B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288 (9.83)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79328A5D" w14:textId="0541BEB2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0.8</w:t>
            </w:r>
            <w:r w:rsidR="00D83642">
              <w:rPr>
                <w:rFonts w:ascii="Times New Roman" w:hAnsi="Times New Roman"/>
                <w:szCs w:val="21"/>
              </w:rPr>
              <w:t>30</w:t>
            </w:r>
            <w:r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78B31A47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604E1C84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Congestive heart failure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2FA8EBFD" w14:textId="7F13233F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389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037 (20.77)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7E72224C" w14:textId="13D11CE3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91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227 (20.25)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7B9AB232" w14:textId="2192B4D3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59956130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0A040836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Liver disease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57BBC12E" w14:textId="1C3C22FF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107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056 (5.71)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58EED913" w14:textId="6FD32F79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273 (6.72)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E0AA629" w14:textId="0861BF86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09C64862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52BE56A9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Fluid and electrolytes disorders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6B0F84A2" w14:textId="4A1754E5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836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689 (44.66)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4D6022A0" w14:textId="6EC7534A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201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259 (44.67)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7C1D43FD" w14:textId="36EAFAA6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0.9</w:t>
            </w:r>
            <w:r w:rsidR="00D83642">
              <w:rPr>
                <w:rFonts w:ascii="Times New Roman" w:hAnsi="Times New Roman"/>
                <w:szCs w:val="21"/>
              </w:rPr>
              <w:t>60</w:t>
            </w:r>
            <w:r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0F2CE2C8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16D39AAA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Obesity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4EE13509" w14:textId="7C20C13C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259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323 (13.84)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30BC8CD6" w14:textId="272C6FBC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678 (14.36)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4C73BD2A" w14:textId="114B47C7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4D6F4054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4804C30F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Acute kidney injury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79BBFD53" w14:textId="0FA21828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475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395 (25.38)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3BF2420D" w14:textId="7AD0612A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113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165 (25.12)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7DCD1F3" w14:textId="2967B3C8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 xml:space="preserve">0.0661 </w:t>
            </w:r>
          </w:p>
        </w:tc>
      </w:tr>
      <w:tr w:rsidR="00C52A43" w:rsidRPr="0032501D" w14:paraId="1ED983CA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4003A351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Chronic kidney disease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669D3B3B" w14:textId="588565A9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560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354 (29.91)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38F63A59" w14:textId="43930916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137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767 (30.58)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9294218" w14:textId="6C2ACCDA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5C657E76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19A19388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Depression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66A59641" w14:textId="1099E7E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269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376 (14.38)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7982313F" w14:textId="534CC79F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440 (14.75)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12A844D6" w14:textId="6F9E87B8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 xml:space="preserve">0.001 </w:t>
            </w:r>
          </w:p>
        </w:tc>
      </w:tr>
      <w:tr w:rsidR="00C52A43" w:rsidRPr="0032501D" w14:paraId="545E590A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CB161F7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Psychoses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7C080630" w14:textId="7B6244C8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115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825 (6.18)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5AE247E3" w14:textId="0B22DB89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33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437 (7.42)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35ECB166" w14:textId="7CB8A0E2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43C6018B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428ABD4F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Valvular heart disease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5F8D5005" w14:textId="03F5B1E2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111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555 (5.95)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4B43C53B" w14:textId="4E361079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104 (5.79)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01F2341E" w14:textId="65287F73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0.02</w:t>
            </w:r>
            <w:r w:rsidR="00D83642">
              <w:rPr>
                <w:rFonts w:ascii="Times New Roman" w:hAnsi="Times New Roman"/>
                <w:szCs w:val="21"/>
              </w:rPr>
              <w:t>4</w:t>
            </w:r>
            <w:r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7EE4B223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1E361681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Shock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1C0A17A6" w14:textId="03B5DD15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150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106 (8.01)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4A3A0B67" w14:textId="66405CD4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417 (8.08)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2FD44EED" w14:textId="5DAE443B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 xml:space="preserve">0.383 </w:t>
            </w:r>
          </w:p>
        </w:tc>
      </w:tr>
      <w:tr w:rsidR="00C52A43" w:rsidRPr="0032501D" w14:paraId="455D24D8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2692D2F7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Vasopressor use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69B41715" w14:textId="72EF2805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12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137 (0.65)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3CE67A2A" w14:textId="5DE2F0E5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144 (0.70)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70E9688F" w14:textId="017C630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 xml:space="preserve">0.174 </w:t>
            </w:r>
          </w:p>
        </w:tc>
      </w:tr>
      <w:tr w:rsidR="00C52A43" w:rsidRPr="0032501D" w14:paraId="69A75BB8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215B45B7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Acute cardiorespiratory failure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458E4FC0" w14:textId="5BDF4D43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380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381 (20.30)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7F966385" w14:textId="5AE3528E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98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068 (21.77)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4774DF4D" w14:textId="0BAA2231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73183569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54769E60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Ventilator use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65A69E5E" w14:textId="20A3F083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101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985 (5.44)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44165FA7" w14:textId="2C1FCC09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33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523 (7.44)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29606BE7" w14:textId="0D933C40" w:rsidR="00C52A43" w:rsidRPr="0032501D" w:rsidRDefault="00D83642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31730331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02C5FBB4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Lymphoma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0055D3EE" w14:textId="4C4E9E04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884 (2.02)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77AFF307" w14:textId="108DD48C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646 (1.70)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340B52C4" w14:textId="64066E01" w:rsidR="00C52A43" w:rsidRPr="0032501D" w:rsidRDefault="00D83642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085E1FBF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244E4E69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Metastatic cancer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6B22E34A" w14:textId="7F10E3C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87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694 (4.68)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34768339" w14:textId="171EB83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18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353 (4.07)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4194E691" w14:textId="39408158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40CB2DAB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1DF4986A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Solid tumor without metastasis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4B87CC8F" w14:textId="45FF51D0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77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275 (4.12)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33BF70AD" w14:textId="35ABB3D5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968 (3.77)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25277CF" w14:textId="2315C228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55F6E1C0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4DA3E16C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Gastrointestinal bleeding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230BC015" w14:textId="6EF2709A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401 (3.54)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14D4A2EC" w14:textId="5A92329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18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139 (4.03)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3C7B018A" w14:textId="15CBE9C6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50B26254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7B3F5BB0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Acute myocardial infarction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48AD6014" w14:textId="65D6AE31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57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337 (3.06)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3E4BC3E5" w14:textId="60EF6212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533 (3.67)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7BA6FFDB" w14:textId="462973E1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7437CE10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66730E66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Atrial fibrillation or flutter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66FC4FBF" w14:textId="77E57D84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325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127 (17.35)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788C336A" w14:textId="2AD24D62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74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442 (16.52)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359D7254" w14:textId="62B26FAD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235BB301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1BE93BF1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Endocarditis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5DAD5767" w14:textId="3A0D2A7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042 (1.60)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5DFEF5DD" w14:textId="4CF69581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140 (2.25)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192B0B42" w14:textId="47CC62A8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52AD01C0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0FEEE08B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Viral or bacterial pneumonia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5A28EA4B" w14:textId="45DD9CC1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837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190 (98.06)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6EB1291E" w14:textId="50E3C482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436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905 (96.97)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1D8356FE" w14:textId="7F6D5467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654F93C1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5228F46C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lastRenderedPageBreak/>
              <w:t>Meningitis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0835ACA1" w14:textId="61D3631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599 (0.14)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0E2C445A" w14:textId="7386A228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676 (0.15)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346FC72" w14:textId="583E561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0.26</w:t>
            </w:r>
            <w:r w:rsidR="00D83642">
              <w:rPr>
                <w:rFonts w:ascii="Times New Roman" w:hAnsi="Times New Roman"/>
                <w:szCs w:val="21"/>
              </w:rPr>
              <w:t>9</w:t>
            </w:r>
            <w:r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48424296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8E433FF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Urinary tract infection or pyelonephritis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25AB9228" w14:textId="058E48EC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26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961 (1.44)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4212DE2D" w14:textId="069D055F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696 (1.26)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68E22F6C" w14:textId="1D74A503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146A3C82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101541A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Clostridium difficile gastroenteritis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1B043A98" w14:textId="3E90431A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95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182 (5.08)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0C48A832" w14:textId="5AC304D3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035 (4.45)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5A694ADF" w14:textId="3B9ACB5B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35CA6CA8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4AA0057E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000000"/>
                <w:kern w:val="0"/>
                <w:szCs w:val="21"/>
                <w:shd w:val="clear" w:color="auto" w:fill="FFFFFF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Ischemic stroke/TIA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77FF8A70" w14:textId="3F6B0D38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31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268 (1.67)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216ED876" w14:textId="4B2EBAD9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9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616 (2.13)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3472DE64" w14:textId="6D734325" w:rsidR="00C52A43" w:rsidRPr="0032501D" w:rsidRDefault="00D83642" w:rsidP="00C52A4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228A632F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1B74A11" w14:textId="77777777" w:rsidR="00C52A43" w:rsidRPr="0032501D" w:rsidRDefault="00C52A43" w:rsidP="00ED3662">
            <w:pPr>
              <w:ind w:firstLineChars="50" w:firstLine="10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kern w:val="0"/>
                <w:szCs w:val="21"/>
                <w:shd w:val="clear" w:color="auto" w:fill="FFFFFF"/>
              </w:rPr>
              <w:t>Systemic thromboembolic event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5FA12A44" w14:textId="08E6EFD8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29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238 (1.56)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44DF6678" w14:textId="245AD1C8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532 (1.67)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496AD56C" w14:textId="7A4225E2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0.00</w:t>
            </w:r>
            <w:r w:rsidR="00D83642">
              <w:rPr>
                <w:rFonts w:ascii="Times New Roman" w:hAnsi="Times New Roman"/>
                <w:szCs w:val="21"/>
              </w:rPr>
              <w:t>4</w:t>
            </w:r>
            <w:r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6D5290" w:rsidRPr="0032501D" w14:paraId="64901133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20BB879" w14:textId="77777777" w:rsidR="006D5290" w:rsidRPr="0032501D" w:rsidRDefault="006D5290" w:rsidP="006D5290">
            <w:pPr>
              <w:rPr>
                <w:rFonts w:ascii="Times New Roman" w:hAnsi="Times New Roman"/>
                <w:b/>
                <w:bCs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b/>
                <w:bCs/>
                <w:color w:val="242021"/>
                <w:szCs w:val="21"/>
              </w:rPr>
              <w:t>In-hospital outcomes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06B0CEDB" w14:textId="77777777" w:rsidR="006D5290" w:rsidRPr="0032501D" w:rsidRDefault="006D5290" w:rsidP="006D5290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6" w:type="pct"/>
            <w:shd w:val="clear" w:color="auto" w:fill="auto"/>
            <w:vAlign w:val="center"/>
          </w:tcPr>
          <w:p w14:paraId="47FC5351" w14:textId="77777777" w:rsidR="006D5290" w:rsidRPr="0032501D" w:rsidRDefault="006D5290" w:rsidP="006D5290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8" w:type="pct"/>
            <w:shd w:val="clear" w:color="auto" w:fill="auto"/>
          </w:tcPr>
          <w:p w14:paraId="36152743" w14:textId="77777777" w:rsidR="006D5290" w:rsidRPr="0032501D" w:rsidRDefault="006D5290" w:rsidP="006D5290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D5290" w:rsidRPr="0032501D" w14:paraId="63ECE487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05F0C5E5" w14:textId="77777777" w:rsidR="006D5290" w:rsidRPr="0032501D" w:rsidRDefault="006D5290" w:rsidP="006D5290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Length of stay, day</w:t>
            </w:r>
          </w:p>
        </w:tc>
        <w:tc>
          <w:tcPr>
            <w:tcW w:w="1143" w:type="pct"/>
            <w:shd w:val="clear" w:color="auto" w:fill="auto"/>
            <w:vAlign w:val="center"/>
          </w:tcPr>
          <w:p w14:paraId="00E4990B" w14:textId="35A522C7" w:rsidR="006D5290" w:rsidRPr="0032501D" w:rsidRDefault="006D5290" w:rsidP="006D5290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4.44(2.35-8.10)</w:t>
            </w:r>
          </w:p>
        </w:tc>
        <w:tc>
          <w:tcPr>
            <w:tcW w:w="1066" w:type="pct"/>
            <w:shd w:val="clear" w:color="auto" w:fill="auto"/>
            <w:vAlign w:val="center"/>
          </w:tcPr>
          <w:p w14:paraId="5CCFECF9" w14:textId="5971A7C1" w:rsidR="006D5290" w:rsidRPr="0032501D" w:rsidRDefault="006D5290" w:rsidP="006D5290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4.73(2.40-9.04)</w:t>
            </w:r>
          </w:p>
        </w:tc>
        <w:tc>
          <w:tcPr>
            <w:tcW w:w="598" w:type="pct"/>
            <w:shd w:val="clear" w:color="auto" w:fill="auto"/>
          </w:tcPr>
          <w:p w14:paraId="2FC2EC38" w14:textId="31FD23AF" w:rsidR="006D5290" w:rsidRPr="0032501D" w:rsidRDefault="006D5290" w:rsidP="006D5290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D5290" w:rsidRPr="0032501D" w14:paraId="26FA8E8F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1207F420" w14:textId="77777777" w:rsidR="006D5290" w:rsidRPr="0032501D" w:rsidRDefault="006D5290" w:rsidP="006D5290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Cost, $</w:t>
            </w:r>
          </w:p>
        </w:tc>
        <w:tc>
          <w:tcPr>
            <w:tcW w:w="1143" w:type="pct"/>
            <w:shd w:val="clear" w:color="auto" w:fill="auto"/>
          </w:tcPr>
          <w:p w14:paraId="562D2460" w14:textId="51485741" w:rsidR="006D5290" w:rsidRPr="0032501D" w:rsidRDefault="006D5290" w:rsidP="006D5290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9,901(5,759,18,191)</w:t>
            </w:r>
          </w:p>
        </w:tc>
        <w:tc>
          <w:tcPr>
            <w:tcW w:w="1066" w:type="pct"/>
            <w:shd w:val="clear" w:color="auto" w:fill="auto"/>
          </w:tcPr>
          <w:p w14:paraId="1CD94BEC" w14:textId="62BEF09F" w:rsidR="006D5290" w:rsidRPr="0032501D" w:rsidRDefault="006D5290" w:rsidP="006D5290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10,978(6,172-21,033)</w:t>
            </w:r>
          </w:p>
        </w:tc>
        <w:tc>
          <w:tcPr>
            <w:tcW w:w="598" w:type="pct"/>
            <w:shd w:val="clear" w:color="auto" w:fill="auto"/>
          </w:tcPr>
          <w:p w14:paraId="5742566E" w14:textId="786138AB" w:rsidR="006D5290" w:rsidRPr="0032501D" w:rsidRDefault="006D5290" w:rsidP="006D5290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1C87743B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753BBA32" w14:textId="77777777" w:rsidR="00C52A43" w:rsidRPr="0032501D" w:rsidRDefault="00C52A43" w:rsidP="00C52A43">
            <w:pPr>
              <w:ind w:firstLineChars="100" w:firstLine="210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Died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0F62FD7D" w14:textId="1E8BE46C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89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176 (4.76)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63A3587C" w14:textId="392D9285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34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644 (7.69)</w:t>
            </w:r>
          </w:p>
        </w:tc>
        <w:tc>
          <w:tcPr>
            <w:tcW w:w="598" w:type="pct"/>
            <w:shd w:val="clear" w:color="auto" w:fill="auto"/>
            <w:vAlign w:val="bottom"/>
          </w:tcPr>
          <w:p w14:paraId="0C86701B" w14:textId="337B2825" w:rsidR="00C52A43" w:rsidRPr="0032501D" w:rsidRDefault="00D83642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C52A43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E85845" w:rsidRPr="0032501D" w14:paraId="1372D76A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1382CCA9" w14:textId="77777777" w:rsidR="00E85845" w:rsidRPr="0032501D" w:rsidRDefault="00E85845" w:rsidP="00E85845">
            <w:pPr>
              <w:rPr>
                <w:rStyle w:val="fontstyle01"/>
                <w:rFonts w:ascii="Times New Roman" w:hAnsi="Times New Roman"/>
                <w:b w:val="0"/>
                <w:bCs w:val="0"/>
                <w:sz w:val="21"/>
                <w:szCs w:val="21"/>
              </w:rPr>
            </w:pPr>
            <w:r w:rsidRPr="0032501D">
              <w:rPr>
                <w:rFonts w:ascii="Times New Roman" w:hAnsi="Times New Roman"/>
                <w:b/>
                <w:bCs/>
                <w:color w:val="242021"/>
                <w:szCs w:val="21"/>
              </w:rPr>
              <w:t>Disposition</w:t>
            </w:r>
          </w:p>
        </w:tc>
        <w:tc>
          <w:tcPr>
            <w:tcW w:w="1143" w:type="pct"/>
            <w:shd w:val="clear" w:color="auto" w:fill="auto"/>
          </w:tcPr>
          <w:p w14:paraId="1BF21EFA" w14:textId="77777777" w:rsidR="00E85845" w:rsidRPr="0032501D" w:rsidRDefault="00E85845" w:rsidP="00E8584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6" w:type="pct"/>
            <w:shd w:val="clear" w:color="auto" w:fill="auto"/>
            <w:vAlign w:val="center"/>
          </w:tcPr>
          <w:p w14:paraId="329B1D69" w14:textId="77777777" w:rsidR="00E85845" w:rsidRPr="0032501D" w:rsidRDefault="00E85845" w:rsidP="00E85845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98" w:type="pct"/>
            <w:shd w:val="clear" w:color="auto" w:fill="auto"/>
            <w:vAlign w:val="bottom"/>
          </w:tcPr>
          <w:p w14:paraId="03C40EA7" w14:textId="5A1BCA8E" w:rsidR="00E85845" w:rsidRPr="0032501D" w:rsidRDefault="00D83642" w:rsidP="00E85845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&lt;0.001</w:t>
            </w:r>
            <w:r w:rsidR="00E85845" w:rsidRPr="0032501D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C52A43" w:rsidRPr="0032501D" w14:paraId="7C672D2E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37BEC092" w14:textId="77777777" w:rsidR="00C52A43" w:rsidRPr="0032501D" w:rsidRDefault="00C52A43" w:rsidP="00C52A43">
            <w:pPr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 xml:space="preserve"> Routine: home or self-care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2BEE6A52" w14:textId="77C6CA7D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650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125 (34.71)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747197FD" w14:textId="18B6D59C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144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128 (32.01)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44E0BAB3" w14:textId="77777777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3C532304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1D3D3AD8" w14:textId="77777777" w:rsidR="00C52A43" w:rsidRPr="0032501D" w:rsidRDefault="00C52A43" w:rsidP="00C52A43">
            <w:pPr>
              <w:ind w:firstLineChars="50" w:firstLine="10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Transfer to Short-term Hospital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51073122" w14:textId="205313A6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190 (1.29)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1BF4B5D4" w14:textId="265EAA45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8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061 (1.79)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15F03CA4" w14:textId="77777777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76DC8C09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5C731636" w14:textId="77777777" w:rsidR="00C52A43" w:rsidRPr="0032501D" w:rsidRDefault="00C52A43" w:rsidP="00C52A43">
            <w:pPr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 xml:space="preserve"> Transfer to SNF, ICF, or other facility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4627F394" w14:textId="2E25930F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659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873 (35.23)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05B84611" w14:textId="14B60807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167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117 (37.12)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0964B0BA" w14:textId="77777777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6C6E144A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05F52584" w14:textId="77777777" w:rsidR="00C52A43" w:rsidRPr="0032501D" w:rsidRDefault="00C52A43" w:rsidP="00C52A43">
            <w:pPr>
              <w:ind w:firstLineChars="50" w:firstLine="105"/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>Home health care</w:t>
            </w:r>
          </w:p>
        </w:tc>
        <w:tc>
          <w:tcPr>
            <w:tcW w:w="1143" w:type="pct"/>
            <w:shd w:val="clear" w:color="auto" w:fill="auto"/>
            <w:vAlign w:val="bottom"/>
          </w:tcPr>
          <w:p w14:paraId="28ACF054" w14:textId="7287726C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424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318 (22.65)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0D8C82E9" w14:textId="67DC97BC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85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074 (18.90)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6286E78E" w14:textId="77777777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64B1434B" w14:textId="77777777" w:rsidTr="00ED3662">
        <w:trPr>
          <w:trHeight w:val="312"/>
        </w:trPr>
        <w:tc>
          <w:tcPr>
            <w:tcW w:w="2193" w:type="pct"/>
            <w:shd w:val="clear" w:color="auto" w:fill="auto"/>
          </w:tcPr>
          <w:p w14:paraId="560D55B0" w14:textId="77777777" w:rsidR="00C52A43" w:rsidRPr="0032501D" w:rsidRDefault="00C52A43" w:rsidP="00C52A43">
            <w:pPr>
              <w:rPr>
                <w:rFonts w:ascii="Times New Roman" w:hAnsi="Times New Roman"/>
                <w:color w:val="242021"/>
                <w:szCs w:val="21"/>
                <w:highlight w:val="yellow"/>
              </w:rPr>
            </w:pPr>
            <w:bookmarkStart w:id="23" w:name="_Hlk48228961"/>
            <w:r w:rsidRPr="0032501D">
              <w:rPr>
                <w:rFonts w:ascii="Times New Roman" w:hAnsi="Times New Roman"/>
                <w:color w:val="242021"/>
                <w:szCs w:val="21"/>
              </w:rPr>
              <w:t xml:space="preserve"> Against medical advice</w:t>
            </w:r>
            <w:bookmarkEnd w:id="23"/>
          </w:p>
        </w:tc>
        <w:tc>
          <w:tcPr>
            <w:tcW w:w="1143" w:type="pct"/>
            <w:shd w:val="clear" w:color="auto" w:fill="auto"/>
            <w:vAlign w:val="bottom"/>
          </w:tcPr>
          <w:p w14:paraId="589D360D" w14:textId="513DA07B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  <w:highlight w:val="yellow"/>
              </w:rPr>
            </w:pPr>
            <w:r w:rsidRPr="0032501D">
              <w:rPr>
                <w:rFonts w:ascii="Times New Roman" w:hAnsi="Times New Roman"/>
                <w:szCs w:val="21"/>
              </w:rPr>
              <w:t>23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079 (1.23)</w:t>
            </w:r>
          </w:p>
        </w:tc>
        <w:tc>
          <w:tcPr>
            <w:tcW w:w="1066" w:type="pct"/>
            <w:shd w:val="clear" w:color="auto" w:fill="auto"/>
            <w:vAlign w:val="bottom"/>
          </w:tcPr>
          <w:p w14:paraId="222F66E4" w14:textId="41E77768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  <w:highlight w:val="yellow"/>
              </w:rPr>
            </w:pPr>
            <w:r w:rsidRPr="0032501D">
              <w:rPr>
                <w:rFonts w:ascii="Times New Roman" w:hAnsi="Times New Roman"/>
                <w:szCs w:val="21"/>
              </w:rPr>
              <w:t>10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610 (2.36)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0F8B0E53" w14:textId="77777777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52A43" w:rsidRPr="0032501D" w14:paraId="2045F5B7" w14:textId="77777777" w:rsidTr="00ED3662">
        <w:trPr>
          <w:trHeight w:val="312"/>
        </w:trPr>
        <w:tc>
          <w:tcPr>
            <w:tcW w:w="2193" w:type="pct"/>
            <w:tcBorders>
              <w:bottom w:val="single" w:sz="12" w:space="0" w:color="auto"/>
            </w:tcBorders>
            <w:shd w:val="clear" w:color="auto" w:fill="auto"/>
          </w:tcPr>
          <w:p w14:paraId="7F6F7679" w14:textId="77777777" w:rsidR="00C52A43" w:rsidRPr="0032501D" w:rsidRDefault="00C52A43" w:rsidP="00C52A43">
            <w:pPr>
              <w:rPr>
                <w:rFonts w:ascii="Times New Roman" w:hAnsi="Times New Roman"/>
                <w:color w:val="242021"/>
                <w:szCs w:val="21"/>
              </w:rPr>
            </w:pPr>
            <w:r w:rsidRPr="0032501D">
              <w:rPr>
                <w:rFonts w:ascii="Times New Roman" w:hAnsi="Times New Roman"/>
                <w:color w:val="242021"/>
                <w:szCs w:val="21"/>
              </w:rPr>
              <w:t xml:space="preserve"> Discharged alive, destination unknown</w:t>
            </w:r>
          </w:p>
        </w:tc>
        <w:tc>
          <w:tcPr>
            <w:tcW w:w="1143" w:type="pct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221052D" w14:textId="44426347" w:rsidR="00C52A43" w:rsidRPr="0032501D" w:rsidRDefault="00C52A43" w:rsidP="00C52A43">
            <w:pPr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2</w:t>
            </w:r>
            <w:r w:rsidR="00C853D0">
              <w:rPr>
                <w:rFonts w:ascii="Times New Roman" w:hAnsi="Times New Roman"/>
                <w:szCs w:val="21"/>
              </w:rPr>
              <w:t>,</w:t>
            </w:r>
            <w:r w:rsidRPr="0032501D">
              <w:rPr>
                <w:rFonts w:ascii="Times New Roman" w:hAnsi="Times New Roman"/>
                <w:szCs w:val="21"/>
              </w:rPr>
              <w:t>200 (0.12)</w:t>
            </w:r>
          </w:p>
        </w:tc>
        <w:tc>
          <w:tcPr>
            <w:tcW w:w="1066" w:type="pct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7D08E0C" w14:textId="77E7B9FE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32501D">
              <w:rPr>
                <w:rFonts w:ascii="Times New Roman" w:hAnsi="Times New Roman"/>
                <w:szCs w:val="21"/>
              </w:rPr>
              <w:t>608 (0.13)</w:t>
            </w:r>
          </w:p>
        </w:tc>
        <w:tc>
          <w:tcPr>
            <w:tcW w:w="5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E6688F" w14:textId="77777777" w:rsidR="00C52A43" w:rsidRPr="0032501D" w:rsidRDefault="00C52A43" w:rsidP="00C52A43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36F03710" w14:textId="77777777" w:rsidR="009B4AEC" w:rsidRPr="0032501D" w:rsidRDefault="009B4AEC" w:rsidP="009B4AEC">
      <w:pPr>
        <w:rPr>
          <w:rFonts w:ascii="Times New Roman" w:hAnsi="Times New Roman"/>
          <w:szCs w:val="21"/>
        </w:rPr>
      </w:pPr>
      <w:r w:rsidRPr="0032501D">
        <w:rPr>
          <w:rFonts w:ascii="Times New Roman" w:eastAsia="仿宋" w:hAnsi="Times New Roman"/>
          <w:szCs w:val="21"/>
        </w:rPr>
        <w:t xml:space="preserve">Abbreviation: SE, standard error; </w:t>
      </w:r>
      <w:bookmarkStart w:id="24" w:name="_Hlk48228985"/>
      <w:r w:rsidRPr="0032501D">
        <w:rPr>
          <w:rFonts w:ascii="Times New Roman" w:eastAsia="仿宋" w:hAnsi="Times New Roman"/>
          <w:szCs w:val="21"/>
        </w:rPr>
        <w:t>APR-DRG, All Patient Refined Diagnosis Related Groups</w:t>
      </w:r>
      <w:bookmarkEnd w:id="24"/>
      <w:r w:rsidRPr="0032501D">
        <w:rPr>
          <w:rFonts w:ascii="Times New Roman" w:eastAsia="仿宋" w:hAnsi="Times New Roman"/>
          <w:szCs w:val="21"/>
        </w:rPr>
        <w:t>; TIA, transient ischemic attacks; SNF, skilled nursing facility; ICF, intermediate care facility.</w:t>
      </w:r>
    </w:p>
    <w:p w14:paraId="22184F34" w14:textId="77777777" w:rsidR="009B4AEC" w:rsidRPr="0032501D" w:rsidRDefault="009B4AEC">
      <w:pPr>
        <w:rPr>
          <w:rFonts w:ascii="Times New Roman" w:hAnsi="Times New Roman"/>
          <w:szCs w:val="21"/>
        </w:rPr>
      </w:pPr>
    </w:p>
    <w:sectPr w:rsidR="009B4AEC" w:rsidRPr="003250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F72BE" w14:textId="77777777" w:rsidR="00F90091" w:rsidRDefault="00F90091" w:rsidP="003757C9">
      <w:r>
        <w:separator/>
      </w:r>
    </w:p>
  </w:endnote>
  <w:endnote w:type="continuationSeparator" w:id="0">
    <w:p w14:paraId="42929C3B" w14:textId="77777777" w:rsidR="00F90091" w:rsidRDefault="00F90091" w:rsidP="0037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utigerLTPro-BoldCn">
    <w:altName w:val="Cambria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77AEF" w14:textId="77777777" w:rsidR="00F90091" w:rsidRDefault="00F90091" w:rsidP="003757C9">
      <w:r>
        <w:separator/>
      </w:r>
    </w:p>
  </w:footnote>
  <w:footnote w:type="continuationSeparator" w:id="0">
    <w:p w14:paraId="6ACC51F8" w14:textId="77777777" w:rsidR="00F90091" w:rsidRDefault="00F90091" w:rsidP="00375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AEC"/>
    <w:rsid w:val="00054425"/>
    <w:rsid w:val="00061B87"/>
    <w:rsid w:val="000E4C66"/>
    <w:rsid w:val="00150DA4"/>
    <w:rsid w:val="00212D05"/>
    <w:rsid w:val="002B3E9B"/>
    <w:rsid w:val="0032501D"/>
    <w:rsid w:val="003410F3"/>
    <w:rsid w:val="003757C9"/>
    <w:rsid w:val="003D26CD"/>
    <w:rsid w:val="004274AE"/>
    <w:rsid w:val="004D0947"/>
    <w:rsid w:val="00533098"/>
    <w:rsid w:val="005A6B65"/>
    <w:rsid w:val="005D16C2"/>
    <w:rsid w:val="005D1F33"/>
    <w:rsid w:val="005E6E50"/>
    <w:rsid w:val="00641B99"/>
    <w:rsid w:val="00687322"/>
    <w:rsid w:val="006D5290"/>
    <w:rsid w:val="00776AF0"/>
    <w:rsid w:val="0085539B"/>
    <w:rsid w:val="00890D2E"/>
    <w:rsid w:val="008E14BB"/>
    <w:rsid w:val="008E75C9"/>
    <w:rsid w:val="009941DE"/>
    <w:rsid w:val="00997429"/>
    <w:rsid w:val="009B4AEC"/>
    <w:rsid w:val="00A07FCA"/>
    <w:rsid w:val="00C0648E"/>
    <w:rsid w:val="00C52A43"/>
    <w:rsid w:val="00C72B52"/>
    <w:rsid w:val="00C853D0"/>
    <w:rsid w:val="00CE228F"/>
    <w:rsid w:val="00D83642"/>
    <w:rsid w:val="00E578EA"/>
    <w:rsid w:val="00E85845"/>
    <w:rsid w:val="00ED3662"/>
    <w:rsid w:val="00EE1D9B"/>
    <w:rsid w:val="00F9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9F523"/>
  <w15:chartTrackingRefBased/>
  <w15:docId w15:val="{28CA07F7-CFB0-458A-830A-0A5D0E0C9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AE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9B4AEC"/>
    <w:rPr>
      <w:rFonts w:ascii="FrutigerLTPro-BoldCn" w:hAnsi="FrutigerLTPro-BoldCn" w:hint="default"/>
      <w:b/>
      <w:bCs/>
      <w:i w:val="0"/>
      <w:iCs w:val="0"/>
      <w:color w:val="231F20"/>
      <w:sz w:val="20"/>
      <w:szCs w:val="20"/>
    </w:rPr>
  </w:style>
  <w:style w:type="table" w:styleId="a3">
    <w:name w:val="Table Grid"/>
    <w:basedOn w:val="a1"/>
    <w:uiPriority w:val="39"/>
    <w:rsid w:val="009B4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57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757C9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757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757C9"/>
    <w:rPr>
      <w:rFonts w:ascii="Calibri" w:eastAsia="宋体" w:hAnsi="Calibri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E14B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E14B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3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1102</Words>
  <Characters>6287</Characters>
  <Application>Microsoft Office Word</Application>
  <DocSecurity>0</DocSecurity>
  <Lines>52</Lines>
  <Paragraphs>14</Paragraphs>
  <ScaleCrop>false</ScaleCrop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ooco</dc:creator>
  <cp:keywords/>
  <dc:description/>
  <cp:lastModifiedBy>ooco</cp:lastModifiedBy>
  <cp:revision>3</cp:revision>
  <dcterms:created xsi:type="dcterms:W3CDTF">2020-08-19T10:33:00Z</dcterms:created>
  <dcterms:modified xsi:type="dcterms:W3CDTF">2020-09-10T08:42:00Z</dcterms:modified>
</cp:coreProperties>
</file>