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3041" w14:textId="77777777" w:rsidR="00807866" w:rsidRDefault="00807866" w:rsidP="009B0A48">
      <w:pPr>
        <w:pStyle w:val="NormalWeb"/>
        <w:rPr>
          <w:rFonts w:asciiTheme="majorHAnsi" w:hAnsiTheme="majorHAnsi" w:cstheme="majorHAnsi"/>
          <w:b/>
          <w:bCs/>
        </w:rPr>
      </w:pPr>
    </w:p>
    <w:p w14:paraId="330D60ED" w14:textId="77777777" w:rsidR="00807866" w:rsidRPr="00C06EA3" w:rsidRDefault="00807866" w:rsidP="009B0A48">
      <w:pPr>
        <w:pStyle w:val="NormalWeb"/>
        <w:rPr>
          <w:rFonts w:asciiTheme="majorHAnsi" w:hAnsiTheme="majorHAnsi" w:cstheme="majorHAnsi"/>
          <w:b/>
          <w:bCs/>
        </w:rPr>
      </w:pPr>
    </w:p>
    <w:p w14:paraId="0593446F" w14:textId="6F64EE48" w:rsidR="009B0A48" w:rsidRPr="00C06EA3" w:rsidRDefault="009D4BA9" w:rsidP="009B0A48">
      <w:pPr>
        <w:pStyle w:val="NormalWeb"/>
        <w:rPr>
          <w:rFonts w:asciiTheme="majorHAnsi" w:hAnsiTheme="majorHAnsi" w:cstheme="majorHAnsi"/>
        </w:rPr>
      </w:pPr>
      <w:r w:rsidRPr="00C06EA3">
        <w:rPr>
          <w:rFonts w:asciiTheme="majorHAnsi" w:hAnsiTheme="majorHAnsi" w:cstheme="majorHAnsi"/>
          <w:b/>
          <w:bCs/>
        </w:rPr>
        <w:t xml:space="preserve">Supplemental </w:t>
      </w:r>
      <w:r w:rsidR="009B0A48" w:rsidRPr="00C06EA3">
        <w:rPr>
          <w:rFonts w:asciiTheme="majorHAnsi" w:hAnsiTheme="majorHAnsi" w:cstheme="majorHAnsi"/>
          <w:b/>
          <w:bCs/>
        </w:rPr>
        <w:t xml:space="preserve">Table </w:t>
      </w:r>
      <w:r w:rsidR="0092068A" w:rsidRPr="00C06EA3">
        <w:rPr>
          <w:rFonts w:asciiTheme="majorHAnsi" w:hAnsiTheme="majorHAnsi" w:cstheme="majorHAnsi"/>
          <w:b/>
          <w:bCs/>
        </w:rPr>
        <w:t>1</w:t>
      </w:r>
      <w:r w:rsidR="009B0A48" w:rsidRPr="00C06EA3">
        <w:rPr>
          <w:rFonts w:asciiTheme="majorHAnsi" w:hAnsiTheme="majorHAnsi" w:cstheme="majorHAnsi"/>
          <w:b/>
          <w:bCs/>
        </w:rPr>
        <w:t xml:space="preserve">. </w:t>
      </w:r>
      <w:r w:rsidR="009B0A48" w:rsidRPr="00C06EA3">
        <w:rPr>
          <w:rFonts w:asciiTheme="majorHAnsi" w:hAnsiTheme="majorHAnsi" w:cstheme="majorHAnsi"/>
        </w:rPr>
        <w:t>Demographics of the total sample and BD/MDD groups.</w: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860"/>
        <w:gridCol w:w="1968"/>
        <w:gridCol w:w="1820"/>
        <w:gridCol w:w="1608"/>
      </w:tblGrid>
      <w:tr w:rsidR="009B0A48" w:rsidRPr="006B149E" w14:paraId="3F21171E" w14:textId="77777777" w:rsidTr="009B0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</w:tcPr>
          <w:p w14:paraId="075742C7" w14:textId="77777777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b w:val="0"/>
                <w:bCs w:val="0"/>
              </w:rPr>
            </w:pP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39A98E4E" w14:textId="77777777" w:rsidR="009B0A48" w:rsidRPr="006B149E" w:rsidRDefault="009B0A48" w:rsidP="000871E3">
            <w:pPr>
              <w:pStyle w:val="NormalWeb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Bipolar Disorder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38C52126" w14:textId="77777777" w:rsidR="009B0A48" w:rsidRPr="006B149E" w:rsidRDefault="009B0A48" w:rsidP="000871E3">
            <w:pPr>
              <w:pStyle w:val="NormalWeb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Major Depressive Disorder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7D958E56" w14:textId="77777777" w:rsidR="009B0A48" w:rsidRPr="006B149E" w:rsidRDefault="009B0A48" w:rsidP="000871E3">
            <w:pPr>
              <w:pStyle w:val="NormalWeb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p-value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6D8269C8" w14:textId="77777777" w:rsidR="009B0A48" w:rsidRPr="006B149E" w:rsidRDefault="009B0A48" w:rsidP="000871E3">
            <w:pPr>
              <w:pStyle w:val="NormalWeb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Total sample</w:t>
            </w:r>
          </w:p>
        </w:tc>
      </w:tr>
      <w:tr w:rsidR="009B0A48" w:rsidRPr="006B149E" w14:paraId="3926BEB9" w14:textId="77777777" w:rsidTr="009B0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73809E4E" w14:textId="77777777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Number</w:t>
            </w:r>
          </w:p>
        </w:tc>
        <w:tc>
          <w:tcPr>
            <w:tcW w:w="1980" w:type="dxa"/>
          </w:tcPr>
          <w:p w14:paraId="28461052" w14:textId="7777777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74</w:t>
            </w:r>
          </w:p>
        </w:tc>
        <w:tc>
          <w:tcPr>
            <w:tcW w:w="2070" w:type="dxa"/>
          </w:tcPr>
          <w:p w14:paraId="22ECE88A" w14:textId="7777777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79</w:t>
            </w:r>
          </w:p>
        </w:tc>
        <w:tc>
          <w:tcPr>
            <w:tcW w:w="1980" w:type="dxa"/>
          </w:tcPr>
          <w:p w14:paraId="75A1CC4C" w14:textId="7777777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  <w:i/>
                <w:iCs/>
              </w:rPr>
            </w:pPr>
          </w:p>
        </w:tc>
        <w:tc>
          <w:tcPr>
            <w:tcW w:w="1710" w:type="dxa"/>
          </w:tcPr>
          <w:p w14:paraId="5B277B77" w14:textId="7777777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154</w:t>
            </w:r>
          </w:p>
        </w:tc>
      </w:tr>
      <w:tr w:rsidR="009B0A48" w:rsidRPr="006B149E" w14:paraId="0D61AA40" w14:textId="77777777" w:rsidTr="009B0A4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01735967" w14:textId="77777777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b w:val="0"/>
                <w:bCs w:val="0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Age</w:t>
            </w:r>
            <w:r w:rsidRPr="006B149E">
              <w:rPr>
                <w:rFonts w:cs="Al Bayan Plain"/>
                <w:i/>
                <w:iCs/>
              </w:rPr>
              <w:t xml:space="preserve"> </w:t>
            </w:r>
            <w:r w:rsidRPr="006B149E">
              <w:rPr>
                <w:rFonts w:asciiTheme="majorHAnsi" w:hAnsiTheme="majorHAnsi" w:cs="Al Bayan Plain"/>
                <w:i/>
                <w:iCs/>
              </w:rPr>
              <w:t>(M ± DS)</w:t>
            </w:r>
          </w:p>
        </w:tc>
        <w:tc>
          <w:tcPr>
            <w:tcW w:w="1980" w:type="dxa"/>
          </w:tcPr>
          <w:p w14:paraId="413978CB" w14:textId="0EE15789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40.6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13.8</w:t>
            </w:r>
          </w:p>
        </w:tc>
        <w:tc>
          <w:tcPr>
            <w:tcW w:w="2070" w:type="dxa"/>
          </w:tcPr>
          <w:p w14:paraId="54DBDC50" w14:textId="75E7D3FF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35.</w:t>
            </w:r>
            <w:r w:rsidR="006D46EB">
              <w:rPr>
                <w:rFonts w:asciiTheme="majorHAnsi" w:hAnsiTheme="majorHAnsi" w:cs="Al Bayan Plain"/>
              </w:rPr>
              <w:t>2</w:t>
            </w:r>
            <w:r w:rsidRPr="006B149E">
              <w:rPr>
                <w:rFonts w:asciiTheme="majorHAnsi" w:hAnsiTheme="majorHAnsi" w:cs="Al Bayan Plain"/>
              </w:rPr>
              <w:t xml:space="preserve">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14.7</w:t>
            </w:r>
          </w:p>
        </w:tc>
        <w:tc>
          <w:tcPr>
            <w:tcW w:w="1980" w:type="dxa"/>
          </w:tcPr>
          <w:p w14:paraId="119FC2D4" w14:textId="59BCD2CE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0.01</w:t>
            </w:r>
          </w:p>
        </w:tc>
        <w:tc>
          <w:tcPr>
            <w:tcW w:w="1710" w:type="dxa"/>
          </w:tcPr>
          <w:p w14:paraId="390209B8" w14:textId="77777777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37.8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14.5</w:t>
            </w:r>
          </w:p>
        </w:tc>
      </w:tr>
      <w:tr w:rsidR="009B0A48" w:rsidRPr="006B149E" w14:paraId="33C07814" w14:textId="77777777" w:rsidTr="009B0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73A931E8" w14:textId="77777777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b w:val="0"/>
                <w:bCs w:val="0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MADRS (M ± DS)</w:t>
            </w:r>
          </w:p>
        </w:tc>
        <w:tc>
          <w:tcPr>
            <w:tcW w:w="1980" w:type="dxa"/>
          </w:tcPr>
          <w:p w14:paraId="3CEC86EB" w14:textId="034CE562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13.8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9.</w:t>
            </w:r>
            <w:r w:rsidR="000A6D47">
              <w:rPr>
                <w:rFonts w:asciiTheme="majorHAnsi" w:hAnsiTheme="majorHAnsi" w:cs="Al Bayan Plain"/>
              </w:rPr>
              <w:t>3</w:t>
            </w:r>
          </w:p>
        </w:tc>
        <w:tc>
          <w:tcPr>
            <w:tcW w:w="2070" w:type="dxa"/>
          </w:tcPr>
          <w:p w14:paraId="5900C5F4" w14:textId="38089786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15.</w:t>
            </w:r>
            <w:r w:rsidR="006D46EB">
              <w:rPr>
                <w:rFonts w:asciiTheme="majorHAnsi" w:hAnsiTheme="majorHAnsi" w:cs="Al Bayan Plain"/>
              </w:rPr>
              <w:t>2</w:t>
            </w:r>
            <w:r w:rsidRPr="006B149E">
              <w:rPr>
                <w:rFonts w:asciiTheme="majorHAnsi" w:hAnsiTheme="majorHAnsi" w:cs="Al Bayan Plain"/>
              </w:rPr>
              <w:t xml:space="preserve">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10.1</w:t>
            </w:r>
          </w:p>
        </w:tc>
        <w:tc>
          <w:tcPr>
            <w:tcW w:w="1980" w:type="dxa"/>
          </w:tcPr>
          <w:p w14:paraId="0DB700A7" w14:textId="7777777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0.37</w:t>
            </w:r>
          </w:p>
        </w:tc>
        <w:tc>
          <w:tcPr>
            <w:tcW w:w="1710" w:type="dxa"/>
          </w:tcPr>
          <w:p w14:paraId="40A0C66F" w14:textId="3CA9CEFE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14.5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9.6</w:t>
            </w:r>
          </w:p>
        </w:tc>
      </w:tr>
      <w:tr w:rsidR="009B0A48" w:rsidRPr="006B149E" w14:paraId="61FAA80A" w14:textId="77777777" w:rsidTr="009B0A4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7D2ADAFD" w14:textId="77777777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b w:val="0"/>
                <w:bCs w:val="0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YMRS (M ± DS)</w:t>
            </w:r>
          </w:p>
        </w:tc>
        <w:tc>
          <w:tcPr>
            <w:tcW w:w="1980" w:type="dxa"/>
          </w:tcPr>
          <w:p w14:paraId="702027A6" w14:textId="39ACA19E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6.7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7.4</w:t>
            </w:r>
          </w:p>
        </w:tc>
        <w:tc>
          <w:tcPr>
            <w:tcW w:w="2070" w:type="dxa"/>
          </w:tcPr>
          <w:p w14:paraId="1C9E025E" w14:textId="3A87EF77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3.</w:t>
            </w:r>
            <w:r w:rsidR="000A6D47">
              <w:rPr>
                <w:rFonts w:asciiTheme="majorHAnsi" w:hAnsiTheme="majorHAnsi" w:cs="Al Bayan Plain"/>
              </w:rPr>
              <w:t>8</w:t>
            </w:r>
            <w:r w:rsidRPr="006B149E">
              <w:rPr>
                <w:rFonts w:asciiTheme="majorHAnsi" w:hAnsiTheme="majorHAnsi" w:cs="Al Bayan Plain"/>
              </w:rPr>
              <w:t xml:space="preserve">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4.7</w:t>
            </w:r>
          </w:p>
        </w:tc>
        <w:tc>
          <w:tcPr>
            <w:tcW w:w="1980" w:type="dxa"/>
          </w:tcPr>
          <w:p w14:paraId="74CD9BC0" w14:textId="77777777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0.004</w:t>
            </w:r>
          </w:p>
        </w:tc>
        <w:tc>
          <w:tcPr>
            <w:tcW w:w="1710" w:type="dxa"/>
          </w:tcPr>
          <w:p w14:paraId="0EDCF928" w14:textId="25C9CDCA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5.</w:t>
            </w:r>
            <w:r w:rsidR="006B2E44">
              <w:rPr>
                <w:rFonts w:asciiTheme="majorHAnsi" w:hAnsiTheme="majorHAnsi" w:cs="Al Bayan Plain"/>
              </w:rPr>
              <w:t>2</w:t>
            </w:r>
            <w:r w:rsidRPr="006B149E">
              <w:rPr>
                <w:rFonts w:asciiTheme="majorHAnsi" w:hAnsiTheme="majorHAnsi" w:cs="Al Bayan Plain"/>
              </w:rPr>
              <w:t xml:space="preserve">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6.3</w:t>
            </w:r>
          </w:p>
        </w:tc>
      </w:tr>
      <w:tr w:rsidR="009B0A48" w:rsidRPr="006B149E" w14:paraId="14DA81D1" w14:textId="77777777" w:rsidTr="009B0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4FE2AF04" w14:textId="77777777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b w:val="0"/>
                <w:bCs w:val="0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ACE (M ± DS)</w:t>
            </w:r>
          </w:p>
        </w:tc>
        <w:tc>
          <w:tcPr>
            <w:tcW w:w="1980" w:type="dxa"/>
          </w:tcPr>
          <w:p w14:paraId="46610924" w14:textId="77619FB3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3.</w:t>
            </w:r>
            <w:r w:rsidR="000A6D47">
              <w:rPr>
                <w:rFonts w:asciiTheme="majorHAnsi" w:hAnsiTheme="majorHAnsi" w:cs="Al Bayan Plain"/>
              </w:rPr>
              <w:t>6</w:t>
            </w:r>
            <w:r w:rsidRPr="006B149E">
              <w:rPr>
                <w:rFonts w:asciiTheme="majorHAnsi" w:hAnsiTheme="majorHAnsi" w:cs="Al Bayan Plain"/>
              </w:rPr>
              <w:t xml:space="preserve">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2.3</w:t>
            </w:r>
          </w:p>
        </w:tc>
        <w:tc>
          <w:tcPr>
            <w:tcW w:w="2070" w:type="dxa"/>
          </w:tcPr>
          <w:p w14:paraId="13A87802" w14:textId="50C2C8C9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2.</w:t>
            </w:r>
            <w:r w:rsidR="000A6D47">
              <w:rPr>
                <w:rFonts w:asciiTheme="majorHAnsi" w:hAnsiTheme="majorHAnsi" w:cs="Al Bayan Plain"/>
              </w:rPr>
              <w:t>9</w:t>
            </w:r>
            <w:r w:rsidRPr="006B149E">
              <w:rPr>
                <w:rFonts w:asciiTheme="majorHAnsi" w:hAnsiTheme="majorHAnsi" w:cs="Al Bayan Plain"/>
              </w:rPr>
              <w:t xml:space="preserve">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2.</w:t>
            </w:r>
            <w:r w:rsidR="000A6D47">
              <w:rPr>
                <w:rFonts w:asciiTheme="majorHAnsi" w:hAnsiTheme="majorHAnsi" w:cs="Al Bayan Plain"/>
              </w:rPr>
              <w:t>4</w:t>
            </w:r>
          </w:p>
        </w:tc>
        <w:tc>
          <w:tcPr>
            <w:tcW w:w="1980" w:type="dxa"/>
          </w:tcPr>
          <w:p w14:paraId="4110949B" w14:textId="5B9DAFB1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C04E45">
              <w:rPr>
                <w:rFonts w:asciiTheme="majorHAnsi" w:hAnsiTheme="majorHAnsi" w:cs="Al Bayan Plain"/>
              </w:rPr>
              <w:t>0.05</w:t>
            </w:r>
          </w:p>
        </w:tc>
        <w:tc>
          <w:tcPr>
            <w:tcW w:w="1710" w:type="dxa"/>
          </w:tcPr>
          <w:p w14:paraId="3421DAC5" w14:textId="4B6A0FFD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3.22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2.</w:t>
            </w:r>
            <w:r w:rsidR="000A6D47">
              <w:rPr>
                <w:rFonts w:asciiTheme="majorHAnsi" w:hAnsiTheme="majorHAnsi" w:cs="Al Bayan Plain"/>
              </w:rPr>
              <w:t>4</w:t>
            </w:r>
          </w:p>
        </w:tc>
      </w:tr>
      <w:tr w:rsidR="009B0A48" w:rsidRPr="006B149E" w14:paraId="76E95B42" w14:textId="77777777" w:rsidTr="009B0A4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56F5CAE2" w14:textId="0919D9AB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b w:val="0"/>
                <w:bCs w:val="0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SES (M ± DS)</w:t>
            </w:r>
          </w:p>
        </w:tc>
        <w:tc>
          <w:tcPr>
            <w:tcW w:w="1980" w:type="dxa"/>
          </w:tcPr>
          <w:p w14:paraId="2E751B71" w14:textId="3847480C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5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1.8</w:t>
            </w:r>
          </w:p>
        </w:tc>
        <w:tc>
          <w:tcPr>
            <w:tcW w:w="2070" w:type="dxa"/>
          </w:tcPr>
          <w:p w14:paraId="5DAA81A2" w14:textId="210B3027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5.6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1.4</w:t>
            </w:r>
          </w:p>
        </w:tc>
        <w:tc>
          <w:tcPr>
            <w:tcW w:w="1980" w:type="dxa"/>
          </w:tcPr>
          <w:p w14:paraId="713C1DE8" w14:textId="45431C50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0.02</w:t>
            </w:r>
          </w:p>
        </w:tc>
        <w:tc>
          <w:tcPr>
            <w:tcW w:w="1710" w:type="dxa"/>
          </w:tcPr>
          <w:p w14:paraId="2A54495D" w14:textId="3AA2023A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5.33 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1.6</w:t>
            </w:r>
          </w:p>
        </w:tc>
      </w:tr>
      <w:tr w:rsidR="009B0A48" w:rsidRPr="006B149E" w14:paraId="1FF643E6" w14:textId="77777777" w:rsidTr="009B0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599D2F3F" w14:textId="77777777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Education (M ± DS)</w:t>
            </w:r>
          </w:p>
        </w:tc>
        <w:tc>
          <w:tcPr>
            <w:tcW w:w="1980" w:type="dxa"/>
          </w:tcPr>
          <w:p w14:paraId="7E2A63DE" w14:textId="480CA63B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15.</w:t>
            </w:r>
            <w:r w:rsidR="000A6D47">
              <w:rPr>
                <w:rFonts w:asciiTheme="majorHAnsi" w:hAnsiTheme="majorHAnsi" w:cs="Al Bayan Plain"/>
              </w:rPr>
              <w:t>1</w:t>
            </w:r>
            <w:r w:rsidRPr="006B149E">
              <w:rPr>
                <w:rFonts w:asciiTheme="majorHAnsi" w:hAnsiTheme="majorHAnsi" w:cs="Al Bayan Plain"/>
              </w:rPr>
              <w:t xml:space="preserve">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2.2</w:t>
            </w:r>
          </w:p>
        </w:tc>
        <w:tc>
          <w:tcPr>
            <w:tcW w:w="2070" w:type="dxa"/>
          </w:tcPr>
          <w:p w14:paraId="3B462FA3" w14:textId="6A7C0BF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15.</w:t>
            </w:r>
            <w:r w:rsidR="000A6D47">
              <w:rPr>
                <w:rFonts w:asciiTheme="majorHAnsi" w:hAnsiTheme="majorHAnsi" w:cs="Al Bayan Plain"/>
              </w:rPr>
              <w:t>5</w:t>
            </w:r>
            <w:r w:rsidRPr="006B149E">
              <w:rPr>
                <w:rFonts w:asciiTheme="majorHAnsi" w:hAnsiTheme="majorHAnsi" w:cs="Al Bayan Plain"/>
              </w:rPr>
              <w:t xml:space="preserve">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2.</w:t>
            </w:r>
            <w:r w:rsidR="000A6D47">
              <w:rPr>
                <w:rFonts w:asciiTheme="majorHAnsi" w:hAnsiTheme="majorHAnsi" w:cs="Al Bayan Plain"/>
              </w:rPr>
              <w:t>2</w:t>
            </w:r>
          </w:p>
        </w:tc>
        <w:tc>
          <w:tcPr>
            <w:tcW w:w="1980" w:type="dxa"/>
          </w:tcPr>
          <w:p w14:paraId="0E9E60F3" w14:textId="71AC0C1F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0.</w:t>
            </w:r>
            <w:r w:rsidR="003D4364">
              <w:rPr>
                <w:rFonts w:asciiTheme="majorHAnsi" w:hAnsiTheme="majorHAnsi" w:cs="Al Bayan Plain"/>
              </w:rPr>
              <w:t>27</w:t>
            </w:r>
          </w:p>
        </w:tc>
        <w:tc>
          <w:tcPr>
            <w:tcW w:w="1710" w:type="dxa"/>
          </w:tcPr>
          <w:p w14:paraId="6CFA10DB" w14:textId="33E3EEB4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 xml:space="preserve">15.3 </w:t>
            </w:r>
            <w:r w:rsidRPr="006B149E">
              <w:rPr>
                <w:rFonts w:asciiTheme="majorHAnsi" w:hAnsiTheme="majorHAnsi" w:cs="Al Bayan Plain"/>
              </w:rPr>
              <w:sym w:font="Symbol" w:char="F0B1"/>
            </w:r>
            <w:r w:rsidRPr="006B149E">
              <w:rPr>
                <w:rFonts w:asciiTheme="majorHAnsi" w:hAnsiTheme="majorHAnsi" w:cs="Al Bayan Plain"/>
              </w:rPr>
              <w:t xml:space="preserve"> 2.2</w:t>
            </w:r>
          </w:p>
        </w:tc>
      </w:tr>
      <w:tr w:rsidR="009B0A48" w:rsidRPr="006B149E" w14:paraId="576BEFF5" w14:textId="77777777" w:rsidTr="009B0A4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6696C09A" w14:textId="77777777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b w:val="0"/>
                <w:bCs w:val="0"/>
                <w:i/>
                <w:iCs/>
              </w:rPr>
            </w:pPr>
            <w:r w:rsidRPr="006B149E">
              <w:rPr>
                <w:rFonts w:asciiTheme="majorHAnsi" w:hAnsiTheme="majorHAnsi" w:cs="Al Bayan Plain"/>
                <w:i/>
                <w:iCs/>
              </w:rPr>
              <w:t>Sex (M/F)</w:t>
            </w:r>
            <w:r w:rsidRPr="006B149E">
              <w:rPr>
                <w:rFonts w:cs="Al Bayan Plain"/>
                <w:i/>
                <w:iCs/>
              </w:rPr>
              <w:t xml:space="preserve"> </w:t>
            </w:r>
          </w:p>
        </w:tc>
        <w:tc>
          <w:tcPr>
            <w:tcW w:w="1980" w:type="dxa"/>
          </w:tcPr>
          <w:p w14:paraId="4067BBF2" w14:textId="77777777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23/51</w:t>
            </w:r>
          </w:p>
        </w:tc>
        <w:tc>
          <w:tcPr>
            <w:tcW w:w="2070" w:type="dxa"/>
          </w:tcPr>
          <w:p w14:paraId="66A2113F" w14:textId="77777777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20/59</w:t>
            </w:r>
          </w:p>
        </w:tc>
        <w:tc>
          <w:tcPr>
            <w:tcW w:w="1980" w:type="dxa"/>
          </w:tcPr>
          <w:p w14:paraId="727C9206" w14:textId="77777777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0.57</w:t>
            </w:r>
          </w:p>
        </w:tc>
        <w:tc>
          <w:tcPr>
            <w:tcW w:w="1710" w:type="dxa"/>
          </w:tcPr>
          <w:p w14:paraId="2FFADEDA" w14:textId="77777777" w:rsidR="009B0A48" w:rsidRPr="006B149E" w:rsidRDefault="009B0A48" w:rsidP="000871E3">
            <w:pPr>
              <w:pStyle w:val="NormalWeb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43/110</w:t>
            </w:r>
          </w:p>
        </w:tc>
      </w:tr>
      <w:tr w:rsidR="009B0A48" w:rsidRPr="006B149E" w14:paraId="7B74D397" w14:textId="77777777" w:rsidTr="009B0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3C17B946" w14:textId="4A493F6A" w:rsidR="009B0A48" w:rsidRPr="006B149E" w:rsidRDefault="009B0A48" w:rsidP="000871E3">
            <w:pPr>
              <w:pStyle w:val="NormalWeb"/>
              <w:snapToGrid w:val="0"/>
              <w:rPr>
                <w:rFonts w:asciiTheme="majorHAnsi" w:hAnsiTheme="majorHAnsi" w:cs="Al Bayan Plain"/>
                <w:i/>
                <w:iCs/>
              </w:rPr>
            </w:pPr>
            <w:r w:rsidRPr="00E76F8B">
              <w:rPr>
                <w:rFonts w:asciiTheme="majorHAnsi" w:hAnsiTheme="majorHAnsi" w:cs="Al Bayan Plain"/>
                <w:i/>
                <w:iCs/>
                <w:sz w:val="20"/>
                <w:szCs w:val="20"/>
              </w:rPr>
              <w:t>Suicid</w:t>
            </w:r>
            <w:r w:rsidR="0024496F">
              <w:rPr>
                <w:rFonts w:asciiTheme="majorHAnsi" w:hAnsiTheme="majorHAnsi" w:cs="Al Bayan Plain"/>
                <w:i/>
                <w:iCs/>
                <w:sz w:val="20"/>
                <w:szCs w:val="20"/>
              </w:rPr>
              <w:t>e</w:t>
            </w:r>
            <w:r w:rsidRPr="00E76F8B">
              <w:rPr>
                <w:rFonts w:asciiTheme="majorHAnsi" w:hAnsiTheme="majorHAnsi" w:cs="Al Bayan Plain"/>
                <w:i/>
                <w:iCs/>
                <w:sz w:val="20"/>
                <w:szCs w:val="20"/>
              </w:rPr>
              <w:t xml:space="preserve"> attempt (yes/no)</w:t>
            </w:r>
          </w:p>
        </w:tc>
        <w:tc>
          <w:tcPr>
            <w:tcW w:w="1980" w:type="dxa"/>
          </w:tcPr>
          <w:p w14:paraId="752B97F4" w14:textId="7777777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40/34</w:t>
            </w:r>
          </w:p>
        </w:tc>
        <w:tc>
          <w:tcPr>
            <w:tcW w:w="2070" w:type="dxa"/>
          </w:tcPr>
          <w:p w14:paraId="24717091" w14:textId="7777777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26/53</w:t>
            </w:r>
          </w:p>
        </w:tc>
        <w:tc>
          <w:tcPr>
            <w:tcW w:w="1980" w:type="dxa"/>
          </w:tcPr>
          <w:p w14:paraId="2EF826FF" w14:textId="77129F0B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0.01</w:t>
            </w:r>
          </w:p>
        </w:tc>
        <w:tc>
          <w:tcPr>
            <w:tcW w:w="1710" w:type="dxa"/>
          </w:tcPr>
          <w:p w14:paraId="00FCC095" w14:textId="77777777" w:rsidR="009B0A48" w:rsidRPr="006B149E" w:rsidRDefault="009B0A48" w:rsidP="000871E3">
            <w:pPr>
              <w:pStyle w:val="NormalWeb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l Bayan Plain"/>
              </w:rPr>
            </w:pPr>
            <w:r w:rsidRPr="006B149E">
              <w:rPr>
                <w:rFonts w:asciiTheme="majorHAnsi" w:hAnsiTheme="majorHAnsi" w:cs="Al Bayan Plain"/>
              </w:rPr>
              <w:t>66/87</w:t>
            </w:r>
          </w:p>
        </w:tc>
      </w:tr>
    </w:tbl>
    <w:p w14:paraId="30EABE16" w14:textId="77777777" w:rsidR="005F2AA9" w:rsidRDefault="005F2AA9" w:rsidP="009B0A48">
      <w:pPr>
        <w:pStyle w:val="NormalWeb"/>
        <w:rPr>
          <w:rFonts w:asciiTheme="majorHAnsi" w:hAnsiTheme="majorHAnsi" w:cstheme="majorHAnsi"/>
        </w:rPr>
      </w:pPr>
    </w:p>
    <w:p w14:paraId="1E0EBF98" w14:textId="29C1D7E2" w:rsidR="009B0A48" w:rsidRPr="00F817EF" w:rsidRDefault="008B6C54" w:rsidP="009B0A48">
      <w:pPr>
        <w:pStyle w:val="NormalWeb"/>
        <w:rPr>
          <w:rFonts w:asciiTheme="majorHAnsi" w:hAnsiTheme="majorHAnsi" w:cstheme="majorHAnsi"/>
          <w:i/>
          <w:iCs/>
          <w:sz w:val="20"/>
          <w:szCs w:val="20"/>
        </w:rPr>
      </w:pP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MADRS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Montgomery </w:t>
      </w:r>
      <w:r w:rsidR="00D23C4C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Asberg Depression Rating </w:t>
      </w:r>
      <w:proofErr w:type="gramStart"/>
      <w:r w:rsidR="00D23C4C" w:rsidRPr="00F817EF">
        <w:rPr>
          <w:rFonts w:asciiTheme="majorHAnsi" w:hAnsiTheme="majorHAnsi" w:cstheme="majorHAnsi"/>
          <w:i/>
          <w:iCs/>
          <w:sz w:val="21"/>
          <w:szCs w:val="21"/>
        </w:rPr>
        <w:t>Scale</w:t>
      </w:r>
      <w:r w:rsidR="00995B32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; </w:t>
      </w:r>
      <w:r w:rsidR="00D23C4C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="00D23C4C"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YMRS</w:t>
      </w:r>
      <w:proofErr w:type="gramEnd"/>
      <w:r w:rsidR="00D23C4C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Young Mania Rating </w:t>
      </w:r>
      <w:proofErr w:type="gramStart"/>
      <w:r w:rsidR="00D23C4C" w:rsidRPr="00F817EF">
        <w:rPr>
          <w:rFonts w:asciiTheme="majorHAnsi" w:hAnsiTheme="majorHAnsi" w:cstheme="majorHAnsi"/>
          <w:i/>
          <w:iCs/>
          <w:sz w:val="21"/>
          <w:szCs w:val="21"/>
        </w:rPr>
        <w:t>Scale</w:t>
      </w:r>
      <w:r w:rsidR="00995B32" w:rsidRPr="00F817EF">
        <w:rPr>
          <w:rFonts w:asciiTheme="majorHAnsi" w:hAnsiTheme="majorHAnsi" w:cstheme="majorHAnsi"/>
          <w:i/>
          <w:iCs/>
          <w:sz w:val="21"/>
          <w:szCs w:val="21"/>
        </w:rPr>
        <w:t>;</w:t>
      </w:r>
      <w:r w:rsidR="00D23C4C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 </w:t>
      </w:r>
      <w:r w:rsidR="00D23C4C"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ACE</w:t>
      </w:r>
      <w:proofErr w:type="gramEnd"/>
      <w:r w:rsidR="00D23C4C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Adverse Child Experiences; </w:t>
      </w:r>
      <w:r w:rsidR="00D23C4C"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</w:t>
      </w:r>
      <w:r w:rsidR="00332116"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</w:t>
      </w:r>
      <w:r w:rsidR="00D23C4C"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</w:t>
      </w:r>
      <w:r w:rsidR="00D23C4C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</w:t>
      </w:r>
      <w:r w:rsidR="00E95E4B" w:rsidRPr="00F817EF">
        <w:rPr>
          <w:rFonts w:asciiTheme="majorHAnsi" w:hAnsiTheme="majorHAnsi" w:cstheme="majorHAnsi"/>
          <w:i/>
          <w:iCs/>
          <w:sz w:val="21"/>
          <w:szCs w:val="21"/>
        </w:rPr>
        <w:t>Subjective Social Status</w:t>
      </w:r>
      <w:r w:rsidR="00030D52">
        <w:rPr>
          <w:rFonts w:asciiTheme="majorHAnsi" w:hAnsiTheme="majorHAnsi" w:cstheme="majorHAnsi"/>
          <w:i/>
          <w:iCs/>
          <w:sz w:val="21"/>
          <w:szCs w:val="21"/>
        </w:rPr>
        <w:t>.</w:t>
      </w:r>
    </w:p>
    <w:p w14:paraId="13514314" w14:textId="77777777" w:rsidR="0074312E" w:rsidRPr="006B149E" w:rsidRDefault="0074312E" w:rsidP="00DF6F12">
      <w:pPr>
        <w:pStyle w:val="NormalWeb"/>
        <w:rPr>
          <w:rFonts w:asciiTheme="majorHAnsi" w:hAnsiTheme="majorHAnsi" w:cstheme="majorHAnsi"/>
          <w:sz w:val="28"/>
          <w:szCs w:val="28"/>
        </w:rPr>
      </w:pPr>
    </w:p>
    <w:p w14:paraId="1ADC4B1F" w14:textId="77777777" w:rsidR="00CD0AA7" w:rsidRDefault="00CD0AA7" w:rsidP="00DF6F12">
      <w:pPr>
        <w:pStyle w:val="NormalWeb"/>
        <w:spacing w:line="276" w:lineRule="auto"/>
        <w:rPr>
          <w:rFonts w:asciiTheme="majorHAnsi" w:hAnsiTheme="majorHAnsi" w:cstheme="majorHAnsi"/>
          <w:bCs/>
          <w:i/>
          <w:iCs/>
          <w:sz w:val="20"/>
          <w:szCs w:val="20"/>
          <w:vertAlign w:val="superscript"/>
        </w:rPr>
      </w:pPr>
    </w:p>
    <w:p w14:paraId="103A92CC" w14:textId="0DB20A48" w:rsidR="00CD0AA7" w:rsidRPr="00BA3049" w:rsidRDefault="009D4BA9" w:rsidP="00CD0AA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Supplemental </w:t>
      </w:r>
      <w:r w:rsidR="00CD0AA7" w:rsidRPr="00BA3049">
        <w:rPr>
          <w:rFonts w:asciiTheme="majorHAnsi" w:hAnsiTheme="majorHAnsi" w:cstheme="majorHAnsi"/>
          <w:b/>
          <w:bCs/>
        </w:rPr>
        <w:t xml:space="preserve">Table </w:t>
      </w:r>
      <w:r w:rsidR="0092068A">
        <w:rPr>
          <w:rFonts w:asciiTheme="majorHAnsi" w:hAnsiTheme="majorHAnsi" w:cstheme="majorHAnsi"/>
          <w:b/>
          <w:bCs/>
        </w:rPr>
        <w:t>2</w:t>
      </w:r>
      <w:r w:rsidR="00CD0AA7" w:rsidRPr="00BA3049">
        <w:rPr>
          <w:rFonts w:asciiTheme="majorHAnsi" w:hAnsiTheme="majorHAnsi" w:cstheme="majorHAnsi"/>
          <w:b/>
          <w:bCs/>
        </w:rPr>
        <w:t>.</w:t>
      </w:r>
      <w:r w:rsidR="00CD0AA7" w:rsidRPr="00BA3049">
        <w:rPr>
          <w:rFonts w:asciiTheme="majorHAnsi" w:hAnsiTheme="majorHAnsi" w:cstheme="majorHAnsi"/>
        </w:rPr>
        <w:t xml:space="preserve"> Comparison of S-UPPS-P total score and subscales between suicide attempters and non-attempters, </w:t>
      </w:r>
      <w:r w:rsidR="00CD0AA7" w:rsidRPr="00BA3049">
        <w:rPr>
          <w:rFonts w:asciiTheme="majorHAnsi" w:hAnsiTheme="majorHAnsi" w:cstheme="majorHAnsi"/>
          <w:b/>
          <w:bCs/>
        </w:rPr>
        <w:t>Tier 2 Analysis</w:t>
      </w:r>
      <w:r w:rsidR="00CD0AA7" w:rsidRPr="00BA3049">
        <w:rPr>
          <w:rFonts w:asciiTheme="majorHAnsi" w:hAnsiTheme="majorHAnsi" w:cstheme="majorHAnsi"/>
        </w:rPr>
        <w:t>.</w:t>
      </w:r>
    </w:p>
    <w:tbl>
      <w:tblPr>
        <w:tblStyle w:val="TableGrid"/>
        <w:tblW w:w="10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1005"/>
        <w:gridCol w:w="781"/>
        <w:gridCol w:w="1160"/>
        <w:gridCol w:w="921"/>
        <w:gridCol w:w="863"/>
        <w:gridCol w:w="796"/>
        <w:gridCol w:w="849"/>
        <w:gridCol w:w="718"/>
        <w:gridCol w:w="764"/>
        <w:gridCol w:w="921"/>
        <w:gridCol w:w="9"/>
      </w:tblGrid>
      <w:tr w:rsidR="00CD0AA7" w:rsidRPr="00096260" w14:paraId="4EB7EC7C" w14:textId="77777777" w:rsidTr="004D69F7">
        <w:trPr>
          <w:trHeight w:val="299"/>
        </w:trPr>
        <w:tc>
          <w:tcPr>
            <w:tcW w:w="1043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21E47DE" w14:textId="77777777" w:rsidR="00CD0AA7" w:rsidRPr="00096260" w:rsidRDefault="00CD0AA7" w:rsidP="00CD0AA7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96260">
              <w:rPr>
                <w:rFonts w:asciiTheme="majorHAnsi" w:hAnsiTheme="majorHAnsi" w:cstheme="majorHAnsi"/>
                <w:i/>
                <w:iCs/>
              </w:rPr>
              <w:t>Model Terms</w:t>
            </w:r>
          </w:p>
        </w:tc>
      </w:tr>
      <w:tr w:rsidR="004D69F7" w:rsidRPr="00096260" w14:paraId="2A9359CC" w14:textId="77777777" w:rsidTr="005D7921">
        <w:trPr>
          <w:gridAfter w:val="1"/>
          <w:wAfter w:w="10" w:type="dxa"/>
          <w:trHeight w:val="340"/>
        </w:trPr>
        <w:tc>
          <w:tcPr>
            <w:tcW w:w="1595" w:type="dxa"/>
            <w:vMerge w:val="restart"/>
            <w:tcBorders>
              <w:bottom w:val="single" w:sz="4" w:space="0" w:color="auto"/>
              <w:right w:val="nil"/>
            </w:tcBorders>
          </w:tcPr>
          <w:p w14:paraId="00F82CEA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S-UPPS-P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FB4A5" w14:textId="77777777" w:rsidR="00CD0AA7" w:rsidRPr="00096260" w:rsidRDefault="00CD0AA7" w:rsidP="00CD0AA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Intercept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1FB27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CEAFA" w14:textId="77777777" w:rsidR="00CD0AA7" w:rsidRPr="00096260" w:rsidRDefault="00CD0AA7" w:rsidP="00CD0AA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Impulsivity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F2A34" w14:textId="77777777" w:rsidR="00CD0AA7" w:rsidRPr="00096260" w:rsidRDefault="00CD0AA7" w:rsidP="00CD0AA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2B4E7" w14:textId="77777777" w:rsidR="00CD0AA7" w:rsidRPr="00096260" w:rsidRDefault="00CD0AA7" w:rsidP="00CD0AA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Age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2DB9C" w14:textId="77777777" w:rsidR="00CD0AA7" w:rsidRPr="00096260" w:rsidRDefault="00CD0AA7" w:rsidP="00CD0AA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FB369" w14:textId="77777777" w:rsidR="00CD0AA7" w:rsidRPr="00096260" w:rsidRDefault="00CD0AA7" w:rsidP="00CD0AA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Sex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27E6A" w14:textId="77777777" w:rsidR="00CD0AA7" w:rsidRPr="00096260" w:rsidRDefault="00CD0AA7" w:rsidP="00CD0AA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875FB" w14:textId="723F30A8" w:rsidR="00CD0AA7" w:rsidRPr="00096260" w:rsidRDefault="000871E3" w:rsidP="00CD0AA7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</w:t>
            </w:r>
            <w:r w:rsidRPr="0009626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B31759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</w:p>
        </w:tc>
      </w:tr>
      <w:tr w:rsidR="004D69F7" w:rsidRPr="00096260" w14:paraId="2210A86A" w14:textId="77777777" w:rsidTr="005D7921">
        <w:trPr>
          <w:gridAfter w:val="1"/>
          <w:wAfter w:w="10" w:type="dxa"/>
          <w:trHeight w:val="575"/>
        </w:trPr>
        <w:tc>
          <w:tcPr>
            <w:tcW w:w="159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E89DE1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DB87A" w14:textId="0C83CAC7" w:rsidR="00CD0AA7" w:rsidRPr="005A6897" w:rsidRDefault="005D7921" w:rsidP="00CD0AA7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5A6897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  <w:t>*</w:t>
            </w:r>
          </w:p>
          <w:p w14:paraId="379ADDFD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(SE)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2F931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p-value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EB52D" w14:textId="787E4278" w:rsidR="00CD0AA7" w:rsidRPr="00F817EF" w:rsidRDefault="00CD0AA7" w:rsidP="00CD0AA7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</w:pPr>
            <w:r w:rsidRPr="005A6897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β </w:t>
            </w:r>
            <w:r w:rsidR="005D7921"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  <w:t>*</w:t>
            </w:r>
          </w:p>
          <w:p w14:paraId="43595A29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(SE)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4B66D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p-value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76424" w14:textId="377C2FAF" w:rsidR="00CD0AA7" w:rsidRPr="00F817EF" w:rsidRDefault="00CD0AA7" w:rsidP="00CD0AA7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</w:pPr>
            <w:r w:rsidRPr="005A6897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β </w:t>
            </w:r>
            <w:r w:rsidR="005D7921"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  <w:t>*</w:t>
            </w:r>
          </w:p>
          <w:p w14:paraId="62098C2C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(SE)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35EAF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p-value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42C3A" w14:textId="39B34F9C" w:rsidR="00CD0AA7" w:rsidRPr="00F817EF" w:rsidRDefault="00CD0AA7" w:rsidP="00CD0AA7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</w:pPr>
            <w:r w:rsidRPr="005A6897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β </w:t>
            </w:r>
            <w:r w:rsidR="005D7921"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  <w:t>*</w:t>
            </w:r>
          </w:p>
          <w:p w14:paraId="2E017FF1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(SE)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61659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p-value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406FC" w14:textId="5443C28C" w:rsidR="00CD0AA7" w:rsidRPr="00F817EF" w:rsidRDefault="00CD0AA7" w:rsidP="00CD0AA7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</w:pPr>
            <w:r w:rsidRPr="005A6897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β </w:t>
            </w:r>
            <w:r w:rsidR="005D7921">
              <w:rPr>
                <w:rFonts w:asciiTheme="majorHAnsi" w:hAnsiTheme="majorHAnsi" w:cstheme="majorHAnsi"/>
                <w:i/>
                <w:iCs/>
                <w:sz w:val="21"/>
                <w:szCs w:val="21"/>
                <w:vertAlign w:val="superscript"/>
              </w:rPr>
              <w:t>*</w:t>
            </w:r>
          </w:p>
          <w:p w14:paraId="58ECC34B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(SE)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0CF49B" w14:textId="77777777" w:rsidR="00CD0AA7" w:rsidRPr="00096260" w:rsidRDefault="00CD0AA7" w:rsidP="00CD0AA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9626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p-value</w:t>
            </w:r>
          </w:p>
        </w:tc>
      </w:tr>
      <w:tr w:rsidR="004D69F7" w:rsidRPr="00096260" w14:paraId="546CF282" w14:textId="77777777" w:rsidTr="005D7921">
        <w:trPr>
          <w:gridAfter w:val="1"/>
          <w:wAfter w:w="10" w:type="dxa"/>
          <w:trHeight w:val="299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19B6A2" w14:textId="77777777" w:rsidR="00CD0AA7" w:rsidRPr="00096260" w:rsidRDefault="00CD0AA7" w:rsidP="00CD0AA7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14:ligatures w14:val="none"/>
              </w:rPr>
            </w:pPr>
            <w:r w:rsidRPr="00096260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14:ligatures w14:val="none"/>
              </w:rPr>
              <w:t>Total Score</w:t>
            </w:r>
          </w:p>
          <w:p w14:paraId="198053AC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6B9D6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-1.17</w:t>
            </w:r>
          </w:p>
          <w:p w14:paraId="61E4241A" w14:textId="77777777" w:rsidR="00CD0AA7" w:rsidRPr="008F0F01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8F0F0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(1.28)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9DFE0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0.35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E5378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0.04</w:t>
            </w:r>
          </w:p>
          <w:p w14:paraId="4774D3D2" w14:textId="77777777" w:rsidR="00CD0AA7" w:rsidRPr="00410285" w:rsidRDefault="00CD0AA7" w:rsidP="00CD0AA7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41028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(0.02)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F0617" w14:textId="3706E752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98249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0.02</w:t>
            </w:r>
          </w:p>
          <w:p w14:paraId="689813DE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F1453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B8479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-0.06</w:t>
            </w:r>
          </w:p>
          <w:p w14:paraId="37160B5F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(0.38)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F0730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0.87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3A7D0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-0.30</w:t>
            </w:r>
          </w:p>
          <w:p w14:paraId="7FC99533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(0.11)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6DC008" w14:textId="46EB9814" w:rsidR="00CD0AA7" w:rsidRPr="00096260" w:rsidRDefault="00CD0AA7" w:rsidP="00CD0AA7">
            <w:pPr>
              <w:rPr>
                <w:rFonts w:asciiTheme="majorHAnsi" w:hAnsiTheme="majorHAnsi" w:cstheme="majorHAnsi"/>
                <w:vertAlign w:val="superscript"/>
              </w:rPr>
            </w:pPr>
            <w:r w:rsidRPr="00096260">
              <w:rPr>
                <w:rFonts w:asciiTheme="majorHAnsi" w:hAnsiTheme="majorHAnsi" w:cstheme="majorHAnsi"/>
              </w:rPr>
              <w:t>0.008</w:t>
            </w:r>
            <w:r w:rsidRPr="00096260">
              <w:rPr>
                <w:rFonts w:asciiTheme="majorHAnsi" w:hAnsiTheme="majorHAnsi" w:cstheme="majorHAnsi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vertAlign w:val="superscript"/>
              </w:rPr>
              <w:t>*</w:t>
            </w:r>
          </w:p>
        </w:tc>
      </w:tr>
      <w:tr w:rsidR="004D69F7" w:rsidRPr="00096260" w14:paraId="26740FA7" w14:textId="77777777" w:rsidTr="005D7921">
        <w:trPr>
          <w:gridAfter w:val="1"/>
          <w:wAfter w:w="10" w:type="dxa"/>
          <w:trHeight w:val="600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A04BF3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14:ligatures w14:val="none"/>
              </w:rPr>
              <w:t>Negative Urgency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EAA9B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-1.27</w:t>
            </w:r>
          </w:p>
          <w:p w14:paraId="1E33C391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(1.06)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2618D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529D4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0.17</w:t>
            </w:r>
          </w:p>
          <w:p w14:paraId="03E2680F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(0.06)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ECA37" w14:textId="3DCFD4D1" w:rsidR="00CD0AA7" w:rsidRDefault="00CD0AA7" w:rsidP="00CD0AA7">
            <w:pPr>
              <w:rPr>
                <w:rFonts w:asciiTheme="majorHAnsi" w:hAnsiTheme="majorHAnsi" w:cstheme="majorHAnsi"/>
                <w:vertAlign w:val="superscript"/>
              </w:rPr>
            </w:pPr>
            <w:r w:rsidRPr="00096260">
              <w:rPr>
                <w:rFonts w:asciiTheme="majorHAnsi" w:hAnsiTheme="majorHAnsi" w:cstheme="majorHAnsi"/>
              </w:rPr>
              <w:t>0.005</w:t>
            </w:r>
            <w:r w:rsidRPr="00096260">
              <w:rPr>
                <w:rFonts w:asciiTheme="majorHAnsi" w:hAnsiTheme="majorHAnsi" w:cstheme="majorHAnsi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vertAlign w:val="superscript"/>
              </w:rPr>
              <w:t>*</w:t>
            </w:r>
          </w:p>
          <w:p w14:paraId="75606461" w14:textId="77777777" w:rsidR="00CD0AA7" w:rsidRPr="00410285" w:rsidRDefault="00CD0AA7" w:rsidP="00CD0AA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7C7FA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0.01</w:t>
            </w:r>
          </w:p>
          <w:p w14:paraId="75BF7EE2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3A5BA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9B3B3" w14:textId="1EE50304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</w:t>
            </w:r>
            <w:r w:rsidR="000A6D47">
              <w:rPr>
                <w:rFonts w:asciiTheme="majorHAnsi" w:hAnsiTheme="majorHAnsi" w:cstheme="majorHAnsi"/>
              </w:rPr>
              <w:t>1</w:t>
            </w:r>
          </w:p>
          <w:p w14:paraId="1A5FBFC8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(0.39)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D28C1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0.98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170CB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-0.29</w:t>
            </w:r>
          </w:p>
          <w:p w14:paraId="52F0FF2D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(0.11)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7A3C9D" w14:textId="52B17C34" w:rsidR="00CD0AA7" w:rsidRPr="00096260" w:rsidRDefault="00CD0AA7" w:rsidP="00CD0AA7">
            <w:pPr>
              <w:rPr>
                <w:rFonts w:asciiTheme="majorHAnsi" w:hAnsiTheme="majorHAnsi" w:cstheme="majorHAnsi"/>
                <w:vertAlign w:val="superscript"/>
              </w:rPr>
            </w:pPr>
            <w:r w:rsidRPr="00096260">
              <w:rPr>
                <w:rFonts w:asciiTheme="majorHAnsi" w:hAnsiTheme="majorHAnsi" w:cstheme="majorHAnsi"/>
              </w:rPr>
              <w:t>0.01</w:t>
            </w:r>
            <w:r w:rsidRPr="00096260">
              <w:rPr>
                <w:rFonts w:asciiTheme="majorHAnsi" w:hAnsiTheme="majorHAnsi" w:cstheme="majorHAnsi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vertAlign w:val="superscript"/>
              </w:rPr>
              <w:t>*</w:t>
            </w:r>
          </w:p>
        </w:tc>
      </w:tr>
      <w:tr w:rsidR="004D69F7" w:rsidRPr="00096260" w14:paraId="07B83453" w14:textId="77777777" w:rsidTr="005D7921">
        <w:trPr>
          <w:gridAfter w:val="1"/>
          <w:wAfter w:w="10" w:type="dxa"/>
          <w:trHeight w:val="600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89517C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14:ligatures w14:val="none"/>
              </w:rPr>
              <w:t>Lack of Perseverance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7EE65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1.82</w:t>
            </w:r>
          </w:p>
          <w:p w14:paraId="53516531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(0.99)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3F418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8411E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-0.10</w:t>
            </w:r>
          </w:p>
          <w:p w14:paraId="1346F43E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(0.08)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A7EC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AC174" w14:textId="7DF6C93A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</w:t>
            </w:r>
            <w:r w:rsidR="000A6D47">
              <w:rPr>
                <w:rFonts w:asciiTheme="majorHAnsi" w:hAnsiTheme="majorHAnsi" w:cstheme="majorHAnsi"/>
              </w:rPr>
              <w:t>2</w:t>
            </w:r>
          </w:p>
          <w:p w14:paraId="4B5C6C3C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1259F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D06DA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-0.12</w:t>
            </w:r>
          </w:p>
          <w:p w14:paraId="5EFC949D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(0.38)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E2673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0.75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5D454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-0.36</w:t>
            </w:r>
          </w:p>
          <w:p w14:paraId="5E5F9074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(0.11)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35883C" w14:textId="782DA6FD" w:rsidR="00CD0AA7" w:rsidRPr="00096260" w:rsidRDefault="00CD0AA7" w:rsidP="00CD0AA7">
            <w:pPr>
              <w:rPr>
                <w:rFonts w:asciiTheme="majorHAnsi" w:hAnsiTheme="majorHAnsi" w:cstheme="majorHAnsi"/>
                <w:vertAlign w:val="superscript"/>
              </w:rPr>
            </w:pPr>
            <w:r w:rsidRPr="00096260">
              <w:rPr>
                <w:rFonts w:asciiTheme="majorHAnsi" w:hAnsiTheme="majorHAnsi" w:cstheme="majorHAnsi"/>
              </w:rPr>
              <w:t>0.001</w:t>
            </w:r>
            <w:r w:rsidRPr="00096260">
              <w:rPr>
                <w:rFonts w:asciiTheme="majorHAnsi" w:hAnsiTheme="majorHAnsi" w:cstheme="majorHAnsi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vertAlign w:val="superscript"/>
              </w:rPr>
              <w:t>*</w:t>
            </w:r>
          </w:p>
        </w:tc>
      </w:tr>
      <w:tr w:rsidR="004D69F7" w:rsidRPr="00096260" w14:paraId="011868D8" w14:textId="77777777" w:rsidTr="005D7921">
        <w:trPr>
          <w:gridAfter w:val="1"/>
          <w:wAfter w:w="10" w:type="dxa"/>
          <w:trHeight w:val="641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BC156A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14:ligatures w14:val="none"/>
              </w:rPr>
              <w:t>Lack of Premeditation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E655E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1.19</w:t>
            </w:r>
          </w:p>
          <w:p w14:paraId="13D3832B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(1.08)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BCF0E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31C09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-0.03</w:t>
            </w:r>
          </w:p>
          <w:p w14:paraId="7AF757D6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(0.08)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1B363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BC68A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0.01</w:t>
            </w:r>
          </w:p>
          <w:p w14:paraId="737C736C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4E788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2F219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-0.06</w:t>
            </w:r>
          </w:p>
          <w:p w14:paraId="4BDE6A92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(0.38)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B3370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0.86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125B4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-0.35</w:t>
            </w:r>
          </w:p>
          <w:p w14:paraId="7070584F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(0.11)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F8BA86" w14:textId="5B9B8241" w:rsidR="00CD0AA7" w:rsidRPr="00096260" w:rsidRDefault="00CD0AA7" w:rsidP="00CD0AA7">
            <w:pPr>
              <w:rPr>
                <w:rFonts w:asciiTheme="majorHAnsi" w:hAnsiTheme="majorHAnsi" w:cstheme="majorHAnsi"/>
                <w:vertAlign w:val="superscript"/>
              </w:rPr>
            </w:pPr>
            <w:r w:rsidRPr="00096260">
              <w:rPr>
                <w:rFonts w:asciiTheme="majorHAnsi" w:hAnsiTheme="majorHAnsi" w:cstheme="majorHAnsi"/>
              </w:rPr>
              <w:t>0.001</w:t>
            </w:r>
            <w:r w:rsidRPr="00096260">
              <w:rPr>
                <w:rFonts w:asciiTheme="majorHAnsi" w:hAnsiTheme="majorHAnsi" w:cstheme="majorHAnsi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vertAlign w:val="superscript"/>
              </w:rPr>
              <w:t>*</w:t>
            </w:r>
          </w:p>
        </w:tc>
      </w:tr>
      <w:tr w:rsidR="004D69F7" w:rsidRPr="00096260" w14:paraId="6A7DEDF5" w14:textId="77777777" w:rsidTr="005D7921">
        <w:trPr>
          <w:gridAfter w:val="1"/>
          <w:wAfter w:w="10" w:type="dxa"/>
          <w:trHeight w:val="600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7AE8DC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14:ligatures w14:val="none"/>
              </w:rPr>
              <w:t>Sensation Seeking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3F0DA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0.63</w:t>
            </w:r>
          </w:p>
          <w:p w14:paraId="177BB1A1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(0.96)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A21D2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0.51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083EA" w14:textId="7F92BD50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0.02</w:t>
            </w:r>
          </w:p>
          <w:p w14:paraId="3D618B97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(0.05)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E2B1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97B0B" w14:textId="2AAF1981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</w:t>
            </w:r>
            <w:r w:rsidR="000A6D47">
              <w:rPr>
                <w:rFonts w:asciiTheme="majorHAnsi" w:hAnsiTheme="majorHAnsi" w:cstheme="majorHAnsi"/>
              </w:rPr>
              <w:t>2</w:t>
            </w:r>
          </w:p>
          <w:p w14:paraId="15220733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AFDD4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880BC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-0.08</w:t>
            </w:r>
          </w:p>
          <w:p w14:paraId="461F9A84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(0.39)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79B36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0.82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A379E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-0.34</w:t>
            </w:r>
          </w:p>
          <w:p w14:paraId="09846971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(0.11)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CDBAA4" w14:textId="0846FCBF" w:rsidR="00CD0AA7" w:rsidRPr="00096260" w:rsidRDefault="00CD0AA7" w:rsidP="00CD0AA7">
            <w:pPr>
              <w:rPr>
                <w:rFonts w:asciiTheme="majorHAnsi" w:hAnsiTheme="majorHAnsi" w:cstheme="majorHAnsi"/>
                <w:vertAlign w:val="superscript"/>
              </w:rPr>
            </w:pPr>
            <w:r w:rsidRPr="00096260">
              <w:rPr>
                <w:rFonts w:asciiTheme="majorHAnsi" w:hAnsiTheme="majorHAnsi" w:cstheme="majorHAnsi"/>
              </w:rPr>
              <w:t>0.001</w:t>
            </w:r>
            <w:r w:rsidRPr="00096260">
              <w:rPr>
                <w:rFonts w:asciiTheme="majorHAnsi" w:hAnsiTheme="majorHAnsi" w:cstheme="majorHAnsi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vertAlign w:val="superscript"/>
              </w:rPr>
              <w:t>*</w:t>
            </w:r>
          </w:p>
        </w:tc>
      </w:tr>
      <w:tr w:rsidR="004D69F7" w:rsidRPr="00096260" w14:paraId="723AB229" w14:textId="77777777" w:rsidTr="005D7921">
        <w:trPr>
          <w:gridAfter w:val="1"/>
          <w:wAfter w:w="10" w:type="dxa"/>
          <w:trHeight w:val="585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1EBBAC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14:ligatures w14:val="none"/>
              </w:rPr>
              <w:t>Positive Urgency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2B65C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-0.43</w:t>
            </w:r>
          </w:p>
          <w:p w14:paraId="62EAD172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(0.90)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1DD13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0.63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B19DC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0.13</w:t>
            </w:r>
          </w:p>
          <w:p w14:paraId="625C05B4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(0.05)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3C319" w14:textId="1A7237CB" w:rsidR="00CD0AA7" w:rsidRPr="00096260" w:rsidRDefault="00CD0AA7" w:rsidP="00CD0AA7">
            <w:pPr>
              <w:rPr>
                <w:rFonts w:asciiTheme="majorHAnsi" w:hAnsiTheme="majorHAnsi" w:cstheme="majorHAnsi"/>
                <w:vertAlign w:val="superscript"/>
              </w:rPr>
            </w:pPr>
            <w:r w:rsidRPr="00096260">
              <w:rPr>
                <w:rFonts w:asciiTheme="majorHAnsi" w:hAnsiTheme="majorHAnsi" w:cstheme="majorHAnsi"/>
              </w:rPr>
              <w:t>0.01</w:t>
            </w:r>
            <w:r w:rsidRPr="00096260">
              <w:rPr>
                <w:rFonts w:asciiTheme="majorHAnsi" w:hAnsiTheme="majorHAnsi" w:cstheme="majorHAnsi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087D3" w14:textId="2AD316A0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0.0</w:t>
            </w:r>
            <w:r w:rsidR="000A6D47">
              <w:rPr>
                <w:rFonts w:asciiTheme="majorHAnsi" w:hAnsiTheme="majorHAnsi" w:cstheme="majorHAnsi"/>
              </w:rPr>
              <w:t>2</w:t>
            </w:r>
          </w:p>
          <w:p w14:paraId="3717794D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55C09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88FAC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-0.07</w:t>
            </w:r>
          </w:p>
          <w:p w14:paraId="50ACA17C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(0.38)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BF063" w14:textId="77777777" w:rsidR="00CD0AA7" w:rsidRPr="00096260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0.85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1AD61" w14:textId="77777777" w:rsidR="00CD0AA7" w:rsidRDefault="00CD0AA7" w:rsidP="00CD0AA7">
            <w:pPr>
              <w:rPr>
                <w:rFonts w:asciiTheme="majorHAnsi" w:hAnsiTheme="majorHAnsi" w:cstheme="majorHAnsi"/>
              </w:rPr>
            </w:pPr>
            <w:r w:rsidRPr="00096260">
              <w:rPr>
                <w:rFonts w:asciiTheme="majorHAnsi" w:hAnsiTheme="majorHAnsi" w:cstheme="majorHAnsi"/>
              </w:rPr>
              <w:t>-0.30</w:t>
            </w:r>
          </w:p>
          <w:p w14:paraId="7D652A8A" w14:textId="77777777" w:rsidR="00CD0AA7" w:rsidRPr="003967B9" w:rsidRDefault="00CD0AA7" w:rsidP="00CD0AA7">
            <w:pPr>
              <w:rPr>
                <w:rFonts w:asciiTheme="majorHAnsi" w:hAnsiTheme="majorHAnsi" w:cstheme="majorHAnsi"/>
                <w:i/>
                <w:iCs/>
              </w:rPr>
            </w:pPr>
            <w:r w:rsidRPr="003967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(0.11)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1DFB34" w14:textId="215CB518" w:rsidR="00CD0AA7" w:rsidRPr="00096260" w:rsidRDefault="00CD0AA7" w:rsidP="00CD0AA7">
            <w:pPr>
              <w:rPr>
                <w:rFonts w:asciiTheme="majorHAnsi" w:hAnsiTheme="majorHAnsi" w:cstheme="majorHAnsi"/>
                <w:vertAlign w:val="superscript"/>
              </w:rPr>
            </w:pPr>
            <w:r w:rsidRPr="00096260">
              <w:rPr>
                <w:rFonts w:asciiTheme="majorHAnsi" w:hAnsiTheme="majorHAnsi" w:cstheme="majorHAnsi"/>
              </w:rPr>
              <w:t>0.007</w:t>
            </w:r>
            <w:r w:rsidRPr="00096260">
              <w:rPr>
                <w:rFonts w:asciiTheme="majorHAnsi" w:hAnsiTheme="majorHAnsi" w:cstheme="majorHAnsi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vertAlign w:val="superscript"/>
              </w:rPr>
              <w:t>*</w:t>
            </w:r>
          </w:p>
        </w:tc>
      </w:tr>
    </w:tbl>
    <w:p w14:paraId="6AF40622" w14:textId="77777777" w:rsidR="005D7921" w:rsidRDefault="005D7921" w:rsidP="003873FC">
      <w:pPr>
        <w:rPr>
          <w:rFonts w:asciiTheme="majorHAnsi" w:hAnsiTheme="majorHAnsi" w:cstheme="majorHAnsi"/>
          <w:bCs/>
          <w:i/>
          <w:iCs/>
          <w:sz w:val="21"/>
          <w:szCs w:val="21"/>
          <w:vertAlign w:val="superscript"/>
        </w:rPr>
      </w:pPr>
    </w:p>
    <w:p w14:paraId="3209BE20" w14:textId="7A65346F" w:rsidR="005D7921" w:rsidRPr="00F817EF" w:rsidRDefault="005D7921" w:rsidP="005D7921">
      <w:pPr>
        <w:rPr>
          <w:rFonts w:asciiTheme="majorHAnsi" w:hAnsiTheme="majorHAnsi" w:cstheme="majorHAnsi"/>
          <w:bCs/>
          <w:i/>
          <w:iCs/>
          <w:sz w:val="21"/>
          <w:szCs w:val="21"/>
        </w:rPr>
      </w:pPr>
      <w:r>
        <w:rPr>
          <w:rFonts w:asciiTheme="majorHAnsi" w:hAnsiTheme="majorHAnsi" w:cstheme="majorHAnsi"/>
          <w:bCs/>
          <w:i/>
          <w:iCs/>
          <w:sz w:val="21"/>
          <w:szCs w:val="21"/>
          <w:vertAlign w:val="superscript"/>
        </w:rPr>
        <w:t>*</w:t>
      </w:r>
      <w:r w:rsidRPr="00F817EF">
        <w:rPr>
          <w:rFonts w:asciiTheme="majorHAnsi" w:hAnsiTheme="majorHAnsi" w:cstheme="majorHAnsi"/>
          <w:bCs/>
          <w:i/>
          <w:iCs/>
          <w:sz w:val="21"/>
          <w:szCs w:val="21"/>
        </w:rPr>
        <w:t>All Β coefficients represent unstandardized estimates, reflecting the change in log-odds per one-unit increase in the predictor.</w:t>
      </w:r>
    </w:p>
    <w:p w14:paraId="17007A1A" w14:textId="2A4B9E6E" w:rsidR="003873FC" w:rsidRPr="00F817EF" w:rsidRDefault="00CD0AA7" w:rsidP="003873FC">
      <w:pPr>
        <w:rPr>
          <w:sz w:val="21"/>
          <w:szCs w:val="21"/>
        </w:rPr>
      </w:pPr>
      <w:r w:rsidRPr="00F817EF">
        <w:rPr>
          <w:rFonts w:asciiTheme="majorHAnsi" w:hAnsiTheme="majorHAnsi" w:cstheme="majorHAnsi"/>
          <w:bCs/>
          <w:i/>
          <w:iCs/>
          <w:sz w:val="21"/>
          <w:szCs w:val="21"/>
          <w:vertAlign w:val="superscript"/>
        </w:rPr>
        <w:lastRenderedPageBreak/>
        <w:t>*</w:t>
      </w:r>
      <w:r w:rsidR="005D7921" w:rsidRPr="00F817EF">
        <w:rPr>
          <w:rFonts w:asciiTheme="majorHAnsi" w:hAnsiTheme="majorHAnsi" w:cstheme="majorHAnsi"/>
          <w:bCs/>
          <w:i/>
          <w:iCs/>
          <w:sz w:val="21"/>
          <w:szCs w:val="21"/>
          <w:vertAlign w:val="superscript"/>
        </w:rPr>
        <w:t>*</w:t>
      </w:r>
      <w:r w:rsidRPr="00F817EF">
        <w:rPr>
          <w:rFonts w:asciiTheme="majorHAnsi" w:hAnsiTheme="majorHAnsi" w:cstheme="majorHAnsi"/>
          <w:bCs/>
          <w:i/>
          <w:iCs/>
          <w:sz w:val="21"/>
          <w:szCs w:val="21"/>
        </w:rPr>
        <w:t>Statistically significant model parameters (p&lt;0.05)</w:t>
      </w:r>
    </w:p>
    <w:p w14:paraId="6AB1AD9C" w14:textId="7F17D495" w:rsidR="00995B32" w:rsidRPr="00F817EF" w:rsidRDefault="001D5C2B">
      <w:pPr>
        <w:rPr>
          <w:rFonts w:asciiTheme="majorHAnsi" w:hAnsiTheme="majorHAnsi" w:cstheme="majorHAnsi"/>
          <w:i/>
          <w:iCs/>
          <w:sz w:val="21"/>
          <w:szCs w:val="21"/>
        </w:rPr>
      </w:pP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SE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Standard Error</w:t>
      </w:r>
      <w:r w:rsidR="00995B32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; 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>SSS = Subjective Social Status</w:t>
      </w:r>
      <w:r w:rsidR="00995B32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; </w:t>
      </w:r>
      <w:r w:rsidR="00995B32"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S-UPPS-P</w:t>
      </w:r>
      <w:r w:rsidR="00995B32" w:rsidRPr="00F817EF">
        <w:rPr>
          <w:i/>
          <w:iCs/>
          <w:sz w:val="21"/>
          <w:szCs w:val="21"/>
        </w:rPr>
        <w:t xml:space="preserve"> = </w:t>
      </w:r>
      <w:r w:rsidR="00995B32" w:rsidRPr="00F817EF">
        <w:rPr>
          <w:rFonts w:asciiTheme="majorHAnsi" w:hAnsiTheme="majorHAnsi" w:cstheme="majorHAnsi"/>
          <w:i/>
          <w:iCs/>
          <w:sz w:val="21"/>
          <w:szCs w:val="21"/>
        </w:rPr>
        <w:t>Short UPPS-P Impulsive Behavior Scale.</w:t>
      </w:r>
    </w:p>
    <w:p w14:paraId="47F13449" w14:textId="35B1951E" w:rsidR="005F2AA9" w:rsidRPr="00F817EF" w:rsidRDefault="005F2AA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  <w:sectPr w:rsidR="005F2AA9" w:rsidRPr="00F817EF" w:rsidSect="004D69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9D98CB" w14:textId="4745BEAA" w:rsidR="00DF6F12" w:rsidRPr="001F50F4" w:rsidRDefault="009D4BA9" w:rsidP="004D69F7">
      <w:r>
        <w:rPr>
          <w:rFonts w:asciiTheme="majorHAnsi" w:hAnsiTheme="majorHAnsi" w:cstheme="majorHAnsi"/>
          <w:b/>
          <w:bCs/>
        </w:rPr>
        <w:lastRenderedPageBreak/>
        <w:t>Supplemental</w:t>
      </w:r>
      <w:r w:rsidR="00DF6F12" w:rsidRPr="0074312E">
        <w:rPr>
          <w:rFonts w:asciiTheme="majorHAnsi" w:hAnsiTheme="majorHAnsi" w:cstheme="majorHAnsi"/>
          <w:b/>
          <w:bCs/>
        </w:rPr>
        <w:t xml:space="preserve"> Table </w:t>
      </w:r>
      <w:r w:rsidR="0092068A">
        <w:rPr>
          <w:rFonts w:asciiTheme="majorHAnsi" w:hAnsiTheme="majorHAnsi" w:cstheme="majorHAnsi"/>
          <w:b/>
          <w:bCs/>
        </w:rPr>
        <w:t>3</w:t>
      </w:r>
      <w:r w:rsidR="00DF6F12" w:rsidRPr="0074312E">
        <w:rPr>
          <w:rFonts w:asciiTheme="majorHAnsi" w:hAnsiTheme="majorHAnsi" w:cstheme="majorHAnsi"/>
          <w:b/>
          <w:bCs/>
        </w:rPr>
        <w:t>.</w:t>
      </w:r>
      <w:r w:rsidR="00DF6F12" w:rsidRPr="0074312E">
        <w:rPr>
          <w:rFonts w:asciiTheme="majorHAnsi" w:hAnsiTheme="majorHAnsi" w:cstheme="majorHAnsi"/>
        </w:rPr>
        <w:t xml:space="preserve"> Comparison of S-UPPS-P total score and subscales between suicide attempters and non-attempters, Tier 3 Analysis.</w:t>
      </w:r>
    </w:p>
    <w:tbl>
      <w:tblPr>
        <w:tblW w:w="14753" w:type="dxa"/>
        <w:tblInd w:w="-630" w:type="dxa"/>
        <w:tblBorders>
          <w:top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602"/>
        <w:gridCol w:w="682"/>
        <w:gridCol w:w="614"/>
        <w:gridCol w:w="670"/>
        <w:gridCol w:w="614"/>
        <w:gridCol w:w="662"/>
        <w:gridCol w:w="614"/>
        <w:gridCol w:w="645"/>
        <w:gridCol w:w="623"/>
        <w:gridCol w:w="675"/>
        <w:gridCol w:w="685"/>
        <w:gridCol w:w="674"/>
        <w:gridCol w:w="681"/>
        <w:gridCol w:w="680"/>
        <w:gridCol w:w="681"/>
        <w:gridCol w:w="680"/>
        <w:gridCol w:w="604"/>
        <w:gridCol w:w="122"/>
        <w:gridCol w:w="508"/>
        <w:gridCol w:w="26"/>
        <w:gridCol w:w="781"/>
        <w:gridCol w:w="806"/>
      </w:tblGrid>
      <w:tr w:rsidR="004D69F7" w:rsidRPr="0024496F" w14:paraId="5C3C958B" w14:textId="77777777" w:rsidTr="00F817EF">
        <w:trPr>
          <w:trHeight w:val="428"/>
        </w:trPr>
        <w:tc>
          <w:tcPr>
            <w:tcW w:w="1424" w:type="dxa"/>
            <w:vMerge w:val="restart"/>
          </w:tcPr>
          <w:p w14:paraId="16FB9A8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  <w:p w14:paraId="4D634352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S-UPPS-P</w:t>
            </w:r>
          </w:p>
        </w:tc>
        <w:tc>
          <w:tcPr>
            <w:tcW w:w="1284" w:type="dxa"/>
            <w:gridSpan w:val="2"/>
          </w:tcPr>
          <w:p w14:paraId="741A6F50" w14:textId="77777777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Intercept</w:t>
            </w:r>
          </w:p>
        </w:tc>
        <w:tc>
          <w:tcPr>
            <w:tcW w:w="1284" w:type="dxa"/>
            <w:gridSpan w:val="2"/>
          </w:tcPr>
          <w:p w14:paraId="352D37B0" w14:textId="77777777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Impulsivity</w:t>
            </w:r>
          </w:p>
        </w:tc>
        <w:tc>
          <w:tcPr>
            <w:tcW w:w="1276" w:type="dxa"/>
            <w:gridSpan w:val="2"/>
          </w:tcPr>
          <w:p w14:paraId="22BE3CDF" w14:textId="77777777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Age</w:t>
            </w:r>
          </w:p>
        </w:tc>
        <w:tc>
          <w:tcPr>
            <w:tcW w:w="1259" w:type="dxa"/>
            <w:gridSpan w:val="2"/>
          </w:tcPr>
          <w:p w14:paraId="7731F9FF" w14:textId="77777777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Sex</w:t>
            </w:r>
          </w:p>
        </w:tc>
        <w:tc>
          <w:tcPr>
            <w:tcW w:w="1298" w:type="dxa"/>
            <w:gridSpan w:val="2"/>
          </w:tcPr>
          <w:p w14:paraId="53509450" w14:textId="0C5EB253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</w:t>
            </w:r>
            <w:r w:rsidR="000871E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</w:t>
            </w: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359" w:type="dxa"/>
            <w:gridSpan w:val="2"/>
          </w:tcPr>
          <w:p w14:paraId="55569176" w14:textId="77777777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Diagnosis</w:t>
            </w:r>
          </w:p>
        </w:tc>
        <w:tc>
          <w:tcPr>
            <w:tcW w:w="1361" w:type="dxa"/>
            <w:gridSpan w:val="2"/>
          </w:tcPr>
          <w:p w14:paraId="751731E2" w14:textId="2ECFBF46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Interaction</w:t>
            </w:r>
            <w:r w:rsidR="0074312E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superscript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superscript"/>
              </w:rPr>
              <w:br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(impulsivity x S</w:t>
            </w:r>
            <w:r w:rsidR="000871E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S)</w:t>
            </w:r>
          </w:p>
        </w:tc>
        <w:tc>
          <w:tcPr>
            <w:tcW w:w="1361" w:type="dxa"/>
            <w:gridSpan w:val="2"/>
          </w:tcPr>
          <w:p w14:paraId="15E19906" w14:textId="337BE75E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Interaction</w:t>
            </w:r>
            <w:r w:rsidR="0074312E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superscript"/>
              </w:rPr>
              <w:br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(impulsivity x Diagnosis)</w:t>
            </w:r>
          </w:p>
        </w:tc>
        <w:tc>
          <w:tcPr>
            <w:tcW w:w="1260" w:type="dxa"/>
            <w:gridSpan w:val="4"/>
          </w:tcPr>
          <w:p w14:paraId="0AB840A4" w14:textId="37E9489A" w:rsidR="00DF6F12" w:rsidRPr="001F50F4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Interaction</w:t>
            </w:r>
            <w:r w:rsidR="0074312E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br/>
              <w:t>(S</w:t>
            </w:r>
            <w:r w:rsidR="000871E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 x Diagnosis)</w:t>
            </w:r>
          </w:p>
        </w:tc>
        <w:tc>
          <w:tcPr>
            <w:tcW w:w="1587" w:type="dxa"/>
            <w:gridSpan w:val="2"/>
          </w:tcPr>
          <w:p w14:paraId="599495AA" w14:textId="502890A3" w:rsidR="00DF6F12" w:rsidRPr="00F817EF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</w:pPr>
            <w:r w:rsidRPr="00F817E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  <w:t>Interaction</w:t>
            </w:r>
            <w:r w:rsidR="0074312E" w:rsidRPr="00F817E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  <w:t xml:space="preserve"> </w:t>
            </w:r>
            <w:r w:rsidRPr="00F817E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superscript"/>
                <w:lang w:val="fr-CA"/>
              </w:rPr>
              <w:t>4</w:t>
            </w:r>
          </w:p>
          <w:p w14:paraId="343E7C8A" w14:textId="5506FA64" w:rsidR="00DF6F12" w:rsidRPr="00F817EF" w:rsidRDefault="00DF6F12" w:rsidP="00CD0AA7">
            <w:pPr>
              <w:pStyle w:val="NormalWeb"/>
              <w:snapToGrid w:val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</w:pPr>
            <w:r w:rsidRPr="00F817E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  <w:t>(</w:t>
            </w:r>
            <w:proofErr w:type="gramStart"/>
            <w:r w:rsidRPr="00F817E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  <w:t>impulsivity</w:t>
            </w:r>
            <w:proofErr w:type="gramEnd"/>
            <w:r w:rsidRPr="00F817E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  <w:t xml:space="preserve"> x S</w:t>
            </w:r>
            <w:r w:rsidR="000871E3" w:rsidRPr="00F817E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  <w:t>S</w:t>
            </w:r>
            <w:r w:rsidRPr="00F817E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lang w:val="fr-CA"/>
              </w:rPr>
              <w:t>S x Diagnosis)</w:t>
            </w:r>
          </w:p>
        </w:tc>
      </w:tr>
      <w:tr w:rsidR="004D69F7" w:rsidRPr="0022623E" w14:paraId="0BC7AF18" w14:textId="77777777" w:rsidTr="00F817EF">
        <w:trPr>
          <w:trHeight w:val="184"/>
        </w:trPr>
        <w:tc>
          <w:tcPr>
            <w:tcW w:w="1424" w:type="dxa"/>
            <w:vMerge/>
          </w:tcPr>
          <w:p w14:paraId="1B41E66A" w14:textId="77777777" w:rsidR="00DF6F12" w:rsidRPr="00F817EF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fr-CA"/>
              </w:rPr>
            </w:pPr>
          </w:p>
        </w:tc>
        <w:tc>
          <w:tcPr>
            <w:tcW w:w="602" w:type="dxa"/>
          </w:tcPr>
          <w:p w14:paraId="4A314015" w14:textId="43753D0E" w:rsidR="00DF6F12" w:rsidRPr="0022623E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* 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(SE)</w:t>
            </w:r>
          </w:p>
        </w:tc>
        <w:tc>
          <w:tcPr>
            <w:tcW w:w="682" w:type="dxa"/>
          </w:tcPr>
          <w:p w14:paraId="5E743BB8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14" w:type="dxa"/>
          </w:tcPr>
          <w:p w14:paraId="2C23F6BC" w14:textId="29B23AA0" w:rsidR="00DF6F12" w:rsidRPr="001F50F4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>*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(SE)</w:t>
            </w:r>
          </w:p>
        </w:tc>
        <w:tc>
          <w:tcPr>
            <w:tcW w:w="670" w:type="dxa"/>
          </w:tcPr>
          <w:p w14:paraId="7ABD4B8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14" w:type="dxa"/>
          </w:tcPr>
          <w:p w14:paraId="4B088ECE" w14:textId="503261D7" w:rsidR="00DF6F12" w:rsidRPr="001F50F4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>*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(SE)</w:t>
            </w:r>
          </w:p>
        </w:tc>
        <w:tc>
          <w:tcPr>
            <w:tcW w:w="662" w:type="dxa"/>
          </w:tcPr>
          <w:p w14:paraId="225B575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14" w:type="dxa"/>
          </w:tcPr>
          <w:p w14:paraId="25338585" w14:textId="4E844DF9" w:rsidR="00DF6F12" w:rsidRPr="001F50F4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>*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(SE)</w:t>
            </w:r>
          </w:p>
        </w:tc>
        <w:tc>
          <w:tcPr>
            <w:tcW w:w="645" w:type="dxa"/>
          </w:tcPr>
          <w:p w14:paraId="4496070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</w:tcPr>
          <w:p w14:paraId="4A984480" w14:textId="675B517E" w:rsidR="00DF6F12" w:rsidRPr="001F50F4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>*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(SE)</w:t>
            </w:r>
          </w:p>
        </w:tc>
        <w:tc>
          <w:tcPr>
            <w:tcW w:w="675" w:type="dxa"/>
          </w:tcPr>
          <w:p w14:paraId="4E88BBBD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85" w:type="dxa"/>
          </w:tcPr>
          <w:p w14:paraId="6E97284F" w14:textId="49FD8CA7" w:rsidR="00DF6F12" w:rsidRPr="001F50F4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* 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  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</w:t>
            </w:r>
            <w:proofErr w:type="gramEnd"/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SE)</w:t>
            </w:r>
          </w:p>
        </w:tc>
        <w:tc>
          <w:tcPr>
            <w:tcW w:w="674" w:type="dxa"/>
          </w:tcPr>
          <w:p w14:paraId="37F2590F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81" w:type="dxa"/>
          </w:tcPr>
          <w:p w14:paraId="674F5FC0" w14:textId="7C919435" w:rsidR="00DF6F12" w:rsidRPr="001F50F4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* 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  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</w:t>
            </w:r>
            <w:proofErr w:type="gramEnd"/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SE)</w:t>
            </w:r>
          </w:p>
        </w:tc>
        <w:tc>
          <w:tcPr>
            <w:tcW w:w="680" w:type="dxa"/>
          </w:tcPr>
          <w:p w14:paraId="6B1937A4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81" w:type="dxa"/>
          </w:tcPr>
          <w:p w14:paraId="41788830" w14:textId="5A77F5D0" w:rsidR="00DF6F12" w:rsidRPr="001F50F4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*  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  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</w:t>
            </w:r>
            <w:proofErr w:type="gramEnd"/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SE)</w:t>
            </w:r>
          </w:p>
        </w:tc>
        <w:tc>
          <w:tcPr>
            <w:tcW w:w="680" w:type="dxa"/>
          </w:tcPr>
          <w:p w14:paraId="480D6BC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04" w:type="dxa"/>
          </w:tcPr>
          <w:p w14:paraId="45ECC966" w14:textId="6A3894B9" w:rsidR="00DF6F12" w:rsidRPr="001F50F4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*  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 xml:space="preserve">  </w:t>
            </w:r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</w:t>
            </w:r>
            <w:proofErr w:type="gramEnd"/>
            <w:r w:rsidR="00DF6F12"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SE)</w:t>
            </w:r>
          </w:p>
        </w:tc>
        <w:tc>
          <w:tcPr>
            <w:tcW w:w="630" w:type="dxa"/>
            <w:gridSpan w:val="2"/>
          </w:tcPr>
          <w:p w14:paraId="27F71D8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807" w:type="dxa"/>
            <w:gridSpan w:val="2"/>
          </w:tcPr>
          <w:p w14:paraId="298DC712" w14:textId="77777777" w:rsidR="005D7921" w:rsidRDefault="005D7921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Β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  <w:vertAlign w:val="superscript"/>
              </w:rPr>
              <w:t>*</w:t>
            </w:r>
          </w:p>
          <w:p w14:paraId="4E359FB6" w14:textId="77A2546D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(SE)</w:t>
            </w:r>
          </w:p>
        </w:tc>
        <w:tc>
          <w:tcPr>
            <w:tcW w:w="806" w:type="dxa"/>
          </w:tcPr>
          <w:p w14:paraId="7A3CDBC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p-value</w:t>
            </w:r>
          </w:p>
        </w:tc>
      </w:tr>
      <w:tr w:rsidR="004D69F7" w:rsidRPr="0022623E" w14:paraId="41F1C749" w14:textId="77777777" w:rsidTr="00F817EF">
        <w:trPr>
          <w:trHeight w:val="686"/>
        </w:trPr>
        <w:tc>
          <w:tcPr>
            <w:tcW w:w="1424" w:type="dxa"/>
          </w:tcPr>
          <w:p w14:paraId="0694EAE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Total Score</w:t>
            </w:r>
          </w:p>
        </w:tc>
        <w:tc>
          <w:tcPr>
            <w:tcW w:w="602" w:type="dxa"/>
          </w:tcPr>
          <w:p w14:paraId="1A03BEA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9.62</w:t>
            </w:r>
          </w:p>
          <w:p w14:paraId="1CB63C14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(6.07)</w:t>
            </w:r>
          </w:p>
        </w:tc>
        <w:tc>
          <w:tcPr>
            <w:tcW w:w="682" w:type="dxa"/>
          </w:tcPr>
          <w:p w14:paraId="162B873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0.11</w:t>
            </w:r>
          </w:p>
        </w:tc>
        <w:tc>
          <w:tcPr>
            <w:tcW w:w="614" w:type="dxa"/>
          </w:tcPr>
          <w:p w14:paraId="1EEEE215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- 0.22</w:t>
            </w:r>
          </w:p>
          <w:p w14:paraId="4D6413B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(0.14)</w:t>
            </w:r>
          </w:p>
        </w:tc>
        <w:tc>
          <w:tcPr>
            <w:tcW w:w="670" w:type="dxa"/>
          </w:tcPr>
          <w:p w14:paraId="13548C3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0.12</w:t>
            </w:r>
          </w:p>
        </w:tc>
        <w:tc>
          <w:tcPr>
            <w:tcW w:w="614" w:type="dxa"/>
          </w:tcPr>
          <w:p w14:paraId="2D944A8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 xml:space="preserve"> 0.019</w:t>
            </w:r>
          </w:p>
          <w:p w14:paraId="2CFB5B55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(0.01)</w:t>
            </w:r>
          </w:p>
        </w:tc>
        <w:tc>
          <w:tcPr>
            <w:tcW w:w="662" w:type="dxa"/>
          </w:tcPr>
          <w:p w14:paraId="41EB9A4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0.13</w:t>
            </w:r>
          </w:p>
        </w:tc>
        <w:tc>
          <w:tcPr>
            <w:tcW w:w="614" w:type="dxa"/>
          </w:tcPr>
          <w:p w14:paraId="0689894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- 0.22</w:t>
            </w:r>
          </w:p>
          <w:p w14:paraId="65653912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(0.40)</w:t>
            </w:r>
          </w:p>
        </w:tc>
        <w:tc>
          <w:tcPr>
            <w:tcW w:w="645" w:type="dxa"/>
          </w:tcPr>
          <w:p w14:paraId="774B492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0.56</w:t>
            </w:r>
          </w:p>
        </w:tc>
        <w:tc>
          <w:tcPr>
            <w:tcW w:w="623" w:type="dxa"/>
          </w:tcPr>
          <w:p w14:paraId="1E42EA7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- 2.33</w:t>
            </w:r>
          </w:p>
          <w:p w14:paraId="082983D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(1.12)</w:t>
            </w:r>
          </w:p>
        </w:tc>
        <w:tc>
          <w:tcPr>
            <w:tcW w:w="675" w:type="dxa"/>
          </w:tcPr>
          <w:p w14:paraId="3BB29F53" w14:textId="03B42465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</w:t>
            </w:r>
            <w:r w:rsidR="00950FEA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5" w:type="dxa"/>
          </w:tcPr>
          <w:p w14:paraId="4E97080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- 15.89</w:t>
            </w:r>
          </w:p>
          <w:p w14:paraId="131C867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(8.04)</w:t>
            </w:r>
          </w:p>
        </w:tc>
        <w:tc>
          <w:tcPr>
            <w:tcW w:w="674" w:type="dxa"/>
          </w:tcPr>
          <w:p w14:paraId="485FF985" w14:textId="7CF378B5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0.04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1" w:type="dxa"/>
          </w:tcPr>
          <w:p w14:paraId="24F43F2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0.04</w:t>
            </w:r>
          </w:p>
          <w:p w14:paraId="492895B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(0.02)</w:t>
            </w:r>
          </w:p>
        </w:tc>
        <w:tc>
          <w:tcPr>
            <w:tcW w:w="680" w:type="dxa"/>
          </w:tcPr>
          <w:p w14:paraId="35044454" w14:textId="30E4F628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</w:t>
            </w:r>
            <w:r w:rsidR="00950FEA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681" w:type="dxa"/>
          </w:tcPr>
          <w:p w14:paraId="7FBE22D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0.37</w:t>
            </w:r>
          </w:p>
          <w:p w14:paraId="3C4C0B5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(0.18)</w:t>
            </w:r>
          </w:p>
        </w:tc>
        <w:tc>
          <w:tcPr>
            <w:tcW w:w="680" w:type="dxa"/>
          </w:tcPr>
          <w:p w14:paraId="4C5B01A9" w14:textId="5AC43099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0.04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6" w:type="dxa"/>
            <w:gridSpan w:val="2"/>
          </w:tcPr>
          <w:p w14:paraId="5A5B8510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3.19</w:t>
            </w:r>
          </w:p>
          <w:p w14:paraId="040C9A65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(1.48)</w:t>
            </w:r>
          </w:p>
        </w:tc>
        <w:tc>
          <w:tcPr>
            <w:tcW w:w="508" w:type="dxa"/>
          </w:tcPr>
          <w:p w14:paraId="728BD786" w14:textId="49EC31E4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0.03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07" w:type="dxa"/>
            <w:gridSpan w:val="2"/>
          </w:tcPr>
          <w:p w14:paraId="79D830C7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- 0.07</w:t>
            </w:r>
          </w:p>
          <w:p w14:paraId="75D4414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(0.03)</w:t>
            </w:r>
          </w:p>
        </w:tc>
        <w:tc>
          <w:tcPr>
            <w:tcW w:w="806" w:type="dxa"/>
          </w:tcPr>
          <w:p w14:paraId="6AD9D5F3" w14:textId="498840AC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0.03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</w:tr>
      <w:tr w:rsidR="004D69F7" w:rsidRPr="0022623E" w14:paraId="7A5922C2" w14:textId="77777777" w:rsidTr="00F817EF">
        <w:trPr>
          <w:trHeight w:val="250"/>
        </w:trPr>
        <w:tc>
          <w:tcPr>
            <w:tcW w:w="1424" w:type="dxa"/>
          </w:tcPr>
          <w:p w14:paraId="737706A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Negative Urgency</w:t>
            </w:r>
          </w:p>
        </w:tc>
        <w:tc>
          <w:tcPr>
            <w:tcW w:w="602" w:type="dxa"/>
          </w:tcPr>
          <w:p w14:paraId="3847D57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9.81</w:t>
            </w:r>
          </w:p>
          <w:p w14:paraId="36D42BB0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(4.94)</w:t>
            </w:r>
          </w:p>
        </w:tc>
        <w:tc>
          <w:tcPr>
            <w:tcW w:w="682" w:type="dxa"/>
          </w:tcPr>
          <w:p w14:paraId="049CDE66" w14:textId="66976659" w:rsidR="00DF6F12" w:rsidRPr="00F817EF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0.04</w:t>
            </w:r>
            <w:r w:rsidR="001F24E8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14" w:type="dxa"/>
          </w:tcPr>
          <w:p w14:paraId="110CB245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- 0.96</w:t>
            </w:r>
          </w:p>
          <w:p w14:paraId="2F1FB1E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(0.49)</w:t>
            </w:r>
          </w:p>
        </w:tc>
        <w:tc>
          <w:tcPr>
            <w:tcW w:w="670" w:type="dxa"/>
          </w:tcPr>
          <w:p w14:paraId="6DF96EB1" w14:textId="3EE5779E" w:rsidR="00DF6F12" w:rsidRPr="00F817EF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C06EA3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  <w:r w:rsidR="001F24E8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14" w:type="dxa"/>
          </w:tcPr>
          <w:p w14:paraId="151872D7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 xml:space="preserve"> 0.019</w:t>
            </w:r>
          </w:p>
          <w:p w14:paraId="65FA635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(0.01)</w:t>
            </w:r>
          </w:p>
        </w:tc>
        <w:tc>
          <w:tcPr>
            <w:tcW w:w="662" w:type="dxa"/>
          </w:tcPr>
          <w:p w14:paraId="51C2EF0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0.13</w:t>
            </w:r>
          </w:p>
        </w:tc>
        <w:tc>
          <w:tcPr>
            <w:tcW w:w="614" w:type="dxa"/>
          </w:tcPr>
          <w:p w14:paraId="3E57DBBF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- 0.17</w:t>
            </w:r>
          </w:p>
          <w:p w14:paraId="4B95F4D2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(0.41)</w:t>
            </w:r>
          </w:p>
        </w:tc>
        <w:tc>
          <w:tcPr>
            <w:tcW w:w="645" w:type="dxa"/>
          </w:tcPr>
          <w:p w14:paraId="52DDEC3D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0.67</w:t>
            </w:r>
          </w:p>
        </w:tc>
        <w:tc>
          <w:tcPr>
            <w:tcW w:w="623" w:type="dxa"/>
          </w:tcPr>
          <w:p w14:paraId="26BCB2B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- 2.41</w:t>
            </w:r>
          </w:p>
          <w:p w14:paraId="30219038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(0.92)</w:t>
            </w:r>
          </w:p>
        </w:tc>
        <w:tc>
          <w:tcPr>
            <w:tcW w:w="675" w:type="dxa"/>
          </w:tcPr>
          <w:p w14:paraId="12A6777C" w14:textId="33895625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</w:t>
            </w:r>
            <w:r w:rsidR="00950FEA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1F24E8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5" w:type="dxa"/>
          </w:tcPr>
          <w:p w14:paraId="174279EF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- 11.43</w:t>
            </w:r>
          </w:p>
          <w:p w14:paraId="6C4C8DE7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(6.21)</w:t>
            </w:r>
          </w:p>
        </w:tc>
        <w:tc>
          <w:tcPr>
            <w:tcW w:w="674" w:type="dxa"/>
          </w:tcPr>
          <w:p w14:paraId="4FECCD14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0.06</w:t>
            </w:r>
          </w:p>
        </w:tc>
        <w:tc>
          <w:tcPr>
            <w:tcW w:w="681" w:type="dxa"/>
          </w:tcPr>
          <w:p w14:paraId="4A84635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0.21</w:t>
            </w:r>
          </w:p>
          <w:p w14:paraId="53E3C9B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(0.09)</w:t>
            </w:r>
          </w:p>
        </w:tc>
        <w:tc>
          <w:tcPr>
            <w:tcW w:w="680" w:type="dxa"/>
          </w:tcPr>
          <w:p w14:paraId="64BF15EC" w14:textId="36BA86E2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950FEA" w:rsidRPr="001F50F4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="00950FEA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1" w:type="dxa"/>
          </w:tcPr>
          <w:p w14:paraId="11B8FCC4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1.17</w:t>
            </w:r>
          </w:p>
          <w:p w14:paraId="00C5B29D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(0.58)</w:t>
            </w:r>
          </w:p>
        </w:tc>
        <w:tc>
          <w:tcPr>
            <w:tcW w:w="680" w:type="dxa"/>
          </w:tcPr>
          <w:p w14:paraId="3B61E87C" w14:textId="2CD563D8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0.04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04" w:type="dxa"/>
          </w:tcPr>
          <w:p w14:paraId="3620A06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2.31</w:t>
            </w:r>
          </w:p>
          <w:p w14:paraId="1CB6A667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(1.16)</w:t>
            </w:r>
          </w:p>
        </w:tc>
        <w:tc>
          <w:tcPr>
            <w:tcW w:w="630" w:type="dxa"/>
            <w:gridSpan w:val="2"/>
          </w:tcPr>
          <w:p w14:paraId="261A711F" w14:textId="116423D9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0.04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07" w:type="dxa"/>
            <w:gridSpan w:val="2"/>
          </w:tcPr>
          <w:p w14:paraId="5F72727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- 0.22</w:t>
            </w:r>
          </w:p>
          <w:p w14:paraId="449E7F5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(0.11)</w:t>
            </w:r>
          </w:p>
        </w:tc>
        <w:tc>
          <w:tcPr>
            <w:tcW w:w="806" w:type="dxa"/>
          </w:tcPr>
          <w:p w14:paraId="0F8848AF" w14:textId="210870D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0.03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</w:tr>
      <w:tr w:rsidR="004D69F7" w:rsidRPr="0022623E" w14:paraId="60563DBB" w14:textId="77777777" w:rsidTr="00F817EF">
        <w:trPr>
          <w:trHeight w:val="168"/>
        </w:trPr>
        <w:tc>
          <w:tcPr>
            <w:tcW w:w="1424" w:type="dxa"/>
          </w:tcPr>
          <w:p w14:paraId="48976DB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Lack of Perseverance</w:t>
            </w:r>
          </w:p>
        </w:tc>
        <w:tc>
          <w:tcPr>
            <w:tcW w:w="602" w:type="dxa"/>
          </w:tcPr>
          <w:p w14:paraId="74595F25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8.75</w:t>
            </w:r>
          </w:p>
          <w:p w14:paraId="23A401D5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(4.67)</w:t>
            </w:r>
          </w:p>
        </w:tc>
        <w:tc>
          <w:tcPr>
            <w:tcW w:w="682" w:type="dxa"/>
          </w:tcPr>
          <w:p w14:paraId="65E717B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0.06</w:t>
            </w:r>
          </w:p>
        </w:tc>
        <w:tc>
          <w:tcPr>
            <w:tcW w:w="614" w:type="dxa"/>
          </w:tcPr>
          <w:p w14:paraId="6D86221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- 1.0</w:t>
            </w:r>
          </w:p>
          <w:p w14:paraId="4DD7DA2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(0.57)</w:t>
            </w:r>
          </w:p>
        </w:tc>
        <w:tc>
          <w:tcPr>
            <w:tcW w:w="670" w:type="dxa"/>
          </w:tcPr>
          <w:p w14:paraId="6CD8CA6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0.08</w:t>
            </w:r>
          </w:p>
        </w:tc>
        <w:tc>
          <w:tcPr>
            <w:tcW w:w="614" w:type="dxa"/>
          </w:tcPr>
          <w:p w14:paraId="53D8DEA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0.012</w:t>
            </w:r>
          </w:p>
          <w:p w14:paraId="41E195D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(0.01)</w:t>
            </w:r>
          </w:p>
        </w:tc>
        <w:tc>
          <w:tcPr>
            <w:tcW w:w="662" w:type="dxa"/>
          </w:tcPr>
          <w:p w14:paraId="063E1A4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0.32</w:t>
            </w:r>
          </w:p>
        </w:tc>
        <w:tc>
          <w:tcPr>
            <w:tcW w:w="614" w:type="dxa"/>
          </w:tcPr>
          <w:p w14:paraId="17838A2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- 0.28</w:t>
            </w:r>
          </w:p>
          <w:p w14:paraId="2C5720D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(0.40)</w:t>
            </w:r>
          </w:p>
        </w:tc>
        <w:tc>
          <w:tcPr>
            <w:tcW w:w="645" w:type="dxa"/>
          </w:tcPr>
          <w:p w14:paraId="2594379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0.48</w:t>
            </w:r>
          </w:p>
        </w:tc>
        <w:tc>
          <w:tcPr>
            <w:tcW w:w="623" w:type="dxa"/>
          </w:tcPr>
          <w:p w14:paraId="42267BD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- 1.54</w:t>
            </w:r>
          </w:p>
          <w:p w14:paraId="596ADAD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(0.79)</w:t>
            </w:r>
          </w:p>
        </w:tc>
        <w:tc>
          <w:tcPr>
            <w:tcW w:w="675" w:type="dxa"/>
          </w:tcPr>
          <w:p w14:paraId="7359AF0F" w14:textId="49BFEF28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0.05</w:t>
            </w:r>
          </w:p>
        </w:tc>
        <w:tc>
          <w:tcPr>
            <w:tcW w:w="685" w:type="dxa"/>
          </w:tcPr>
          <w:p w14:paraId="529DCD8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- 11.04</w:t>
            </w:r>
          </w:p>
          <w:p w14:paraId="0AE3AB3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(5.39)</w:t>
            </w:r>
          </w:p>
        </w:tc>
        <w:tc>
          <w:tcPr>
            <w:tcW w:w="674" w:type="dxa"/>
          </w:tcPr>
          <w:p w14:paraId="5B2BFC4D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0.34</w:t>
            </w:r>
          </w:p>
        </w:tc>
        <w:tc>
          <w:tcPr>
            <w:tcW w:w="681" w:type="dxa"/>
          </w:tcPr>
          <w:p w14:paraId="417AECF7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0.15</w:t>
            </w:r>
          </w:p>
          <w:p w14:paraId="23E19527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(0.09)</w:t>
            </w:r>
          </w:p>
        </w:tc>
        <w:tc>
          <w:tcPr>
            <w:tcW w:w="680" w:type="dxa"/>
          </w:tcPr>
          <w:p w14:paraId="2023AF58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0.12</w:t>
            </w:r>
          </w:p>
        </w:tc>
        <w:tc>
          <w:tcPr>
            <w:tcW w:w="681" w:type="dxa"/>
          </w:tcPr>
          <w:p w14:paraId="140A82F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1.53</w:t>
            </w:r>
          </w:p>
          <w:p w14:paraId="724ECF7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(0.68)</w:t>
            </w:r>
          </w:p>
        </w:tc>
        <w:tc>
          <w:tcPr>
            <w:tcW w:w="680" w:type="dxa"/>
          </w:tcPr>
          <w:p w14:paraId="547ACA1F" w14:textId="55B00F78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0.02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04" w:type="dxa"/>
          </w:tcPr>
          <w:p w14:paraId="05A8EDB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2.15</w:t>
            </w:r>
          </w:p>
          <w:p w14:paraId="3CB35E64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(0.97)</w:t>
            </w:r>
          </w:p>
        </w:tc>
        <w:tc>
          <w:tcPr>
            <w:tcW w:w="630" w:type="dxa"/>
            <w:gridSpan w:val="2"/>
          </w:tcPr>
          <w:p w14:paraId="4838F9EB" w14:textId="0A444311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0.03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07" w:type="dxa"/>
            <w:gridSpan w:val="2"/>
          </w:tcPr>
          <w:p w14:paraId="4CD8932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- 0.27</w:t>
            </w:r>
          </w:p>
          <w:p w14:paraId="2B92E0E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(0.12)</w:t>
            </w:r>
          </w:p>
        </w:tc>
        <w:tc>
          <w:tcPr>
            <w:tcW w:w="806" w:type="dxa"/>
          </w:tcPr>
          <w:p w14:paraId="3CCB5A5C" w14:textId="406DCA9E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0.03</w:t>
            </w:r>
            <w:r w:rsidRPr="001F50F4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  <w:r w:rsidR="005D7921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*</w:t>
            </w:r>
          </w:p>
        </w:tc>
      </w:tr>
      <w:tr w:rsidR="004D69F7" w:rsidRPr="0022623E" w14:paraId="004BD51C" w14:textId="77777777" w:rsidTr="00F817EF">
        <w:trPr>
          <w:trHeight w:val="57"/>
        </w:trPr>
        <w:tc>
          <w:tcPr>
            <w:tcW w:w="1424" w:type="dxa"/>
          </w:tcPr>
          <w:p w14:paraId="678B259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Lack of Premeditation</w:t>
            </w:r>
          </w:p>
        </w:tc>
        <w:tc>
          <w:tcPr>
            <w:tcW w:w="602" w:type="dxa"/>
          </w:tcPr>
          <w:p w14:paraId="602F13CF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4.05</w:t>
            </w:r>
          </w:p>
          <w:p w14:paraId="0917DE3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(4.63)</w:t>
            </w:r>
          </w:p>
        </w:tc>
        <w:tc>
          <w:tcPr>
            <w:tcW w:w="682" w:type="dxa"/>
          </w:tcPr>
          <w:p w14:paraId="73B5B588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0.38</w:t>
            </w:r>
          </w:p>
        </w:tc>
        <w:tc>
          <w:tcPr>
            <w:tcW w:w="614" w:type="dxa"/>
          </w:tcPr>
          <w:p w14:paraId="1D02076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- 0.38</w:t>
            </w:r>
          </w:p>
          <w:p w14:paraId="71E31B4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(0.54)</w:t>
            </w:r>
          </w:p>
        </w:tc>
        <w:tc>
          <w:tcPr>
            <w:tcW w:w="670" w:type="dxa"/>
          </w:tcPr>
          <w:p w14:paraId="309ABF0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0.47</w:t>
            </w:r>
          </w:p>
        </w:tc>
        <w:tc>
          <w:tcPr>
            <w:tcW w:w="614" w:type="dxa"/>
          </w:tcPr>
          <w:p w14:paraId="3BA00F3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0.014</w:t>
            </w:r>
          </w:p>
          <w:p w14:paraId="0673B0D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(0.01)</w:t>
            </w:r>
          </w:p>
        </w:tc>
        <w:tc>
          <w:tcPr>
            <w:tcW w:w="662" w:type="dxa"/>
          </w:tcPr>
          <w:p w14:paraId="1F54842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0.23</w:t>
            </w:r>
          </w:p>
        </w:tc>
        <w:tc>
          <w:tcPr>
            <w:tcW w:w="614" w:type="dxa"/>
          </w:tcPr>
          <w:p w14:paraId="085F51D2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- 0.13</w:t>
            </w:r>
          </w:p>
          <w:p w14:paraId="4BD2A3D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(0.39)</w:t>
            </w:r>
          </w:p>
        </w:tc>
        <w:tc>
          <w:tcPr>
            <w:tcW w:w="645" w:type="dxa"/>
          </w:tcPr>
          <w:p w14:paraId="6AE4D5B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0.73</w:t>
            </w:r>
          </w:p>
        </w:tc>
        <w:tc>
          <w:tcPr>
            <w:tcW w:w="623" w:type="dxa"/>
          </w:tcPr>
          <w:p w14:paraId="67E86A95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- 0.89</w:t>
            </w:r>
          </w:p>
          <w:p w14:paraId="5A4DB58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(0.85)</w:t>
            </w:r>
          </w:p>
        </w:tc>
        <w:tc>
          <w:tcPr>
            <w:tcW w:w="675" w:type="dxa"/>
          </w:tcPr>
          <w:p w14:paraId="7239453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0.29</w:t>
            </w:r>
          </w:p>
        </w:tc>
        <w:tc>
          <w:tcPr>
            <w:tcW w:w="685" w:type="dxa"/>
          </w:tcPr>
          <w:p w14:paraId="1A206A8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- 1.78</w:t>
            </w:r>
          </w:p>
          <w:p w14:paraId="68A29A85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(5.58)</w:t>
            </w:r>
          </w:p>
        </w:tc>
        <w:tc>
          <w:tcPr>
            <w:tcW w:w="674" w:type="dxa"/>
          </w:tcPr>
          <w:p w14:paraId="410EE158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0.74</w:t>
            </w:r>
          </w:p>
        </w:tc>
        <w:tc>
          <w:tcPr>
            <w:tcW w:w="681" w:type="dxa"/>
          </w:tcPr>
          <w:p w14:paraId="72E7BE90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0.06</w:t>
            </w:r>
          </w:p>
          <w:p w14:paraId="3F86931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(0.09)</w:t>
            </w:r>
          </w:p>
        </w:tc>
        <w:tc>
          <w:tcPr>
            <w:tcW w:w="680" w:type="dxa"/>
          </w:tcPr>
          <w:p w14:paraId="28C5F86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0.51</w:t>
            </w:r>
          </w:p>
        </w:tc>
        <w:tc>
          <w:tcPr>
            <w:tcW w:w="681" w:type="dxa"/>
          </w:tcPr>
          <w:p w14:paraId="4DD85F57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0.25</w:t>
            </w:r>
          </w:p>
          <w:p w14:paraId="00CE5C1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(0.63)</w:t>
            </w:r>
          </w:p>
        </w:tc>
        <w:tc>
          <w:tcPr>
            <w:tcW w:w="680" w:type="dxa"/>
          </w:tcPr>
          <w:p w14:paraId="07B046F0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0.68</w:t>
            </w:r>
          </w:p>
        </w:tc>
        <w:tc>
          <w:tcPr>
            <w:tcW w:w="604" w:type="dxa"/>
          </w:tcPr>
          <w:p w14:paraId="109E117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0.37</w:t>
            </w:r>
          </w:p>
          <w:p w14:paraId="1B111B5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(1.05)</w:t>
            </w:r>
          </w:p>
        </w:tc>
        <w:tc>
          <w:tcPr>
            <w:tcW w:w="630" w:type="dxa"/>
            <w:gridSpan w:val="2"/>
          </w:tcPr>
          <w:p w14:paraId="7A52F2F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0.72</w:t>
            </w:r>
          </w:p>
        </w:tc>
        <w:tc>
          <w:tcPr>
            <w:tcW w:w="807" w:type="dxa"/>
            <w:gridSpan w:val="2"/>
          </w:tcPr>
          <w:p w14:paraId="5B40F1AC" w14:textId="6346BBA1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- 0.0</w:t>
            </w:r>
          </w:p>
          <w:p w14:paraId="65842B3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(0.12)</w:t>
            </w:r>
          </w:p>
        </w:tc>
        <w:tc>
          <w:tcPr>
            <w:tcW w:w="806" w:type="dxa"/>
          </w:tcPr>
          <w:p w14:paraId="1A7B1E7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0.75</w:t>
            </w:r>
          </w:p>
        </w:tc>
      </w:tr>
      <w:tr w:rsidR="004D69F7" w:rsidRPr="0022623E" w14:paraId="4205D88E" w14:textId="77777777" w:rsidTr="00F817EF">
        <w:trPr>
          <w:trHeight w:val="145"/>
        </w:trPr>
        <w:tc>
          <w:tcPr>
            <w:tcW w:w="1424" w:type="dxa"/>
          </w:tcPr>
          <w:p w14:paraId="783B308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Sensation Seeking</w:t>
            </w:r>
          </w:p>
        </w:tc>
        <w:tc>
          <w:tcPr>
            <w:tcW w:w="602" w:type="dxa"/>
          </w:tcPr>
          <w:p w14:paraId="11C22622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- 1.94</w:t>
            </w:r>
          </w:p>
          <w:p w14:paraId="603D9BE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(3.46)</w:t>
            </w:r>
          </w:p>
        </w:tc>
        <w:tc>
          <w:tcPr>
            <w:tcW w:w="682" w:type="dxa"/>
          </w:tcPr>
          <w:p w14:paraId="3693A811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0.57</w:t>
            </w:r>
          </w:p>
        </w:tc>
        <w:tc>
          <w:tcPr>
            <w:tcW w:w="614" w:type="dxa"/>
          </w:tcPr>
          <w:p w14:paraId="59A36D44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0.27</w:t>
            </w:r>
          </w:p>
          <w:p w14:paraId="6DA3A26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(0.33)</w:t>
            </w:r>
          </w:p>
        </w:tc>
        <w:tc>
          <w:tcPr>
            <w:tcW w:w="670" w:type="dxa"/>
          </w:tcPr>
          <w:p w14:paraId="399ABF1C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0.40</w:t>
            </w:r>
          </w:p>
        </w:tc>
        <w:tc>
          <w:tcPr>
            <w:tcW w:w="614" w:type="dxa"/>
          </w:tcPr>
          <w:p w14:paraId="00A25FB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0.013</w:t>
            </w:r>
          </w:p>
          <w:p w14:paraId="703F3224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(0.01)</w:t>
            </w:r>
          </w:p>
        </w:tc>
        <w:tc>
          <w:tcPr>
            <w:tcW w:w="662" w:type="dxa"/>
          </w:tcPr>
          <w:p w14:paraId="43738B8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0.28</w:t>
            </w:r>
          </w:p>
        </w:tc>
        <w:tc>
          <w:tcPr>
            <w:tcW w:w="614" w:type="dxa"/>
          </w:tcPr>
          <w:p w14:paraId="42BCE0E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- 0.09</w:t>
            </w:r>
          </w:p>
          <w:p w14:paraId="630D11D3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(0.40)</w:t>
            </w:r>
          </w:p>
        </w:tc>
        <w:tc>
          <w:tcPr>
            <w:tcW w:w="645" w:type="dxa"/>
          </w:tcPr>
          <w:p w14:paraId="0771BAED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0.82</w:t>
            </w:r>
          </w:p>
        </w:tc>
        <w:tc>
          <w:tcPr>
            <w:tcW w:w="623" w:type="dxa"/>
          </w:tcPr>
          <w:p w14:paraId="311CBF7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0.08</w:t>
            </w:r>
          </w:p>
          <w:p w14:paraId="36E9CF8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(0.60)</w:t>
            </w:r>
          </w:p>
        </w:tc>
        <w:tc>
          <w:tcPr>
            <w:tcW w:w="675" w:type="dxa"/>
          </w:tcPr>
          <w:p w14:paraId="42CB810D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0.88</w:t>
            </w:r>
          </w:p>
        </w:tc>
        <w:tc>
          <w:tcPr>
            <w:tcW w:w="685" w:type="dxa"/>
          </w:tcPr>
          <w:p w14:paraId="1422B81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0.35</w:t>
            </w:r>
          </w:p>
          <w:p w14:paraId="12FD71E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(4.24)</w:t>
            </w:r>
          </w:p>
        </w:tc>
        <w:tc>
          <w:tcPr>
            <w:tcW w:w="674" w:type="dxa"/>
          </w:tcPr>
          <w:p w14:paraId="20073DB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0.93</w:t>
            </w:r>
          </w:p>
        </w:tc>
        <w:tc>
          <w:tcPr>
            <w:tcW w:w="681" w:type="dxa"/>
          </w:tcPr>
          <w:p w14:paraId="50D7D2C0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- 0.04</w:t>
            </w:r>
          </w:p>
          <w:p w14:paraId="02BCE2D9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(0.06)</w:t>
            </w:r>
          </w:p>
        </w:tc>
        <w:tc>
          <w:tcPr>
            <w:tcW w:w="680" w:type="dxa"/>
          </w:tcPr>
          <w:p w14:paraId="2357632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0.45</w:t>
            </w:r>
          </w:p>
        </w:tc>
        <w:tc>
          <w:tcPr>
            <w:tcW w:w="681" w:type="dxa"/>
          </w:tcPr>
          <w:p w14:paraId="6A843546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0.001</w:t>
            </w:r>
          </w:p>
          <w:p w14:paraId="6CFCA84D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(0.41)</w:t>
            </w:r>
          </w:p>
        </w:tc>
        <w:tc>
          <w:tcPr>
            <w:tcW w:w="680" w:type="dxa"/>
          </w:tcPr>
          <w:p w14:paraId="33D18510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0.99</w:t>
            </w:r>
          </w:p>
        </w:tc>
        <w:tc>
          <w:tcPr>
            <w:tcW w:w="604" w:type="dxa"/>
          </w:tcPr>
          <w:p w14:paraId="07EA90A8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0.16</w:t>
            </w:r>
          </w:p>
          <w:p w14:paraId="4CBC2857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(0.76)</w:t>
            </w:r>
          </w:p>
        </w:tc>
        <w:tc>
          <w:tcPr>
            <w:tcW w:w="630" w:type="dxa"/>
            <w:gridSpan w:val="2"/>
          </w:tcPr>
          <w:p w14:paraId="69646AFE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0.83</w:t>
            </w:r>
          </w:p>
        </w:tc>
        <w:tc>
          <w:tcPr>
            <w:tcW w:w="807" w:type="dxa"/>
            <w:gridSpan w:val="2"/>
          </w:tcPr>
          <w:p w14:paraId="4C6986DD" w14:textId="2B98F11F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- 0.01</w:t>
            </w:r>
          </w:p>
          <w:p w14:paraId="0767980B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(0.07)</w:t>
            </w:r>
          </w:p>
        </w:tc>
        <w:tc>
          <w:tcPr>
            <w:tcW w:w="806" w:type="dxa"/>
          </w:tcPr>
          <w:p w14:paraId="2C40839D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1F50F4">
              <w:rPr>
                <w:rFonts w:asciiTheme="majorHAnsi" w:hAnsiTheme="majorHAnsi" w:cstheme="majorHAnsi"/>
                <w:sz w:val="16"/>
                <w:szCs w:val="16"/>
              </w:rPr>
              <w:t>0.88</w:t>
            </w:r>
          </w:p>
        </w:tc>
      </w:tr>
      <w:tr w:rsidR="004D69F7" w:rsidRPr="0022623E" w14:paraId="03EA96D1" w14:textId="77777777" w:rsidTr="00F817EF">
        <w:trPr>
          <w:trHeight w:val="307"/>
        </w:trPr>
        <w:tc>
          <w:tcPr>
            <w:tcW w:w="1424" w:type="dxa"/>
          </w:tcPr>
          <w:p w14:paraId="7551941A" w14:textId="77777777" w:rsidR="00DF6F12" w:rsidRPr="001F50F4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1F50F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Positive Urgency</w:t>
            </w:r>
          </w:p>
        </w:tc>
        <w:tc>
          <w:tcPr>
            <w:tcW w:w="602" w:type="dxa"/>
          </w:tcPr>
          <w:p w14:paraId="55ABA573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2.11</w:t>
            </w:r>
          </w:p>
          <w:p w14:paraId="34F71E4B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(2.84)</w:t>
            </w:r>
          </w:p>
        </w:tc>
        <w:tc>
          <w:tcPr>
            <w:tcW w:w="682" w:type="dxa"/>
          </w:tcPr>
          <w:p w14:paraId="07520435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0.45</w:t>
            </w:r>
          </w:p>
        </w:tc>
        <w:tc>
          <w:tcPr>
            <w:tcW w:w="614" w:type="dxa"/>
          </w:tcPr>
          <w:p w14:paraId="70781A60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-0.22</w:t>
            </w:r>
          </w:p>
          <w:p w14:paraId="4A98CCC3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(0.41)</w:t>
            </w:r>
          </w:p>
        </w:tc>
        <w:tc>
          <w:tcPr>
            <w:tcW w:w="670" w:type="dxa"/>
          </w:tcPr>
          <w:p w14:paraId="62F4204A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0.59</w:t>
            </w:r>
          </w:p>
        </w:tc>
        <w:tc>
          <w:tcPr>
            <w:tcW w:w="614" w:type="dxa"/>
          </w:tcPr>
          <w:p w14:paraId="4A87B3B7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 xml:space="preserve"> 0.017</w:t>
            </w:r>
          </w:p>
          <w:p w14:paraId="53063E7C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(0.01)</w:t>
            </w:r>
          </w:p>
        </w:tc>
        <w:tc>
          <w:tcPr>
            <w:tcW w:w="662" w:type="dxa"/>
          </w:tcPr>
          <w:p w14:paraId="3197EE12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0.17</w:t>
            </w:r>
          </w:p>
        </w:tc>
        <w:tc>
          <w:tcPr>
            <w:tcW w:w="614" w:type="dxa"/>
          </w:tcPr>
          <w:p w14:paraId="2C94E5E8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- 0.14</w:t>
            </w:r>
          </w:p>
          <w:p w14:paraId="6744C60D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(0.39)</w:t>
            </w:r>
          </w:p>
        </w:tc>
        <w:tc>
          <w:tcPr>
            <w:tcW w:w="645" w:type="dxa"/>
          </w:tcPr>
          <w:p w14:paraId="546ED995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0.72</w:t>
            </w:r>
          </w:p>
        </w:tc>
        <w:tc>
          <w:tcPr>
            <w:tcW w:w="623" w:type="dxa"/>
          </w:tcPr>
          <w:p w14:paraId="3B9E0272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- 0.70</w:t>
            </w:r>
          </w:p>
          <w:p w14:paraId="37D096AC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(0.50)</w:t>
            </w:r>
          </w:p>
        </w:tc>
        <w:tc>
          <w:tcPr>
            <w:tcW w:w="675" w:type="dxa"/>
          </w:tcPr>
          <w:p w14:paraId="5831145B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0.15</w:t>
            </w:r>
          </w:p>
        </w:tc>
        <w:tc>
          <w:tcPr>
            <w:tcW w:w="685" w:type="dxa"/>
          </w:tcPr>
          <w:p w14:paraId="6DE6D906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- 4.74</w:t>
            </w:r>
          </w:p>
          <w:p w14:paraId="4C209F95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(4.19)</w:t>
            </w:r>
          </w:p>
        </w:tc>
        <w:tc>
          <w:tcPr>
            <w:tcW w:w="674" w:type="dxa"/>
          </w:tcPr>
          <w:p w14:paraId="1A970042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0.25</w:t>
            </w:r>
          </w:p>
        </w:tc>
        <w:tc>
          <w:tcPr>
            <w:tcW w:w="681" w:type="dxa"/>
          </w:tcPr>
          <w:p w14:paraId="2DF19162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0.05</w:t>
            </w:r>
          </w:p>
          <w:p w14:paraId="2763394A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(0.07)</w:t>
            </w:r>
          </w:p>
        </w:tc>
        <w:tc>
          <w:tcPr>
            <w:tcW w:w="680" w:type="dxa"/>
          </w:tcPr>
          <w:p w14:paraId="249999CF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0.45</w:t>
            </w:r>
          </w:p>
        </w:tc>
        <w:tc>
          <w:tcPr>
            <w:tcW w:w="681" w:type="dxa"/>
          </w:tcPr>
          <w:p w14:paraId="33AE7071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0.55</w:t>
            </w:r>
          </w:p>
          <w:p w14:paraId="461C7B83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(0.50)</w:t>
            </w:r>
          </w:p>
        </w:tc>
        <w:tc>
          <w:tcPr>
            <w:tcW w:w="680" w:type="dxa"/>
          </w:tcPr>
          <w:p w14:paraId="4DBB2FF9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0.26</w:t>
            </w:r>
          </w:p>
        </w:tc>
        <w:tc>
          <w:tcPr>
            <w:tcW w:w="604" w:type="dxa"/>
          </w:tcPr>
          <w:p w14:paraId="212C4611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0.85</w:t>
            </w:r>
          </w:p>
          <w:p w14:paraId="3A88AF27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(0.75)</w:t>
            </w:r>
          </w:p>
        </w:tc>
        <w:tc>
          <w:tcPr>
            <w:tcW w:w="630" w:type="dxa"/>
            <w:gridSpan w:val="2"/>
          </w:tcPr>
          <w:p w14:paraId="28B42EC1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0.26</w:t>
            </w:r>
          </w:p>
        </w:tc>
        <w:tc>
          <w:tcPr>
            <w:tcW w:w="807" w:type="dxa"/>
            <w:gridSpan w:val="2"/>
          </w:tcPr>
          <w:p w14:paraId="237275CF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- 0.09</w:t>
            </w:r>
          </w:p>
          <w:p w14:paraId="791E5BEA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(0.09)</w:t>
            </w:r>
          </w:p>
        </w:tc>
        <w:tc>
          <w:tcPr>
            <w:tcW w:w="806" w:type="dxa"/>
          </w:tcPr>
          <w:p w14:paraId="1CB9186C" w14:textId="77777777" w:rsidR="00DF6F12" w:rsidRPr="009D4BA9" w:rsidRDefault="00DF6F12" w:rsidP="00CD0AA7">
            <w:pPr>
              <w:pStyle w:val="NormalWeb"/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9D4BA9">
              <w:rPr>
                <w:rFonts w:asciiTheme="majorHAnsi" w:hAnsiTheme="majorHAnsi" w:cstheme="majorHAnsi"/>
                <w:sz w:val="16"/>
                <w:szCs w:val="16"/>
              </w:rPr>
              <w:t>0.30</w:t>
            </w:r>
          </w:p>
        </w:tc>
      </w:tr>
    </w:tbl>
    <w:p w14:paraId="59A89083" w14:textId="77777777" w:rsidR="00DF6F12" w:rsidRDefault="00DF6F12" w:rsidP="00DF6F12">
      <w:pPr>
        <w:pStyle w:val="NormalWeb"/>
        <w:rPr>
          <w:rFonts w:asciiTheme="majorHAnsi" w:hAnsiTheme="majorHAnsi" w:cstheme="majorHAnsi"/>
          <w:b/>
          <w:bCs/>
        </w:rPr>
      </w:pPr>
    </w:p>
    <w:p w14:paraId="04674AEA" w14:textId="7821B020" w:rsidR="005D7921" w:rsidRPr="00F817EF" w:rsidRDefault="005D7921" w:rsidP="00F817EF">
      <w:pPr>
        <w:rPr>
          <w:rFonts w:asciiTheme="majorHAnsi" w:hAnsiTheme="majorHAnsi" w:cstheme="majorHAnsi"/>
          <w:bCs/>
          <w:i/>
          <w:iCs/>
          <w:sz w:val="21"/>
          <w:szCs w:val="21"/>
        </w:rPr>
      </w:pPr>
      <w:r w:rsidRPr="005D7921">
        <w:rPr>
          <w:rFonts w:asciiTheme="majorHAnsi" w:hAnsiTheme="majorHAnsi" w:cstheme="majorHAnsi"/>
          <w:bCs/>
          <w:i/>
          <w:iCs/>
          <w:sz w:val="21"/>
          <w:szCs w:val="21"/>
          <w:vertAlign w:val="superscript"/>
        </w:rPr>
        <w:t>*</w:t>
      </w:r>
      <w:r w:rsidRPr="005D7921">
        <w:rPr>
          <w:rFonts w:asciiTheme="majorHAnsi" w:hAnsiTheme="majorHAnsi" w:cstheme="majorHAnsi"/>
          <w:bCs/>
          <w:i/>
          <w:iCs/>
          <w:sz w:val="21"/>
          <w:szCs w:val="21"/>
        </w:rPr>
        <w:t>All Β coefficients represent unstandardized estimates, reflecting the change in log-odds per one-unit increase in the predictor.</w:t>
      </w:r>
    </w:p>
    <w:p w14:paraId="32BCE175" w14:textId="2D884709" w:rsidR="00DF6F12" w:rsidRPr="00F817EF" w:rsidRDefault="005D7921" w:rsidP="00DF6F12">
      <w:pPr>
        <w:pStyle w:val="NormalWeb"/>
        <w:spacing w:before="120"/>
        <w:rPr>
          <w:rFonts w:asciiTheme="majorHAnsi" w:hAnsiTheme="majorHAnsi" w:cstheme="majorHAnsi"/>
          <w:bCs/>
          <w:i/>
          <w:iCs/>
          <w:sz w:val="21"/>
          <w:szCs w:val="21"/>
        </w:rPr>
      </w:pPr>
      <w:r w:rsidRPr="00F817EF">
        <w:rPr>
          <w:rFonts w:asciiTheme="majorHAnsi" w:hAnsiTheme="majorHAnsi" w:cstheme="majorHAnsi"/>
          <w:bCs/>
          <w:i/>
          <w:iCs/>
          <w:sz w:val="21"/>
          <w:szCs w:val="21"/>
          <w:vertAlign w:val="superscript"/>
        </w:rPr>
        <w:t>*</w:t>
      </w:r>
      <w:r w:rsidR="00DF6F12" w:rsidRPr="00F817EF">
        <w:rPr>
          <w:rFonts w:asciiTheme="majorHAnsi" w:hAnsiTheme="majorHAnsi" w:cstheme="majorHAnsi"/>
          <w:bCs/>
          <w:i/>
          <w:iCs/>
          <w:sz w:val="21"/>
          <w:szCs w:val="21"/>
          <w:vertAlign w:val="superscript"/>
        </w:rPr>
        <w:t>*</w:t>
      </w:r>
      <w:r w:rsidR="00DF6F12" w:rsidRPr="00F817EF">
        <w:rPr>
          <w:rFonts w:asciiTheme="majorHAnsi" w:hAnsiTheme="majorHAnsi" w:cstheme="majorHAnsi"/>
          <w:bCs/>
          <w:i/>
          <w:iCs/>
          <w:sz w:val="21"/>
          <w:szCs w:val="21"/>
        </w:rPr>
        <w:t>Statistically significant model parameters (p&lt;0.05)</w:t>
      </w:r>
    </w:p>
    <w:p w14:paraId="1322269D" w14:textId="2566FFBD" w:rsidR="00DF6F12" w:rsidRPr="00F817EF" w:rsidRDefault="00DF6F12" w:rsidP="00DF6F12">
      <w:pPr>
        <w:pStyle w:val="NormalWeb"/>
        <w:spacing w:before="120"/>
        <w:rPr>
          <w:rFonts w:asciiTheme="majorHAnsi" w:hAnsiTheme="majorHAnsi" w:cstheme="majorHAnsi"/>
          <w:i/>
          <w:iCs/>
          <w:sz w:val="21"/>
          <w:szCs w:val="21"/>
        </w:rPr>
      </w:pPr>
      <w:r w:rsidRPr="00F817EF">
        <w:rPr>
          <w:rFonts w:asciiTheme="majorHAnsi" w:hAnsiTheme="majorHAnsi" w:cstheme="majorHAnsi"/>
          <w:i/>
          <w:iCs/>
          <w:sz w:val="21"/>
          <w:szCs w:val="21"/>
        </w:rPr>
        <w:t>1 Two-way interaction between impulsivity score and S</w:t>
      </w:r>
      <w:r w:rsidR="000A75D6" w:rsidRPr="00F817EF">
        <w:rPr>
          <w:rFonts w:asciiTheme="majorHAnsi" w:hAnsiTheme="majorHAnsi" w:cstheme="majorHAnsi"/>
          <w:i/>
          <w:iCs/>
          <w:sz w:val="21"/>
          <w:szCs w:val="21"/>
        </w:rPr>
        <w:t>S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>S</w:t>
      </w:r>
    </w:p>
    <w:p w14:paraId="20301819" w14:textId="77777777" w:rsidR="00DF6F12" w:rsidRPr="00F817EF" w:rsidRDefault="00DF6F12" w:rsidP="00DF6F12">
      <w:pPr>
        <w:pStyle w:val="NormalWeb"/>
        <w:spacing w:before="120"/>
        <w:rPr>
          <w:rFonts w:asciiTheme="majorHAnsi" w:hAnsiTheme="majorHAnsi" w:cstheme="majorHAnsi"/>
          <w:i/>
          <w:iCs/>
          <w:sz w:val="21"/>
          <w:szCs w:val="21"/>
        </w:rPr>
      </w:pP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2 Two-way </w:t>
      </w:r>
      <w:proofErr w:type="gramStart"/>
      <w:r w:rsidRPr="00F817EF">
        <w:rPr>
          <w:rFonts w:asciiTheme="majorHAnsi" w:hAnsiTheme="majorHAnsi" w:cstheme="majorHAnsi"/>
          <w:i/>
          <w:iCs/>
          <w:sz w:val="21"/>
          <w:szCs w:val="21"/>
        </w:rPr>
        <w:t>interaction</w:t>
      </w:r>
      <w:proofErr w:type="gramEnd"/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between impulsivity score and Diagnosis</w:t>
      </w:r>
    </w:p>
    <w:p w14:paraId="7019405C" w14:textId="7B6DC874" w:rsidR="00DF6F12" w:rsidRPr="00F817EF" w:rsidRDefault="00DF6F12" w:rsidP="00DF6F12">
      <w:pPr>
        <w:pStyle w:val="NormalWeb"/>
        <w:spacing w:before="120"/>
        <w:rPr>
          <w:rFonts w:asciiTheme="majorHAnsi" w:hAnsiTheme="majorHAnsi" w:cstheme="majorHAnsi"/>
          <w:i/>
          <w:iCs/>
          <w:sz w:val="21"/>
          <w:szCs w:val="21"/>
        </w:rPr>
      </w:pP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3 Two-way </w:t>
      </w:r>
      <w:proofErr w:type="gramStart"/>
      <w:r w:rsidRPr="00F817EF">
        <w:rPr>
          <w:rFonts w:asciiTheme="majorHAnsi" w:hAnsiTheme="majorHAnsi" w:cstheme="majorHAnsi"/>
          <w:i/>
          <w:iCs/>
          <w:sz w:val="21"/>
          <w:szCs w:val="21"/>
        </w:rPr>
        <w:t>interaction</w:t>
      </w:r>
      <w:proofErr w:type="gramEnd"/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between </w:t>
      </w:r>
      <w:r w:rsidR="000A75D6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SSS 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>and Diagnosis</w:t>
      </w:r>
    </w:p>
    <w:p w14:paraId="53BDE868" w14:textId="23E316A7" w:rsidR="00DF6F12" w:rsidRPr="00F817EF" w:rsidRDefault="00DF6F12" w:rsidP="00F817EF">
      <w:pPr>
        <w:pStyle w:val="NormalWeb"/>
        <w:spacing w:before="120"/>
        <w:rPr>
          <w:sz w:val="21"/>
          <w:szCs w:val="21"/>
        </w:rPr>
      </w:pP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4 Three-way </w:t>
      </w:r>
      <w:proofErr w:type="gramStart"/>
      <w:r w:rsidRPr="00F817EF">
        <w:rPr>
          <w:rFonts w:asciiTheme="majorHAnsi" w:hAnsiTheme="majorHAnsi" w:cstheme="majorHAnsi"/>
          <w:i/>
          <w:iCs/>
          <w:sz w:val="21"/>
          <w:szCs w:val="21"/>
        </w:rPr>
        <w:t>interaction</w:t>
      </w:r>
      <w:proofErr w:type="gramEnd"/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between</w:t>
      </w:r>
      <w:r w:rsidRPr="00F817EF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Impulsivity score, </w:t>
      </w:r>
      <w:r w:rsidR="000A75D6" w:rsidRPr="00F817EF">
        <w:rPr>
          <w:rFonts w:asciiTheme="majorHAnsi" w:hAnsiTheme="majorHAnsi" w:cstheme="majorHAnsi"/>
          <w:bCs/>
          <w:i/>
          <w:iCs/>
          <w:sz w:val="21"/>
          <w:szCs w:val="21"/>
        </w:rPr>
        <w:t>SSS</w:t>
      </w:r>
      <w:r w:rsidRPr="00F817EF">
        <w:rPr>
          <w:rFonts w:asciiTheme="majorHAnsi" w:hAnsiTheme="majorHAnsi" w:cstheme="majorHAnsi"/>
          <w:bCs/>
          <w:i/>
          <w:iCs/>
          <w:sz w:val="21"/>
          <w:szCs w:val="21"/>
        </w:rPr>
        <w:t>, and Diagnosis</w:t>
      </w:r>
    </w:p>
    <w:p w14:paraId="76F417F0" w14:textId="77777777" w:rsidR="00F817EF" w:rsidRDefault="00F817EF" w:rsidP="00995B32">
      <w:pPr>
        <w:rPr>
          <w:rFonts w:asciiTheme="majorHAnsi" w:hAnsiTheme="majorHAnsi" w:cstheme="majorHAnsi"/>
          <w:b/>
          <w:bCs/>
          <w:i/>
          <w:iCs/>
          <w:sz w:val="21"/>
          <w:szCs w:val="21"/>
        </w:rPr>
      </w:pPr>
    </w:p>
    <w:p w14:paraId="5A6E802A" w14:textId="6AD7E188" w:rsidR="00367732" w:rsidRPr="00F817EF" w:rsidRDefault="001D5C2B" w:rsidP="00995B32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SE 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>= Standard Error</w:t>
      </w:r>
      <w:r w:rsidR="00995B32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; </w:t>
      </w: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SSS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Subjective Social Status</w:t>
      </w:r>
      <w:r w:rsidR="00995B32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; </w:t>
      </w:r>
      <w:r w:rsidR="00995B32"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S-UPPS-P</w:t>
      </w:r>
      <w:r w:rsidR="00995B32"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Short UPPS-P Impulsive Behavior Scale</w:t>
      </w:r>
      <w:r w:rsidR="00995B32"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.</w:t>
      </w:r>
    </w:p>
    <w:p w14:paraId="3A743DA6" w14:textId="77777777" w:rsidR="00367732" w:rsidRPr="005D7921" w:rsidRDefault="00367732" w:rsidP="00995B32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6F3CEA2" w14:textId="77777777" w:rsidR="00367732" w:rsidRDefault="00367732" w:rsidP="00995B32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9BA03F3" w14:textId="77777777" w:rsidR="00D911AD" w:rsidRDefault="00D911AD" w:rsidP="00995B32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74E4F34" w14:textId="77777777" w:rsidR="00D911AD" w:rsidRDefault="00D911AD" w:rsidP="00995B32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1DA9B24" w14:textId="77777777" w:rsidR="00D911AD" w:rsidRDefault="00D911AD" w:rsidP="00995B32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63C188C" w14:textId="77777777" w:rsidR="00367732" w:rsidRDefault="00367732" w:rsidP="00995B32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776B98D" w14:textId="447E979E" w:rsidR="00995B32" w:rsidRPr="00F817EF" w:rsidRDefault="00995B32" w:rsidP="00995B32">
      <w:pPr>
        <w:rPr>
          <w:rFonts w:asciiTheme="majorHAnsi" w:hAnsiTheme="majorHAnsi" w:cstheme="majorHAnsi"/>
          <w:sz w:val="18"/>
          <w:szCs w:val="18"/>
        </w:rPr>
        <w:sectPr w:rsidR="00995B32" w:rsidRPr="00F817EF" w:rsidSect="004D69F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947E094" w14:textId="6800E86E" w:rsidR="004F3BCF" w:rsidRPr="00F817EF" w:rsidRDefault="002913C6" w:rsidP="00F817EF">
      <w:pPr>
        <w:rPr>
          <w:sz w:val="18"/>
          <w:szCs w:val="18"/>
        </w:rPr>
      </w:pPr>
      <w:r>
        <w:rPr>
          <w:rFonts w:asciiTheme="majorHAnsi" w:hAnsiTheme="majorHAnsi" w:cstheme="majorHAnsi"/>
          <w:b/>
          <w:bCs/>
          <w:noProof/>
          <w:sz w:val="18"/>
          <w:szCs w:val="18"/>
          <w14:ligatures w14:val="none"/>
        </w:rPr>
        <w:lastRenderedPageBreak/>
        <w:drawing>
          <wp:inline distT="0" distB="0" distL="0" distR="0" wp14:anchorId="213CBD1A" wp14:editId="4615B53D">
            <wp:extent cx="5762846" cy="3345958"/>
            <wp:effectExtent l="0" t="0" r="3175" b="0"/>
            <wp:docPr id="1635119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119713" name="Picture 16351197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7612" cy="33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4FA7" w14:textId="05E1AA77" w:rsidR="00C450AE" w:rsidRDefault="00C450AE" w:rsidP="0074312E">
      <w:pPr>
        <w:keepNext/>
      </w:pPr>
    </w:p>
    <w:p w14:paraId="2A2E7FFD" w14:textId="3E006A19" w:rsidR="00C450AE" w:rsidRPr="00F817EF" w:rsidRDefault="00C450AE" w:rsidP="00C450AE">
      <w:pPr>
        <w:pStyle w:val="Caption"/>
        <w:rPr>
          <w:sz w:val="21"/>
          <w:szCs w:val="21"/>
        </w:rPr>
      </w:pPr>
      <w:r w:rsidRPr="00F817EF">
        <w:rPr>
          <w:sz w:val="21"/>
          <w:szCs w:val="21"/>
        </w:rPr>
        <w:t>Fig</w:t>
      </w:r>
      <w:r w:rsidR="0092068A" w:rsidRPr="00F817EF">
        <w:rPr>
          <w:sz w:val="21"/>
          <w:szCs w:val="21"/>
        </w:rPr>
        <w:t xml:space="preserve"> 1</w:t>
      </w:r>
      <w:r w:rsidRPr="00F817EF">
        <w:rPr>
          <w:sz w:val="21"/>
          <w:szCs w:val="21"/>
        </w:rPr>
        <w:t>. Distribution of impulsivity subscale scores across suicide status groups</w:t>
      </w:r>
      <w:r w:rsidR="00EC0C00" w:rsidRPr="00F817EF">
        <w:rPr>
          <w:sz w:val="21"/>
          <w:szCs w:val="21"/>
        </w:rPr>
        <w:t xml:space="preserve"> based on presence or absence of prior suicide attempt.</w:t>
      </w:r>
    </w:p>
    <w:p w14:paraId="1A301E06" w14:textId="77777777" w:rsidR="00D911AD" w:rsidRPr="00F817EF" w:rsidRDefault="00D911AD" w:rsidP="00D911AD">
      <w:pPr>
        <w:rPr>
          <w:sz w:val="21"/>
          <w:szCs w:val="21"/>
        </w:rPr>
      </w:pPr>
    </w:p>
    <w:p w14:paraId="6F9F94D3" w14:textId="77777777" w:rsidR="00D911AD" w:rsidRDefault="00D911AD" w:rsidP="00D911AD"/>
    <w:p w14:paraId="78BFB03D" w14:textId="77777777" w:rsidR="00D911AD" w:rsidRDefault="00D911AD" w:rsidP="00D911AD"/>
    <w:p w14:paraId="5DAA3412" w14:textId="77777777" w:rsidR="00D911AD" w:rsidRDefault="00D911AD" w:rsidP="00D911AD"/>
    <w:p w14:paraId="4602AA13" w14:textId="2B0C8562" w:rsidR="00D911AD" w:rsidRPr="00F817EF" w:rsidRDefault="00D911AD" w:rsidP="00F817EF">
      <w:r>
        <w:rPr>
          <w:rFonts w:asciiTheme="majorHAnsi" w:hAnsiTheme="majorHAnsi" w:cstheme="majorHAnsi"/>
          <w:noProof/>
          <w:sz w:val="28"/>
          <w:szCs w:val="28"/>
          <w14:ligatures w14:val="none"/>
        </w:rPr>
        <w:lastRenderedPageBreak/>
        <w:drawing>
          <wp:inline distT="0" distB="0" distL="0" distR="0" wp14:anchorId="1A65C251" wp14:editId="4CDC5C5D">
            <wp:extent cx="6826350" cy="3338623"/>
            <wp:effectExtent l="0" t="0" r="0" b="1905"/>
            <wp:docPr id="7255710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71077" name="Picture 7255710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0918" cy="335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55577" w14:textId="54D18FEF" w:rsidR="00D911AD" w:rsidRPr="00F817EF" w:rsidRDefault="00962B85" w:rsidP="00D911AD">
      <w:pPr>
        <w:pStyle w:val="Caption"/>
        <w:rPr>
          <w:sz w:val="21"/>
          <w:szCs w:val="21"/>
        </w:rPr>
      </w:pPr>
      <w:r w:rsidDel="00962B85">
        <w:rPr>
          <w:rFonts w:asciiTheme="majorHAnsi" w:hAnsiTheme="majorHAnsi" w:cstheme="majorHAnsi"/>
          <w:b/>
          <w:bCs/>
          <w:noProof/>
          <w:sz w:val="28"/>
          <w:szCs w:val="28"/>
          <w14:ligatures w14:val="none"/>
        </w:rPr>
        <w:t xml:space="preserve"> </w:t>
      </w:r>
      <w:r w:rsidR="00D911AD" w:rsidRPr="00F817EF">
        <w:rPr>
          <w:sz w:val="21"/>
          <w:szCs w:val="21"/>
        </w:rPr>
        <w:t>Fig 2. Three-way interaction between S-UPPS-P sub-scales' score, diagnosis, and SSS.</w:t>
      </w:r>
    </w:p>
    <w:p w14:paraId="60EC9E4E" w14:textId="77777777" w:rsidR="00D911AD" w:rsidRPr="00F817EF" w:rsidRDefault="00D911AD" w:rsidP="00D911AD">
      <w:pPr>
        <w:rPr>
          <w:rFonts w:asciiTheme="majorHAnsi" w:hAnsiTheme="majorHAnsi" w:cstheme="majorHAnsi"/>
          <w:i/>
          <w:iCs/>
          <w:sz w:val="21"/>
          <w:szCs w:val="21"/>
        </w:rPr>
      </w:pP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SSS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Subjective social status: </w:t>
      </w: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S-UPPS-P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Short UPPS-P Impulsive Behavior Scale.</w:t>
      </w:r>
    </w:p>
    <w:p w14:paraId="7465808F" w14:textId="7081FBA3" w:rsidR="009B0A48" w:rsidRPr="00F817EF" w:rsidRDefault="009B0A48" w:rsidP="004D69F7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14:ligatures w14:val="none"/>
        </w:rPr>
      </w:pPr>
    </w:p>
    <w:p w14:paraId="2F53366E" w14:textId="77777777" w:rsidR="004D69F7" w:rsidRDefault="004D69F7" w:rsidP="004D69F7"/>
    <w:p w14:paraId="47AC7C09" w14:textId="77777777" w:rsidR="001D5C2B" w:rsidRDefault="001D5C2B" w:rsidP="004D69F7"/>
    <w:p w14:paraId="2A74C17D" w14:textId="77777777" w:rsidR="001D5C2B" w:rsidRDefault="001D5C2B" w:rsidP="004D69F7"/>
    <w:p w14:paraId="6CED1DCD" w14:textId="24565DAC" w:rsidR="001D5C2B" w:rsidRDefault="001D5C2B" w:rsidP="004D69F7"/>
    <w:p w14:paraId="174A377A" w14:textId="77777777" w:rsidR="00386FEC" w:rsidRDefault="00386FEC" w:rsidP="004D69F7"/>
    <w:p w14:paraId="38C61784" w14:textId="77777777" w:rsidR="00995B32" w:rsidRPr="00F817EF" w:rsidRDefault="00995B32" w:rsidP="00F817EF"/>
    <w:p w14:paraId="02C4C0A5" w14:textId="12DC7146" w:rsidR="00386FEC" w:rsidRPr="00F817EF" w:rsidRDefault="00386FEC" w:rsidP="00386FEC">
      <w:pPr>
        <w:pStyle w:val="Caption"/>
        <w:rPr>
          <w:sz w:val="22"/>
          <w:szCs w:val="22"/>
        </w:rPr>
      </w:pPr>
      <w:r w:rsidRPr="00F817EF">
        <w:rPr>
          <w:sz w:val="22"/>
          <w:szCs w:val="22"/>
        </w:rPr>
        <w:t>.</w:t>
      </w:r>
    </w:p>
    <w:p w14:paraId="5CD40FFB" w14:textId="575F3671" w:rsidR="001D5C2B" w:rsidRDefault="002913C6" w:rsidP="004D69F7">
      <w:r>
        <w:rPr>
          <w:noProof/>
          <w:sz w:val="32"/>
          <w:szCs w:val="32"/>
          <w14:ligatures w14:val="none"/>
        </w:rPr>
        <w:lastRenderedPageBreak/>
        <w:drawing>
          <wp:inline distT="0" distB="0" distL="0" distR="0" wp14:anchorId="7AB8787F" wp14:editId="11F38C1D">
            <wp:extent cx="5232064" cy="3902148"/>
            <wp:effectExtent l="0" t="0" r="635" b="0"/>
            <wp:docPr id="790044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00310" name="Picture 4528003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606" cy="390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E524B" w14:textId="5F861354" w:rsidR="00C450AE" w:rsidRDefault="00C450AE" w:rsidP="0074312E">
      <w:pPr>
        <w:keepNext/>
      </w:pPr>
    </w:p>
    <w:p w14:paraId="53F52FCC" w14:textId="0CA69C8E" w:rsidR="00C371CD" w:rsidRPr="00F817EF" w:rsidRDefault="00C450AE" w:rsidP="0074312E">
      <w:pPr>
        <w:pStyle w:val="Caption"/>
        <w:rPr>
          <w:sz w:val="21"/>
          <w:szCs w:val="21"/>
        </w:rPr>
      </w:pPr>
      <w:r w:rsidRPr="00F817EF">
        <w:rPr>
          <w:sz w:val="21"/>
          <w:szCs w:val="21"/>
        </w:rPr>
        <w:t xml:space="preserve">Fig </w:t>
      </w:r>
      <w:r w:rsidR="00D911AD" w:rsidRPr="00F817EF">
        <w:rPr>
          <w:sz w:val="21"/>
          <w:szCs w:val="21"/>
        </w:rPr>
        <w:t>3</w:t>
      </w:r>
      <w:r w:rsidRPr="00F817EF">
        <w:rPr>
          <w:sz w:val="21"/>
          <w:szCs w:val="21"/>
        </w:rPr>
        <w:t>. Association of SSS and total S-UPPS-P score.</w:t>
      </w:r>
    </w:p>
    <w:p w14:paraId="6F5CEC83" w14:textId="4FFB164B" w:rsidR="00EC0C00" w:rsidRPr="00F817EF" w:rsidRDefault="00EC0C00">
      <w:pPr>
        <w:rPr>
          <w:rFonts w:asciiTheme="majorHAnsi" w:hAnsiTheme="majorHAnsi" w:cstheme="majorHAnsi"/>
          <w:i/>
          <w:iCs/>
          <w:sz w:val="21"/>
          <w:szCs w:val="21"/>
        </w:rPr>
      </w:pP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SSS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Subjective social status;</w:t>
      </w: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 S-UPPS-P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</w:t>
      </w:r>
      <w:r w:rsidRPr="00F817EF">
        <w:rPr>
          <w:i/>
          <w:iCs/>
          <w:sz w:val="21"/>
          <w:szCs w:val="21"/>
        </w:rPr>
        <w:t xml:space="preserve"> </w:t>
      </w:r>
      <w:r w:rsidR="00B65706" w:rsidRPr="00F817EF">
        <w:rPr>
          <w:rFonts w:asciiTheme="majorHAnsi" w:hAnsiTheme="majorHAnsi" w:cstheme="majorHAnsi"/>
          <w:i/>
          <w:iCs/>
          <w:sz w:val="21"/>
          <w:szCs w:val="21"/>
        </w:rPr>
        <w:t>Short UPPS-P Impulsive Behavior Scale</w:t>
      </w:r>
    </w:p>
    <w:p w14:paraId="208725D3" w14:textId="77777777" w:rsidR="002913C6" w:rsidRPr="00F817EF" w:rsidRDefault="002913C6">
      <w:pPr>
        <w:rPr>
          <w:rFonts w:asciiTheme="majorHAnsi" w:hAnsiTheme="majorHAnsi" w:cstheme="majorHAnsi"/>
          <w:sz w:val="22"/>
          <w:szCs w:val="22"/>
        </w:rPr>
      </w:pPr>
    </w:p>
    <w:p w14:paraId="0C1F7B43" w14:textId="77777777" w:rsidR="002913C6" w:rsidRDefault="002913C6">
      <w:pPr>
        <w:rPr>
          <w:rFonts w:asciiTheme="majorHAnsi" w:hAnsiTheme="majorHAnsi" w:cstheme="majorHAnsi"/>
          <w:sz w:val="20"/>
          <w:szCs w:val="20"/>
        </w:rPr>
      </w:pPr>
    </w:p>
    <w:p w14:paraId="5A9BB8BE" w14:textId="77777777" w:rsidR="002913C6" w:rsidRPr="00F817EF" w:rsidRDefault="002913C6" w:rsidP="00F817EF">
      <w:pPr>
        <w:rPr>
          <w:sz w:val="20"/>
          <w:szCs w:val="20"/>
        </w:rPr>
      </w:pPr>
    </w:p>
    <w:p w14:paraId="6DC2A81D" w14:textId="05ACC496" w:rsidR="009B0A48" w:rsidRPr="0074312E" w:rsidRDefault="009B0A48">
      <w:pPr>
        <w:rPr>
          <w:sz w:val="32"/>
          <w:szCs w:val="32"/>
        </w:rPr>
      </w:pPr>
    </w:p>
    <w:p w14:paraId="7FB8D617" w14:textId="6A2C2714" w:rsidR="009B0A48" w:rsidRDefault="009B0A48"/>
    <w:p w14:paraId="1E827B05" w14:textId="79DDC9F7" w:rsidR="009B0A48" w:rsidRDefault="00D837CE">
      <w:r>
        <w:rPr>
          <w:noProof/>
          <w14:ligatures w14:val="none"/>
        </w:rPr>
        <w:lastRenderedPageBreak/>
        <w:drawing>
          <wp:inline distT="0" distB="0" distL="0" distR="0" wp14:anchorId="4C99F6CD" wp14:editId="499DE9DE">
            <wp:extent cx="6911163" cy="3843894"/>
            <wp:effectExtent l="0" t="0" r="0" b="4445"/>
            <wp:docPr id="6143219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1951" name="Picture 6143219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1072" cy="385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97528" w14:textId="13D21076" w:rsidR="00C450AE" w:rsidRDefault="00C450AE" w:rsidP="0074312E">
      <w:pPr>
        <w:keepNext/>
      </w:pPr>
    </w:p>
    <w:p w14:paraId="0DCB6DF6" w14:textId="4CE142F0" w:rsidR="009B0A48" w:rsidRPr="00F817EF" w:rsidRDefault="00C450AE" w:rsidP="0074312E">
      <w:pPr>
        <w:pStyle w:val="Caption"/>
        <w:rPr>
          <w:sz w:val="21"/>
          <w:szCs w:val="21"/>
        </w:rPr>
      </w:pPr>
      <w:r w:rsidRPr="00F817EF">
        <w:rPr>
          <w:sz w:val="21"/>
          <w:szCs w:val="21"/>
        </w:rPr>
        <w:t xml:space="preserve">Fig </w:t>
      </w:r>
      <w:r w:rsidR="00D911AD" w:rsidRPr="00F817EF">
        <w:rPr>
          <w:sz w:val="21"/>
          <w:szCs w:val="21"/>
        </w:rPr>
        <w:t>4</w:t>
      </w:r>
      <w:r w:rsidRPr="00F817EF">
        <w:rPr>
          <w:sz w:val="21"/>
          <w:szCs w:val="21"/>
        </w:rPr>
        <w:t>. Association of SSS and S-UPPS-P subscale scores</w:t>
      </w:r>
      <w:r w:rsidR="00B65706" w:rsidRPr="00F817EF">
        <w:rPr>
          <w:sz w:val="21"/>
          <w:szCs w:val="21"/>
        </w:rPr>
        <w:t xml:space="preserve"> stratified by presence or absence of a history of suicide attempt.</w:t>
      </w:r>
    </w:p>
    <w:p w14:paraId="115B9A94" w14:textId="059EEECC" w:rsidR="00B65706" w:rsidRPr="00F817EF" w:rsidRDefault="00995B32" w:rsidP="00F817EF">
      <w:pPr>
        <w:rPr>
          <w:i/>
          <w:iCs/>
          <w:sz w:val="28"/>
          <w:szCs w:val="28"/>
        </w:rPr>
      </w:pP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SSS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Subjective social status; </w:t>
      </w: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S-UPPS-P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</w:t>
      </w:r>
      <w:r w:rsidRPr="00F817EF">
        <w:rPr>
          <w:i/>
          <w:iCs/>
          <w:sz w:val="21"/>
          <w:szCs w:val="21"/>
        </w:rPr>
        <w:t xml:space="preserve"> 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>Short UPPS-P Impulsive Behavior Scale</w:t>
      </w:r>
      <w:r w:rsidR="005D7921" w:rsidRPr="00F817EF">
        <w:rPr>
          <w:rFonts w:asciiTheme="majorHAnsi" w:hAnsiTheme="majorHAnsi" w:cstheme="majorHAnsi"/>
          <w:i/>
          <w:iCs/>
          <w:sz w:val="21"/>
          <w:szCs w:val="21"/>
        </w:rPr>
        <w:t>.</w:t>
      </w:r>
    </w:p>
    <w:p w14:paraId="2FF3A74E" w14:textId="46F0CDB5" w:rsidR="009B0A48" w:rsidRPr="00F817EF" w:rsidRDefault="009B0A48">
      <w:pPr>
        <w:rPr>
          <w:i/>
          <w:iCs/>
          <w:sz w:val="32"/>
          <w:szCs w:val="32"/>
        </w:rPr>
      </w:pPr>
    </w:p>
    <w:p w14:paraId="54CC9EE9" w14:textId="4A52AFF1" w:rsidR="00A87722" w:rsidRDefault="00A87722"/>
    <w:p w14:paraId="1DA57D45" w14:textId="77777777" w:rsidR="00A87722" w:rsidRDefault="00A87722"/>
    <w:p w14:paraId="65110981" w14:textId="484BD47C" w:rsidR="00A87722" w:rsidRDefault="00A87722"/>
    <w:p w14:paraId="5AC3C712" w14:textId="77777777" w:rsidR="00CF2461" w:rsidRDefault="00CF2461"/>
    <w:p w14:paraId="1A649CDE" w14:textId="4ED76A79" w:rsidR="00210260" w:rsidRDefault="00D911AD" w:rsidP="00F817EF">
      <w:pPr>
        <w:keepNext/>
      </w:pPr>
      <w:r>
        <w:rPr>
          <w:noProof/>
          <w14:ligatures w14:val="none"/>
        </w:rPr>
        <w:lastRenderedPageBreak/>
        <w:drawing>
          <wp:inline distT="0" distB="0" distL="0" distR="0" wp14:anchorId="39416E7D" wp14:editId="1E38924B">
            <wp:extent cx="5890437" cy="4393172"/>
            <wp:effectExtent l="0" t="0" r="2540" b="1270"/>
            <wp:docPr id="1645797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27575" name="Picture 11742275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2618" cy="441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DF246" w14:textId="77777777" w:rsidR="00F817EF" w:rsidRDefault="00F817EF" w:rsidP="00D911AD">
      <w:pPr>
        <w:pStyle w:val="Caption"/>
        <w:rPr>
          <w:sz w:val="21"/>
          <w:szCs w:val="21"/>
        </w:rPr>
      </w:pPr>
    </w:p>
    <w:p w14:paraId="1CF2ABA3" w14:textId="331D21FF" w:rsidR="00D911AD" w:rsidRPr="00F817EF" w:rsidRDefault="00D911AD" w:rsidP="00D911AD">
      <w:pPr>
        <w:pStyle w:val="Caption"/>
        <w:rPr>
          <w:sz w:val="21"/>
          <w:szCs w:val="21"/>
        </w:rPr>
      </w:pPr>
      <w:r w:rsidRPr="00F817EF">
        <w:rPr>
          <w:sz w:val="21"/>
          <w:szCs w:val="21"/>
        </w:rPr>
        <w:t>Fig 5. Association of SSS and S-UPPS-P total score across MDD and BD groups based on presence or absence of prior suicide attempt.</w:t>
      </w:r>
    </w:p>
    <w:p w14:paraId="24AF5293" w14:textId="77777777" w:rsidR="00D911AD" w:rsidRPr="00F817EF" w:rsidRDefault="00D911AD" w:rsidP="00D911AD">
      <w:pPr>
        <w:rPr>
          <w:rFonts w:asciiTheme="majorHAnsi" w:hAnsiTheme="majorHAnsi" w:cstheme="majorHAnsi"/>
          <w:i/>
          <w:iCs/>
          <w:sz w:val="22"/>
          <w:szCs w:val="22"/>
        </w:rPr>
        <w:sectPr w:rsidR="00D911AD" w:rsidRPr="00F817EF" w:rsidSect="00D911A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SSS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Subjective Social Status; </w:t>
      </w: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S-UPPS-P</w:t>
      </w:r>
      <w:r w:rsidRPr="00F817EF">
        <w:rPr>
          <w:rFonts w:asciiTheme="majorHAnsi" w:hAnsiTheme="majorHAnsi" w:cstheme="majorHAnsi"/>
          <w:i/>
          <w:iCs/>
          <w:sz w:val="21"/>
          <w:szCs w:val="21"/>
        </w:rPr>
        <w:t xml:space="preserve"> = Short UPPS-P Impulsive Behavior Scale</w:t>
      </w:r>
      <w:r w:rsidRPr="00F817EF">
        <w:rPr>
          <w:rFonts w:asciiTheme="majorHAnsi" w:hAnsiTheme="majorHAnsi" w:cstheme="majorHAnsi"/>
          <w:b/>
          <w:bCs/>
          <w:i/>
          <w:iCs/>
          <w:sz w:val="21"/>
          <w:szCs w:val="21"/>
        </w:rPr>
        <w:t>.</w:t>
      </w:r>
    </w:p>
    <w:p w14:paraId="7EEACC11" w14:textId="4BF57ECF" w:rsidR="002913C6" w:rsidRDefault="002913C6"/>
    <w:p w14:paraId="72B8B4D0" w14:textId="55270983" w:rsidR="002913C6" w:rsidRDefault="002913C6"/>
    <w:p w14:paraId="405C7399" w14:textId="77777777" w:rsidR="002913C6" w:rsidRDefault="002913C6"/>
    <w:p w14:paraId="1CA98A79" w14:textId="77777777" w:rsidR="002913C6" w:rsidRDefault="002913C6"/>
    <w:p w14:paraId="2BA90697" w14:textId="77777777" w:rsidR="002913C6" w:rsidRDefault="002913C6"/>
    <w:p w14:paraId="465325F3" w14:textId="62379FBD" w:rsidR="002913C6" w:rsidRDefault="002913C6"/>
    <w:p w14:paraId="6BE220CA" w14:textId="0B9B27B8" w:rsidR="006C0603" w:rsidRDefault="006C0603" w:rsidP="0074312E">
      <w:pPr>
        <w:keepNext/>
      </w:pPr>
    </w:p>
    <w:p w14:paraId="3AD989A1" w14:textId="403B7F07" w:rsidR="00686630" w:rsidRPr="001E4C1B" w:rsidRDefault="00686630" w:rsidP="00B65706"/>
    <w:p w14:paraId="3B61F43C" w14:textId="722B2CFA" w:rsidR="00962B85" w:rsidRDefault="00962B85"/>
    <w:sectPr w:rsidR="00962B85" w:rsidSect="004D6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9AD3" w14:textId="77777777" w:rsidR="00D27DF0" w:rsidRDefault="00D27DF0" w:rsidP="00F817EF">
      <w:r>
        <w:separator/>
      </w:r>
    </w:p>
  </w:endnote>
  <w:endnote w:type="continuationSeparator" w:id="0">
    <w:p w14:paraId="253CEAD8" w14:textId="77777777" w:rsidR="00D27DF0" w:rsidRDefault="00D27DF0" w:rsidP="00F8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ECF7" w14:textId="77777777" w:rsidR="00D27DF0" w:rsidRDefault="00D27DF0" w:rsidP="00F817EF">
      <w:r>
        <w:separator/>
      </w:r>
    </w:p>
  </w:footnote>
  <w:footnote w:type="continuationSeparator" w:id="0">
    <w:p w14:paraId="69659250" w14:textId="77777777" w:rsidR="00D27DF0" w:rsidRDefault="00D27DF0" w:rsidP="00F81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12"/>
    <w:rsid w:val="00001D10"/>
    <w:rsid w:val="00002686"/>
    <w:rsid w:val="00003672"/>
    <w:rsid w:val="00004B4C"/>
    <w:rsid w:val="00005368"/>
    <w:rsid w:val="00005493"/>
    <w:rsid w:val="000113D1"/>
    <w:rsid w:val="00013E0A"/>
    <w:rsid w:val="000162D7"/>
    <w:rsid w:val="00016FDE"/>
    <w:rsid w:val="00017E9E"/>
    <w:rsid w:val="00020486"/>
    <w:rsid w:val="000204B4"/>
    <w:rsid w:val="00020900"/>
    <w:rsid w:val="00021C6C"/>
    <w:rsid w:val="00022A07"/>
    <w:rsid w:val="000238A9"/>
    <w:rsid w:val="00023A98"/>
    <w:rsid w:val="000252FE"/>
    <w:rsid w:val="00027CDB"/>
    <w:rsid w:val="00030D52"/>
    <w:rsid w:val="00032A82"/>
    <w:rsid w:val="00034617"/>
    <w:rsid w:val="00035DD0"/>
    <w:rsid w:val="00035EDA"/>
    <w:rsid w:val="000366C6"/>
    <w:rsid w:val="0003683C"/>
    <w:rsid w:val="000373E4"/>
    <w:rsid w:val="00037CD7"/>
    <w:rsid w:val="00042854"/>
    <w:rsid w:val="00043631"/>
    <w:rsid w:val="00043F5D"/>
    <w:rsid w:val="00044BA9"/>
    <w:rsid w:val="00045747"/>
    <w:rsid w:val="00046D51"/>
    <w:rsid w:val="00050ACB"/>
    <w:rsid w:val="00050C71"/>
    <w:rsid w:val="00050E96"/>
    <w:rsid w:val="000522E0"/>
    <w:rsid w:val="000560FB"/>
    <w:rsid w:val="000570CE"/>
    <w:rsid w:val="00060197"/>
    <w:rsid w:val="0006064E"/>
    <w:rsid w:val="00060C35"/>
    <w:rsid w:val="0006201A"/>
    <w:rsid w:val="00062AD2"/>
    <w:rsid w:val="000639CD"/>
    <w:rsid w:val="00064C83"/>
    <w:rsid w:val="00064F78"/>
    <w:rsid w:val="0006598D"/>
    <w:rsid w:val="0006701C"/>
    <w:rsid w:val="0006705B"/>
    <w:rsid w:val="00067F60"/>
    <w:rsid w:val="00072205"/>
    <w:rsid w:val="00073C95"/>
    <w:rsid w:val="00074BB3"/>
    <w:rsid w:val="00075559"/>
    <w:rsid w:val="00075944"/>
    <w:rsid w:val="00075EDA"/>
    <w:rsid w:val="00077D73"/>
    <w:rsid w:val="000805C4"/>
    <w:rsid w:val="00082027"/>
    <w:rsid w:val="00083CA9"/>
    <w:rsid w:val="00085858"/>
    <w:rsid w:val="000871E3"/>
    <w:rsid w:val="00087BCA"/>
    <w:rsid w:val="00090910"/>
    <w:rsid w:val="0009217E"/>
    <w:rsid w:val="00092742"/>
    <w:rsid w:val="00092ADF"/>
    <w:rsid w:val="00094F55"/>
    <w:rsid w:val="00097CDF"/>
    <w:rsid w:val="000A0A5E"/>
    <w:rsid w:val="000A2B72"/>
    <w:rsid w:val="000A2EE2"/>
    <w:rsid w:val="000A36A6"/>
    <w:rsid w:val="000A54F6"/>
    <w:rsid w:val="000A55B8"/>
    <w:rsid w:val="000A6996"/>
    <w:rsid w:val="000A6D47"/>
    <w:rsid w:val="000A726A"/>
    <w:rsid w:val="000A75D6"/>
    <w:rsid w:val="000A75E8"/>
    <w:rsid w:val="000B1677"/>
    <w:rsid w:val="000B2FF0"/>
    <w:rsid w:val="000B3538"/>
    <w:rsid w:val="000B3871"/>
    <w:rsid w:val="000B428A"/>
    <w:rsid w:val="000B4DE9"/>
    <w:rsid w:val="000B5327"/>
    <w:rsid w:val="000B7DD1"/>
    <w:rsid w:val="000C3055"/>
    <w:rsid w:val="000C462D"/>
    <w:rsid w:val="000C549E"/>
    <w:rsid w:val="000C705B"/>
    <w:rsid w:val="000D0024"/>
    <w:rsid w:val="000D0DDC"/>
    <w:rsid w:val="000D318B"/>
    <w:rsid w:val="000D526D"/>
    <w:rsid w:val="000D6F37"/>
    <w:rsid w:val="000D7D5C"/>
    <w:rsid w:val="000E14A5"/>
    <w:rsid w:val="000E1B85"/>
    <w:rsid w:val="000E1ED2"/>
    <w:rsid w:val="000E27E0"/>
    <w:rsid w:val="000E314E"/>
    <w:rsid w:val="000E4464"/>
    <w:rsid w:val="000E4606"/>
    <w:rsid w:val="000E4FA4"/>
    <w:rsid w:val="000E540F"/>
    <w:rsid w:val="000E7030"/>
    <w:rsid w:val="000F00E0"/>
    <w:rsid w:val="000F0762"/>
    <w:rsid w:val="000F1214"/>
    <w:rsid w:val="000F1FBD"/>
    <w:rsid w:val="000F4659"/>
    <w:rsid w:val="00100FAA"/>
    <w:rsid w:val="00101460"/>
    <w:rsid w:val="00103228"/>
    <w:rsid w:val="00103BAB"/>
    <w:rsid w:val="001041D5"/>
    <w:rsid w:val="001063A9"/>
    <w:rsid w:val="00106BB3"/>
    <w:rsid w:val="00106C9E"/>
    <w:rsid w:val="00110563"/>
    <w:rsid w:val="001117BF"/>
    <w:rsid w:val="001118B7"/>
    <w:rsid w:val="001127E1"/>
    <w:rsid w:val="00117B0A"/>
    <w:rsid w:val="001238B4"/>
    <w:rsid w:val="00123D8C"/>
    <w:rsid w:val="00125577"/>
    <w:rsid w:val="001257E5"/>
    <w:rsid w:val="00125AC6"/>
    <w:rsid w:val="00125C4E"/>
    <w:rsid w:val="00125DC0"/>
    <w:rsid w:val="00130359"/>
    <w:rsid w:val="00130936"/>
    <w:rsid w:val="00132411"/>
    <w:rsid w:val="00135637"/>
    <w:rsid w:val="00136508"/>
    <w:rsid w:val="001430FE"/>
    <w:rsid w:val="00144511"/>
    <w:rsid w:val="00146D0D"/>
    <w:rsid w:val="00152BCF"/>
    <w:rsid w:val="00152C14"/>
    <w:rsid w:val="00153A8C"/>
    <w:rsid w:val="00153D9E"/>
    <w:rsid w:val="00153F84"/>
    <w:rsid w:val="00155B7E"/>
    <w:rsid w:val="00155BF3"/>
    <w:rsid w:val="001561CE"/>
    <w:rsid w:val="001612FB"/>
    <w:rsid w:val="001612FC"/>
    <w:rsid w:val="0016162F"/>
    <w:rsid w:val="00163BD0"/>
    <w:rsid w:val="00163CA8"/>
    <w:rsid w:val="001648AB"/>
    <w:rsid w:val="00170F12"/>
    <w:rsid w:val="001734F5"/>
    <w:rsid w:val="0017388F"/>
    <w:rsid w:val="00174685"/>
    <w:rsid w:val="00175F98"/>
    <w:rsid w:val="00177420"/>
    <w:rsid w:val="00177CE3"/>
    <w:rsid w:val="00177D79"/>
    <w:rsid w:val="00180B1C"/>
    <w:rsid w:val="00182D8B"/>
    <w:rsid w:val="00182FF9"/>
    <w:rsid w:val="00184C71"/>
    <w:rsid w:val="001905AA"/>
    <w:rsid w:val="00190EBB"/>
    <w:rsid w:val="001924F2"/>
    <w:rsid w:val="00192970"/>
    <w:rsid w:val="00193238"/>
    <w:rsid w:val="00194558"/>
    <w:rsid w:val="00194F64"/>
    <w:rsid w:val="00196787"/>
    <w:rsid w:val="001A0C62"/>
    <w:rsid w:val="001A33C8"/>
    <w:rsid w:val="001A380D"/>
    <w:rsid w:val="001A4437"/>
    <w:rsid w:val="001A4ABF"/>
    <w:rsid w:val="001A5453"/>
    <w:rsid w:val="001A54CB"/>
    <w:rsid w:val="001B01D7"/>
    <w:rsid w:val="001B1597"/>
    <w:rsid w:val="001B3070"/>
    <w:rsid w:val="001B3079"/>
    <w:rsid w:val="001B3539"/>
    <w:rsid w:val="001B3B36"/>
    <w:rsid w:val="001B4DCC"/>
    <w:rsid w:val="001B5754"/>
    <w:rsid w:val="001C022C"/>
    <w:rsid w:val="001C2D4A"/>
    <w:rsid w:val="001C2E16"/>
    <w:rsid w:val="001C4598"/>
    <w:rsid w:val="001D055D"/>
    <w:rsid w:val="001D3A7A"/>
    <w:rsid w:val="001D3C66"/>
    <w:rsid w:val="001D5C2B"/>
    <w:rsid w:val="001D5FA8"/>
    <w:rsid w:val="001E10C6"/>
    <w:rsid w:val="001E1822"/>
    <w:rsid w:val="001E1D8A"/>
    <w:rsid w:val="001E24BC"/>
    <w:rsid w:val="001E29D3"/>
    <w:rsid w:val="001E29ED"/>
    <w:rsid w:val="001E7A9C"/>
    <w:rsid w:val="001F24E8"/>
    <w:rsid w:val="001F3D24"/>
    <w:rsid w:val="001F45A3"/>
    <w:rsid w:val="001F4779"/>
    <w:rsid w:val="001F57CD"/>
    <w:rsid w:val="001F5804"/>
    <w:rsid w:val="001F5DCF"/>
    <w:rsid w:val="00201D70"/>
    <w:rsid w:val="002039B5"/>
    <w:rsid w:val="00203A37"/>
    <w:rsid w:val="00203F64"/>
    <w:rsid w:val="002068CB"/>
    <w:rsid w:val="0020703C"/>
    <w:rsid w:val="00210260"/>
    <w:rsid w:val="0021090B"/>
    <w:rsid w:val="00210AA2"/>
    <w:rsid w:val="00211A9B"/>
    <w:rsid w:val="002141AC"/>
    <w:rsid w:val="00215AAC"/>
    <w:rsid w:val="00216BEE"/>
    <w:rsid w:val="002171E3"/>
    <w:rsid w:val="00221B74"/>
    <w:rsid w:val="00221E65"/>
    <w:rsid w:val="0022329D"/>
    <w:rsid w:val="00224147"/>
    <w:rsid w:val="002245DB"/>
    <w:rsid w:val="002246E2"/>
    <w:rsid w:val="0022570A"/>
    <w:rsid w:val="00225CA1"/>
    <w:rsid w:val="00226530"/>
    <w:rsid w:val="00226B6E"/>
    <w:rsid w:val="002270EA"/>
    <w:rsid w:val="0023419D"/>
    <w:rsid w:val="002368CD"/>
    <w:rsid w:val="00241BFF"/>
    <w:rsid w:val="00243BF3"/>
    <w:rsid w:val="0024496F"/>
    <w:rsid w:val="00244BDF"/>
    <w:rsid w:val="00245E34"/>
    <w:rsid w:val="00246D74"/>
    <w:rsid w:val="0025475B"/>
    <w:rsid w:val="00254E0D"/>
    <w:rsid w:val="00257E4C"/>
    <w:rsid w:val="002600B7"/>
    <w:rsid w:val="00260461"/>
    <w:rsid w:val="00264F8C"/>
    <w:rsid w:val="0026638E"/>
    <w:rsid w:val="00266B8B"/>
    <w:rsid w:val="002717B2"/>
    <w:rsid w:val="002749C1"/>
    <w:rsid w:val="00280ACC"/>
    <w:rsid w:val="00282547"/>
    <w:rsid w:val="00282775"/>
    <w:rsid w:val="002831A6"/>
    <w:rsid w:val="00284120"/>
    <w:rsid w:val="00285322"/>
    <w:rsid w:val="00286686"/>
    <w:rsid w:val="002875C6"/>
    <w:rsid w:val="0028764B"/>
    <w:rsid w:val="002913C6"/>
    <w:rsid w:val="00291C6D"/>
    <w:rsid w:val="00293DB1"/>
    <w:rsid w:val="00295770"/>
    <w:rsid w:val="00296B15"/>
    <w:rsid w:val="00296FEE"/>
    <w:rsid w:val="002A1B48"/>
    <w:rsid w:val="002A1EF6"/>
    <w:rsid w:val="002A25C2"/>
    <w:rsid w:val="002A2FAF"/>
    <w:rsid w:val="002A3AD8"/>
    <w:rsid w:val="002A453D"/>
    <w:rsid w:val="002A49CA"/>
    <w:rsid w:val="002A5185"/>
    <w:rsid w:val="002A5BC2"/>
    <w:rsid w:val="002A5E4D"/>
    <w:rsid w:val="002A7DBF"/>
    <w:rsid w:val="002B2D2D"/>
    <w:rsid w:val="002B44F8"/>
    <w:rsid w:val="002B469F"/>
    <w:rsid w:val="002B61EC"/>
    <w:rsid w:val="002B7DA7"/>
    <w:rsid w:val="002B7F62"/>
    <w:rsid w:val="002C04D2"/>
    <w:rsid w:val="002C1A30"/>
    <w:rsid w:val="002C1C32"/>
    <w:rsid w:val="002C2A92"/>
    <w:rsid w:val="002C48C7"/>
    <w:rsid w:val="002C4A5A"/>
    <w:rsid w:val="002C6C4B"/>
    <w:rsid w:val="002D0B5D"/>
    <w:rsid w:val="002D228D"/>
    <w:rsid w:val="002D2A7A"/>
    <w:rsid w:val="002D371E"/>
    <w:rsid w:val="002D3C8A"/>
    <w:rsid w:val="002D4547"/>
    <w:rsid w:val="002E02CA"/>
    <w:rsid w:val="002E0778"/>
    <w:rsid w:val="002E0CE1"/>
    <w:rsid w:val="002E1FB8"/>
    <w:rsid w:val="002E222D"/>
    <w:rsid w:val="002E2D06"/>
    <w:rsid w:val="002E33F5"/>
    <w:rsid w:val="002E3E71"/>
    <w:rsid w:val="002E66E1"/>
    <w:rsid w:val="002E75FB"/>
    <w:rsid w:val="002F3AD8"/>
    <w:rsid w:val="002F442B"/>
    <w:rsid w:val="002F55F7"/>
    <w:rsid w:val="002F5C21"/>
    <w:rsid w:val="003027AA"/>
    <w:rsid w:val="003028ED"/>
    <w:rsid w:val="00302CC0"/>
    <w:rsid w:val="00304016"/>
    <w:rsid w:val="00304242"/>
    <w:rsid w:val="003070E8"/>
    <w:rsid w:val="00310B76"/>
    <w:rsid w:val="00310F4C"/>
    <w:rsid w:val="00311CC2"/>
    <w:rsid w:val="00315BC1"/>
    <w:rsid w:val="00320D5C"/>
    <w:rsid w:val="00321A09"/>
    <w:rsid w:val="00322B68"/>
    <w:rsid w:val="0032405D"/>
    <w:rsid w:val="00325DB3"/>
    <w:rsid w:val="00326539"/>
    <w:rsid w:val="0033043B"/>
    <w:rsid w:val="00331158"/>
    <w:rsid w:val="00331245"/>
    <w:rsid w:val="00332116"/>
    <w:rsid w:val="00333116"/>
    <w:rsid w:val="00336968"/>
    <w:rsid w:val="003372B2"/>
    <w:rsid w:val="00337480"/>
    <w:rsid w:val="00337C22"/>
    <w:rsid w:val="00340AA1"/>
    <w:rsid w:val="00341476"/>
    <w:rsid w:val="0034154C"/>
    <w:rsid w:val="00342358"/>
    <w:rsid w:val="00344309"/>
    <w:rsid w:val="00345CDA"/>
    <w:rsid w:val="0035153F"/>
    <w:rsid w:val="003528F3"/>
    <w:rsid w:val="00352998"/>
    <w:rsid w:val="00354948"/>
    <w:rsid w:val="00354FD7"/>
    <w:rsid w:val="0035581D"/>
    <w:rsid w:val="0035750B"/>
    <w:rsid w:val="003603D4"/>
    <w:rsid w:val="003618CE"/>
    <w:rsid w:val="00362E78"/>
    <w:rsid w:val="00364796"/>
    <w:rsid w:val="00365FA6"/>
    <w:rsid w:val="00366304"/>
    <w:rsid w:val="00367732"/>
    <w:rsid w:val="0037101E"/>
    <w:rsid w:val="00373E7B"/>
    <w:rsid w:val="0037400A"/>
    <w:rsid w:val="003766A0"/>
    <w:rsid w:val="00376B27"/>
    <w:rsid w:val="00376D4A"/>
    <w:rsid w:val="00377755"/>
    <w:rsid w:val="003802A0"/>
    <w:rsid w:val="0038182F"/>
    <w:rsid w:val="00381F1D"/>
    <w:rsid w:val="0038292C"/>
    <w:rsid w:val="00382E64"/>
    <w:rsid w:val="00383C55"/>
    <w:rsid w:val="00385C28"/>
    <w:rsid w:val="00386290"/>
    <w:rsid w:val="00386FEC"/>
    <w:rsid w:val="003873FC"/>
    <w:rsid w:val="003905FA"/>
    <w:rsid w:val="003926A3"/>
    <w:rsid w:val="00392892"/>
    <w:rsid w:val="00393376"/>
    <w:rsid w:val="00393BF4"/>
    <w:rsid w:val="00395CF7"/>
    <w:rsid w:val="00396201"/>
    <w:rsid w:val="003964EA"/>
    <w:rsid w:val="003A0B9F"/>
    <w:rsid w:val="003A16E0"/>
    <w:rsid w:val="003A2A95"/>
    <w:rsid w:val="003A3B2F"/>
    <w:rsid w:val="003A6198"/>
    <w:rsid w:val="003A6739"/>
    <w:rsid w:val="003A77F7"/>
    <w:rsid w:val="003A7A40"/>
    <w:rsid w:val="003B3E1C"/>
    <w:rsid w:val="003B5672"/>
    <w:rsid w:val="003B5B57"/>
    <w:rsid w:val="003B6AC7"/>
    <w:rsid w:val="003C07AA"/>
    <w:rsid w:val="003C217C"/>
    <w:rsid w:val="003C3482"/>
    <w:rsid w:val="003C39E1"/>
    <w:rsid w:val="003C7A02"/>
    <w:rsid w:val="003D05AD"/>
    <w:rsid w:val="003D2E1D"/>
    <w:rsid w:val="003D4364"/>
    <w:rsid w:val="003D4A7E"/>
    <w:rsid w:val="003D559D"/>
    <w:rsid w:val="003D5EF4"/>
    <w:rsid w:val="003D7874"/>
    <w:rsid w:val="003E0DC7"/>
    <w:rsid w:val="003E5D65"/>
    <w:rsid w:val="003E6598"/>
    <w:rsid w:val="003E6E06"/>
    <w:rsid w:val="003E7600"/>
    <w:rsid w:val="003F12E1"/>
    <w:rsid w:val="003F28B6"/>
    <w:rsid w:val="003F6114"/>
    <w:rsid w:val="003F745E"/>
    <w:rsid w:val="003F777A"/>
    <w:rsid w:val="00400379"/>
    <w:rsid w:val="0040145B"/>
    <w:rsid w:val="00401ECC"/>
    <w:rsid w:val="0040343E"/>
    <w:rsid w:val="00403AE9"/>
    <w:rsid w:val="004048B7"/>
    <w:rsid w:val="00406413"/>
    <w:rsid w:val="00406456"/>
    <w:rsid w:val="00406615"/>
    <w:rsid w:val="0040786A"/>
    <w:rsid w:val="00410762"/>
    <w:rsid w:val="00411AC6"/>
    <w:rsid w:val="004143E2"/>
    <w:rsid w:val="004170D8"/>
    <w:rsid w:val="0041791E"/>
    <w:rsid w:val="00417C70"/>
    <w:rsid w:val="00417E65"/>
    <w:rsid w:val="00420BB7"/>
    <w:rsid w:val="0042307B"/>
    <w:rsid w:val="00424C1E"/>
    <w:rsid w:val="004255A2"/>
    <w:rsid w:val="0042576E"/>
    <w:rsid w:val="0042627A"/>
    <w:rsid w:val="00427349"/>
    <w:rsid w:val="00431397"/>
    <w:rsid w:val="00431803"/>
    <w:rsid w:val="0043365B"/>
    <w:rsid w:val="004361FB"/>
    <w:rsid w:val="004418F4"/>
    <w:rsid w:val="004447AC"/>
    <w:rsid w:val="00445111"/>
    <w:rsid w:val="00445877"/>
    <w:rsid w:val="00446863"/>
    <w:rsid w:val="004477FF"/>
    <w:rsid w:val="0045049B"/>
    <w:rsid w:val="004515A7"/>
    <w:rsid w:val="004526C9"/>
    <w:rsid w:val="00455B64"/>
    <w:rsid w:val="00457ABB"/>
    <w:rsid w:val="004613FE"/>
    <w:rsid w:val="0046235E"/>
    <w:rsid w:val="00462677"/>
    <w:rsid w:val="00464E52"/>
    <w:rsid w:val="00465A42"/>
    <w:rsid w:val="00467EF7"/>
    <w:rsid w:val="00471413"/>
    <w:rsid w:val="0047275F"/>
    <w:rsid w:val="00477CFD"/>
    <w:rsid w:val="00480B8D"/>
    <w:rsid w:val="00480D0F"/>
    <w:rsid w:val="00480ECF"/>
    <w:rsid w:val="00482DFF"/>
    <w:rsid w:val="00483741"/>
    <w:rsid w:val="004857BF"/>
    <w:rsid w:val="00486635"/>
    <w:rsid w:val="004869E8"/>
    <w:rsid w:val="00487192"/>
    <w:rsid w:val="00487BA0"/>
    <w:rsid w:val="0049064F"/>
    <w:rsid w:val="00491E71"/>
    <w:rsid w:val="00492CA2"/>
    <w:rsid w:val="00493DF2"/>
    <w:rsid w:val="004940AE"/>
    <w:rsid w:val="004945CC"/>
    <w:rsid w:val="00494A2D"/>
    <w:rsid w:val="00494DA6"/>
    <w:rsid w:val="0049535D"/>
    <w:rsid w:val="0049797B"/>
    <w:rsid w:val="004A19F0"/>
    <w:rsid w:val="004A1A60"/>
    <w:rsid w:val="004A2448"/>
    <w:rsid w:val="004A32F4"/>
    <w:rsid w:val="004A34A6"/>
    <w:rsid w:val="004A3656"/>
    <w:rsid w:val="004A3B18"/>
    <w:rsid w:val="004A5BC3"/>
    <w:rsid w:val="004A5C91"/>
    <w:rsid w:val="004A7419"/>
    <w:rsid w:val="004B0C08"/>
    <w:rsid w:val="004B27F7"/>
    <w:rsid w:val="004B281E"/>
    <w:rsid w:val="004B504E"/>
    <w:rsid w:val="004B534D"/>
    <w:rsid w:val="004B554D"/>
    <w:rsid w:val="004B7882"/>
    <w:rsid w:val="004C010A"/>
    <w:rsid w:val="004C1EBB"/>
    <w:rsid w:val="004C23AB"/>
    <w:rsid w:val="004C518C"/>
    <w:rsid w:val="004C5A30"/>
    <w:rsid w:val="004C63A6"/>
    <w:rsid w:val="004C64AB"/>
    <w:rsid w:val="004D1AA8"/>
    <w:rsid w:val="004D4932"/>
    <w:rsid w:val="004D4CE1"/>
    <w:rsid w:val="004D60F9"/>
    <w:rsid w:val="004D69F7"/>
    <w:rsid w:val="004D6AA6"/>
    <w:rsid w:val="004E022D"/>
    <w:rsid w:val="004E0AB8"/>
    <w:rsid w:val="004E49BF"/>
    <w:rsid w:val="004E5386"/>
    <w:rsid w:val="004E5CCC"/>
    <w:rsid w:val="004E69F2"/>
    <w:rsid w:val="004E70F4"/>
    <w:rsid w:val="004E7417"/>
    <w:rsid w:val="004E79BF"/>
    <w:rsid w:val="004F0900"/>
    <w:rsid w:val="004F116F"/>
    <w:rsid w:val="004F31A3"/>
    <w:rsid w:val="004F3BCF"/>
    <w:rsid w:val="004F3D83"/>
    <w:rsid w:val="004F53BD"/>
    <w:rsid w:val="004F5A5A"/>
    <w:rsid w:val="004F725E"/>
    <w:rsid w:val="00503033"/>
    <w:rsid w:val="00503663"/>
    <w:rsid w:val="005036B0"/>
    <w:rsid w:val="005047B1"/>
    <w:rsid w:val="00505262"/>
    <w:rsid w:val="005075D2"/>
    <w:rsid w:val="00510888"/>
    <w:rsid w:val="0051097A"/>
    <w:rsid w:val="005110CF"/>
    <w:rsid w:val="00512128"/>
    <w:rsid w:val="005128E1"/>
    <w:rsid w:val="005131D8"/>
    <w:rsid w:val="00513317"/>
    <w:rsid w:val="0051350B"/>
    <w:rsid w:val="005145C3"/>
    <w:rsid w:val="0051494E"/>
    <w:rsid w:val="005154C1"/>
    <w:rsid w:val="00515DE2"/>
    <w:rsid w:val="00517C8F"/>
    <w:rsid w:val="00520219"/>
    <w:rsid w:val="00523C1A"/>
    <w:rsid w:val="00525F1A"/>
    <w:rsid w:val="00526AFD"/>
    <w:rsid w:val="00526BFF"/>
    <w:rsid w:val="0052786A"/>
    <w:rsid w:val="00530056"/>
    <w:rsid w:val="005310FF"/>
    <w:rsid w:val="00532B4F"/>
    <w:rsid w:val="00532C8E"/>
    <w:rsid w:val="00533C64"/>
    <w:rsid w:val="00534F0B"/>
    <w:rsid w:val="00535BB8"/>
    <w:rsid w:val="00536ACF"/>
    <w:rsid w:val="00540290"/>
    <w:rsid w:val="005407CF"/>
    <w:rsid w:val="00540D24"/>
    <w:rsid w:val="0054132C"/>
    <w:rsid w:val="005415E3"/>
    <w:rsid w:val="00542662"/>
    <w:rsid w:val="00542861"/>
    <w:rsid w:val="00543EC5"/>
    <w:rsid w:val="00554101"/>
    <w:rsid w:val="005546BC"/>
    <w:rsid w:val="00555C52"/>
    <w:rsid w:val="00555F9C"/>
    <w:rsid w:val="00556446"/>
    <w:rsid w:val="0055741E"/>
    <w:rsid w:val="00557DBD"/>
    <w:rsid w:val="00560AB3"/>
    <w:rsid w:val="005614E8"/>
    <w:rsid w:val="005624A8"/>
    <w:rsid w:val="00563246"/>
    <w:rsid w:val="00565FE5"/>
    <w:rsid w:val="00566430"/>
    <w:rsid w:val="00566614"/>
    <w:rsid w:val="00567B1C"/>
    <w:rsid w:val="005725DD"/>
    <w:rsid w:val="00572993"/>
    <w:rsid w:val="00581550"/>
    <w:rsid w:val="00581BD4"/>
    <w:rsid w:val="00584EA4"/>
    <w:rsid w:val="005856EF"/>
    <w:rsid w:val="0058734F"/>
    <w:rsid w:val="00587E0D"/>
    <w:rsid w:val="00590877"/>
    <w:rsid w:val="00591037"/>
    <w:rsid w:val="00594AB5"/>
    <w:rsid w:val="00594ADE"/>
    <w:rsid w:val="00596887"/>
    <w:rsid w:val="00596966"/>
    <w:rsid w:val="00596F55"/>
    <w:rsid w:val="00597056"/>
    <w:rsid w:val="00597B5F"/>
    <w:rsid w:val="005A3469"/>
    <w:rsid w:val="005A4CC3"/>
    <w:rsid w:val="005A5247"/>
    <w:rsid w:val="005A6A65"/>
    <w:rsid w:val="005A7A3A"/>
    <w:rsid w:val="005B1C81"/>
    <w:rsid w:val="005B3E1C"/>
    <w:rsid w:val="005B4586"/>
    <w:rsid w:val="005B4FDB"/>
    <w:rsid w:val="005B7A38"/>
    <w:rsid w:val="005C0D65"/>
    <w:rsid w:val="005C1583"/>
    <w:rsid w:val="005C184D"/>
    <w:rsid w:val="005C1888"/>
    <w:rsid w:val="005C1D0D"/>
    <w:rsid w:val="005C2528"/>
    <w:rsid w:val="005C3398"/>
    <w:rsid w:val="005C3E8D"/>
    <w:rsid w:val="005C54B1"/>
    <w:rsid w:val="005C6A31"/>
    <w:rsid w:val="005C6A45"/>
    <w:rsid w:val="005C6C6B"/>
    <w:rsid w:val="005D0693"/>
    <w:rsid w:val="005D0FE6"/>
    <w:rsid w:val="005D1F7A"/>
    <w:rsid w:val="005D24CC"/>
    <w:rsid w:val="005D25F5"/>
    <w:rsid w:val="005D420D"/>
    <w:rsid w:val="005D5612"/>
    <w:rsid w:val="005D5AA9"/>
    <w:rsid w:val="005D7921"/>
    <w:rsid w:val="005E0BB8"/>
    <w:rsid w:val="005E1AAB"/>
    <w:rsid w:val="005E2156"/>
    <w:rsid w:val="005E2B95"/>
    <w:rsid w:val="005E4305"/>
    <w:rsid w:val="005E4E08"/>
    <w:rsid w:val="005E5BF5"/>
    <w:rsid w:val="005E62B4"/>
    <w:rsid w:val="005E7B1C"/>
    <w:rsid w:val="005E7CFF"/>
    <w:rsid w:val="005E7E44"/>
    <w:rsid w:val="005F2AA9"/>
    <w:rsid w:val="005F3F90"/>
    <w:rsid w:val="005F4338"/>
    <w:rsid w:val="005F5074"/>
    <w:rsid w:val="005F65E1"/>
    <w:rsid w:val="005F714D"/>
    <w:rsid w:val="005F77FC"/>
    <w:rsid w:val="0060021E"/>
    <w:rsid w:val="00601442"/>
    <w:rsid w:val="00601B22"/>
    <w:rsid w:val="00605552"/>
    <w:rsid w:val="00605D08"/>
    <w:rsid w:val="006067C3"/>
    <w:rsid w:val="00610421"/>
    <w:rsid w:val="00611A86"/>
    <w:rsid w:val="00613B4D"/>
    <w:rsid w:val="00613F2D"/>
    <w:rsid w:val="0061404B"/>
    <w:rsid w:val="006207A4"/>
    <w:rsid w:val="0062187B"/>
    <w:rsid w:val="0062370E"/>
    <w:rsid w:val="0062384E"/>
    <w:rsid w:val="00625988"/>
    <w:rsid w:val="00626883"/>
    <w:rsid w:val="00630320"/>
    <w:rsid w:val="006318FF"/>
    <w:rsid w:val="00631E26"/>
    <w:rsid w:val="00632196"/>
    <w:rsid w:val="006325E2"/>
    <w:rsid w:val="00632832"/>
    <w:rsid w:val="006359AD"/>
    <w:rsid w:val="00636196"/>
    <w:rsid w:val="00636936"/>
    <w:rsid w:val="0063785B"/>
    <w:rsid w:val="00641117"/>
    <w:rsid w:val="00642FBA"/>
    <w:rsid w:val="006434C0"/>
    <w:rsid w:val="00643EF2"/>
    <w:rsid w:val="00644960"/>
    <w:rsid w:val="006479C9"/>
    <w:rsid w:val="00647C93"/>
    <w:rsid w:val="00650CF7"/>
    <w:rsid w:val="006516F3"/>
    <w:rsid w:val="00651779"/>
    <w:rsid w:val="006538AF"/>
    <w:rsid w:val="00653EBB"/>
    <w:rsid w:val="00655AC7"/>
    <w:rsid w:val="00655B70"/>
    <w:rsid w:val="006561B3"/>
    <w:rsid w:val="00657536"/>
    <w:rsid w:val="00657914"/>
    <w:rsid w:val="00657F5B"/>
    <w:rsid w:val="006600AC"/>
    <w:rsid w:val="0066119B"/>
    <w:rsid w:val="00661A43"/>
    <w:rsid w:val="00662875"/>
    <w:rsid w:val="00663652"/>
    <w:rsid w:val="00664C2E"/>
    <w:rsid w:val="00664F6A"/>
    <w:rsid w:val="006650B0"/>
    <w:rsid w:val="00665FED"/>
    <w:rsid w:val="00667209"/>
    <w:rsid w:val="006673E7"/>
    <w:rsid w:val="00671C7E"/>
    <w:rsid w:val="0067291B"/>
    <w:rsid w:val="00676C7D"/>
    <w:rsid w:val="006774BF"/>
    <w:rsid w:val="0067778B"/>
    <w:rsid w:val="0068020B"/>
    <w:rsid w:val="00680BD2"/>
    <w:rsid w:val="00680D4A"/>
    <w:rsid w:val="006810D8"/>
    <w:rsid w:val="006822D1"/>
    <w:rsid w:val="00684162"/>
    <w:rsid w:val="00684BEB"/>
    <w:rsid w:val="00684C93"/>
    <w:rsid w:val="00686532"/>
    <w:rsid w:val="00686630"/>
    <w:rsid w:val="0068699F"/>
    <w:rsid w:val="0069057B"/>
    <w:rsid w:val="0069314D"/>
    <w:rsid w:val="0069335E"/>
    <w:rsid w:val="00696011"/>
    <w:rsid w:val="006971AF"/>
    <w:rsid w:val="006A07CA"/>
    <w:rsid w:val="006A15A7"/>
    <w:rsid w:val="006A3606"/>
    <w:rsid w:val="006A42E8"/>
    <w:rsid w:val="006A6E27"/>
    <w:rsid w:val="006A6EBF"/>
    <w:rsid w:val="006B0AAB"/>
    <w:rsid w:val="006B0B5B"/>
    <w:rsid w:val="006B17EA"/>
    <w:rsid w:val="006B1F77"/>
    <w:rsid w:val="006B2E44"/>
    <w:rsid w:val="006B3691"/>
    <w:rsid w:val="006B46C8"/>
    <w:rsid w:val="006B4FB1"/>
    <w:rsid w:val="006B6BB5"/>
    <w:rsid w:val="006C03FD"/>
    <w:rsid w:val="006C0603"/>
    <w:rsid w:val="006C1792"/>
    <w:rsid w:val="006C211B"/>
    <w:rsid w:val="006C3DDB"/>
    <w:rsid w:val="006C7949"/>
    <w:rsid w:val="006D1D70"/>
    <w:rsid w:val="006D4495"/>
    <w:rsid w:val="006D46EB"/>
    <w:rsid w:val="006E055E"/>
    <w:rsid w:val="006E0E55"/>
    <w:rsid w:val="006E241B"/>
    <w:rsid w:val="006E3793"/>
    <w:rsid w:val="006E5F45"/>
    <w:rsid w:val="006E7A16"/>
    <w:rsid w:val="006F0210"/>
    <w:rsid w:val="006F02DA"/>
    <w:rsid w:val="006F1CA8"/>
    <w:rsid w:val="006F3837"/>
    <w:rsid w:val="006F4277"/>
    <w:rsid w:val="006F5989"/>
    <w:rsid w:val="006F6729"/>
    <w:rsid w:val="00700F92"/>
    <w:rsid w:val="0070145E"/>
    <w:rsid w:val="00702199"/>
    <w:rsid w:val="007023E2"/>
    <w:rsid w:val="00703090"/>
    <w:rsid w:val="00704890"/>
    <w:rsid w:val="00704FA3"/>
    <w:rsid w:val="0070529C"/>
    <w:rsid w:val="0070640F"/>
    <w:rsid w:val="0071342E"/>
    <w:rsid w:val="007151D1"/>
    <w:rsid w:val="00715856"/>
    <w:rsid w:val="0071656B"/>
    <w:rsid w:val="00720053"/>
    <w:rsid w:val="007202DB"/>
    <w:rsid w:val="00721043"/>
    <w:rsid w:val="007217E5"/>
    <w:rsid w:val="00722969"/>
    <w:rsid w:val="00723D5F"/>
    <w:rsid w:val="0072561A"/>
    <w:rsid w:val="0072780C"/>
    <w:rsid w:val="00727C6B"/>
    <w:rsid w:val="00727E09"/>
    <w:rsid w:val="007302B1"/>
    <w:rsid w:val="00731AB3"/>
    <w:rsid w:val="00732093"/>
    <w:rsid w:val="007326F2"/>
    <w:rsid w:val="00733BC7"/>
    <w:rsid w:val="00735D55"/>
    <w:rsid w:val="007361A9"/>
    <w:rsid w:val="007362F2"/>
    <w:rsid w:val="00736635"/>
    <w:rsid w:val="0073688C"/>
    <w:rsid w:val="00737C45"/>
    <w:rsid w:val="007405CE"/>
    <w:rsid w:val="00740F28"/>
    <w:rsid w:val="00741733"/>
    <w:rsid w:val="00741FC8"/>
    <w:rsid w:val="00742017"/>
    <w:rsid w:val="00742801"/>
    <w:rsid w:val="0074312E"/>
    <w:rsid w:val="00744420"/>
    <w:rsid w:val="007457B3"/>
    <w:rsid w:val="0074596C"/>
    <w:rsid w:val="00746A33"/>
    <w:rsid w:val="00747462"/>
    <w:rsid w:val="00751984"/>
    <w:rsid w:val="00752A1D"/>
    <w:rsid w:val="00754751"/>
    <w:rsid w:val="0075558B"/>
    <w:rsid w:val="00757A33"/>
    <w:rsid w:val="0076059F"/>
    <w:rsid w:val="0076085E"/>
    <w:rsid w:val="007635B7"/>
    <w:rsid w:val="00763B84"/>
    <w:rsid w:val="00764493"/>
    <w:rsid w:val="00765085"/>
    <w:rsid w:val="007657A1"/>
    <w:rsid w:val="00766F00"/>
    <w:rsid w:val="007671EE"/>
    <w:rsid w:val="007678A3"/>
    <w:rsid w:val="00772B40"/>
    <w:rsid w:val="00774AB4"/>
    <w:rsid w:val="00775DEB"/>
    <w:rsid w:val="0077663F"/>
    <w:rsid w:val="00781CD9"/>
    <w:rsid w:val="00781FDF"/>
    <w:rsid w:val="007824DB"/>
    <w:rsid w:val="007834C5"/>
    <w:rsid w:val="00783525"/>
    <w:rsid w:val="00784BB5"/>
    <w:rsid w:val="00784D8B"/>
    <w:rsid w:val="00784F8F"/>
    <w:rsid w:val="00787A8F"/>
    <w:rsid w:val="007914C2"/>
    <w:rsid w:val="00792DE6"/>
    <w:rsid w:val="00794F8B"/>
    <w:rsid w:val="0079516A"/>
    <w:rsid w:val="00797AB0"/>
    <w:rsid w:val="00797EF3"/>
    <w:rsid w:val="007A09D9"/>
    <w:rsid w:val="007A0CAD"/>
    <w:rsid w:val="007A0F0A"/>
    <w:rsid w:val="007A10E7"/>
    <w:rsid w:val="007A1930"/>
    <w:rsid w:val="007A68B4"/>
    <w:rsid w:val="007A6A90"/>
    <w:rsid w:val="007A6F77"/>
    <w:rsid w:val="007A792D"/>
    <w:rsid w:val="007B0599"/>
    <w:rsid w:val="007B384C"/>
    <w:rsid w:val="007B4140"/>
    <w:rsid w:val="007B41D4"/>
    <w:rsid w:val="007B49C4"/>
    <w:rsid w:val="007B5250"/>
    <w:rsid w:val="007B54D2"/>
    <w:rsid w:val="007B5D5F"/>
    <w:rsid w:val="007B5E05"/>
    <w:rsid w:val="007B5FB2"/>
    <w:rsid w:val="007B693D"/>
    <w:rsid w:val="007B7F85"/>
    <w:rsid w:val="007C11D3"/>
    <w:rsid w:val="007C1277"/>
    <w:rsid w:val="007C18C1"/>
    <w:rsid w:val="007C25D5"/>
    <w:rsid w:val="007C2BEA"/>
    <w:rsid w:val="007C44C7"/>
    <w:rsid w:val="007C5473"/>
    <w:rsid w:val="007C57CE"/>
    <w:rsid w:val="007C58E2"/>
    <w:rsid w:val="007D108A"/>
    <w:rsid w:val="007D1120"/>
    <w:rsid w:val="007D3BBF"/>
    <w:rsid w:val="007D41E0"/>
    <w:rsid w:val="007D4B4E"/>
    <w:rsid w:val="007D7F1A"/>
    <w:rsid w:val="007E106A"/>
    <w:rsid w:val="007E3054"/>
    <w:rsid w:val="007E355D"/>
    <w:rsid w:val="007E4B64"/>
    <w:rsid w:val="007E4F93"/>
    <w:rsid w:val="007E7A37"/>
    <w:rsid w:val="007F0C6E"/>
    <w:rsid w:val="007F1623"/>
    <w:rsid w:val="007F1B27"/>
    <w:rsid w:val="007F23AB"/>
    <w:rsid w:val="007F5094"/>
    <w:rsid w:val="007F5FAE"/>
    <w:rsid w:val="007F6625"/>
    <w:rsid w:val="007F6D99"/>
    <w:rsid w:val="007F7C9B"/>
    <w:rsid w:val="0080054B"/>
    <w:rsid w:val="008011E4"/>
    <w:rsid w:val="00802661"/>
    <w:rsid w:val="008027E1"/>
    <w:rsid w:val="00803336"/>
    <w:rsid w:val="008045B5"/>
    <w:rsid w:val="00805400"/>
    <w:rsid w:val="00806214"/>
    <w:rsid w:val="00806AF0"/>
    <w:rsid w:val="00807866"/>
    <w:rsid w:val="0081109D"/>
    <w:rsid w:val="00813B3F"/>
    <w:rsid w:val="00813E07"/>
    <w:rsid w:val="008145CD"/>
    <w:rsid w:val="008146CE"/>
    <w:rsid w:val="008151F0"/>
    <w:rsid w:val="0081750C"/>
    <w:rsid w:val="00820E6F"/>
    <w:rsid w:val="00821F97"/>
    <w:rsid w:val="00823AFA"/>
    <w:rsid w:val="008263D6"/>
    <w:rsid w:val="008266B2"/>
    <w:rsid w:val="00826E89"/>
    <w:rsid w:val="008272F1"/>
    <w:rsid w:val="00830282"/>
    <w:rsid w:val="00830D98"/>
    <w:rsid w:val="00831377"/>
    <w:rsid w:val="008362B7"/>
    <w:rsid w:val="00836F7D"/>
    <w:rsid w:val="00837321"/>
    <w:rsid w:val="00843542"/>
    <w:rsid w:val="00845A19"/>
    <w:rsid w:val="0084756B"/>
    <w:rsid w:val="008476DF"/>
    <w:rsid w:val="00852994"/>
    <w:rsid w:val="00853587"/>
    <w:rsid w:val="00854B7D"/>
    <w:rsid w:val="008568B6"/>
    <w:rsid w:val="0085740D"/>
    <w:rsid w:val="008600C2"/>
    <w:rsid w:val="008605EB"/>
    <w:rsid w:val="008608FB"/>
    <w:rsid w:val="00860AEA"/>
    <w:rsid w:val="00861880"/>
    <w:rsid w:val="008626FF"/>
    <w:rsid w:val="00862AAE"/>
    <w:rsid w:val="00864C47"/>
    <w:rsid w:val="008650D3"/>
    <w:rsid w:val="00865F40"/>
    <w:rsid w:val="008723BD"/>
    <w:rsid w:val="0087397F"/>
    <w:rsid w:val="00874717"/>
    <w:rsid w:val="00875278"/>
    <w:rsid w:val="00877129"/>
    <w:rsid w:val="00880ECF"/>
    <w:rsid w:val="00880ED0"/>
    <w:rsid w:val="008820A4"/>
    <w:rsid w:val="0088385E"/>
    <w:rsid w:val="00883F4E"/>
    <w:rsid w:val="00884603"/>
    <w:rsid w:val="0088627D"/>
    <w:rsid w:val="0088635D"/>
    <w:rsid w:val="008869F0"/>
    <w:rsid w:val="00890A97"/>
    <w:rsid w:val="00890CCA"/>
    <w:rsid w:val="00890E57"/>
    <w:rsid w:val="008912B1"/>
    <w:rsid w:val="00891C94"/>
    <w:rsid w:val="008927F1"/>
    <w:rsid w:val="00893A1F"/>
    <w:rsid w:val="008A1A7A"/>
    <w:rsid w:val="008A1C23"/>
    <w:rsid w:val="008A5270"/>
    <w:rsid w:val="008B59E4"/>
    <w:rsid w:val="008B5BE0"/>
    <w:rsid w:val="008B6B79"/>
    <w:rsid w:val="008B6C54"/>
    <w:rsid w:val="008B717C"/>
    <w:rsid w:val="008B7DD4"/>
    <w:rsid w:val="008C11AC"/>
    <w:rsid w:val="008C229B"/>
    <w:rsid w:val="008C6A7B"/>
    <w:rsid w:val="008C7E06"/>
    <w:rsid w:val="008D1462"/>
    <w:rsid w:val="008D22F5"/>
    <w:rsid w:val="008D2935"/>
    <w:rsid w:val="008D2E42"/>
    <w:rsid w:val="008D3342"/>
    <w:rsid w:val="008D4990"/>
    <w:rsid w:val="008D7EF7"/>
    <w:rsid w:val="008E0A45"/>
    <w:rsid w:val="008E238A"/>
    <w:rsid w:val="008E4514"/>
    <w:rsid w:val="008E4A71"/>
    <w:rsid w:val="008E5057"/>
    <w:rsid w:val="008E53CA"/>
    <w:rsid w:val="008E5746"/>
    <w:rsid w:val="008E5D75"/>
    <w:rsid w:val="008E6140"/>
    <w:rsid w:val="008E7D09"/>
    <w:rsid w:val="008F1BCD"/>
    <w:rsid w:val="008F2C46"/>
    <w:rsid w:val="008F5E28"/>
    <w:rsid w:val="008F5F8C"/>
    <w:rsid w:val="008F7549"/>
    <w:rsid w:val="008F7EC0"/>
    <w:rsid w:val="0090158B"/>
    <w:rsid w:val="00901F29"/>
    <w:rsid w:val="00903157"/>
    <w:rsid w:val="009032F2"/>
    <w:rsid w:val="0090641F"/>
    <w:rsid w:val="00906BED"/>
    <w:rsid w:val="009111F5"/>
    <w:rsid w:val="009140D3"/>
    <w:rsid w:val="0091433A"/>
    <w:rsid w:val="00914B5E"/>
    <w:rsid w:val="00914DB1"/>
    <w:rsid w:val="0092068A"/>
    <w:rsid w:val="00930C62"/>
    <w:rsid w:val="009320D0"/>
    <w:rsid w:val="00934958"/>
    <w:rsid w:val="00935139"/>
    <w:rsid w:val="00936A8C"/>
    <w:rsid w:val="00936A96"/>
    <w:rsid w:val="00936D90"/>
    <w:rsid w:val="009373EF"/>
    <w:rsid w:val="00941215"/>
    <w:rsid w:val="00941307"/>
    <w:rsid w:val="0094215E"/>
    <w:rsid w:val="00942F1B"/>
    <w:rsid w:val="00943E3A"/>
    <w:rsid w:val="00947563"/>
    <w:rsid w:val="00947D68"/>
    <w:rsid w:val="00947E8C"/>
    <w:rsid w:val="00950190"/>
    <w:rsid w:val="00950FEA"/>
    <w:rsid w:val="00954B58"/>
    <w:rsid w:val="0095558F"/>
    <w:rsid w:val="0095599B"/>
    <w:rsid w:val="00955FBE"/>
    <w:rsid w:val="00956A77"/>
    <w:rsid w:val="00956B7A"/>
    <w:rsid w:val="00957ED6"/>
    <w:rsid w:val="0096164B"/>
    <w:rsid w:val="00962838"/>
    <w:rsid w:val="00962B85"/>
    <w:rsid w:val="00964D10"/>
    <w:rsid w:val="009653CE"/>
    <w:rsid w:val="009655CB"/>
    <w:rsid w:val="00967A38"/>
    <w:rsid w:val="009710B5"/>
    <w:rsid w:val="00971431"/>
    <w:rsid w:val="00971B30"/>
    <w:rsid w:val="00973D5D"/>
    <w:rsid w:val="00976346"/>
    <w:rsid w:val="009764CB"/>
    <w:rsid w:val="009802E0"/>
    <w:rsid w:val="00980C18"/>
    <w:rsid w:val="009813F1"/>
    <w:rsid w:val="00981B40"/>
    <w:rsid w:val="00981F26"/>
    <w:rsid w:val="00981F6E"/>
    <w:rsid w:val="00981FE5"/>
    <w:rsid w:val="009829D5"/>
    <w:rsid w:val="009839F5"/>
    <w:rsid w:val="00983C80"/>
    <w:rsid w:val="00986060"/>
    <w:rsid w:val="00986FE4"/>
    <w:rsid w:val="00990CF6"/>
    <w:rsid w:val="0099141D"/>
    <w:rsid w:val="009926FE"/>
    <w:rsid w:val="00993C50"/>
    <w:rsid w:val="009941D3"/>
    <w:rsid w:val="00994245"/>
    <w:rsid w:val="00995B32"/>
    <w:rsid w:val="00996796"/>
    <w:rsid w:val="009971AC"/>
    <w:rsid w:val="009A00F1"/>
    <w:rsid w:val="009A03FD"/>
    <w:rsid w:val="009A0A3F"/>
    <w:rsid w:val="009A3F8B"/>
    <w:rsid w:val="009A4175"/>
    <w:rsid w:val="009A52EA"/>
    <w:rsid w:val="009B06C1"/>
    <w:rsid w:val="009B0A48"/>
    <w:rsid w:val="009B2295"/>
    <w:rsid w:val="009B52EC"/>
    <w:rsid w:val="009C155C"/>
    <w:rsid w:val="009C2251"/>
    <w:rsid w:val="009C3F64"/>
    <w:rsid w:val="009C6BCF"/>
    <w:rsid w:val="009D0084"/>
    <w:rsid w:val="009D11C4"/>
    <w:rsid w:val="009D2DEC"/>
    <w:rsid w:val="009D3D5D"/>
    <w:rsid w:val="009D3EFF"/>
    <w:rsid w:val="009D41B8"/>
    <w:rsid w:val="009D4BA9"/>
    <w:rsid w:val="009D59D2"/>
    <w:rsid w:val="009D7C5F"/>
    <w:rsid w:val="009E0C7A"/>
    <w:rsid w:val="009E3A5A"/>
    <w:rsid w:val="009E4C6B"/>
    <w:rsid w:val="009E6FF8"/>
    <w:rsid w:val="009F0F8E"/>
    <w:rsid w:val="009F196C"/>
    <w:rsid w:val="009F36D0"/>
    <w:rsid w:val="009F3F8D"/>
    <w:rsid w:val="009F64FE"/>
    <w:rsid w:val="00A0113E"/>
    <w:rsid w:val="00A05A5F"/>
    <w:rsid w:val="00A1154C"/>
    <w:rsid w:val="00A1339B"/>
    <w:rsid w:val="00A13A40"/>
    <w:rsid w:val="00A13BDF"/>
    <w:rsid w:val="00A14370"/>
    <w:rsid w:val="00A14B09"/>
    <w:rsid w:val="00A14E2D"/>
    <w:rsid w:val="00A15125"/>
    <w:rsid w:val="00A16E82"/>
    <w:rsid w:val="00A16F6F"/>
    <w:rsid w:val="00A17AEC"/>
    <w:rsid w:val="00A200FF"/>
    <w:rsid w:val="00A20746"/>
    <w:rsid w:val="00A208DE"/>
    <w:rsid w:val="00A20A6A"/>
    <w:rsid w:val="00A21A03"/>
    <w:rsid w:val="00A22544"/>
    <w:rsid w:val="00A236C1"/>
    <w:rsid w:val="00A236EC"/>
    <w:rsid w:val="00A2434A"/>
    <w:rsid w:val="00A24BB7"/>
    <w:rsid w:val="00A253B0"/>
    <w:rsid w:val="00A26F29"/>
    <w:rsid w:val="00A30967"/>
    <w:rsid w:val="00A34860"/>
    <w:rsid w:val="00A35706"/>
    <w:rsid w:val="00A35B29"/>
    <w:rsid w:val="00A4023C"/>
    <w:rsid w:val="00A4139F"/>
    <w:rsid w:val="00A42504"/>
    <w:rsid w:val="00A42861"/>
    <w:rsid w:val="00A4439D"/>
    <w:rsid w:val="00A44504"/>
    <w:rsid w:val="00A45D0F"/>
    <w:rsid w:val="00A46110"/>
    <w:rsid w:val="00A473CB"/>
    <w:rsid w:val="00A5008F"/>
    <w:rsid w:val="00A52058"/>
    <w:rsid w:val="00A52937"/>
    <w:rsid w:val="00A53066"/>
    <w:rsid w:val="00A53E29"/>
    <w:rsid w:val="00A54576"/>
    <w:rsid w:val="00A5659D"/>
    <w:rsid w:val="00A57D52"/>
    <w:rsid w:val="00A601DC"/>
    <w:rsid w:val="00A623FA"/>
    <w:rsid w:val="00A625C8"/>
    <w:rsid w:val="00A634CD"/>
    <w:rsid w:val="00A64376"/>
    <w:rsid w:val="00A65E88"/>
    <w:rsid w:val="00A677DB"/>
    <w:rsid w:val="00A712A6"/>
    <w:rsid w:val="00A72934"/>
    <w:rsid w:val="00A74E6E"/>
    <w:rsid w:val="00A76F35"/>
    <w:rsid w:val="00A77110"/>
    <w:rsid w:val="00A77345"/>
    <w:rsid w:val="00A77A0E"/>
    <w:rsid w:val="00A77DDE"/>
    <w:rsid w:val="00A80534"/>
    <w:rsid w:val="00A80A49"/>
    <w:rsid w:val="00A81021"/>
    <w:rsid w:val="00A81C90"/>
    <w:rsid w:val="00A82473"/>
    <w:rsid w:val="00A832FA"/>
    <w:rsid w:val="00A83990"/>
    <w:rsid w:val="00A83A5A"/>
    <w:rsid w:val="00A84FBC"/>
    <w:rsid w:val="00A860E2"/>
    <w:rsid w:val="00A86BCD"/>
    <w:rsid w:val="00A87722"/>
    <w:rsid w:val="00A879A1"/>
    <w:rsid w:val="00A90A49"/>
    <w:rsid w:val="00A92C79"/>
    <w:rsid w:val="00A956E9"/>
    <w:rsid w:val="00A97ABC"/>
    <w:rsid w:val="00AA0662"/>
    <w:rsid w:val="00AA08CE"/>
    <w:rsid w:val="00AA2848"/>
    <w:rsid w:val="00AA345A"/>
    <w:rsid w:val="00AA36F2"/>
    <w:rsid w:val="00AA4EB5"/>
    <w:rsid w:val="00AA55E0"/>
    <w:rsid w:val="00AB1F08"/>
    <w:rsid w:val="00AB230E"/>
    <w:rsid w:val="00AB38AC"/>
    <w:rsid w:val="00AB3DE3"/>
    <w:rsid w:val="00AB5360"/>
    <w:rsid w:val="00AB5C31"/>
    <w:rsid w:val="00AC0691"/>
    <w:rsid w:val="00AC162D"/>
    <w:rsid w:val="00AC1DFF"/>
    <w:rsid w:val="00AC3A70"/>
    <w:rsid w:val="00AC77CF"/>
    <w:rsid w:val="00AC78B1"/>
    <w:rsid w:val="00AC7DE9"/>
    <w:rsid w:val="00AD0E7C"/>
    <w:rsid w:val="00AD2616"/>
    <w:rsid w:val="00AD2638"/>
    <w:rsid w:val="00AD2688"/>
    <w:rsid w:val="00AD2ED3"/>
    <w:rsid w:val="00AD3E7E"/>
    <w:rsid w:val="00AD4656"/>
    <w:rsid w:val="00AD4B06"/>
    <w:rsid w:val="00AD670E"/>
    <w:rsid w:val="00AD72E6"/>
    <w:rsid w:val="00AD788A"/>
    <w:rsid w:val="00AD7D68"/>
    <w:rsid w:val="00AE0956"/>
    <w:rsid w:val="00AE09D9"/>
    <w:rsid w:val="00AE1BC4"/>
    <w:rsid w:val="00AE3602"/>
    <w:rsid w:val="00AE3C0D"/>
    <w:rsid w:val="00AE58AF"/>
    <w:rsid w:val="00AE5CBF"/>
    <w:rsid w:val="00AE6D24"/>
    <w:rsid w:val="00AF149B"/>
    <w:rsid w:val="00AF2114"/>
    <w:rsid w:val="00AF4233"/>
    <w:rsid w:val="00AF4605"/>
    <w:rsid w:val="00AF4607"/>
    <w:rsid w:val="00AF522D"/>
    <w:rsid w:val="00AF53A0"/>
    <w:rsid w:val="00AF54E4"/>
    <w:rsid w:val="00AF57E7"/>
    <w:rsid w:val="00B00B10"/>
    <w:rsid w:val="00B042BA"/>
    <w:rsid w:val="00B064F5"/>
    <w:rsid w:val="00B072A7"/>
    <w:rsid w:val="00B1007F"/>
    <w:rsid w:val="00B106E9"/>
    <w:rsid w:val="00B11A33"/>
    <w:rsid w:val="00B122AC"/>
    <w:rsid w:val="00B1293A"/>
    <w:rsid w:val="00B12DC9"/>
    <w:rsid w:val="00B13C26"/>
    <w:rsid w:val="00B15F78"/>
    <w:rsid w:val="00B16315"/>
    <w:rsid w:val="00B16957"/>
    <w:rsid w:val="00B21F2A"/>
    <w:rsid w:val="00B22465"/>
    <w:rsid w:val="00B226C2"/>
    <w:rsid w:val="00B22A23"/>
    <w:rsid w:val="00B23913"/>
    <w:rsid w:val="00B2433D"/>
    <w:rsid w:val="00B258E2"/>
    <w:rsid w:val="00B25AC6"/>
    <w:rsid w:val="00B25DD3"/>
    <w:rsid w:val="00B262FA"/>
    <w:rsid w:val="00B278E2"/>
    <w:rsid w:val="00B30334"/>
    <w:rsid w:val="00B30C8C"/>
    <w:rsid w:val="00B31673"/>
    <w:rsid w:val="00B33770"/>
    <w:rsid w:val="00B34D47"/>
    <w:rsid w:val="00B36470"/>
    <w:rsid w:val="00B379C4"/>
    <w:rsid w:val="00B379EC"/>
    <w:rsid w:val="00B44115"/>
    <w:rsid w:val="00B45E19"/>
    <w:rsid w:val="00B470FB"/>
    <w:rsid w:val="00B475EC"/>
    <w:rsid w:val="00B4798A"/>
    <w:rsid w:val="00B50E38"/>
    <w:rsid w:val="00B50F35"/>
    <w:rsid w:val="00B51FC8"/>
    <w:rsid w:val="00B54BBC"/>
    <w:rsid w:val="00B605BC"/>
    <w:rsid w:val="00B6068A"/>
    <w:rsid w:val="00B61F3C"/>
    <w:rsid w:val="00B623A4"/>
    <w:rsid w:val="00B632DF"/>
    <w:rsid w:val="00B637A7"/>
    <w:rsid w:val="00B648A0"/>
    <w:rsid w:val="00B655A2"/>
    <w:rsid w:val="00B65706"/>
    <w:rsid w:val="00B66588"/>
    <w:rsid w:val="00B67387"/>
    <w:rsid w:val="00B67646"/>
    <w:rsid w:val="00B67BC5"/>
    <w:rsid w:val="00B704E6"/>
    <w:rsid w:val="00B70A59"/>
    <w:rsid w:val="00B71981"/>
    <w:rsid w:val="00B74A75"/>
    <w:rsid w:val="00B75B12"/>
    <w:rsid w:val="00B762C0"/>
    <w:rsid w:val="00B764CD"/>
    <w:rsid w:val="00B766AA"/>
    <w:rsid w:val="00B76A88"/>
    <w:rsid w:val="00B7797E"/>
    <w:rsid w:val="00B8211F"/>
    <w:rsid w:val="00B85C08"/>
    <w:rsid w:val="00B86D8B"/>
    <w:rsid w:val="00B879CD"/>
    <w:rsid w:val="00B91131"/>
    <w:rsid w:val="00B9204A"/>
    <w:rsid w:val="00BA075C"/>
    <w:rsid w:val="00BA1A56"/>
    <w:rsid w:val="00BA2CDB"/>
    <w:rsid w:val="00BA2FE4"/>
    <w:rsid w:val="00BA3F46"/>
    <w:rsid w:val="00BA40FA"/>
    <w:rsid w:val="00BA75F1"/>
    <w:rsid w:val="00BA7AEC"/>
    <w:rsid w:val="00BA7C35"/>
    <w:rsid w:val="00BB3EAE"/>
    <w:rsid w:val="00BC0119"/>
    <w:rsid w:val="00BC1585"/>
    <w:rsid w:val="00BC21AF"/>
    <w:rsid w:val="00BC36F6"/>
    <w:rsid w:val="00BC4615"/>
    <w:rsid w:val="00BC5468"/>
    <w:rsid w:val="00BC722C"/>
    <w:rsid w:val="00BC76F1"/>
    <w:rsid w:val="00BD145C"/>
    <w:rsid w:val="00BD1D47"/>
    <w:rsid w:val="00BD1D5F"/>
    <w:rsid w:val="00BD20C6"/>
    <w:rsid w:val="00BD42CE"/>
    <w:rsid w:val="00BD484D"/>
    <w:rsid w:val="00BD4CCA"/>
    <w:rsid w:val="00BD4D78"/>
    <w:rsid w:val="00BD4FD0"/>
    <w:rsid w:val="00BD53F3"/>
    <w:rsid w:val="00BD5E41"/>
    <w:rsid w:val="00BD7FFD"/>
    <w:rsid w:val="00BE129C"/>
    <w:rsid w:val="00BE1866"/>
    <w:rsid w:val="00BE3CB8"/>
    <w:rsid w:val="00BE6861"/>
    <w:rsid w:val="00BE6D14"/>
    <w:rsid w:val="00BE7443"/>
    <w:rsid w:val="00BF0266"/>
    <w:rsid w:val="00BF190E"/>
    <w:rsid w:val="00BF226A"/>
    <w:rsid w:val="00BF4655"/>
    <w:rsid w:val="00BF4742"/>
    <w:rsid w:val="00C0130F"/>
    <w:rsid w:val="00C01DEC"/>
    <w:rsid w:val="00C01F50"/>
    <w:rsid w:val="00C06EA3"/>
    <w:rsid w:val="00C074F6"/>
    <w:rsid w:val="00C07907"/>
    <w:rsid w:val="00C07933"/>
    <w:rsid w:val="00C109A2"/>
    <w:rsid w:val="00C11025"/>
    <w:rsid w:val="00C11322"/>
    <w:rsid w:val="00C115D5"/>
    <w:rsid w:val="00C135EA"/>
    <w:rsid w:val="00C14080"/>
    <w:rsid w:val="00C14B6F"/>
    <w:rsid w:val="00C14CDE"/>
    <w:rsid w:val="00C15812"/>
    <w:rsid w:val="00C15CD4"/>
    <w:rsid w:val="00C15F00"/>
    <w:rsid w:val="00C178F0"/>
    <w:rsid w:val="00C208A9"/>
    <w:rsid w:val="00C20E1F"/>
    <w:rsid w:val="00C223BF"/>
    <w:rsid w:val="00C2421F"/>
    <w:rsid w:val="00C2476D"/>
    <w:rsid w:val="00C24D9A"/>
    <w:rsid w:val="00C27005"/>
    <w:rsid w:val="00C3179B"/>
    <w:rsid w:val="00C32224"/>
    <w:rsid w:val="00C326FC"/>
    <w:rsid w:val="00C34AB3"/>
    <w:rsid w:val="00C36068"/>
    <w:rsid w:val="00C360C8"/>
    <w:rsid w:val="00C36313"/>
    <w:rsid w:val="00C371CD"/>
    <w:rsid w:val="00C37251"/>
    <w:rsid w:val="00C404A6"/>
    <w:rsid w:val="00C407FC"/>
    <w:rsid w:val="00C408B5"/>
    <w:rsid w:val="00C42B51"/>
    <w:rsid w:val="00C434C1"/>
    <w:rsid w:val="00C44690"/>
    <w:rsid w:val="00C450AE"/>
    <w:rsid w:val="00C454FF"/>
    <w:rsid w:val="00C50BCF"/>
    <w:rsid w:val="00C51532"/>
    <w:rsid w:val="00C51B40"/>
    <w:rsid w:val="00C5342B"/>
    <w:rsid w:val="00C53BEF"/>
    <w:rsid w:val="00C55398"/>
    <w:rsid w:val="00C57693"/>
    <w:rsid w:val="00C57E05"/>
    <w:rsid w:val="00C601CD"/>
    <w:rsid w:val="00C60DEC"/>
    <w:rsid w:val="00C63181"/>
    <w:rsid w:val="00C639B6"/>
    <w:rsid w:val="00C65B3F"/>
    <w:rsid w:val="00C66174"/>
    <w:rsid w:val="00C662C9"/>
    <w:rsid w:val="00C677BE"/>
    <w:rsid w:val="00C70AB4"/>
    <w:rsid w:val="00C70F24"/>
    <w:rsid w:val="00C7149E"/>
    <w:rsid w:val="00C71DAF"/>
    <w:rsid w:val="00C73471"/>
    <w:rsid w:val="00C7356B"/>
    <w:rsid w:val="00C756E4"/>
    <w:rsid w:val="00C75F4F"/>
    <w:rsid w:val="00C76F07"/>
    <w:rsid w:val="00C76F1E"/>
    <w:rsid w:val="00C80157"/>
    <w:rsid w:val="00C805C1"/>
    <w:rsid w:val="00C80D8A"/>
    <w:rsid w:val="00C81408"/>
    <w:rsid w:val="00C81589"/>
    <w:rsid w:val="00C82624"/>
    <w:rsid w:val="00C82EC1"/>
    <w:rsid w:val="00C84934"/>
    <w:rsid w:val="00C85013"/>
    <w:rsid w:val="00C875C7"/>
    <w:rsid w:val="00C875D8"/>
    <w:rsid w:val="00C878A6"/>
    <w:rsid w:val="00C87B91"/>
    <w:rsid w:val="00C923F3"/>
    <w:rsid w:val="00C93B8E"/>
    <w:rsid w:val="00C94324"/>
    <w:rsid w:val="00C94CD1"/>
    <w:rsid w:val="00C96B18"/>
    <w:rsid w:val="00C96EC9"/>
    <w:rsid w:val="00CA0F8F"/>
    <w:rsid w:val="00CA32D8"/>
    <w:rsid w:val="00CA41FD"/>
    <w:rsid w:val="00CA54D4"/>
    <w:rsid w:val="00CA5EB6"/>
    <w:rsid w:val="00CA5F6E"/>
    <w:rsid w:val="00CA7AA9"/>
    <w:rsid w:val="00CB05AC"/>
    <w:rsid w:val="00CB0C20"/>
    <w:rsid w:val="00CB2281"/>
    <w:rsid w:val="00CC0583"/>
    <w:rsid w:val="00CC0D26"/>
    <w:rsid w:val="00CC1509"/>
    <w:rsid w:val="00CC2D7F"/>
    <w:rsid w:val="00CC40AF"/>
    <w:rsid w:val="00CC5008"/>
    <w:rsid w:val="00CC5349"/>
    <w:rsid w:val="00CC55AB"/>
    <w:rsid w:val="00CD0AA7"/>
    <w:rsid w:val="00CD1ACD"/>
    <w:rsid w:val="00CD1F96"/>
    <w:rsid w:val="00CD22EA"/>
    <w:rsid w:val="00CD51B2"/>
    <w:rsid w:val="00CD73A6"/>
    <w:rsid w:val="00CD789F"/>
    <w:rsid w:val="00CD7DA9"/>
    <w:rsid w:val="00CD7E84"/>
    <w:rsid w:val="00CE18FA"/>
    <w:rsid w:val="00CE2BA1"/>
    <w:rsid w:val="00CE7493"/>
    <w:rsid w:val="00CF1831"/>
    <w:rsid w:val="00CF20D2"/>
    <w:rsid w:val="00CF2461"/>
    <w:rsid w:val="00CF2C6C"/>
    <w:rsid w:val="00CF37DC"/>
    <w:rsid w:val="00D02523"/>
    <w:rsid w:val="00D03B25"/>
    <w:rsid w:val="00D0700E"/>
    <w:rsid w:val="00D10EB7"/>
    <w:rsid w:val="00D11159"/>
    <w:rsid w:val="00D115AB"/>
    <w:rsid w:val="00D12D63"/>
    <w:rsid w:val="00D12F5B"/>
    <w:rsid w:val="00D134DD"/>
    <w:rsid w:val="00D13B9E"/>
    <w:rsid w:val="00D14061"/>
    <w:rsid w:val="00D15304"/>
    <w:rsid w:val="00D16919"/>
    <w:rsid w:val="00D16F63"/>
    <w:rsid w:val="00D21E76"/>
    <w:rsid w:val="00D23AC4"/>
    <w:rsid w:val="00D23C4C"/>
    <w:rsid w:val="00D23CBF"/>
    <w:rsid w:val="00D25029"/>
    <w:rsid w:val="00D250E5"/>
    <w:rsid w:val="00D265BB"/>
    <w:rsid w:val="00D26F5A"/>
    <w:rsid w:val="00D27377"/>
    <w:rsid w:val="00D27B0F"/>
    <w:rsid w:val="00D27DF0"/>
    <w:rsid w:val="00D30A2A"/>
    <w:rsid w:val="00D35F56"/>
    <w:rsid w:val="00D404E7"/>
    <w:rsid w:val="00D40A10"/>
    <w:rsid w:val="00D428A2"/>
    <w:rsid w:val="00D4330C"/>
    <w:rsid w:val="00D46DCC"/>
    <w:rsid w:val="00D47B8F"/>
    <w:rsid w:val="00D51FA1"/>
    <w:rsid w:val="00D52553"/>
    <w:rsid w:val="00D53218"/>
    <w:rsid w:val="00D53B07"/>
    <w:rsid w:val="00D545D5"/>
    <w:rsid w:val="00D56E5D"/>
    <w:rsid w:val="00D573A8"/>
    <w:rsid w:val="00D6144B"/>
    <w:rsid w:val="00D6188F"/>
    <w:rsid w:val="00D6270D"/>
    <w:rsid w:val="00D6270F"/>
    <w:rsid w:val="00D62916"/>
    <w:rsid w:val="00D62E2A"/>
    <w:rsid w:val="00D6328E"/>
    <w:rsid w:val="00D63684"/>
    <w:rsid w:val="00D65570"/>
    <w:rsid w:val="00D655E7"/>
    <w:rsid w:val="00D66DE7"/>
    <w:rsid w:val="00D70809"/>
    <w:rsid w:val="00D71A2B"/>
    <w:rsid w:val="00D74A13"/>
    <w:rsid w:val="00D7645D"/>
    <w:rsid w:val="00D80608"/>
    <w:rsid w:val="00D80C3D"/>
    <w:rsid w:val="00D82DF8"/>
    <w:rsid w:val="00D83074"/>
    <w:rsid w:val="00D837CE"/>
    <w:rsid w:val="00D87DDE"/>
    <w:rsid w:val="00D908C7"/>
    <w:rsid w:val="00D911AD"/>
    <w:rsid w:val="00D92829"/>
    <w:rsid w:val="00D92D75"/>
    <w:rsid w:val="00D935BE"/>
    <w:rsid w:val="00D9437E"/>
    <w:rsid w:val="00D950BE"/>
    <w:rsid w:val="00D95B63"/>
    <w:rsid w:val="00D96ED6"/>
    <w:rsid w:val="00DA0378"/>
    <w:rsid w:val="00DA03EA"/>
    <w:rsid w:val="00DA21FC"/>
    <w:rsid w:val="00DA406D"/>
    <w:rsid w:val="00DA44A7"/>
    <w:rsid w:val="00DA610D"/>
    <w:rsid w:val="00DA6A6C"/>
    <w:rsid w:val="00DB14E9"/>
    <w:rsid w:val="00DB2887"/>
    <w:rsid w:val="00DB5A79"/>
    <w:rsid w:val="00DB5B95"/>
    <w:rsid w:val="00DB60DF"/>
    <w:rsid w:val="00DB735B"/>
    <w:rsid w:val="00DB76A3"/>
    <w:rsid w:val="00DC0CA5"/>
    <w:rsid w:val="00DC305D"/>
    <w:rsid w:val="00DC662D"/>
    <w:rsid w:val="00DC7826"/>
    <w:rsid w:val="00DD0403"/>
    <w:rsid w:val="00DD0B0D"/>
    <w:rsid w:val="00DD1B9B"/>
    <w:rsid w:val="00DD33A0"/>
    <w:rsid w:val="00DD3665"/>
    <w:rsid w:val="00DD4177"/>
    <w:rsid w:val="00DD5020"/>
    <w:rsid w:val="00DD5FF5"/>
    <w:rsid w:val="00DD6103"/>
    <w:rsid w:val="00DD759F"/>
    <w:rsid w:val="00DE0693"/>
    <w:rsid w:val="00DE1CF3"/>
    <w:rsid w:val="00DE4006"/>
    <w:rsid w:val="00DE57B1"/>
    <w:rsid w:val="00DE5D44"/>
    <w:rsid w:val="00DE6D82"/>
    <w:rsid w:val="00DE7EA2"/>
    <w:rsid w:val="00DF0729"/>
    <w:rsid w:val="00DF0ACD"/>
    <w:rsid w:val="00DF1AEB"/>
    <w:rsid w:val="00DF1CA2"/>
    <w:rsid w:val="00DF302A"/>
    <w:rsid w:val="00DF55FB"/>
    <w:rsid w:val="00DF67C6"/>
    <w:rsid w:val="00DF6F12"/>
    <w:rsid w:val="00E008C8"/>
    <w:rsid w:val="00E014B3"/>
    <w:rsid w:val="00E02D4E"/>
    <w:rsid w:val="00E03035"/>
    <w:rsid w:val="00E05467"/>
    <w:rsid w:val="00E065FD"/>
    <w:rsid w:val="00E06FC2"/>
    <w:rsid w:val="00E0744F"/>
    <w:rsid w:val="00E07928"/>
    <w:rsid w:val="00E11510"/>
    <w:rsid w:val="00E13B68"/>
    <w:rsid w:val="00E13F21"/>
    <w:rsid w:val="00E147E5"/>
    <w:rsid w:val="00E14DF6"/>
    <w:rsid w:val="00E16AC7"/>
    <w:rsid w:val="00E22D2F"/>
    <w:rsid w:val="00E24809"/>
    <w:rsid w:val="00E26371"/>
    <w:rsid w:val="00E2776E"/>
    <w:rsid w:val="00E310EC"/>
    <w:rsid w:val="00E31C49"/>
    <w:rsid w:val="00E334AF"/>
    <w:rsid w:val="00E3377F"/>
    <w:rsid w:val="00E339DA"/>
    <w:rsid w:val="00E34290"/>
    <w:rsid w:val="00E40810"/>
    <w:rsid w:val="00E41563"/>
    <w:rsid w:val="00E41E9B"/>
    <w:rsid w:val="00E41FCF"/>
    <w:rsid w:val="00E44FB7"/>
    <w:rsid w:val="00E50A1F"/>
    <w:rsid w:val="00E51161"/>
    <w:rsid w:val="00E52642"/>
    <w:rsid w:val="00E54AA9"/>
    <w:rsid w:val="00E55D23"/>
    <w:rsid w:val="00E57548"/>
    <w:rsid w:val="00E57ED4"/>
    <w:rsid w:val="00E60834"/>
    <w:rsid w:val="00E617AA"/>
    <w:rsid w:val="00E64E77"/>
    <w:rsid w:val="00E6510F"/>
    <w:rsid w:val="00E70BAB"/>
    <w:rsid w:val="00E71876"/>
    <w:rsid w:val="00E71A5C"/>
    <w:rsid w:val="00E72096"/>
    <w:rsid w:val="00E72FB9"/>
    <w:rsid w:val="00E73296"/>
    <w:rsid w:val="00E734F8"/>
    <w:rsid w:val="00E75796"/>
    <w:rsid w:val="00E776B8"/>
    <w:rsid w:val="00E81F0C"/>
    <w:rsid w:val="00E82911"/>
    <w:rsid w:val="00E83753"/>
    <w:rsid w:val="00E8677F"/>
    <w:rsid w:val="00E904FA"/>
    <w:rsid w:val="00E9200D"/>
    <w:rsid w:val="00E92494"/>
    <w:rsid w:val="00E92AEF"/>
    <w:rsid w:val="00E95053"/>
    <w:rsid w:val="00E95947"/>
    <w:rsid w:val="00E95E4B"/>
    <w:rsid w:val="00EA0CFE"/>
    <w:rsid w:val="00EA5796"/>
    <w:rsid w:val="00EA67A4"/>
    <w:rsid w:val="00EA689D"/>
    <w:rsid w:val="00EA7E6A"/>
    <w:rsid w:val="00EB09BE"/>
    <w:rsid w:val="00EB244D"/>
    <w:rsid w:val="00EB2AE8"/>
    <w:rsid w:val="00EB4777"/>
    <w:rsid w:val="00EB4791"/>
    <w:rsid w:val="00EB6898"/>
    <w:rsid w:val="00EB697D"/>
    <w:rsid w:val="00EC0C00"/>
    <w:rsid w:val="00EC1D0C"/>
    <w:rsid w:val="00EC2D03"/>
    <w:rsid w:val="00EC2E73"/>
    <w:rsid w:val="00EC4912"/>
    <w:rsid w:val="00EC54C1"/>
    <w:rsid w:val="00EC7F1C"/>
    <w:rsid w:val="00ED35EE"/>
    <w:rsid w:val="00ED645D"/>
    <w:rsid w:val="00ED6928"/>
    <w:rsid w:val="00ED71BF"/>
    <w:rsid w:val="00ED7FE9"/>
    <w:rsid w:val="00EE328F"/>
    <w:rsid w:val="00EE4676"/>
    <w:rsid w:val="00EE4F8A"/>
    <w:rsid w:val="00EE6955"/>
    <w:rsid w:val="00EE7732"/>
    <w:rsid w:val="00EE7797"/>
    <w:rsid w:val="00EE7B12"/>
    <w:rsid w:val="00EF571A"/>
    <w:rsid w:val="00EF5EF2"/>
    <w:rsid w:val="00EF771B"/>
    <w:rsid w:val="00F01B27"/>
    <w:rsid w:val="00F020F7"/>
    <w:rsid w:val="00F10C71"/>
    <w:rsid w:val="00F11037"/>
    <w:rsid w:val="00F11B89"/>
    <w:rsid w:val="00F127BA"/>
    <w:rsid w:val="00F14BDE"/>
    <w:rsid w:val="00F1586D"/>
    <w:rsid w:val="00F15E2E"/>
    <w:rsid w:val="00F15EF3"/>
    <w:rsid w:val="00F167F0"/>
    <w:rsid w:val="00F17CB7"/>
    <w:rsid w:val="00F17F43"/>
    <w:rsid w:val="00F17FE3"/>
    <w:rsid w:val="00F21469"/>
    <w:rsid w:val="00F2343F"/>
    <w:rsid w:val="00F234D3"/>
    <w:rsid w:val="00F24331"/>
    <w:rsid w:val="00F24F8D"/>
    <w:rsid w:val="00F24FBF"/>
    <w:rsid w:val="00F27628"/>
    <w:rsid w:val="00F301BC"/>
    <w:rsid w:val="00F34920"/>
    <w:rsid w:val="00F35565"/>
    <w:rsid w:val="00F360B3"/>
    <w:rsid w:val="00F368D5"/>
    <w:rsid w:val="00F3717C"/>
    <w:rsid w:val="00F3736D"/>
    <w:rsid w:val="00F3781C"/>
    <w:rsid w:val="00F40CC8"/>
    <w:rsid w:val="00F43C3C"/>
    <w:rsid w:val="00F476D7"/>
    <w:rsid w:val="00F47B68"/>
    <w:rsid w:val="00F55952"/>
    <w:rsid w:val="00F56B6D"/>
    <w:rsid w:val="00F57218"/>
    <w:rsid w:val="00F61772"/>
    <w:rsid w:val="00F6219A"/>
    <w:rsid w:val="00F62AD3"/>
    <w:rsid w:val="00F641C3"/>
    <w:rsid w:val="00F66F83"/>
    <w:rsid w:val="00F71844"/>
    <w:rsid w:val="00F71DA5"/>
    <w:rsid w:val="00F74170"/>
    <w:rsid w:val="00F74D2D"/>
    <w:rsid w:val="00F75D23"/>
    <w:rsid w:val="00F76C0F"/>
    <w:rsid w:val="00F817EF"/>
    <w:rsid w:val="00F8447A"/>
    <w:rsid w:val="00F8581C"/>
    <w:rsid w:val="00F85A83"/>
    <w:rsid w:val="00F87943"/>
    <w:rsid w:val="00F9049F"/>
    <w:rsid w:val="00F90750"/>
    <w:rsid w:val="00F90D38"/>
    <w:rsid w:val="00F91FC3"/>
    <w:rsid w:val="00F93841"/>
    <w:rsid w:val="00F952D6"/>
    <w:rsid w:val="00F95438"/>
    <w:rsid w:val="00F9617F"/>
    <w:rsid w:val="00F96188"/>
    <w:rsid w:val="00F968EE"/>
    <w:rsid w:val="00F97827"/>
    <w:rsid w:val="00FA0291"/>
    <w:rsid w:val="00FA2057"/>
    <w:rsid w:val="00FA205A"/>
    <w:rsid w:val="00FA3C7D"/>
    <w:rsid w:val="00FA3F8C"/>
    <w:rsid w:val="00FA6FD1"/>
    <w:rsid w:val="00FA79BF"/>
    <w:rsid w:val="00FB2AB9"/>
    <w:rsid w:val="00FB3A2A"/>
    <w:rsid w:val="00FB3F77"/>
    <w:rsid w:val="00FB4B80"/>
    <w:rsid w:val="00FB4CB8"/>
    <w:rsid w:val="00FB5829"/>
    <w:rsid w:val="00FB7310"/>
    <w:rsid w:val="00FC073C"/>
    <w:rsid w:val="00FC0FE2"/>
    <w:rsid w:val="00FC1077"/>
    <w:rsid w:val="00FC1C28"/>
    <w:rsid w:val="00FC3489"/>
    <w:rsid w:val="00FC3CB0"/>
    <w:rsid w:val="00FC541D"/>
    <w:rsid w:val="00FC6162"/>
    <w:rsid w:val="00FC7D8E"/>
    <w:rsid w:val="00FD0920"/>
    <w:rsid w:val="00FD09CC"/>
    <w:rsid w:val="00FD10AD"/>
    <w:rsid w:val="00FD2E63"/>
    <w:rsid w:val="00FD4B42"/>
    <w:rsid w:val="00FD5FBC"/>
    <w:rsid w:val="00FD72DF"/>
    <w:rsid w:val="00FE00A0"/>
    <w:rsid w:val="00FE2E0B"/>
    <w:rsid w:val="00FE3401"/>
    <w:rsid w:val="00FE34B0"/>
    <w:rsid w:val="00FE42F6"/>
    <w:rsid w:val="00FE4E13"/>
    <w:rsid w:val="00FE63FA"/>
    <w:rsid w:val="00FF030F"/>
    <w:rsid w:val="00FF2A04"/>
    <w:rsid w:val="00FF2C8D"/>
    <w:rsid w:val="00FF38A7"/>
    <w:rsid w:val="00FF4C58"/>
    <w:rsid w:val="00FF4F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6A55"/>
  <w15:chartTrackingRefBased/>
  <w15:docId w15:val="{B21CEDAA-0EB1-484C-8048-7B999346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F1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6F12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F6F1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F6F12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F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12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9B0A48"/>
    <w:rPr>
      <w:kern w:val="2"/>
      <w14:ligatures w14:val="standardContextual"/>
    </w:rPr>
  </w:style>
  <w:style w:type="table" w:styleId="PlainTable2">
    <w:name w:val="Plain Table 2"/>
    <w:basedOn w:val="TableNormal"/>
    <w:uiPriority w:val="42"/>
    <w:rsid w:val="009B0A48"/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87722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A8772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63"/>
    <w:rPr>
      <w:b/>
      <w:bCs/>
      <w:kern w:val="2"/>
      <w:sz w:val="20"/>
      <w:szCs w:val="20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rsid w:val="00686630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686630"/>
    <w:rPr>
      <w:rFonts w:ascii="Calibri" w:hAnsi="Calibri" w:cs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81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7EF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81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7E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3401DC23-E0F1-3749-8D19-FB44DD63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Magnotta, Vincent A</dc:creator>
  <cp:keywords/>
  <dc:description/>
  <cp:lastModifiedBy>Hazegh, Pooya</cp:lastModifiedBy>
  <cp:revision>20</cp:revision>
  <cp:lastPrinted>2025-12-15T15:49:00Z</cp:lastPrinted>
  <dcterms:created xsi:type="dcterms:W3CDTF">2026-01-29T02:31:00Z</dcterms:created>
  <dcterms:modified xsi:type="dcterms:W3CDTF">2026-02-25T18:31:00Z</dcterms:modified>
</cp:coreProperties>
</file>