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CAD48" w14:textId="26EE7721" w:rsidR="0053124A" w:rsidRDefault="0053124A" w:rsidP="0053124A">
      <w:pPr>
        <w:shd w:val="clear" w:color="auto" w:fill="FFFFFF"/>
        <w:spacing w:after="0" w:line="480" w:lineRule="auto"/>
        <w:jc w:val="both"/>
        <w:textAlignment w:val="baseline"/>
        <w:rPr>
          <w:rFonts w:eastAsia="Times New Roman" w:cs="Times New Roman"/>
          <w:b/>
          <w:bCs/>
          <w:kern w:val="0"/>
          <w:sz w:val="24"/>
          <w:szCs w:val="24"/>
          <w:lang w:val="en-GB" w:eastAsia="es-ES"/>
          <w14:ligatures w14:val="none"/>
        </w:rPr>
      </w:pPr>
      <w:r>
        <w:rPr>
          <w:rFonts w:eastAsia="Times New Roman" w:cs="Times New Roman"/>
          <w:b/>
          <w:bCs/>
          <w:kern w:val="0"/>
          <w:sz w:val="24"/>
          <w:szCs w:val="24"/>
          <w:lang w:val="en-GB" w:eastAsia="es-ES"/>
          <w14:ligatures w14:val="none"/>
        </w:rPr>
        <w:t>SUPPLEMENTA</w:t>
      </w:r>
      <w:r w:rsidR="00D86533">
        <w:rPr>
          <w:rFonts w:eastAsia="Times New Roman" w:cs="Times New Roman"/>
          <w:b/>
          <w:bCs/>
          <w:kern w:val="0"/>
          <w:sz w:val="24"/>
          <w:szCs w:val="24"/>
          <w:lang w:val="en-GB" w:eastAsia="es-ES"/>
          <w14:ligatures w14:val="none"/>
        </w:rPr>
        <w:t>L</w:t>
      </w:r>
      <w:r>
        <w:rPr>
          <w:rFonts w:eastAsia="Times New Roman" w:cs="Times New Roman"/>
          <w:b/>
          <w:bCs/>
          <w:kern w:val="0"/>
          <w:sz w:val="24"/>
          <w:szCs w:val="24"/>
          <w:lang w:val="en-GB" w:eastAsia="es-ES"/>
          <w14:ligatures w14:val="none"/>
        </w:rPr>
        <w:t xml:space="preserve"> </w:t>
      </w:r>
      <w:r w:rsidRPr="006E3BC9">
        <w:rPr>
          <w:rFonts w:eastAsia="Times New Roman" w:cs="Times New Roman"/>
          <w:b/>
          <w:bCs/>
          <w:kern w:val="0"/>
          <w:sz w:val="24"/>
          <w:szCs w:val="24"/>
          <w:lang w:val="en-GB" w:eastAsia="es-ES"/>
          <w14:ligatures w14:val="none"/>
        </w:rPr>
        <w:t xml:space="preserve">MATERIALS </w:t>
      </w:r>
    </w:p>
    <w:p w14:paraId="628DBC22" w14:textId="77777777" w:rsidR="00D86533" w:rsidRPr="00CA5E6E" w:rsidRDefault="00D86533" w:rsidP="0053124A">
      <w:pPr>
        <w:shd w:val="clear" w:color="auto" w:fill="FFFFFF"/>
        <w:spacing w:after="0" w:line="480" w:lineRule="auto"/>
        <w:jc w:val="both"/>
        <w:textAlignment w:val="baseline"/>
        <w:rPr>
          <w:rFonts w:eastAsia="Times New Roman" w:cs="Times New Roman"/>
          <w:kern w:val="0"/>
          <w:sz w:val="24"/>
          <w:szCs w:val="24"/>
          <w:lang w:val="en-GB" w:eastAsia="es-ES"/>
          <w14:ligatures w14:val="none"/>
        </w:rPr>
      </w:pPr>
    </w:p>
    <w:p w14:paraId="286088D6" w14:textId="77777777" w:rsidR="0053124A" w:rsidRPr="00C80FE6" w:rsidRDefault="0053124A" w:rsidP="0053124A">
      <w:pPr>
        <w:shd w:val="clear" w:color="auto" w:fill="FFFFFF"/>
        <w:spacing w:after="0" w:line="480" w:lineRule="auto"/>
        <w:jc w:val="both"/>
        <w:textAlignment w:val="baseline"/>
        <w:rPr>
          <w:rFonts w:eastAsia="Times New Roman" w:cs="Times New Roman"/>
          <w:kern w:val="0"/>
          <w:sz w:val="24"/>
          <w:szCs w:val="24"/>
          <w:lang w:val="en-GB" w:eastAsia="es-ES"/>
          <w14:ligatures w14:val="none"/>
        </w:rPr>
      </w:pPr>
      <w:r w:rsidRPr="00C13E69">
        <w:rPr>
          <w:rFonts w:eastAsia="Times New Roman" w:cs="Times New Roman"/>
          <w:kern w:val="0"/>
          <w:sz w:val="24"/>
          <w:szCs w:val="24"/>
          <w:lang w:val="en-GB" w:eastAsia="es-ES"/>
          <w14:ligatures w14:val="none"/>
        </w:rPr>
        <w:t xml:space="preserve">All chemicals were purchased from Sigma-Aldrich </w:t>
      </w:r>
      <w:proofErr w:type="spellStart"/>
      <w:r w:rsidRPr="00C13E69">
        <w:rPr>
          <w:rFonts w:eastAsia="Times New Roman" w:cs="Times New Roman"/>
          <w:kern w:val="0"/>
          <w:sz w:val="24"/>
          <w:szCs w:val="24"/>
          <w:lang w:val="en-GB" w:eastAsia="es-ES"/>
          <w14:ligatures w14:val="none"/>
        </w:rPr>
        <w:t>Quimica</w:t>
      </w:r>
      <w:proofErr w:type="spellEnd"/>
      <w:r w:rsidRPr="00C13E69">
        <w:rPr>
          <w:rFonts w:eastAsia="Times New Roman" w:cs="Times New Roman"/>
          <w:kern w:val="0"/>
          <w:sz w:val="24"/>
          <w:szCs w:val="24"/>
          <w:lang w:val="en-GB" w:eastAsia="es-ES"/>
          <w14:ligatures w14:val="none"/>
        </w:rPr>
        <w:t>, S.A. (Madrid, Spain) unless otherwise indicated. The same batches of culture media from (</w:t>
      </w:r>
      <w:proofErr w:type="spellStart"/>
      <w:r w:rsidRPr="00C13E69">
        <w:rPr>
          <w:rFonts w:eastAsia="Times New Roman" w:cs="Times New Roman"/>
          <w:kern w:val="0"/>
          <w:sz w:val="24"/>
          <w:szCs w:val="24"/>
          <w:lang w:val="en-GB" w:eastAsia="es-ES"/>
          <w14:ligatures w14:val="none"/>
        </w:rPr>
        <w:t>Vitrolife</w:t>
      </w:r>
      <w:proofErr w:type="spellEnd"/>
      <w:r w:rsidRPr="00C13E69">
        <w:rPr>
          <w:rFonts w:eastAsia="Times New Roman" w:cs="Times New Roman"/>
          <w:kern w:val="0"/>
          <w:sz w:val="24"/>
          <w:szCs w:val="24"/>
          <w:lang w:val="en-GB" w:eastAsia="es-ES"/>
          <w14:ligatures w14:val="none"/>
        </w:rPr>
        <w:t xml:space="preserve"> AB, Sweden) and Genea</w:t>
      </w:r>
      <w:r>
        <w:rPr>
          <w:rFonts w:eastAsia="Times New Roman" w:cs="Times New Roman"/>
          <w:kern w:val="0"/>
          <w:sz w:val="24"/>
          <w:szCs w:val="24"/>
          <w:lang w:val="en-GB" w:eastAsia="es-ES"/>
          <w14:ligatures w14:val="none"/>
        </w:rPr>
        <w:t xml:space="preserve"> </w:t>
      </w:r>
      <w:proofErr w:type="spellStart"/>
      <w:r w:rsidRPr="00C13E69">
        <w:rPr>
          <w:rFonts w:eastAsia="Times New Roman" w:cs="Times New Roman"/>
          <w:kern w:val="0"/>
          <w:sz w:val="24"/>
          <w:szCs w:val="24"/>
          <w:lang w:val="en-GB" w:eastAsia="es-ES"/>
          <w14:ligatures w14:val="none"/>
        </w:rPr>
        <w:t>Biomedx</w:t>
      </w:r>
      <w:proofErr w:type="spellEnd"/>
      <w:r w:rsidRPr="00C13E69">
        <w:rPr>
          <w:rFonts w:eastAsia="Times New Roman" w:cs="Times New Roman"/>
          <w:kern w:val="0"/>
          <w:sz w:val="24"/>
          <w:szCs w:val="24"/>
          <w:lang w:val="en-GB" w:eastAsia="es-ES"/>
          <w14:ligatures w14:val="none"/>
        </w:rPr>
        <w:t xml:space="preserve"> (Sydney, Australia) companies were used for all experiments</w:t>
      </w:r>
      <w:r w:rsidRPr="00C80FE6">
        <w:rPr>
          <w:rFonts w:eastAsia="Times New Roman" w:cs="Times New Roman"/>
          <w:kern w:val="0"/>
          <w:sz w:val="24"/>
          <w:szCs w:val="24"/>
          <w:lang w:val="en-GB" w:eastAsia="es-ES"/>
          <w14:ligatures w14:val="none"/>
        </w:rPr>
        <w:t xml:space="preserve">. </w:t>
      </w:r>
      <w:proofErr w:type="spellStart"/>
      <w:r w:rsidRPr="00C80FE6">
        <w:rPr>
          <w:rFonts w:eastAsia="Times New Roman" w:cs="Times New Roman"/>
          <w:kern w:val="0"/>
          <w:sz w:val="24"/>
          <w:szCs w:val="24"/>
          <w:lang w:val="en-GB" w:eastAsia="es-ES"/>
          <w14:ligatures w14:val="none"/>
        </w:rPr>
        <w:t>Vitrolife</w:t>
      </w:r>
      <w:proofErr w:type="spellEnd"/>
      <w:r w:rsidRPr="00C80FE6">
        <w:rPr>
          <w:rFonts w:eastAsia="Times New Roman" w:cs="Times New Roman"/>
          <w:kern w:val="0"/>
          <w:sz w:val="24"/>
          <w:szCs w:val="24"/>
          <w:lang w:val="en-GB" w:eastAsia="es-ES"/>
          <w14:ligatures w14:val="none"/>
        </w:rPr>
        <w:t xml:space="preserve"> G</w:t>
      </w:r>
      <w:r>
        <w:rPr>
          <w:rFonts w:eastAsia="Times New Roman" w:cs="Times New Roman"/>
          <w:kern w:val="0"/>
          <w:sz w:val="24"/>
          <w:szCs w:val="24"/>
          <w:lang w:val="en-GB" w:eastAsia="es-ES"/>
          <w14:ligatures w14:val="none"/>
        </w:rPr>
        <w:t>x</w:t>
      </w:r>
      <w:r w:rsidRPr="00C80FE6">
        <w:rPr>
          <w:rFonts w:eastAsia="Times New Roman" w:cs="Times New Roman"/>
          <w:kern w:val="0"/>
          <w:sz w:val="24"/>
          <w:szCs w:val="24"/>
          <w:lang w:val="en-GB" w:eastAsia="es-ES"/>
          <w14:ligatures w14:val="none"/>
        </w:rPr>
        <w:t xml:space="preserve">-series media were used: </w:t>
      </w:r>
      <w:proofErr w:type="spellStart"/>
      <w:r w:rsidRPr="00923467">
        <w:rPr>
          <w:rFonts w:eastAsia="Times New Roman" w:cs="Times New Roman"/>
          <w:kern w:val="0"/>
          <w:sz w:val="24"/>
          <w:szCs w:val="24"/>
          <w:lang w:val="en-GB" w:eastAsia="es-ES"/>
          <w14:ligatures w14:val="none"/>
        </w:rPr>
        <w:t>SpermRinse</w:t>
      </w:r>
      <w:proofErr w:type="spellEnd"/>
      <w:r w:rsidRPr="00923467">
        <w:rPr>
          <w:rFonts w:eastAsia="Times New Roman" w:cs="Times New Roman"/>
          <w:kern w:val="0"/>
          <w:sz w:val="24"/>
          <w:szCs w:val="24"/>
          <w:lang w:val="en-GB" w:eastAsia="es-ES"/>
          <w14:ligatures w14:val="none"/>
        </w:rPr>
        <w:t xml:space="preserve">™ </w:t>
      </w:r>
      <w:r w:rsidRPr="00C80FE6">
        <w:rPr>
          <w:rFonts w:eastAsia="Times New Roman" w:cs="Times New Roman"/>
          <w:kern w:val="0"/>
          <w:sz w:val="24"/>
          <w:szCs w:val="24"/>
          <w:lang w:val="en-GB" w:eastAsia="es-ES"/>
          <w14:ligatures w14:val="none"/>
        </w:rPr>
        <w:t xml:space="preserve">for sperm preparation, </w:t>
      </w:r>
      <w:r>
        <w:rPr>
          <w:rFonts w:eastAsia="Times New Roman" w:cs="Times New Roman"/>
          <w:kern w:val="0"/>
          <w:sz w:val="24"/>
          <w:szCs w:val="24"/>
          <w:lang w:val="en-GB" w:eastAsia="es-ES"/>
          <w14:ligatures w14:val="none"/>
        </w:rPr>
        <w:t>Gx-IVF™</w:t>
      </w:r>
      <w:r w:rsidRPr="00C80FE6">
        <w:rPr>
          <w:rFonts w:eastAsia="Times New Roman" w:cs="Times New Roman"/>
          <w:kern w:val="0"/>
          <w:sz w:val="24"/>
          <w:szCs w:val="24"/>
          <w:lang w:val="en-GB" w:eastAsia="es-ES"/>
          <w14:ligatures w14:val="none"/>
        </w:rPr>
        <w:t xml:space="preserve"> for fertilisation, and Gx-TL™ for embryo culture. As for Genea</w:t>
      </w:r>
      <w:r>
        <w:rPr>
          <w:rFonts w:eastAsia="Times New Roman" w:cs="Times New Roman"/>
          <w:kern w:val="0"/>
          <w:sz w:val="24"/>
          <w:szCs w:val="24"/>
          <w:lang w:val="en-GB" w:eastAsia="es-ES"/>
          <w14:ligatures w14:val="none"/>
        </w:rPr>
        <w:t xml:space="preserve"> </w:t>
      </w:r>
      <w:proofErr w:type="spellStart"/>
      <w:r>
        <w:rPr>
          <w:rFonts w:eastAsia="Times New Roman" w:cs="Times New Roman"/>
          <w:kern w:val="0"/>
          <w:sz w:val="24"/>
          <w:szCs w:val="24"/>
          <w:lang w:val="en-GB" w:eastAsia="es-ES"/>
          <w14:ligatures w14:val="none"/>
        </w:rPr>
        <w:t>Biomedx</w:t>
      </w:r>
      <w:proofErr w:type="spellEnd"/>
      <w:r w:rsidRPr="00C80FE6">
        <w:rPr>
          <w:rFonts w:eastAsia="Times New Roman" w:cs="Times New Roman"/>
          <w:kern w:val="0"/>
          <w:sz w:val="24"/>
          <w:szCs w:val="24"/>
          <w:lang w:val="en-GB" w:eastAsia="es-ES"/>
          <w14:ligatures w14:val="none"/>
        </w:rPr>
        <w:t xml:space="preserve">, Gems® series were used: </w:t>
      </w:r>
      <w:r w:rsidRPr="008428ED">
        <w:rPr>
          <w:rFonts w:eastAsia="Times New Roman" w:cs="Times New Roman"/>
          <w:kern w:val="0"/>
          <w:sz w:val="24"/>
          <w:szCs w:val="24"/>
          <w:lang w:val="en-GB" w:eastAsia="es-ES"/>
          <w14:ligatures w14:val="none"/>
        </w:rPr>
        <w:t xml:space="preserve">Sperm </w:t>
      </w:r>
      <w:r>
        <w:rPr>
          <w:rFonts w:eastAsia="Times New Roman" w:cs="Times New Roman"/>
          <w:kern w:val="0"/>
          <w:sz w:val="24"/>
          <w:szCs w:val="24"/>
          <w:lang w:val="en-GB" w:eastAsia="es-ES"/>
          <w14:ligatures w14:val="none"/>
        </w:rPr>
        <w:t>B</w:t>
      </w:r>
      <w:r w:rsidRPr="008428ED">
        <w:rPr>
          <w:rFonts w:eastAsia="Times New Roman" w:cs="Times New Roman"/>
          <w:kern w:val="0"/>
          <w:sz w:val="24"/>
          <w:szCs w:val="24"/>
          <w:lang w:val="en-GB" w:eastAsia="es-ES"/>
          <w14:ligatures w14:val="none"/>
        </w:rPr>
        <w:t>uffer medium</w:t>
      </w:r>
      <w:r>
        <w:rPr>
          <w:rFonts w:eastAsia="Times New Roman" w:cs="Times New Roman"/>
          <w:kern w:val="0"/>
          <w:sz w:val="24"/>
          <w:szCs w:val="24"/>
          <w:lang w:val="en-GB" w:eastAsia="es-ES"/>
          <w14:ligatures w14:val="none"/>
        </w:rPr>
        <w:t xml:space="preserve"> </w:t>
      </w:r>
      <w:r w:rsidRPr="008428ED">
        <w:rPr>
          <w:rFonts w:eastAsia="Times New Roman" w:cs="Times New Roman"/>
          <w:kern w:val="0"/>
          <w:sz w:val="24"/>
          <w:szCs w:val="24"/>
          <w:lang w:val="en-GB" w:eastAsia="es-ES"/>
          <w14:ligatures w14:val="none"/>
        </w:rPr>
        <w:t>for sperm preparation,</w:t>
      </w:r>
      <w:r w:rsidRPr="00923467">
        <w:rPr>
          <w:lang w:val="en-GB"/>
        </w:rPr>
        <w:t xml:space="preserve"> </w:t>
      </w:r>
      <w:r>
        <w:rPr>
          <w:rFonts w:eastAsia="Times New Roman" w:cs="Times New Roman"/>
          <w:kern w:val="0"/>
          <w:sz w:val="24"/>
          <w:szCs w:val="24"/>
          <w:lang w:val="en-GB" w:eastAsia="es-ES"/>
          <w14:ligatures w14:val="none"/>
        </w:rPr>
        <w:t>Fertilisation Medium</w:t>
      </w:r>
      <w:r w:rsidRPr="008428ED">
        <w:rPr>
          <w:rFonts w:eastAsia="Times New Roman" w:cs="Times New Roman"/>
          <w:kern w:val="0"/>
          <w:sz w:val="24"/>
          <w:szCs w:val="24"/>
          <w:lang w:val="en-GB" w:eastAsia="es-ES"/>
          <w14:ligatures w14:val="none"/>
        </w:rPr>
        <w:t xml:space="preserve"> for fertilisation, and Geri® </w:t>
      </w:r>
      <w:r>
        <w:rPr>
          <w:rFonts w:eastAsia="Times New Roman" w:cs="Times New Roman"/>
          <w:kern w:val="0"/>
          <w:sz w:val="24"/>
          <w:szCs w:val="24"/>
          <w:lang w:val="en-GB" w:eastAsia="es-ES"/>
          <w14:ligatures w14:val="none"/>
        </w:rPr>
        <w:t xml:space="preserve">Medium </w:t>
      </w:r>
      <w:r w:rsidRPr="008428ED">
        <w:rPr>
          <w:rFonts w:eastAsia="Times New Roman" w:cs="Times New Roman"/>
          <w:kern w:val="0"/>
          <w:sz w:val="24"/>
          <w:szCs w:val="24"/>
          <w:lang w:val="en-GB" w:eastAsia="es-ES"/>
          <w14:ligatures w14:val="none"/>
        </w:rPr>
        <w:t>for embryo cultur</w:t>
      </w:r>
      <w:r w:rsidRPr="00C80FE6">
        <w:rPr>
          <w:rFonts w:eastAsia="Times New Roman" w:cs="Times New Roman"/>
          <w:kern w:val="0"/>
          <w:sz w:val="24"/>
          <w:szCs w:val="24"/>
          <w:lang w:val="en-GB" w:eastAsia="es-ES"/>
          <w14:ligatures w14:val="none"/>
        </w:rPr>
        <w:t>e</w:t>
      </w:r>
      <w:r>
        <w:rPr>
          <w:rFonts w:eastAsia="Times New Roman" w:cs="Times New Roman"/>
          <w:kern w:val="0"/>
          <w:sz w:val="24"/>
          <w:szCs w:val="24"/>
          <w:lang w:val="en-GB" w:eastAsia="es-ES"/>
          <w14:ligatures w14:val="none"/>
        </w:rPr>
        <w:t>.</w:t>
      </w:r>
    </w:p>
    <w:p w14:paraId="1A6E3FE1" w14:textId="77777777" w:rsidR="0053124A" w:rsidRPr="00706FD3" w:rsidRDefault="0053124A" w:rsidP="0053124A">
      <w:pPr>
        <w:shd w:val="clear" w:color="auto" w:fill="FFFFFF"/>
        <w:spacing w:after="0" w:line="480" w:lineRule="auto"/>
        <w:textAlignment w:val="baseline"/>
        <w:rPr>
          <w:rFonts w:eastAsia="Times New Roman" w:cs="Times New Roman"/>
          <w:b/>
          <w:bCs/>
          <w:color w:val="2A2A2A"/>
          <w:kern w:val="0"/>
          <w:sz w:val="24"/>
          <w:szCs w:val="24"/>
          <w:lang w:val="en-GB" w:eastAsia="es-ES"/>
          <w14:ligatures w14:val="none"/>
        </w:rPr>
      </w:pPr>
      <w:r w:rsidRPr="00706FD3">
        <w:rPr>
          <w:rFonts w:eastAsia="Times New Roman" w:cs="Times New Roman"/>
          <w:b/>
          <w:bCs/>
          <w:color w:val="2A2A2A"/>
          <w:kern w:val="0"/>
          <w:sz w:val="24"/>
          <w:szCs w:val="24"/>
          <w:lang w:val="en-GB" w:eastAsia="es-ES"/>
          <w14:ligatures w14:val="none"/>
        </w:rPr>
        <w:t>Bovine Embryo Assay (BEA)</w:t>
      </w:r>
    </w:p>
    <w:p w14:paraId="12954ED1" w14:textId="77777777" w:rsidR="0053124A" w:rsidRPr="00F174E3" w:rsidRDefault="0053124A" w:rsidP="0053124A">
      <w:pPr>
        <w:shd w:val="clear" w:color="auto" w:fill="FFFFFF"/>
        <w:spacing w:after="0" w:line="480" w:lineRule="auto"/>
        <w:jc w:val="both"/>
        <w:textAlignment w:val="baseline"/>
        <w:rPr>
          <w:rFonts w:eastAsia="Times New Roman" w:cs="Times New Roman"/>
          <w:b/>
          <w:bCs/>
          <w:i/>
          <w:iCs/>
          <w:color w:val="2A2A2A"/>
          <w:kern w:val="0"/>
          <w:sz w:val="24"/>
          <w:szCs w:val="24"/>
          <w:lang w:val="en-GB" w:eastAsia="es-ES"/>
          <w14:ligatures w14:val="none"/>
        </w:rPr>
      </w:pPr>
      <w:r w:rsidRPr="00F174E3">
        <w:rPr>
          <w:rFonts w:eastAsia="Times New Roman" w:cs="Times New Roman"/>
          <w:b/>
          <w:bCs/>
          <w:i/>
          <w:iCs/>
          <w:color w:val="2A2A2A"/>
          <w:kern w:val="0"/>
          <w:sz w:val="24"/>
          <w:szCs w:val="24"/>
          <w:lang w:val="en-GB" w:eastAsia="es-ES"/>
          <w14:ligatures w14:val="none"/>
        </w:rPr>
        <w:t>Collection and in vitro maturation (IVM) of bovine oocytes</w:t>
      </w:r>
    </w:p>
    <w:p w14:paraId="04FD649F" w14:textId="77777777" w:rsidR="0053124A" w:rsidRDefault="0053124A" w:rsidP="0053124A">
      <w:pPr>
        <w:shd w:val="clear" w:color="auto" w:fill="FFFFFF"/>
        <w:spacing w:after="0" w:line="480" w:lineRule="auto"/>
        <w:jc w:val="both"/>
        <w:textAlignment w:val="baseline"/>
        <w:rPr>
          <w:rFonts w:eastAsia="Times New Roman" w:cs="Times New Roman"/>
          <w:color w:val="2A2A2A"/>
          <w:kern w:val="0"/>
          <w:sz w:val="24"/>
          <w:szCs w:val="24"/>
          <w:lang w:val="en-GB" w:eastAsia="es-ES"/>
          <w14:ligatures w14:val="none"/>
        </w:rPr>
      </w:pPr>
      <w:r w:rsidRPr="0046462E">
        <w:rPr>
          <w:rFonts w:eastAsia="Times New Roman" w:cs="Times New Roman"/>
          <w:color w:val="2A2A2A"/>
          <w:kern w:val="0"/>
          <w:sz w:val="24"/>
          <w:szCs w:val="24"/>
          <w:lang w:val="en-GB" w:eastAsia="es-ES"/>
          <w14:ligatures w14:val="none"/>
        </w:rPr>
        <w:t xml:space="preserve">Bovine ovaries were obtained at a </w:t>
      </w:r>
      <w:r>
        <w:rPr>
          <w:rFonts w:eastAsia="Times New Roman" w:cs="Times New Roman"/>
          <w:color w:val="2A2A2A"/>
          <w:kern w:val="0"/>
          <w:sz w:val="24"/>
          <w:szCs w:val="24"/>
          <w:lang w:val="en-GB" w:eastAsia="es-ES"/>
          <w14:ligatures w14:val="none"/>
        </w:rPr>
        <w:t>commercial</w:t>
      </w:r>
      <w:r w:rsidRPr="0046462E">
        <w:rPr>
          <w:rFonts w:eastAsia="Times New Roman" w:cs="Times New Roman"/>
          <w:color w:val="2A2A2A"/>
          <w:kern w:val="0"/>
          <w:sz w:val="24"/>
          <w:szCs w:val="24"/>
          <w:lang w:val="en-GB" w:eastAsia="es-ES"/>
          <w14:ligatures w14:val="none"/>
        </w:rPr>
        <w:t xml:space="preserve"> slaughterhouse (</w:t>
      </w:r>
      <w:bookmarkStart w:id="0" w:name="_Hlk216374079"/>
      <w:proofErr w:type="spellStart"/>
      <w:r w:rsidRPr="0046462E">
        <w:rPr>
          <w:rFonts w:eastAsia="Times New Roman" w:cs="Times New Roman"/>
          <w:color w:val="2A2A2A"/>
          <w:kern w:val="0"/>
          <w:sz w:val="24"/>
          <w:szCs w:val="24"/>
          <w:lang w:val="en-GB" w:eastAsia="es-ES"/>
          <w14:ligatures w14:val="none"/>
        </w:rPr>
        <w:t>Matadero</w:t>
      </w:r>
      <w:proofErr w:type="spellEnd"/>
      <w:r w:rsidRPr="0046462E">
        <w:rPr>
          <w:rFonts w:eastAsia="Times New Roman" w:cs="Times New Roman"/>
          <w:color w:val="2A2A2A"/>
          <w:kern w:val="0"/>
          <w:sz w:val="24"/>
          <w:szCs w:val="24"/>
          <w:lang w:val="en-GB" w:eastAsia="es-ES"/>
          <w14:ligatures w14:val="none"/>
        </w:rPr>
        <w:t xml:space="preserve"> Orihuela</w:t>
      </w:r>
      <w:r>
        <w:rPr>
          <w:rFonts w:eastAsia="Times New Roman" w:cs="Times New Roman"/>
          <w:color w:val="2A2A2A"/>
          <w:kern w:val="0"/>
          <w:sz w:val="24"/>
          <w:szCs w:val="24"/>
          <w:lang w:val="en-GB" w:eastAsia="es-ES"/>
          <w14:ligatures w14:val="none"/>
        </w:rPr>
        <w:t xml:space="preserve"> S.A</w:t>
      </w:r>
      <w:r w:rsidRPr="0046462E">
        <w:rPr>
          <w:rFonts w:eastAsia="Times New Roman" w:cs="Times New Roman"/>
          <w:color w:val="2A2A2A"/>
          <w:kern w:val="0"/>
          <w:sz w:val="24"/>
          <w:szCs w:val="24"/>
          <w:lang w:val="en-GB" w:eastAsia="es-ES"/>
          <w14:ligatures w14:val="none"/>
        </w:rPr>
        <w:t>, Murcia, Spain</w:t>
      </w:r>
      <w:bookmarkEnd w:id="0"/>
      <w:r w:rsidRPr="0046462E">
        <w:rPr>
          <w:rFonts w:eastAsia="Times New Roman" w:cs="Times New Roman"/>
          <w:color w:val="2A2A2A"/>
          <w:kern w:val="0"/>
          <w:sz w:val="24"/>
          <w:szCs w:val="24"/>
          <w:lang w:val="en-GB" w:eastAsia="es-ES"/>
          <w14:ligatures w14:val="none"/>
        </w:rPr>
        <w:t xml:space="preserve">) from </w:t>
      </w:r>
      <w:proofErr w:type="spellStart"/>
      <w:r w:rsidRPr="0046462E">
        <w:rPr>
          <w:rFonts w:eastAsia="Times New Roman" w:cs="Times New Roman"/>
          <w:color w:val="2A2A2A"/>
          <w:kern w:val="0"/>
          <w:sz w:val="24"/>
          <w:szCs w:val="24"/>
          <w:lang w:val="en-GB" w:eastAsia="es-ES"/>
          <w14:ligatures w14:val="none"/>
        </w:rPr>
        <w:t>postpubertal</w:t>
      </w:r>
      <w:proofErr w:type="spellEnd"/>
      <w:r w:rsidRPr="0046462E">
        <w:rPr>
          <w:rFonts w:eastAsia="Times New Roman" w:cs="Times New Roman"/>
          <w:color w:val="2A2A2A"/>
          <w:kern w:val="0"/>
          <w:sz w:val="24"/>
          <w:szCs w:val="24"/>
          <w:lang w:val="en-GB" w:eastAsia="es-ES"/>
          <w14:ligatures w14:val="none"/>
        </w:rPr>
        <w:t xml:space="preserve"> crossbred beef heifers and transported in tempered saline within two hours of harvest. Upon arrival, cumulus</w:t>
      </w:r>
      <w:r>
        <w:rPr>
          <w:rFonts w:eastAsia="Times New Roman" w:cs="Times New Roman"/>
          <w:color w:val="2A2A2A"/>
          <w:kern w:val="0"/>
          <w:sz w:val="24"/>
          <w:szCs w:val="24"/>
          <w:lang w:val="en-GB" w:eastAsia="es-ES"/>
          <w14:ligatures w14:val="none"/>
        </w:rPr>
        <w:t>-</w:t>
      </w:r>
      <w:r w:rsidRPr="0046462E">
        <w:rPr>
          <w:rFonts w:eastAsia="Times New Roman" w:cs="Times New Roman"/>
          <w:color w:val="2A2A2A"/>
          <w:kern w:val="0"/>
          <w:sz w:val="24"/>
          <w:szCs w:val="24"/>
          <w:lang w:val="en-GB" w:eastAsia="es-ES"/>
          <w14:ligatures w14:val="none"/>
        </w:rPr>
        <w:t>oocyte complexes (COCs) were isolated by aspiration of antral follicles (</w:t>
      </w:r>
      <w:r>
        <w:rPr>
          <w:rFonts w:eastAsia="Times New Roman" w:cs="Times New Roman"/>
          <w:color w:val="2A2A2A"/>
          <w:kern w:val="0"/>
          <w:sz w:val="24"/>
          <w:szCs w:val="24"/>
          <w:lang w:val="en-GB" w:eastAsia="es-ES"/>
          <w14:ligatures w14:val="none"/>
        </w:rPr>
        <w:t>2</w:t>
      </w:r>
      <w:r w:rsidRPr="0046462E">
        <w:rPr>
          <w:rFonts w:eastAsia="Times New Roman" w:cs="Times New Roman"/>
          <w:color w:val="2A2A2A"/>
          <w:kern w:val="0"/>
          <w:sz w:val="24"/>
          <w:szCs w:val="24"/>
          <w:lang w:val="en-GB" w:eastAsia="es-ES"/>
          <w14:ligatures w14:val="none"/>
        </w:rPr>
        <w:t>-8 mm) using a 10m</w:t>
      </w:r>
      <w:r>
        <w:rPr>
          <w:rFonts w:eastAsia="Times New Roman" w:cs="Times New Roman"/>
          <w:color w:val="2A2A2A"/>
          <w:kern w:val="0"/>
          <w:sz w:val="24"/>
          <w:szCs w:val="24"/>
          <w:lang w:val="en-GB" w:eastAsia="es-ES"/>
          <w14:ligatures w14:val="none"/>
        </w:rPr>
        <w:t>l</w:t>
      </w:r>
      <w:r w:rsidRPr="0046462E">
        <w:rPr>
          <w:rFonts w:eastAsia="Times New Roman" w:cs="Times New Roman"/>
          <w:color w:val="2A2A2A"/>
          <w:kern w:val="0"/>
          <w:sz w:val="24"/>
          <w:szCs w:val="24"/>
          <w:lang w:val="en-GB" w:eastAsia="es-ES"/>
          <w14:ligatures w14:val="none"/>
        </w:rPr>
        <w:t xml:space="preserve"> syringe coupled with an 18g needle. COCs were rinsed thrice in COW-WASH medium (</w:t>
      </w:r>
      <w:proofErr w:type="spellStart"/>
      <w:r w:rsidRPr="0046462E">
        <w:rPr>
          <w:rFonts w:eastAsia="Times New Roman" w:cs="Times New Roman"/>
          <w:color w:val="2A2A2A"/>
          <w:kern w:val="0"/>
          <w:sz w:val="24"/>
          <w:szCs w:val="24"/>
          <w:lang w:val="en-GB" w:eastAsia="es-ES"/>
          <w14:ligatures w14:val="none"/>
        </w:rPr>
        <w:t>EmbryoCloud</w:t>
      </w:r>
      <w:proofErr w:type="spellEnd"/>
      <w:r w:rsidRPr="0046462E">
        <w:rPr>
          <w:rFonts w:eastAsia="Times New Roman" w:cs="Times New Roman"/>
          <w:color w:val="2A2A2A"/>
          <w:kern w:val="0"/>
          <w:sz w:val="24"/>
          <w:szCs w:val="24"/>
          <w:lang w:val="en-GB" w:eastAsia="es-ES"/>
          <w14:ligatures w14:val="none"/>
        </w:rPr>
        <w:t>, Murcia Spain). Morphologically healthy COCs were selected under the stereomicroscope for in vitro maturation (IVM)</w:t>
      </w:r>
      <w:r>
        <w:rPr>
          <w:rFonts w:eastAsia="Times New Roman" w:cs="Times New Roman"/>
          <w:color w:val="2A2A2A"/>
          <w:kern w:val="0"/>
          <w:sz w:val="24"/>
          <w:szCs w:val="24"/>
          <w:lang w:val="en-GB" w:eastAsia="es-ES"/>
          <w14:ligatures w14:val="none"/>
        </w:rPr>
        <w:t xml:space="preserve"> and </w:t>
      </w:r>
      <w:r w:rsidRPr="0046462E">
        <w:rPr>
          <w:rFonts w:eastAsia="Times New Roman" w:cs="Times New Roman"/>
          <w:color w:val="2A2A2A"/>
          <w:kern w:val="0"/>
          <w:sz w:val="24"/>
          <w:szCs w:val="24"/>
          <w:lang w:val="en-GB" w:eastAsia="es-ES"/>
          <w14:ligatures w14:val="none"/>
        </w:rPr>
        <w:t>cultured in groups of 50-55 in 500</w:t>
      </w:r>
      <w:r>
        <w:rPr>
          <w:rFonts w:eastAsia="Times New Roman" w:cs="Times New Roman"/>
          <w:color w:val="2A2A2A"/>
          <w:kern w:val="0"/>
          <w:sz w:val="24"/>
          <w:szCs w:val="24"/>
          <w:lang w:val="en-GB" w:eastAsia="es-ES"/>
          <w14:ligatures w14:val="none"/>
        </w:rPr>
        <w:t xml:space="preserve"> </w:t>
      </w:r>
      <w:r w:rsidRPr="0046462E">
        <w:rPr>
          <w:rFonts w:eastAsia="Times New Roman" w:cs="Times New Roman"/>
          <w:color w:val="2A2A2A"/>
          <w:kern w:val="0"/>
          <w:sz w:val="24"/>
          <w:szCs w:val="24"/>
          <w:lang w:val="en-GB" w:eastAsia="es-ES"/>
          <w14:ligatures w14:val="none"/>
        </w:rPr>
        <w:t>µl COW-IVM medium (</w:t>
      </w:r>
      <w:proofErr w:type="spellStart"/>
      <w:r w:rsidRPr="0046462E">
        <w:rPr>
          <w:rFonts w:eastAsia="Times New Roman" w:cs="Times New Roman"/>
          <w:color w:val="2A2A2A"/>
          <w:kern w:val="0"/>
          <w:sz w:val="24"/>
          <w:szCs w:val="24"/>
          <w:lang w:val="en-GB" w:eastAsia="es-ES"/>
          <w14:ligatures w14:val="none"/>
        </w:rPr>
        <w:t>EmbryoCloud</w:t>
      </w:r>
      <w:proofErr w:type="spellEnd"/>
      <w:r w:rsidRPr="0046462E">
        <w:rPr>
          <w:rFonts w:eastAsia="Times New Roman" w:cs="Times New Roman"/>
          <w:color w:val="2A2A2A"/>
          <w:kern w:val="0"/>
          <w:sz w:val="24"/>
          <w:szCs w:val="24"/>
          <w:lang w:val="en-GB" w:eastAsia="es-ES"/>
          <w14:ligatures w14:val="none"/>
        </w:rPr>
        <w:t xml:space="preserve">, Murcia Spain) for 22-24 </w:t>
      </w:r>
      <w:r>
        <w:rPr>
          <w:rFonts w:eastAsia="Times New Roman" w:cs="Times New Roman"/>
          <w:color w:val="2A2A2A"/>
          <w:kern w:val="0"/>
          <w:sz w:val="24"/>
          <w:szCs w:val="24"/>
          <w:lang w:val="en-GB" w:eastAsia="es-ES"/>
          <w14:ligatures w14:val="none"/>
        </w:rPr>
        <w:t xml:space="preserve">h </w:t>
      </w:r>
      <w:r w:rsidRPr="0046462E">
        <w:rPr>
          <w:rFonts w:eastAsia="Times New Roman" w:cs="Times New Roman"/>
          <w:color w:val="2A2A2A"/>
          <w:kern w:val="0"/>
          <w:sz w:val="24"/>
          <w:szCs w:val="24"/>
          <w:lang w:val="en-GB" w:eastAsia="es-ES"/>
          <w14:ligatures w14:val="none"/>
        </w:rPr>
        <w:t>in humidified atmosphere with 5% CO</w:t>
      </w:r>
      <w:r w:rsidRPr="009345EB">
        <w:rPr>
          <w:rFonts w:eastAsia="Times New Roman" w:cs="Times New Roman"/>
          <w:color w:val="2A2A2A"/>
          <w:kern w:val="0"/>
          <w:sz w:val="24"/>
          <w:szCs w:val="24"/>
          <w:vertAlign w:val="subscript"/>
          <w:lang w:val="en-GB" w:eastAsia="es-ES"/>
          <w14:ligatures w14:val="none"/>
        </w:rPr>
        <w:t>2</w:t>
      </w:r>
      <w:r w:rsidRPr="0046462E">
        <w:rPr>
          <w:rFonts w:eastAsia="Times New Roman" w:cs="Times New Roman"/>
          <w:color w:val="2A2A2A"/>
          <w:kern w:val="0"/>
          <w:sz w:val="24"/>
          <w:szCs w:val="24"/>
          <w:lang w:val="en-GB" w:eastAsia="es-ES"/>
          <w14:ligatures w14:val="none"/>
        </w:rPr>
        <w:t xml:space="preserve"> at 38.5ºC. </w:t>
      </w:r>
    </w:p>
    <w:p w14:paraId="0809E030" w14:textId="77777777" w:rsidR="0053124A" w:rsidRPr="00F174E3" w:rsidRDefault="0053124A" w:rsidP="0053124A">
      <w:pPr>
        <w:shd w:val="clear" w:color="auto" w:fill="FFFFFF"/>
        <w:spacing w:after="0" w:line="480" w:lineRule="auto"/>
        <w:textAlignment w:val="baseline"/>
        <w:rPr>
          <w:rFonts w:eastAsia="Times New Roman" w:cs="Times New Roman"/>
          <w:b/>
          <w:bCs/>
          <w:i/>
          <w:iCs/>
          <w:color w:val="2A2A2A"/>
          <w:kern w:val="0"/>
          <w:sz w:val="24"/>
          <w:szCs w:val="24"/>
          <w:lang w:val="en-GB" w:eastAsia="es-ES"/>
          <w14:ligatures w14:val="none"/>
        </w:rPr>
      </w:pPr>
      <w:r w:rsidRPr="00F174E3">
        <w:rPr>
          <w:rFonts w:eastAsia="Times New Roman" w:cs="Times New Roman"/>
          <w:b/>
          <w:bCs/>
          <w:i/>
          <w:iCs/>
          <w:color w:val="2A2A2A"/>
          <w:kern w:val="0"/>
          <w:sz w:val="24"/>
          <w:szCs w:val="24"/>
          <w:lang w:val="en-GB" w:eastAsia="es-ES"/>
          <w14:ligatures w14:val="none"/>
        </w:rPr>
        <w:t>In vitro fertilization (IVF)</w:t>
      </w:r>
    </w:p>
    <w:p w14:paraId="7DEA3C4B" w14:textId="77777777" w:rsidR="0053124A" w:rsidRDefault="0053124A" w:rsidP="0053124A">
      <w:pPr>
        <w:shd w:val="clear" w:color="auto" w:fill="FFFFFF"/>
        <w:spacing w:after="0" w:line="480" w:lineRule="auto"/>
        <w:jc w:val="both"/>
        <w:textAlignment w:val="baseline"/>
        <w:rPr>
          <w:rFonts w:eastAsia="Times New Roman" w:cs="Times New Roman"/>
          <w:color w:val="2A2A2A"/>
          <w:kern w:val="0"/>
          <w:sz w:val="24"/>
          <w:szCs w:val="24"/>
          <w:lang w:val="en-GB" w:eastAsia="es-ES"/>
          <w14:ligatures w14:val="none"/>
        </w:rPr>
      </w:pPr>
      <w:r w:rsidRPr="0046462E">
        <w:rPr>
          <w:rFonts w:eastAsia="Times New Roman" w:cs="Times New Roman"/>
          <w:color w:val="2A2A2A"/>
          <w:kern w:val="0"/>
          <w:sz w:val="24"/>
          <w:szCs w:val="24"/>
          <w:lang w:val="en-GB" w:eastAsia="es-ES"/>
          <w14:ligatures w14:val="none"/>
        </w:rPr>
        <w:t xml:space="preserve">Following IVM, COCs were washed and transferred to </w:t>
      </w:r>
      <w:r>
        <w:rPr>
          <w:rFonts w:eastAsia="Times New Roman" w:cs="Times New Roman"/>
          <w:color w:val="2A2A2A"/>
          <w:kern w:val="0"/>
          <w:sz w:val="24"/>
          <w:szCs w:val="24"/>
          <w:lang w:val="en-GB" w:eastAsia="es-ES"/>
          <w14:ligatures w14:val="none"/>
        </w:rPr>
        <w:t>pre-equilibrated</w:t>
      </w:r>
      <w:r w:rsidRPr="0046462E">
        <w:rPr>
          <w:rFonts w:eastAsia="Times New Roman" w:cs="Times New Roman"/>
          <w:color w:val="2A2A2A"/>
          <w:kern w:val="0"/>
          <w:sz w:val="24"/>
          <w:szCs w:val="24"/>
          <w:lang w:val="en-GB" w:eastAsia="es-ES"/>
          <w14:ligatures w14:val="none"/>
        </w:rPr>
        <w:t xml:space="preserve"> COW-IVF medium (</w:t>
      </w:r>
      <w:proofErr w:type="spellStart"/>
      <w:r w:rsidRPr="0046462E">
        <w:rPr>
          <w:rFonts w:eastAsia="Times New Roman" w:cs="Times New Roman"/>
          <w:color w:val="2A2A2A"/>
          <w:kern w:val="0"/>
          <w:sz w:val="24"/>
          <w:szCs w:val="24"/>
          <w:lang w:val="en-GB" w:eastAsia="es-ES"/>
          <w14:ligatures w14:val="none"/>
        </w:rPr>
        <w:t>EmbryoCloud</w:t>
      </w:r>
      <w:proofErr w:type="spellEnd"/>
      <w:r w:rsidRPr="0046462E">
        <w:rPr>
          <w:rFonts w:eastAsia="Times New Roman" w:cs="Times New Roman"/>
          <w:color w:val="2A2A2A"/>
          <w:kern w:val="0"/>
          <w:sz w:val="24"/>
          <w:szCs w:val="24"/>
          <w:lang w:val="en-GB" w:eastAsia="es-ES"/>
          <w14:ligatures w14:val="none"/>
        </w:rPr>
        <w:t xml:space="preserve">, Murcia, Spain) and inseminated with frozen-thawed sperm </w:t>
      </w:r>
      <w:r>
        <w:rPr>
          <w:rFonts w:eastAsia="Times New Roman" w:cs="Times New Roman"/>
          <w:color w:val="2A2A2A"/>
          <w:kern w:val="0"/>
          <w:sz w:val="24"/>
          <w:szCs w:val="24"/>
          <w:lang w:val="en-GB" w:eastAsia="es-ES"/>
          <w14:ligatures w14:val="none"/>
        </w:rPr>
        <w:t>selected by swim-up procedure</w:t>
      </w:r>
      <w:r w:rsidRPr="0046462E">
        <w:rPr>
          <w:rFonts w:eastAsia="Times New Roman" w:cs="Times New Roman"/>
          <w:color w:val="2A2A2A"/>
          <w:kern w:val="0"/>
          <w:sz w:val="24"/>
          <w:szCs w:val="24"/>
          <w:lang w:val="en-GB" w:eastAsia="es-ES"/>
          <w14:ligatures w14:val="none"/>
        </w:rPr>
        <w:t xml:space="preserve"> from </w:t>
      </w:r>
      <w:r>
        <w:rPr>
          <w:rFonts w:eastAsia="Times New Roman" w:cs="Times New Roman"/>
          <w:color w:val="2A2A2A"/>
          <w:kern w:val="0"/>
          <w:sz w:val="24"/>
          <w:szCs w:val="24"/>
          <w:lang w:val="en-GB" w:eastAsia="es-ES"/>
          <w14:ligatures w14:val="none"/>
        </w:rPr>
        <w:t xml:space="preserve">a </w:t>
      </w:r>
      <w:r w:rsidRPr="0046462E">
        <w:rPr>
          <w:rFonts w:eastAsia="Times New Roman" w:cs="Times New Roman"/>
          <w:color w:val="2A2A2A"/>
          <w:kern w:val="0"/>
          <w:sz w:val="24"/>
          <w:szCs w:val="24"/>
          <w:lang w:val="en-GB" w:eastAsia="es-ES"/>
          <w14:ligatures w14:val="none"/>
        </w:rPr>
        <w:t xml:space="preserve">known fertility bull. </w:t>
      </w:r>
      <w:r>
        <w:rPr>
          <w:rFonts w:eastAsia="Times New Roman" w:cs="Times New Roman"/>
          <w:color w:val="2A2A2A"/>
          <w:kern w:val="0"/>
          <w:sz w:val="24"/>
          <w:szCs w:val="24"/>
          <w:lang w:val="en-GB" w:eastAsia="es-ES"/>
          <w14:ligatures w14:val="none"/>
        </w:rPr>
        <w:t>Sperm straw t</w:t>
      </w:r>
      <w:r w:rsidRPr="0046462E">
        <w:rPr>
          <w:rFonts w:eastAsia="Times New Roman" w:cs="Times New Roman"/>
          <w:color w:val="2A2A2A"/>
          <w:kern w:val="0"/>
          <w:sz w:val="24"/>
          <w:szCs w:val="24"/>
          <w:lang w:val="en-GB" w:eastAsia="es-ES"/>
          <w14:ligatures w14:val="none"/>
        </w:rPr>
        <w:t xml:space="preserve">hawing </w:t>
      </w:r>
      <w:r w:rsidRPr="0046462E">
        <w:rPr>
          <w:rFonts w:eastAsia="Times New Roman" w:cs="Times New Roman"/>
          <w:color w:val="2A2A2A"/>
          <w:kern w:val="0"/>
          <w:sz w:val="24"/>
          <w:szCs w:val="24"/>
          <w:lang w:val="en-GB" w:eastAsia="es-ES"/>
          <w14:ligatures w14:val="none"/>
        </w:rPr>
        <w:lastRenderedPageBreak/>
        <w:t>was performed in a water bath at 38ºC for 30</w:t>
      </w:r>
      <w:r>
        <w:rPr>
          <w:rFonts w:eastAsia="Times New Roman" w:cs="Times New Roman"/>
          <w:color w:val="2A2A2A"/>
          <w:kern w:val="0"/>
          <w:sz w:val="24"/>
          <w:szCs w:val="24"/>
          <w:lang w:val="en-GB" w:eastAsia="es-ES"/>
          <w14:ligatures w14:val="none"/>
        </w:rPr>
        <w:t xml:space="preserve"> </w:t>
      </w:r>
      <w:r w:rsidRPr="0046462E">
        <w:rPr>
          <w:rFonts w:eastAsia="Times New Roman" w:cs="Times New Roman"/>
          <w:color w:val="2A2A2A"/>
          <w:kern w:val="0"/>
          <w:sz w:val="24"/>
          <w:szCs w:val="24"/>
          <w:lang w:val="en-GB" w:eastAsia="es-ES"/>
          <w14:ligatures w14:val="none"/>
        </w:rPr>
        <w:t xml:space="preserve">sec, </w:t>
      </w:r>
      <w:r>
        <w:rPr>
          <w:rFonts w:eastAsia="Times New Roman" w:cs="Times New Roman"/>
          <w:color w:val="2A2A2A"/>
          <w:kern w:val="0"/>
          <w:sz w:val="24"/>
          <w:szCs w:val="24"/>
          <w:lang w:val="en-GB" w:eastAsia="es-ES"/>
          <w14:ligatures w14:val="none"/>
        </w:rPr>
        <w:t xml:space="preserve">the content released into an Eppendorf tube and then 165 µL </w:t>
      </w:r>
      <w:r w:rsidRPr="0046462E">
        <w:rPr>
          <w:rFonts w:eastAsia="Times New Roman" w:cs="Times New Roman"/>
          <w:color w:val="2A2A2A"/>
          <w:kern w:val="0"/>
          <w:sz w:val="24"/>
          <w:szCs w:val="24"/>
          <w:lang w:val="en-GB" w:eastAsia="es-ES"/>
          <w14:ligatures w14:val="none"/>
        </w:rPr>
        <w:t xml:space="preserve">semen </w:t>
      </w:r>
      <w:r>
        <w:rPr>
          <w:rFonts w:eastAsia="Times New Roman" w:cs="Times New Roman"/>
          <w:color w:val="2A2A2A"/>
          <w:kern w:val="0"/>
          <w:sz w:val="24"/>
          <w:szCs w:val="24"/>
          <w:lang w:val="en-GB" w:eastAsia="es-ES"/>
          <w14:ligatures w14:val="none"/>
        </w:rPr>
        <w:t xml:space="preserve">was carefully </w:t>
      </w:r>
      <w:r w:rsidRPr="0046462E">
        <w:rPr>
          <w:rFonts w:eastAsia="Times New Roman" w:cs="Times New Roman"/>
          <w:color w:val="2A2A2A"/>
          <w:kern w:val="0"/>
          <w:sz w:val="24"/>
          <w:szCs w:val="24"/>
          <w:lang w:val="en-GB" w:eastAsia="es-ES"/>
          <w14:ligatures w14:val="none"/>
        </w:rPr>
        <w:t>transferred to the bottom of a 15m</w:t>
      </w:r>
      <w:r>
        <w:rPr>
          <w:rFonts w:eastAsia="Times New Roman" w:cs="Times New Roman"/>
          <w:color w:val="2A2A2A"/>
          <w:kern w:val="0"/>
          <w:sz w:val="24"/>
          <w:szCs w:val="24"/>
          <w:lang w:val="en-GB" w:eastAsia="es-ES"/>
          <w14:ligatures w14:val="none"/>
        </w:rPr>
        <w:t>l</w:t>
      </w:r>
      <w:r w:rsidRPr="0046462E">
        <w:rPr>
          <w:rFonts w:eastAsia="Times New Roman" w:cs="Times New Roman"/>
          <w:color w:val="2A2A2A"/>
          <w:kern w:val="0"/>
          <w:sz w:val="24"/>
          <w:szCs w:val="24"/>
          <w:lang w:val="en-GB" w:eastAsia="es-ES"/>
          <w14:ligatures w14:val="none"/>
        </w:rPr>
        <w:t xml:space="preserve"> Falcon tube with </w:t>
      </w:r>
      <w:r>
        <w:rPr>
          <w:rFonts w:eastAsia="Times New Roman" w:cs="Times New Roman"/>
          <w:color w:val="2A2A2A"/>
          <w:kern w:val="0"/>
          <w:sz w:val="24"/>
          <w:szCs w:val="24"/>
          <w:lang w:val="en-GB" w:eastAsia="es-ES"/>
          <w14:ligatures w14:val="none"/>
        </w:rPr>
        <w:t>1</w:t>
      </w:r>
      <w:r w:rsidRPr="0046462E">
        <w:rPr>
          <w:rFonts w:eastAsia="Times New Roman" w:cs="Times New Roman"/>
          <w:color w:val="2A2A2A"/>
          <w:kern w:val="0"/>
          <w:sz w:val="24"/>
          <w:szCs w:val="24"/>
          <w:lang w:val="en-GB" w:eastAsia="es-ES"/>
          <w14:ligatures w14:val="none"/>
        </w:rPr>
        <w:t xml:space="preserve"> m</w:t>
      </w:r>
      <w:r>
        <w:rPr>
          <w:rFonts w:eastAsia="Times New Roman" w:cs="Times New Roman"/>
          <w:color w:val="2A2A2A"/>
          <w:kern w:val="0"/>
          <w:sz w:val="24"/>
          <w:szCs w:val="24"/>
          <w:lang w:val="en-GB" w:eastAsia="es-ES"/>
          <w14:ligatures w14:val="none"/>
        </w:rPr>
        <w:t>L</w:t>
      </w:r>
      <w:r w:rsidRPr="0046462E">
        <w:rPr>
          <w:rFonts w:eastAsia="Times New Roman" w:cs="Times New Roman"/>
          <w:color w:val="2A2A2A"/>
          <w:kern w:val="0"/>
          <w:sz w:val="24"/>
          <w:szCs w:val="24"/>
          <w:lang w:val="en-GB" w:eastAsia="es-ES"/>
          <w14:ligatures w14:val="none"/>
        </w:rPr>
        <w:t xml:space="preserve"> prewarmed COW-SUM medium (</w:t>
      </w:r>
      <w:proofErr w:type="spellStart"/>
      <w:r w:rsidRPr="0046462E">
        <w:rPr>
          <w:rFonts w:eastAsia="Times New Roman" w:cs="Times New Roman"/>
          <w:color w:val="2A2A2A"/>
          <w:kern w:val="0"/>
          <w:sz w:val="24"/>
          <w:szCs w:val="24"/>
          <w:lang w:val="en-GB" w:eastAsia="es-ES"/>
          <w14:ligatures w14:val="none"/>
        </w:rPr>
        <w:t>EmbryoCloud</w:t>
      </w:r>
      <w:proofErr w:type="spellEnd"/>
      <w:r w:rsidRPr="0046462E">
        <w:rPr>
          <w:rFonts w:eastAsia="Times New Roman" w:cs="Times New Roman"/>
          <w:color w:val="2A2A2A"/>
          <w:kern w:val="0"/>
          <w:sz w:val="24"/>
          <w:szCs w:val="24"/>
          <w:lang w:val="en-GB" w:eastAsia="es-ES"/>
          <w14:ligatures w14:val="none"/>
        </w:rPr>
        <w:t>, Murcia, Spain)</w:t>
      </w:r>
      <w:r>
        <w:rPr>
          <w:rFonts w:eastAsia="Times New Roman" w:cs="Times New Roman"/>
          <w:color w:val="2A2A2A"/>
          <w:kern w:val="0"/>
          <w:sz w:val="24"/>
          <w:szCs w:val="24"/>
          <w:lang w:val="en-GB" w:eastAsia="es-ES"/>
          <w14:ligatures w14:val="none"/>
        </w:rPr>
        <w:t>. The tube was</w:t>
      </w:r>
      <w:r w:rsidRPr="0046462E">
        <w:rPr>
          <w:rFonts w:eastAsia="Times New Roman" w:cs="Times New Roman"/>
          <w:color w:val="2A2A2A"/>
          <w:kern w:val="0"/>
          <w:sz w:val="24"/>
          <w:szCs w:val="24"/>
          <w:lang w:val="en-GB" w:eastAsia="es-ES"/>
          <w14:ligatures w14:val="none"/>
        </w:rPr>
        <w:t xml:space="preserve"> </w:t>
      </w:r>
      <w:r>
        <w:rPr>
          <w:rFonts w:eastAsia="Times New Roman" w:cs="Times New Roman"/>
          <w:color w:val="2A2A2A"/>
          <w:kern w:val="0"/>
          <w:sz w:val="24"/>
          <w:szCs w:val="24"/>
          <w:lang w:val="en-GB" w:eastAsia="es-ES"/>
          <w14:ligatures w14:val="none"/>
        </w:rPr>
        <w:t>then</w:t>
      </w:r>
      <w:r w:rsidRPr="0046462E">
        <w:rPr>
          <w:rFonts w:eastAsia="Times New Roman" w:cs="Times New Roman"/>
          <w:color w:val="2A2A2A"/>
          <w:kern w:val="0"/>
          <w:sz w:val="24"/>
          <w:szCs w:val="24"/>
          <w:lang w:val="en-GB" w:eastAsia="es-ES"/>
          <w14:ligatures w14:val="none"/>
        </w:rPr>
        <w:t xml:space="preserve"> disposed </w:t>
      </w:r>
      <w:r>
        <w:rPr>
          <w:rFonts w:eastAsia="Times New Roman" w:cs="Times New Roman"/>
          <w:color w:val="2A2A2A"/>
          <w:kern w:val="0"/>
          <w:sz w:val="24"/>
          <w:szCs w:val="24"/>
          <w:lang w:val="en-GB" w:eastAsia="es-ES"/>
          <w14:ligatures w14:val="none"/>
        </w:rPr>
        <w:t>at</w:t>
      </w:r>
      <w:r w:rsidRPr="0046462E">
        <w:rPr>
          <w:rFonts w:eastAsia="Times New Roman" w:cs="Times New Roman"/>
          <w:color w:val="2A2A2A"/>
          <w:kern w:val="0"/>
          <w:sz w:val="24"/>
          <w:szCs w:val="24"/>
          <w:lang w:val="en-GB" w:eastAsia="es-ES"/>
          <w14:ligatures w14:val="none"/>
        </w:rPr>
        <w:t xml:space="preserve"> </w:t>
      </w:r>
      <w:r>
        <w:rPr>
          <w:rFonts w:eastAsia="Times New Roman" w:cs="Times New Roman"/>
          <w:color w:val="2A2A2A"/>
          <w:kern w:val="0"/>
          <w:sz w:val="24"/>
          <w:szCs w:val="24"/>
          <w:lang w:val="en-GB" w:eastAsia="es-ES"/>
          <w14:ligatures w14:val="none"/>
        </w:rPr>
        <w:t xml:space="preserve">a </w:t>
      </w:r>
      <w:r w:rsidRPr="0046462E">
        <w:rPr>
          <w:rFonts w:eastAsia="Times New Roman" w:cs="Times New Roman"/>
          <w:color w:val="2A2A2A"/>
          <w:kern w:val="0"/>
          <w:sz w:val="24"/>
          <w:szCs w:val="24"/>
          <w:lang w:val="en-GB" w:eastAsia="es-ES"/>
          <w14:ligatures w14:val="none"/>
        </w:rPr>
        <w:t xml:space="preserve">45º angle for </w:t>
      </w:r>
      <w:r w:rsidRPr="00CB3821">
        <w:rPr>
          <w:rFonts w:eastAsia="Times New Roman" w:cs="Times New Roman"/>
          <w:color w:val="2A2A2A"/>
          <w:kern w:val="0"/>
          <w:sz w:val="24"/>
          <w:szCs w:val="24"/>
          <w:lang w:val="en-GB" w:eastAsia="es-ES"/>
          <w14:ligatures w14:val="none"/>
        </w:rPr>
        <w:t>1</w:t>
      </w:r>
      <w:r>
        <w:rPr>
          <w:rFonts w:eastAsia="Times New Roman" w:cs="Times New Roman"/>
          <w:color w:val="2A2A2A"/>
          <w:kern w:val="0"/>
          <w:sz w:val="24"/>
          <w:szCs w:val="24"/>
          <w:lang w:val="en-GB" w:eastAsia="es-ES"/>
          <w14:ligatures w14:val="none"/>
        </w:rPr>
        <w:t xml:space="preserve"> </w:t>
      </w:r>
      <w:r w:rsidRPr="00CB3821">
        <w:rPr>
          <w:rFonts w:eastAsia="Times New Roman" w:cs="Times New Roman"/>
          <w:color w:val="2A2A2A"/>
          <w:kern w:val="0"/>
          <w:sz w:val="24"/>
          <w:szCs w:val="24"/>
          <w:lang w:val="en-GB" w:eastAsia="es-ES"/>
          <w14:ligatures w14:val="none"/>
        </w:rPr>
        <w:t>h</w:t>
      </w:r>
      <w:r>
        <w:rPr>
          <w:rFonts w:eastAsia="Times New Roman" w:cs="Times New Roman"/>
          <w:color w:val="2A2A2A"/>
          <w:kern w:val="0"/>
          <w:sz w:val="24"/>
          <w:szCs w:val="24"/>
          <w:lang w:val="en-GB" w:eastAsia="es-ES"/>
          <w14:ligatures w14:val="none"/>
        </w:rPr>
        <w:t xml:space="preserve"> </w:t>
      </w:r>
      <w:r w:rsidRPr="0046462E">
        <w:rPr>
          <w:rFonts w:eastAsia="Times New Roman" w:cs="Times New Roman"/>
          <w:color w:val="2A2A2A"/>
          <w:kern w:val="0"/>
          <w:sz w:val="24"/>
          <w:szCs w:val="24"/>
          <w:lang w:val="en-GB" w:eastAsia="es-ES"/>
          <w14:ligatures w14:val="none"/>
        </w:rPr>
        <w:t>at 38</w:t>
      </w:r>
      <w:r>
        <w:rPr>
          <w:rFonts w:eastAsia="Times New Roman" w:cs="Times New Roman"/>
          <w:color w:val="2A2A2A"/>
          <w:kern w:val="0"/>
          <w:sz w:val="24"/>
          <w:szCs w:val="24"/>
          <w:lang w:val="en-GB" w:eastAsia="es-ES"/>
          <w14:ligatures w14:val="none"/>
        </w:rPr>
        <w:t>.5</w:t>
      </w:r>
      <w:r w:rsidRPr="0046462E">
        <w:rPr>
          <w:rFonts w:eastAsia="Times New Roman" w:cs="Times New Roman"/>
          <w:color w:val="2A2A2A"/>
          <w:kern w:val="0"/>
          <w:sz w:val="24"/>
          <w:szCs w:val="24"/>
          <w:lang w:val="en-GB" w:eastAsia="es-ES"/>
          <w14:ligatures w14:val="none"/>
        </w:rPr>
        <w:t>ºC</w:t>
      </w:r>
      <w:r>
        <w:rPr>
          <w:rFonts w:eastAsia="Times New Roman" w:cs="Times New Roman"/>
          <w:color w:val="2A2A2A"/>
          <w:kern w:val="0"/>
          <w:sz w:val="24"/>
          <w:szCs w:val="24"/>
          <w:lang w:val="en-GB" w:eastAsia="es-ES"/>
          <w14:ligatures w14:val="none"/>
        </w:rPr>
        <w:t xml:space="preserve"> to allow the spermatozoa to swim to the top of the medium column.</w:t>
      </w:r>
      <w:r w:rsidRPr="0046462E">
        <w:rPr>
          <w:rFonts w:eastAsia="Times New Roman" w:cs="Times New Roman"/>
          <w:color w:val="2A2A2A"/>
          <w:kern w:val="0"/>
          <w:sz w:val="24"/>
          <w:szCs w:val="24"/>
          <w:lang w:val="en-GB" w:eastAsia="es-ES"/>
          <w14:ligatures w14:val="none"/>
        </w:rPr>
        <w:t xml:space="preserve"> Afte</w:t>
      </w:r>
      <w:r>
        <w:rPr>
          <w:rFonts w:eastAsia="Times New Roman" w:cs="Times New Roman"/>
          <w:color w:val="2A2A2A"/>
          <w:kern w:val="0"/>
          <w:sz w:val="24"/>
          <w:szCs w:val="24"/>
          <w:lang w:val="en-GB" w:eastAsia="es-ES"/>
          <w14:ligatures w14:val="none"/>
        </w:rPr>
        <w:t>r</w:t>
      </w:r>
      <w:r w:rsidRPr="0046462E">
        <w:rPr>
          <w:rFonts w:eastAsia="Times New Roman" w:cs="Times New Roman"/>
          <w:color w:val="2A2A2A"/>
          <w:kern w:val="0"/>
          <w:sz w:val="24"/>
          <w:szCs w:val="24"/>
          <w:lang w:val="en-GB" w:eastAsia="es-ES"/>
          <w14:ligatures w14:val="none"/>
        </w:rPr>
        <w:t xml:space="preserve"> </w:t>
      </w:r>
      <w:r>
        <w:rPr>
          <w:rFonts w:eastAsia="Times New Roman" w:cs="Times New Roman"/>
          <w:color w:val="2A2A2A"/>
          <w:kern w:val="0"/>
          <w:sz w:val="24"/>
          <w:szCs w:val="24"/>
          <w:lang w:val="en-GB" w:eastAsia="es-ES"/>
          <w14:ligatures w14:val="none"/>
        </w:rPr>
        <w:t xml:space="preserve">incubation </w:t>
      </w:r>
      <w:r w:rsidRPr="0046462E">
        <w:rPr>
          <w:rFonts w:eastAsia="Times New Roman" w:cs="Times New Roman"/>
          <w:color w:val="2A2A2A"/>
          <w:kern w:val="0"/>
          <w:sz w:val="24"/>
          <w:szCs w:val="24"/>
          <w:lang w:val="en-GB" w:eastAsia="es-ES"/>
          <w14:ligatures w14:val="none"/>
        </w:rPr>
        <w:t xml:space="preserve">time, </w:t>
      </w:r>
      <w:r>
        <w:rPr>
          <w:rFonts w:eastAsia="Times New Roman" w:cs="Times New Roman"/>
          <w:color w:val="2A2A2A"/>
          <w:kern w:val="0"/>
          <w:sz w:val="24"/>
          <w:szCs w:val="24"/>
          <w:lang w:val="en-GB" w:eastAsia="es-ES"/>
          <w14:ligatures w14:val="none"/>
        </w:rPr>
        <w:t>750 µL from the top were aspirated, transferred to an Eppendorf tube, centrifuged (</w:t>
      </w:r>
      <w:r w:rsidRPr="001C7679">
        <w:rPr>
          <w:rFonts w:eastAsia="Times New Roman" w:cs="Times New Roman"/>
          <w:color w:val="2A2A2A"/>
          <w:kern w:val="0"/>
          <w:sz w:val="24"/>
          <w:szCs w:val="24"/>
          <w:lang w:val="en-GB" w:eastAsia="es-ES"/>
          <w14:ligatures w14:val="none"/>
        </w:rPr>
        <w:t>300</w:t>
      </w:r>
      <w:r>
        <w:rPr>
          <w:rFonts w:eastAsia="Times New Roman" w:cs="Times New Roman"/>
          <w:color w:val="2A2A2A"/>
          <w:kern w:val="0"/>
          <w:sz w:val="24"/>
          <w:szCs w:val="24"/>
          <w:lang w:val="en-GB" w:eastAsia="es-ES"/>
          <w14:ligatures w14:val="none"/>
        </w:rPr>
        <w:t xml:space="preserve"> x </w:t>
      </w:r>
      <w:r w:rsidRPr="001C7679">
        <w:rPr>
          <w:rFonts w:eastAsia="Times New Roman" w:cs="Times New Roman"/>
          <w:i/>
          <w:iCs/>
          <w:color w:val="2A2A2A"/>
          <w:kern w:val="0"/>
          <w:sz w:val="24"/>
          <w:szCs w:val="24"/>
          <w:lang w:val="en-GB" w:eastAsia="es-ES"/>
          <w14:ligatures w14:val="none"/>
        </w:rPr>
        <w:t>g</w:t>
      </w:r>
      <w:r>
        <w:rPr>
          <w:rFonts w:eastAsia="Times New Roman" w:cs="Times New Roman"/>
          <w:color w:val="2A2A2A"/>
          <w:kern w:val="0"/>
          <w:sz w:val="24"/>
          <w:szCs w:val="24"/>
          <w:lang w:val="en-GB" w:eastAsia="es-ES"/>
          <w14:ligatures w14:val="none"/>
        </w:rPr>
        <w:t xml:space="preserve">, </w:t>
      </w:r>
      <w:r w:rsidRPr="001C7679">
        <w:rPr>
          <w:rFonts w:eastAsia="Times New Roman" w:cs="Times New Roman"/>
          <w:color w:val="2A2A2A"/>
          <w:kern w:val="0"/>
          <w:sz w:val="24"/>
          <w:szCs w:val="24"/>
          <w:lang w:val="en-GB" w:eastAsia="es-ES"/>
          <w14:ligatures w14:val="none"/>
        </w:rPr>
        <w:t>7 min</w:t>
      </w:r>
      <w:r>
        <w:rPr>
          <w:rFonts w:eastAsia="Times New Roman" w:cs="Times New Roman"/>
          <w:color w:val="2A2A2A"/>
          <w:kern w:val="0"/>
          <w:sz w:val="24"/>
          <w:szCs w:val="24"/>
          <w:lang w:val="en-GB" w:eastAsia="es-ES"/>
          <w14:ligatures w14:val="none"/>
        </w:rPr>
        <w:t>), and 650</w:t>
      </w:r>
      <w:r w:rsidRPr="00D61BCC">
        <w:rPr>
          <w:rFonts w:eastAsia="Times New Roman" w:cs="Times New Roman"/>
          <w:color w:val="2A2A2A"/>
          <w:kern w:val="0"/>
          <w:sz w:val="24"/>
          <w:szCs w:val="24"/>
          <w:lang w:val="en-GB" w:eastAsia="es-ES"/>
          <w14:ligatures w14:val="none"/>
        </w:rPr>
        <w:t xml:space="preserve"> </w:t>
      </w:r>
      <w:r>
        <w:rPr>
          <w:rFonts w:eastAsia="Times New Roman" w:cs="Times New Roman"/>
          <w:color w:val="2A2A2A"/>
          <w:kern w:val="0"/>
          <w:sz w:val="24"/>
          <w:szCs w:val="24"/>
          <w:lang w:val="en-GB" w:eastAsia="es-ES"/>
          <w14:ligatures w14:val="none"/>
        </w:rPr>
        <w:t xml:space="preserve">µL of supernatant was discarded after centrifugation. </w:t>
      </w:r>
      <w:r w:rsidRPr="0046462E">
        <w:rPr>
          <w:rFonts w:eastAsia="Times New Roman" w:cs="Times New Roman"/>
          <w:color w:val="2A2A2A"/>
          <w:kern w:val="0"/>
          <w:sz w:val="24"/>
          <w:szCs w:val="24"/>
          <w:lang w:val="en-GB" w:eastAsia="es-ES"/>
          <w14:ligatures w14:val="none"/>
        </w:rPr>
        <w:t xml:space="preserve">Sperm motility </w:t>
      </w:r>
      <w:r>
        <w:rPr>
          <w:rFonts w:eastAsia="Times New Roman" w:cs="Times New Roman"/>
          <w:color w:val="2A2A2A"/>
          <w:kern w:val="0"/>
          <w:sz w:val="24"/>
          <w:szCs w:val="24"/>
          <w:lang w:val="en-GB" w:eastAsia="es-ES"/>
          <w14:ligatures w14:val="none"/>
        </w:rPr>
        <w:t xml:space="preserve">was checked in the remaining pellet, and only samples with over 75% motility were employed. Sperm </w:t>
      </w:r>
      <w:r w:rsidRPr="0046462E">
        <w:rPr>
          <w:rFonts w:eastAsia="Times New Roman" w:cs="Times New Roman"/>
          <w:color w:val="2A2A2A"/>
          <w:kern w:val="0"/>
          <w:sz w:val="24"/>
          <w:szCs w:val="24"/>
          <w:lang w:val="en-GB" w:eastAsia="es-ES"/>
          <w14:ligatures w14:val="none"/>
        </w:rPr>
        <w:t>concentration w</w:t>
      </w:r>
      <w:r>
        <w:rPr>
          <w:rFonts w:eastAsia="Times New Roman" w:cs="Times New Roman"/>
          <w:color w:val="2A2A2A"/>
          <w:kern w:val="0"/>
          <w:sz w:val="24"/>
          <w:szCs w:val="24"/>
          <w:lang w:val="en-GB" w:eastAsia="es-ES"/>
          <w14:ligatures w14:val="none"/>
        </w:rPr>
        <w:t xml:space="preserve">as </w:t>
      </w:r>
      <w:r w:rsidRPr="0046462E">
        <w:rPr>
          <w:rFonts w:eastAsia="Times New Roman" w:cs="Times New Roman"/>
          <w:color w:val="2A2A2A"/>
          <w:kern w:val="0"/>
          <w:sz w:val="24"/>
          <w:szCs w:val="24"/>
          <w:lang w:val="en-GB" w:eastAsia="es-ES"/>
          <w14:ligatures w14:val="none"/>
        </w:rPr>
        <w:t xml:space="preserve">assessed, and </w:t>
      </w:r>
      <w:r>
        <w:rPr>
          <w:rFonts w:eastAsia="Times New Roman" w:cs="Times New Roman"/>
          <w:color w:val="2A2A2A"/>
          <w:kern w:val="0"/>
          <w:sz w:val="24"/>
          <w:szCs w:val="24"/>
          <w:lang w:val="en-GB" w:eastAsia="es-ES"/>
          <w14:ligatures w14:val="none"/>
        </w:rPr>
        <w:t xml:space="preserve">COCs were inseminated </w:t>
      </w:r>
      <w:r w:rsidRPr="0046462E">
        <w:rPr>
          <w:rFonts w:eastAsia="Times New Roman" w:cs="Times New Roman"/>
          <w:color w:val="2A2A2A"/>
          <w:kern w:val="0"/>
          <w:sz w:val="24"/>
          <w:szCs w:val="24"/>
          <w:lang w:val="en-GB" w:eastAsia="es-ES"/>
          <w14:ligatures w14:val="none"/>
        </w:rPr>
        <w:t>at a final concentration of 10</w:t>
      </w:r>
      <w:r w:rsidRPr="00011B8E">
        <w:rPr>
          <w:rFonts w:eastAsia="Times New Roman" w:cs="Times New Roman"/>
          <w:color w:val="2A2A2A"/>
          <w:kern w:val="0"/>
          <w:sz w:val="24"/>
          <w:szCs w:val="24"/>
          <w:vertAlign w:val="superscript"/>
          <w:lang w:val="en-GB" w:eastAsia="es-ES"/>
          <w14:ligatures w14:val="none"/>
        </w:rPr>
        <w:t>6</w:t>
      </w:r>
      <w:r w:rsidRPr="0046462E">
        <w:rPr>
          <w:rFonts w:eastAsia="Times New Roman" w:cs="Times New Roman"/>
          <w:color w:val="2A2A2A"/>
          <w:kern w:val="0"/>
          <w:sz w:val="24"/>
          <w:szCs w:val="24"/>
          <w:lang w:val="en-GB" w:eastAsia="es-ES"/>
          <w14:ligatures w14:val="none"/>
        </w:rPr>
        <w:t xml:space="preserve"> cells/</w:t>
      </w:r>
      <w:proofErr w:type="spellStart"/>
      <w:r w:rsidRPr="0046462E">
        <w:rPr>
          <w:rFonts w:eastAsia="Times New Roman" w:cs="Times New Roman"/>
          <w:color w:val="2A2A2A"/>
          <w:kern w:val="0"/>
          <w:sz w:val="24"/>
          <w:szCs w:val="24"/>
          <w:lang w:val="en-GB" w:eastAsia="es-ES"/>
          <w14:ligatures w14:val="none"/>
        </w:rPr>
        <w:t>m</w:t>
      </w:r>
      <w:r>
        <w:rPr>
          <w:rFonts w:eastAsia="Times New Roman" w:cs="Times New Roman"/>
          <w:color w:val="2A2A2A"/>
          <w:kern w:val="0"/>
          <w:sz w:val="24"/>
          <w:szCs w:val="24"/>
          <w:lang w:val="en-GB" w:eastAsia="es-ES"/>
          <w14:ligatures w14:val="none"/>
        </w:rPr>
        <w:t>L</w:t>
      </w:r>
      <w:r w:rsidRPr="0046462E">
        <w:rPr>
          <w:rFonts w:eastAsia="Times New Roman" w:cs="Times New Roman"/>
          <w:color w:val="2A2A2A"/>
          <w:kern w:val="0"/>
          <w:sz w:val="24"/>
          <w:szCs w:val="24"/>
          <w:lang w:val="en-GB" w:eastAsia="es-ES"/>
          <w14:ligatures w14:val="none"/>
        </w:rPr>
        <w:t>.</w:t>
      </w:r>
      <w:proofErr w:type="spellEnd"/>
      <w:r w:rsidRPr="0046462E">
        <w:rPr>
          <w:rFonts w:eastAsia="Times New Roman" w:cs="Times New Roman"/>
          <w:color w:val="2A2A2A"/>
          <w:kern w:val="0"/>
          <w:sz w:val="24"/>
          <w:szCs w:val="24"/>
          <w:lang w:val="en-GB" w:eastAsia="es-ES"/>
          <w14:ligatures w14:val="none"/>
        </w:rPr>
        <w:t xml:space="preserve"> </w:t>
      </w:r>
      <w:r>
        <w:rPr>
          <w:rFonts w:eastAsia="Times New Roman" w:cs="Times New Roman"/>
          <w:color w:val="2A2A2A"/>
          <w:kern w:val="0"/>
          <w:sz w:val="24"/>
          <w:szCs w:val="24"/>
          <w:lang w:val="en-GB" w:eastAsia="es-ES"/>
          <w14:ligatures w14:val="none"/>
        </w:rPr>
        <w:t>Coincubation of gametes</w:t>
      </w:r>
      <w:r w:rsidRPr="0046462E">
        <w:rPr>
          <w:rFonts w:eastAsia="Times New Roman" w:cs="Times New Roman"/>
          <w:color w:val="2A2A2A"/>
          <w:kern w:val="0"/>
          <w:sz w:val="24"/>
          <w:szCs w:val="24"/>
          <w:lang w:val="en-GB" w:eastAsia="es-ES"/>
          <w14:ligatures w14:val="none"/>
        </w:rPr>
        <w:t xml:space="preserve"> took place </w:t>
      </w:r>
      <w:bookmarkStart w:id="1" w:name="_Hlk215497673"/>
      <w:r w:rsidRPr="0046462E">
        <w:rPr>
          <w:rFonts w:eastAsia="Times New Roman" w:cs="Times New Roman"/>
          <w:color w:val="2A2A2A"/>
          <w:kern w:val="0"/>
          <w:sz w:val="24"/>
          <w:szCs w:val="24"/>
          <w:lang w:val="en-GB" w:eastAsia="es-ES"/>
          <w14:ligatures w14:val="none"/>
        </w:rPr>
        <w:t>at 38.5</w:t>
      </w:r>
      <w:r>
        <w:rPr>
          <w:rFonts w:eastAsia="Times New Roman" w:cs="Times New Roman"/>
          <w:color w:val="2A2A2A"/>
          <w:kern w:val="0"/>
          <w:sz w:val="24"/>
          <w:szCs w:val="24"/>
          <w:lang w:val="en-GB" w:eastAsia="es-ES"/>
          <w14:ligatures w14:val="none"/>
        </w:rPr>
        <w:t>º</w:t>
      </w:r>
      <w:r w:rsidRPr="0046462E">
        <w:rPr>
          <w:rFonts w:eastAsia="Times New Roman" w:cs="Times New Roman"/>
          <w:color w:val="2A2A2A"/>
          <w:kern w:val="0"/>
          <w:sz w:val="24"/>
          <w:szCs w:val="24"/>
          <w:lang w:val="en-GB" w:eastAsia="es-ES"/>
          <w14:ligatures w14:val="none"/>
        </w:rPr>
        <w:t>C, humidified atmosphere, with 5% CO</w:t>
      </w:r>
      <w:r w:rsidRPr="00113BA8">
        <w:rPr>
          <w:rFonts w:eastAsia="Times New Roman" w:cs="Times New Roman"/>
          <w:color w:val="2A2A2A"/>
          <w:kern w:val="0"/>
          <w:sz w:val="24"/>
          <w:szCs w:val="24"/>
          <w:vertAlign w:val="subscript"/>
          <w:lang w:val="en-GB" w:eastAsia="es-ES"/>
          <w14:ligatures w14:val="none"/>
        </w:rPr>
        <w:t>2</w:t>
      </w:r>
      <w:r w:rsidRPr="0046462E">
        <w:rPr>
          <w:rFonts w:eastAsia="Times New Roman" w:cs="Times New Roman"/>
          <w:color w:val="2A2A2A"/>
          <w:kern w:val="0"/>
          <w:sz w:val="24"/>
          <w:szCs w:val="24"/>
          <w:lang w:val="en-GB" w:eastAsia="es-ES"/>
          <w14:ligatures w14:val="none"/>
        </w:rPr>
        <w:t xml:space="preserve"> </w:t>
      </w:r>
      <w:r>
        <w:rPr>
          <w:rFonts w:eastAsia="Times New Roman" w:cs="Times New Roman"/>
          <w:color w:val="2A2A2A"/>
          <w:kern w:val="0"/>
          <w:sz w:val="24"/>
          <w:szCs w:val="24"/>
          <w:lang w:val="en-GB" w:eastAsia="es-ES"/>
          <w14:ligatures w14:val="none"/>
        </w:rPr>
        <w:t>in an incubator (</w:t>
      </w:r>
      <w:r w:rsidRPr="00271E75">
        <w:rPr>
          <w:rFonts w:eastAsia="Times New Roman" w:cs="Times New Roman"/>
          <w:color w:val="2A2A2A"/>
          <w:kern w:val="0"/>
          <w:sz w:val="24"/>
          <w:szCs w:val="24"/>
          <w:lang w:val="en-GB" w:eastAsia="es-ES"/>
          <w14:ligatures w14:val="none"/>
        </w:rPr>
        <w:t xml:space="preserve">Astec, Fukuoka, Japan), </w:t>
      </w:r>
      <w:r w:rsidRPr="0046462E">
        <w:rPr>
          <w:rFonts w:eastAsia="Times New Roman" w:cs="Times New Roman"/>
          <w:color w:val="2A2A2A"/>
          <w:kern w:val="0"/>
          <w:sz w:val="24"/>
          <w:szCs w:val="24"/>
          <w:lang w:val="en-GB" w:eastAsia="es-ES"/>
          <w14:ligatures w14:val="none"/>
        </w:rPr>
        <w:t>for 2</w:t>
      </w:r>
      <w:r>
        <w:rPr>
          <w:rFonts w:eastAsia="Times New Roman" w:cs="Times New Roman"/>
          <w:color w:val="2A2A2A"/>
          <w:kern w:val="0"/>
          <w:sz w:val="24"/>
          <w:szCs w:val="24"/>
          <w:lang w:val="en-GB" w:eastAsia="es-ES"/>
          <w14:ligatures w14:val="none"/>
        </w:rPr>
        <w:t xml:space="preserve">4 </w:t>
      </w:r>
      <w:r w:rsidRPr="0046462E">
        <w:rPr>
          <w:rFonts w:eastAsia="Times New Roman" w:cs="Times New Roman"/>
          <w:color w:val="2A2A2A"/>
          <w:kern w:val="0"/>
          <w:sz w:val="24"/>
          <w:szCs w:val="24"/>
          <w:lang w:val="en-GB" w:eastAsia="es-ES"/>
          <w14:ligatures w14:val="none"/>
        </w:rPr>
        <w:t>h.</w:t>
      </w:r>
    </w:p>
    <w:bookmarkEnd w:id="1"/>
    <w:p w14:paraId="1E18058E" w14:textId="77777777" w:rsidR="0053124A" w:rsidRPr="00F174E3" w:rsidRDefault="0053124A" w:rsidP="0053124A">
      <w:pPr>
        <w:shd w:val="clear" w:color="auto" w:fill="FFFFFF"/>
        <w:spacing w:after="0" w:line="480" w:lineRule="auto"/>
        <w:jc w:val="both"/>
        <w:textAlignment w:val="baseline"/>
        <w:rPr>
          <w:rFonts w:eastAsia="Times New Roman" w:cs="Times New Roman"/>
          <w:b/>
          <w:bCs/>
          <w:i/>
          <w:iCs/>
          <w:color w:val="2A2A2A"/>
          <w:kern w:val="0"/>
          <w:sz w:val="24"/>
          <w:szCs w:val="24"/>
          <w:lang w:val="en-GB" w:eastAsia="es-ES"/>
          <w14:ligatures w14:val="none"/>
        </w:rPr>
      </w:pPr>
      <w:r w:rsidRPr="00F174E3">
        <w:rPr>
          <w:rFonts w:eastAsia="Times New Roman" w:cs="Times New Roman"/>
          <w:b/>
          <w:bCs/>
          <w:i/>
          <w:iCs/>
          <w:color w:val="2A2A2A"/>
          <w:kern w:val="0"/>
          <w:sz w:val="24"/>
          <w:szCs w:val="24"/>
          <w:lang w:val="en-GB" w:eastAsia="es-ES"/>
          <w14:ligatures w14:val="none"/>
        </w:rPr>
        <w:t>Embryo culture</w:t>
      </w:r>
    </w:p>
    <w:p w14:paraId="1A99D940" w14:textId="77777777" w:rsidR="0053124A" w:rsidRDefault="0053124A" w:rsidP="0053124A">
      <w:pPr>
        <w:shd w:val="clear" w:color="auto" w:fill="FFFFFF"/>
        <w:spacing w:after="0" w:line="480" w:lineRule="auto"/>
        <w:jc w:val="both"/>
        <w:textAlignment w:val="baseline"/>
        <w:rPr>
          <w:rFonts w:eastAsia="Times New Roman" w:cs="Times New Roman"/>
          <w:color w:val="2A2A2A"/>
          <w:kern w:val="0"/>
          <w:sz w:val="24"/>
          <w:szCs w:val="24"/>
          <w:lang w:val="en-GB" w:eastAsia="es-ES"/>
          <w14:ligatures w14:val="none"/>
        </w:rPr>
      </w:pPr>
      <w:r w:rsidRPr="0046462E">
        <w:rPr>
          <w:rFonts w:eastAsia="Times New Roman" w:cs="Times New Roman"/>
          <w:color w:val="2A2A2A"/>
          <w:kern w:val="0"/>
          <w:sz w:val="24"/>
          <w:szCs w:val="24"/>
          <w:lang w:val="en-GB" w:eastAsia="es-ES"/>
          <w14:ligatures w14:val="none"/>
        </w:rPr>
        <w:t xml:space="preserve">Putative zygotes were </w:t>
      </w:r>
      <w:r>
        <w:rPr>
          <w:rFonts w:eastAsia="Times New Roman" w:cs="Times New Roman"/>
          <w:color w:val="2A2A2A"/>
          <w:kern w:val="0"/>
          <w:sz w:val="24"/>
          <w:szCs w:val="24"/>
          <w:lang w:val="en-GB" w:eastAsia="es-ES"/>
          <w14:ligatures w14:val="none"/>
        </w:rPr>
        <w:t xml:space="preserve">transferred to </w:t>
      </w:r>
      <w:r w:rsidRPr="00805606">
        <w:rPr>
          <w:rFonts w:eastAsia="Times New Roman" w:cs="Times New Roman"/>
          <w:color w:val="2A2A2A"/>
          <w:kern w:val="0"/>
          <w:sz w:val="24"/>
          <w:szCs w:val="24"/>
          <w:lang w:val="en-GB" w:eastAsia="es-ES"/>
          <w14:ligatures w14:val="none"/>
        </w:rPr>
        <w:t>a 15m</w:t>
      </w:r>
      <w:r>
        <w:rPr>
          <w:rFonts w:eastAsia="Times New Roman" w:cs="Times New Roman"/>
          <w:color w:val="2A2A2A"/>
          <w:kern w:val="0"/>
          <w:sz w:val="24"/>
          <w:szCs w:val="24"/>
          <w:lang w:val="en-GB" w:eastAsia="es-ES"/>
          <w14:ligatures w14:val="none"/>
        </w:rPr>
        <w:t>L</w:t>
      </w:r>
      <w:r w:rsidRPr="00805606">
        <w:rPr>
          <w:rFonts w:eastAsia="Times New Roman" w:cs="Times New Roman"/>
          <w:color w:val="2A2A2A"/>
          <w:kern w:val="0"/>
          <w:sz w:val="24"/>
          <w:szCs w:val="24"/>
          <w:lang w:val="en-GB" w:eastAsia="es-ES"/>
          <w14:ligatures w14:val="none"/>
        </w:rPr>
        <w:t xml:space="preserve"> Falcon tube with </w:t>
      </w:r>
      <w:r>
        <w:rPr>
          <w:rFonts w:eastAsia="Times New Roman" w:cs="Times New Roman"/>
          <w:color w:val="2A2A2A"/>
          <w:kern w:val="0"/>
          <w:sz w:val="24"/>
          <w:szCs w:val="24"/>
          <w:lang w:val="en-GB" w:eastAsia="es-ES"/>
          <w14:ligatures w14:val="none"/>
        </w:rPr>
        <w:t>2</w:t>
      </w:r>
      <w:r w:rsidRPr="00805606">
        <w:rPr>
          <w:rFonts w:eastAsia="Times New Roman" w:cs="Times New Roman"/>
          <w:color w:val="2A2A2A"/>
          <w:kern w:val="0"/>
          <w:sz w:val="24"/>
          <w:szCs w:val="24"/>
          <w:lang w:val="en-GB" w:eastAsia="es-ES"/>
          <w14:ligatures w14:val="none"/>
        </w:rPr>
        <w:t xml:space="preserve"> m</w:t>
      </w:r>
      <w:r>
        <w:rPr>
          <w:rFonts w:eastAsia="Times New Roman" w:cs="Times New Roman"/>
          <w:color w:val="2A2A2A"/>
          <w:kern w:val="0"/>
          <w:sz w:val="24"/>
          <w:szCs w:val="24"/>
          <w:lang w:val="en-GB" w:eastAsia="es-ES"/>
          <w14:ligatures w14:val="none"/>
        </w:rPr>
        <w:t>L</w:t>
      </w:r>
      <w:r w:rsidRPr="00805606">
        <w:rPr>
          <w:rFonts w:eastAsia="Times New Roman" w:cs="Times New Roman"/>
          <w:color w:val="2A2A2A"/>
          <w:kern w:val="0"/>
          <w:sz w:val="24"/>
          <w:szCs w:val="24"/>
          <w:lang w:val="en-GB" w:eastAsia="es-ES"/>
          <w14:ligatures w14:val="none"/>
        </w:rPr>
        <w:t xml:space="preserve"> prewarmed COW-</w:t>
      </w:r>
      <w:r>
        <w:rPr>
          <w:rFonts w:eastAsia="Times New Roman" w:cs="Times New Roman"/>
          <w:color w:val="2A2A2A"/>
          <w:kern w:val="0"/>
          <w:sz w:val="24"/>
          <w:szCs w:val="24"/>
          <w:lang w:val="en-GB" w:eastAsia="es-ES"/>
          <w14:ligatures w14:val="none"/>
        </w:rPr>
        <w:t>W</w:t>
      </w:r>
      <w:r w:rsidRPr="00944618">
        <w:rPr>
          <w:rFonts w:eastAsia="Times New Roman" w:cs="Times New Roman"/>
          <w:color w:val="2A2A2A"/>
          <w:kern w:val="0"/>
          <w:sz w:val="24"/>
          <w:szCs w:val="24"/>
          <w:lang w:val="en-GB" w:eastAsia="es-ES"/>
          <w14:ligatures w14:val="none"/>
        </w:rPr>
        <w:t xml:space="preserve">ASH medium </w:t>
      </w:r>
      <w:r>
        <w:rPr>
          <w:rFonts w:eastAsia="Times New Roman" w:cs="Times New Roman"/>
          <w:color w:val="2A2A2A"/>
          <w:kern w:val="0"/>
          <w:sz w:val="24"/>
          <w:szCs w:val="24"/>
          <w:lang w:val="en-GB" w:eastAsia="es-ES"/>
          <w14:ligatures w14:val="none"/>
        </w:rPr>
        <w:t xml:space="preserve">and </w:t>
      </w:r>
      <w:r w:rsidRPr="0046462E">
        <w:rPr>
          <w:rFonts w:eastAsia="Times New Roman" w:cs="Times New Roman"/>
          <w:color w:val="2A2A2A"/>
          <w:kern w:val="0"/>
          <w:sz w:val="24"/>
          <w:szCs w:val="24"/>
          <w:lang w:val="en-GB" w:eastAsia="es-ES"/>
          <w14:ligatures w14:val="none"/>
        </w:rPr>
        <w:t>vortex</w:t>
      </w:r>
      <w:r>
        <w:rPr>
          <w:rFonts w:eastAsia="Times New Roman" w:cs="Times New Roman"/>
          <w:color w:val="2A2A2A"/>
          <w:kern w:val="0"/>
          <w:sz w:val="24"/>
          <w:szCs w:val="24"/>
          <w:lang w:val="en-GB" w:eastAsia="es-ES"/>
          <w14:ligatures w14:val="none"/>
        </w:rPr>
        <w:t xml:space="preserve">ed (4 min, 20 Hz), keeping the tube at a 30º angle in a </w:t>
      </w:r>
      <w:proofErr w:type="spellStart"/>
      <w:r w:rsidRPr="00944618">
        <w:rPr>
          <w:rFonts w:eastAsia="Times New Roman" w:cs="Times New Roman"/>
          <w:color w:val="2A2A2A"/>
          <w:kern w:val="0"/>
          <w:sz w:val="24"/>
          <w:szCs w:val="24"/>
          <w:lang w:val="en-GB" w:eastAsia="es-ES"/>
          <w14:ligatures w14:val="none"/>
        </w:rPr>
        <w:t>TopMix</w:t>
      </w:r>
      <w:proofErr w:type="spellEnd"/>
      <w:r w:rsidRPr="00944618">
        <w:rPr>
          <w:rFonts w:eastAsia="Times New Roman" w:cs="Times New Roman"/>
          <w:color w:val="2A2A2A"/>
          <w:kern w:val="0"/>
          <w:sz w:val="24"/>
          <w:szCs w:val="24"/>
          <w:lang w:val="en-GB" w:eastAsia="es-ES"/>
          <w14:ligatures w14:val="none"/>
        </w:rPr>
        <w:t xml:space="preserve"> FB15024 </w:t>
      </w:r>
      <w:r w:rsidRPr="0046462E">
        <w:rPr>
          <w:rFonts w:eastAsia="Times New Roman" w:cs="Times New Roman"/>
          <w:color w:val="2A2A2A"/>
          <w:kern w:val="0"/>
          <w:sz w:val="24"/>
          <w:szCs w:val="24"/>
          <w:lang w:val="en-GB" w:eastAsia="es-ES"/>
          <w14:ligatures w14:val="none"/>
        </w:rPr>
        <w:t>(</w:t>
      </w:r>
      <w:r>
        <w:rPr>
          <w:rFonts w:eastAsia="Times New Roman" w:cs="Times New Roman"/>
          <w:color w:val="2A2A2A"/>
          <w:kern w:val="0"/>
          <w:sz w:val="24"/>
          <w:szCs w:val="24"/>
          <w:lang w:val="en-GB" w:eastAsia="es-ES"/>
          <w14:ligatures w14:val="none"/>
        </w:rPr>
        <w:t>F</w:t>
      </w:r>
      <w:r w:rsidRPr="00944618">
        <w:rPr>
          <w:rFonts w:eastAsia="Times New Roman" w:cs="Times New Roman"/>
          <w:color w:val="2A2A2A"/>
          <w:kern w:val="0"/>
          <w:sz w:val="24"/>
          <w:szCs w:val="24"/>
          <w:lang w:val="en-GB" w:eastAsia="es-ES"/>
          <w14:ligatures w14:val="none"/>
        </w:rPr>
        <w:t xml:space="preserve">isher </w:t>
      </w:r>
      <w:r>
        <w:rPr>
          <w:rFonts w:eastAsia="Times New Roman" w:cs="Times New Roman"/>
          <w:color w:val="2A2A2A"/>
          <w:kern w:val="0"/>
          <w:sz w:val="24"/>
          <w:szCs w:val="24"/>
          <w:lang w:val="en-GB" w:eastAsia="es-ES"/>
          <w14:ligatures w14:val="none"/>
        </w:rPr>
        <w:t>S</w:t>
      </w:r>
      <w:r w:rsidRPr="00944618">
        <w:rPr>
          <w:rFonts w:eastAsia="Times New Roman" w:cs="Times New Roman"/>
          <w:color w:val="2A2A2A"/>
          <w:kern w:val="0"/>
          <w:sz w:val="24"/>
          <w:szCs w:val="24"/>
          <w:lang w:val="en-GB" w:eastAsia="es-ES"/>
          <w14:ligatures w14:val="none"/>
        </w:rPr>
        <w:t>cientific</w:t>
      </w:r>
      <w:r>
        <w:rPr>
          <w:rFonts w:eastAsia="Times New Roman" w:cs="Times New Roman"/>
          <w:color w:val="2A2A2A"/>
          <w:kern w:val="0"/>
          <w:sz w:val="24"/>
          <w:szCs w:val="24"/>
          <w:lang w:val="en-GB" w:eastAsia="es-ES"/>
          <w14:ligatures w14:val="none"/>
        </w:rPr>
        <w:t>, Madrid, Spain</w:t>
      </w:r>
      <w:r w:rsidRPr="0046462E">
        <w:rPr>
          <w:rFonts w:eastAsia="Times New Roman" w:cs="Times New Roman"/>
          <w:color w:val="2A2A2A"/>
          <w:kern w:val="0"/>
          <w:sz w:val="24"/>
          <w:szCs w:val="24"/>
          <w:lang w:val="en-GB" w:eastAsia="es-ES"/>
          <w14:ligatures w14:val="none"/>
        </w:rPr>
        <w:t>)</w:t>
      </w:r>
      <w:r>
        <w:rPr>
          <w:rFonts w:eastAsia="Times New Roman" w:cs="Times New Roman"/>
          <w:color w:val="2A2A2A"/>
          <w:kern w:val="0"/>
          <w:sz w:val="24"/>
          <w:szCs w:val="24"/>
          <w:lang w:val="en-GB" w:eastAsia="es-ES"/>
          <w14:ligatures w14:val="none"/>
        </w:rPr>
        <w:t xml:space="preserve"> to remove</w:t>
      </w:r>
      <w:r w:rsidRPr="0046462E">
        <w:rPr>
          <w:rFonts w:eastAsia="Times New Roman" w:cs="Times New Roman"/>
          <w:color w:val="2A2A2A"/>
          <w:kern w:val="0"/>
          <w:sz w:val="24"/>
          <w:szCs w:val="24"/>
          <w:lang w:val="en-GB" w:eastAsia="es-ES"/>
          <w14:ligatures w14:val="none"/>
        </w:rPr>
        <w:t xml:space="preserve"> cumulus cells and bound sperm</w:t>
      </w:r>
      <w:r>
        <w:rPr>
          <w:rFonts w:eastAsia="Times New Roman" w:cs="Times New Roman"/>
          <w:color w:val="2A2A2A"/>
          <w:kern w:val="0"/>
          <w:sz w:val="24"/>
          <w:szCs w:val="24"/>
          <w:lang w:val="en-GB" w:eastAsia="es-ES"/>
          <w14:ligatures w14:val="none"/>
        </w:rPr>
        <w:t>. Denuded putative zygotes were then</w:t>
      </w:r>
      <w:r w:rsidRPr="0046462E">
        <w:rPr>
          <w:rFonts w:eastAsia="Times New Roman" w:cs="Times New Roman"/>
          <w:color w:val="2A2A2A"/>
          <w:kern w:val="0"/>
          <w:sz w:val="24"/>
          <w:szCs w:val="24"/>
          <w:lang w:val="en-GB" w:eastAsia="es-ES"/>
          <w14:ligatures w14:val="none"/>
        </w:rPr>
        <w:t xml:space="preserve"> transfer</w:t>
      </w:r>
      <w:r>
        <w:rPr>
          <w:rFonts w:eastAsia="Times New Roman" w:cs="Times New Roman"/>
          <w:color w:val="2A2A2A"/>
          <w:kern w:val="0"/>
          <w:sz w:val="24"/>
          <w:szCs w:val="24"/>
          <w:lang w:val="en-GB" w:eastAsia="es-ES"/>
          <w14:ligatures w14:val="none"/>
        </w:rPr>
        <w:t>red</w:t>
      </w:r>
      <w:r w:rsidRPr="0046462E">
        <w:rPr>
          <w:rFonts w:eastAsia="Times New Roman" w:cs="Times New Roman"/>
          <w:color w:val="2A2A2A"/>
          <w:kern w:val="0"/>
          <w:sz w:val="24"/>
          <w:szCs w:val="24"/>
          <w:lang w:val="en-GB" w:eastAsia="es-ES"/>
          <w14:ligatures w14:val="none"/>
        </w:rPr>
        <w:t xml:space="preserve"> in groups of </w:t>
      </w:r>
      <w:r>
        <w:rPr>
          <w:rFonts w:eastAsia="Times New Roman" w:cs="Times New Roman"/>
          <w:color w:val="2A2A2A"/>
          <w:kern w:val="0"/>
          <w:sz w:val="24"/>
          <w:szCs w:val="24"/>
          <w:lang w:val="en-GB" w:eastAsia="es-ES"/>
          <w14:ligatures w14:val="none"/>
        </w:rPr>
        <w:t xml:space="preserve">25 </w:t>
      </w:r>
      <w:r w:rsidRPr="0046462E">
        <w:rPr>
          <w:rFonts w:eastAsia="Times New Roman" w:cs="Times New Roman"/>
          <w:color w:val="2A2A2A"/>
          <w:kern w:val="0"/>
          <w:sz w:val="24"/>
          <w:szCs w:val="24"/>
          <w:lang w:val="en-GB" w:eastAsia="es-ES"/>
          <w14:ligatures w14:val="none"/>
        </w:rPr>
        <w:t xml:space="preserve">to </w:t>
      </w:r>
      <w:r>
        <w:rPr>
          <w:rFonts w:eastAsia="Times New Roman" w:cs="Times New Roman"/>
          <w:color w:val="2A2A2A"/>
          <w:kern w:val="0"/>
          <w:sz w:val="24"/>
          <w:szCs w:val="24"/>
          <w:lang w:val="en-GB" w:eastAsia="es-ES"/>
          <w14:ligatures w14:val="none"/>
        </w:rPr>
        <w:t>50-µL</w:t>
      </w:r>
      <w:r w:rsidRPr="0046462E">
        <w:rPr>
          <w:rFonts w:eastAsia="Times New Roman" w:cs="Times New Roman"/>
          <w:color w:val="2A2A2A"/>
          <w:kern w:val="0"/>
          <w:sz w:val="24"/>
          <w:szCs w:val="24"/>
          <w:lang w:val="en-GB" w:eastAsia="es-ES"/>
          <w14:ligatures w14:val="none"/>
        </w:rPr>
        <w:t xml:space="preserve"> </w:t>
      </w:r>
      <w:r>
        <w:rPr>
          <w:rFonts w:eastAsia="Times New Roman" w:cs="Times New Roman"/>
          <w:color w:val="2A2A2A"/>
          <w:kern w:val="0"/>
          <w:sz w:val="24"/>
          <w:szCs w:val="24"/>
          <w:lang w:val="en-GB" w:eastAsia="es-ES"/>
          <w14:ligatures w14:val="none"/>
        </w:rPr>
        <w:t xml:space="preserve">pre-equilibrated </w:t>
      </w:r>
      <w:r w:rsidRPr="0046462E">
        <w:rPr>
          <w:rFonts w:eastAsia="Times New Roman" w:cs="Times New Roman"/>
          <w:color w:val="2A2A2A"/>
          <w:kern w:val="0"/>
          <w:sz w:val="24"/>
          <w:szCs w:val="24"/>
          <w:lang w:val="en-GB" w:eastAsia="es-ES"/>
          <w14:ligatures w14:val="none"/>
        </w:rPr>
        <w:t>COW-IVC medium (</w:t>
      </w:r>
      <w:proofErr w:type="spellStart"/>
      <w:r w:rsidRPr="0046462E">
        <w:rPr>
          <w:rFonts w:eastAsia="Times New Roman" w:cs="Times New Roman"/>
          <w:color w:val="2A2A2A"/>
          <w:kern w:val="0"/>
          <w:sz w:val="24"/>
          <w:szCs w:val="24"/>
          <w:lang w:val="en-GB" w:eastAsia="es-ES"/>
          <w14:ligatures w14:val="none"/>
        </w:rPr>
        <w:t>EmbryoCloud</w:t>
      </w:r>
      <w:proofErr w:type="spellEnd"/>
      <w:r w:rsidRPr="0046462E">
        <w:rPr>
          <w:rFonts w:eastAsia="Times New Roman" w:cs="Times New Roman"/>
          <w:color w:val="2A2A2A"/>
          <w:kern w:val="0"/>
          <w:sz w:val="24"/>
          <w:szCs w:val="24"/>
          <w:lang w:val="en-GB" w:eastAsia="es-ES"/>
          <w14:ligatures w14:val="none"/>
        </w:rPr>
        <w:t xml:space="preserve">, Murcia, Spain) </w:t>
      </w:r>
      <w:r>
        <w:rPr>
          <w:rFonts w:eastAsia="Times New Roman" w:cs="Times New Roman"/>
          <w:color w:val="2A2A2A"/>
          <w:kern w:val="0"/>
          <w:sz w:val="24"/>
          <w:szCs w:val="24"/>
          <w:lang w:val="en-GB" w:eastAsia="es-ES"/>
          <w14:ligatures w14:val="none"/>
        </w:rPr>
        <w:t>covered by oil (</w:t>
      </w:r>
      <w:proofErr w:type="spellStart"/>
      <w:r w:rsidRPr="0021540F">
        <w:rPr>
          <w:rFonts w:eastAsia="Times New Roman" w:cs="Times New Roman"/>
          <w:color w:val="2A2A2A"/>
          <w:kern w:val="0"/>
          <w:sz w:val="24"/>
          <w:szCs w:val="24"/>
          <w:lang w:val="en-GB" w:eastAsia="es-ES"/>
          <w14:ligatures w14:val="none"/>
        </w:rPr>
        <w:t>NidOil</w:t>
      </w:r>
      <w:proofErr w:type="spellEnd"/>
      <w:r>
        <w:rPr>
          <w:rFonts w:eastAsia="Times New Roman" w:cs="Times New Roman"/>
          <w:color w:val="2A2A2A"/>
          <w:kern w:val="0"/>
          <w:sz w:val="24"/>
          <w:szCs w:val="24"/>
          <w:lang w:val="en-GB" w:eastAsia="es-ES"/>
          <w14:ligatures w14:val="none"/>
        </w:rPr>
        <w:t>™</w:t>
      </w:r>
      <w:r w:rsidRPr="0021540F">
        <w:rPr>
          <w:rFonts w:eastAsia="Times New Roman" w:cs="Times New Roman"/>
          <w:color w:val="2A2A2A"/>
          <w:kern w:val="0"/>
          <w:sz w:val="24"/>
          <w:szCs w:val="24"/>
          <w:lang w:val="en-GB" w:eastAsia="es-ES"/>
          <w14:ligatures w14:val="none"/>
        </w:rPr>
        <w:t xml:space="preserve">, </w:t>
      </w:r>
      <w:proofErr w:type="spellStart"/>
      <w:r w:rsidRPr="0021540F">
        <w:rPr>
          <w:rFonts w:eastAsia="Times New Roman" w:cs="Times New Roman"/>
          <w:color w:val="2A2A2A"/>
          <w:kern w:val="0"/>
          <w:sz w:val="24"/>
          <w:szCs w:val="24"/>
          <w:lang w:val="en-GB" w:eastAsia="es-ES"/>
          <w14:ligatures w14:val="none"/>
        </w:rPr>
        <w:t>Nidacon</w:t>
      </w:r>
      <w:proofErr w:type="spellEnd"/>
      <w:r w:rsidRPr="0021540F">
        <w:rPr>
          <w:rFonts w:eastAsia="Times New Roman" w:cs="Times New Roman"/>
          <w:color w:val="2A2A2A"/>
          <w:kern w:val="0"/>
          <w:sz w:val="24"/>
          <w:szCs w:val="24"/>
          <w:lang w:val="en-GB" w:eastAsia="es-ES"/>
          <w14:ligatures w14:val="none"/>
        </w:rPr>
        <w:t>, Sweden)</w:t>
      </w:r>
      <w:r w:rsidRPr="0046462E">
        <w:rPr>
          <w:rFonts w:eastAsia="Times New Roman" w:cs="Times New Roman"/>
          <w:color w:val="2A2A2A"/>
          <w:kern w:val="0"/>
          <w:sz w:val="24"/>
          <w:szCs w:val="24"/>
          <w:lang w:val="en-GB" w:eastAsia="es-ES"/>
          <w14:ligatures w14:val="none"/>
        </w:rPr>
        <w:t xml:space="preserve">. Culture </w:t>
      </w:r>
      <w:r>
        <w:rPr>
          <w:rFonts w:eastAsia="Times New Roman" w:cs="Times New Roman"/>
          <w:color w:val="2A2A2A"/>
          <w:kern w:val="0"/>
          <w:sz w:val="24"/>
          <w:szCs w:val="24"/>
          <w:lang w:val="en-GB" w:eastAsia="es-ES"/>
          <w14:ligatures w14:val="none"/>
        </w:rPr>
        <w:t xml:space="preserve">was performed </w:t>
      </w:r>
      <w:r w:rsidRPr="00DC76EB">
        <w:rPr>
          <w:rFonts w:eastAsia="Times New Roman" w:cs="Times New Roman"/>
          <w:color w:val="2A2A2A"/>
          <w:kern w:val="0"/>
          <w:sz w:val="24"/>
          <w:szCs w:val="24"/>
          <w:lang w:val="en-GB" w:eastAsia="es-ES"/>
          <w14:ligatures w14:val="none"/>
        </w:rPr>
        <w:t>a</w:t>
      </w:r>
      <w:r>
        <w:rPr>
          <w:rFonts w:eastAsia="Times New Roman" w:cs="Times New Roman"/>
          <w:color w:val="2A2A2A"/>
          <w:kern w:val="0"/>
          <w:sz w:val="24"/>
          <w:szCs w:val="24"/>
          <w:lang w:val="en-GB" w:eastAsia="es-ES"/>
          <w14:ligatures w14:val="none"/>
        </w:rPr>
        <w:t>t</w:t>
      </w:r>
      <w:r w:rsidRPr="00DC76EB">
        <w:rPr>
          <w:rFonts w:eastAsia="Times New Roman" w:cs="Times New Roman"/>
          <w:color w:val="2A2A2A"/>
          <w:kern w:val="0"/>
          <w:sz w:val="24"/>
          <w:szCs w:val="24"/>
          <w:lang w:val="en-GB" w:eastAsia="es-ES"/>
          <w14:ligatures w14:val="none"/>
        </w:rPr>
        <w:t xml:space="preserve"> 38.5°C, </w:t>
      </w:r>
      <w:r w:rsidRPr="007C54E6">
        <w:rPr>
          <w:rFonts w:eastAsia="Times New Roman" w:cs="Times New Roman"/>
          <w:color w:val="2A2A2A"/>
          <w:kern w:val="0"/>
          <w:sz w:val="24"/>
          <w:szCs w:val="24"/>
          <w:lang w:val="en-GB" w:eastAsia="es-ES"/>
          <w14:ligatures w14:val="none"/>
        </w:rPr>
        <w:t>humidified atmosphere</w:t>
      </w:r>
      <w:r>
        <w:rPr>
          <w:rFonts w:eastAsia="Times New Roman" w:cs="Times New Roman"/>
          <w:color w:val="2A2A2A"/>
          <w:kern w:val="0"/>
          <w:sz w:val="24"/>
          <w:szCs w:val="24"/>
          <w:lang w:val="en-GB" w:eastAsia="es-ES"/>
          <w14:ligatures w14:val="none"/>
        </w:rPr>
        <w:t xml:space="preserve"> with</w:t>
      </w:r>
      <w:r w:rsidRPr="007C54E6">
        <w:rPr>
          <w:rFonts w:eastAsia="Times New Roman" w:cs="Times New Roman"/>
          <w:color w:val="2A2A2A"/>
          <w:kern w:val="0"/>
          <w:sz w:val="24"/>
          <w:szCs w:val="24"/>
          <w:lang w:val="en-GB" w:eastAsia="es-ES"/>
          <w14:ligatures w14:val="none"/>
        </w:rPr>
        <w:t xml:space="preserve"> </w:t>
      </w:r>
      <w:r w:rsidRPr="00DC76EB">
        <w:rPr>
          <w:rFonts w:eastAsia="Times New Roman" w:cs="Times New Roman"/>
          <w:color w:val="2A2A2A"/>
          <w:kern w:val="0"/>
          <w:sz w:val="24"/>
          <w:szCs w:val="24"/>
          <w:lang w:val="en-GB" w:eastAsia="es-ES"/>
          <w14:ligatures w14:val="none"/>
        </w:rPr>
        <w:t>5.0% CO</w:t>
      </w:r>
      <w:r w:rsidRPr="007C54E6">
        <w:rPr>
          <w:rFonts w:eastAsia="Times New Roman" w:cs="Times New Roman"/>
          <w:color w:val="2A2A2A"/>
          <w:kern w:val="0"/>
          <w:sz w:val="24"/>
          <w:szCs w:val="24"/>
          <w:vertAlign w:val="subscript"/>
          <w:lang w:val="en-GB" w:eastAsia="es-ES"/>
          <w14:ligatures w14:val="none"/>
        </w:rPr>
        <w:t>2</w:t>
      </w:r>
      <w:r w:rsidRPr="00DC76EB">
        <w:rPr>
          <w:rFonts w:eastAsia="Times New Roman" w:cs="Times New Roman"/>
          <w:color w:val="2A2A2A"/>
          <w:kern w:val="0"/>
          <w:sz w:val="24"/>
          <w:szCs w:val="24"/>
          <w:lang w:val="en-GB" w:eastAsia="es-ES"/>
          <w14:ligatures w14:val="none"/>
        </w:rPr>
        <w:t xml:space="preserve"> </w:t>
      </w:r>
      <w:r>
        <w:rPr>
          <w:rFonts w:eastAsia="Times New Roman" w:cs="Times New Roman"/>
          <w:color w:val="2A2A2A"/>
          <w:kern w:val="0"/>
          <w:sz w:val="24"/>
          <w:szCs w:val="24"/>
          <w:lang w:val="en-GB" w:eastAsia="es-ES"/>
          <w14:ligatures w14:val="none"/>
        </w:rPr>
        <w:t xml:space="preserve">and </w:t>
      </w:r>
      <w:r w:rsidRPr="00DC76EB">
        <w:rPr>
          <w:rFonts w:eastAsia="Times New Roman" w:cs="Times New Roman"/>
          <w:color w:val="2A2A2A"/>
          <w:kern w:val="0"/>
          <w:sz w:val="24"/>
          <w:szCs w:val="24"/>
          <w:lang w:val="en-GB" w:eastAsia="es-ES"/>
          <w14:ligatures w14:val="none"/>
        </w:rPr>
        <w:t>5.0</w:t>
      </w:r>
      <w:r>
        <w:rPr>
          <w:rFonts w:eastAsia="Times New Roman" w:cs="Times New Roman"/>
          <w:color w:val="2A2A2A"/>
          <w:kern w:val="0"/>
          <w:sz w:val="24"/>
          <w:szCs w:val="24"/>
          <w:lang w:val="en-GB" w:eastAsia="es-ES"/>
          <w14:ligatures w14:val="none"/>
        </w:rPr>
        <w:t xml:space="preserve">% </w:t>
      </w:r>
      <w:r w:rsidRPr="00DC76EB">
        <w:rPr>
          <w:rFonts w:eastAsia="Times New Roman" w:cs="Times New Roman"/>
          <w:color w:val="2A2A2A"/>
          <w:kern w:val="0"/>
          <w:sz w:val="24"/>
          <w:szCs w:val="24"/>
          <w:lang w:val="en-GB" w:eastAsia="es-ES"/>
          <w14:ligatures w14:val="none"/>
        </w:rPr>
        <w:t>O</w:t>
      </w:r>
      <w:r w:rsidRPr="007C54E6">
        <w:rPr>
          <w:rFonts w:eastAsia="Times New Roman" w:cs="Times New Roman"/>
          <w:color w:val="2A2A2A"/>
          <w:kern w:val="0"/>
          <w:sz w:val="24"/>
          <w:szCs w:val="24"/>
          <w:vertAlign w:val="subscript"/>
          <w:lang w:val="en-GB" w:eastAsia="es-ES"/>
          <w14:ligatures w14:val="none"/>
        </w:rPr>
        <w:t>2</w:t>
      </w:r>
      <w:r w:rsidRPr="00DC76EB">
        <w:rPr>
          <w:rFonts w:eastAsia="Times New Roman" w:cs="Times New Roman"/>
          <w:color w:val="2A2A2A"/>
          <w:kern w:val="0"/>
          <w:sz w:val="24"/>
          <w:szCs w:val="24"/>
          <w:lang w:val="en-GB" w:eastAsia="es-ES"/>
          <w14:ligatures w14:val="none"/>
        </w:rPr>
        <w:t xml:space="preserve"> </w:t>
      </w:r>
      <w:r w:rsidRPr="007C54E6">
        <w:rPr>
          <w:rFonts w:eastAsia="Times New Roman" w:cs="Times New Roman"/>
          <w:color w:val="2A2A2A"/>
          <w:kern w:val="0"/>
          <w:sz w:val="24"/>
          <w:szCs w:val="24"/>
          <w:lang w:val="en-GB" w:eastAsia="es-ES"/>
          <w14:ligatures w14:val="none"/>
        </w:rPr>
        <w:t xml:space="preserve">for </w:t>
      </w:r>
      <w:r>
        <w:rPr>
          <w:rFonts w:eastAsia="Times New Roman" w:cs="Times New Roman"/>
          <w:color w:val="2A2A2A"/>
          <w:kern w:val="0"/>
          <w:sz w:val="24"/>
          <w:szCs w:val="24"/>
          <w:lang w:val="en-GB" w:eastAsia="es-ES"/>
          <w14:ligatures w14:val="none"/>
        </w:rPr>
        <w:t>8 Days</w:t>
      </w:r>
      <w:r w:rsidRPr="007C54E6">
        <w:rPr>
          <w:rFonts w:eastAsia="Times New Roman" w:cs="Times New Roman"/>
          <w:color w:val="2A2A2A"/>
          <w:kern w:val="0"/>
          <w:sz w:val="24"/>
          <w:szCs w:val="24"/>
          <w:lang w:val="en-GB" w:eastAsia="es-ES"/>
          <w14:ligatures w14:val="none"/>
        </w:rPr>
        <w:t>.</w:t>
      </w:r>
      <w:r>
        <w:rPr>
          <w:rFonts w:eastAsia="Times New Roman" w:cs="Times New Roman"/>
          <w:color w:val="2A2A2A"/>
          <w:kern w:val="0"/>
          <w:sz w:val="24"/>
          <w:szCs w:val="24"/>
          <w:lang w:val="en-GB" w:eastAsia="es-ES"/>
          <w14:ligatures w14:val="none"/>
        </w:rPr>
        <w:t xml:space="preserve"> </w:t>
      </w:r>
    </w:p>
    <w:p w14:paraId="1B303CBA" w14:textId="77777777" w:rsidR="0053124A" w:rsidRDefault="0053124A" w:rsidP="0053124A">
      <w:pPr>
        <w:shd w:val="clear" w:color="auto" w:fill="FFFFFF"/>
        <w:spacing w:after="0" w:line="480" w:lineRule="auto"/>
        <w:textAlignment w:val="baseline"/>
        <w:rPr>
          <w:rFonts w:eastAsia="Times New Roman" w:cs="Times New Roman"/>
          <w:b/>
          <w:bCs/>
          <w:color w:val="2A2A2A"/>
          <w:kern w:val="0"/>
          <w:sz w:val="24"/>
          <w:szCs w:val="24"/>
          <w:lang w:val="en-GB" w:eastAsia="es-ES"/>
          <w14:ligatures w14:val="none"/>
        </w:rPr>
      </w:pPr>
    </w:p>
    <w:p w14:paraId="24966232" w14:textId="77777777" w:rsidR="0053124A" w:rsidRPr="00EC0F8A" w:rsidRDefault="0053124A" w:rsidP="0053124A">
      <w:pPr>
        <w:shd w:val="clear" w:color="auto" w:fill="FFFFFF"/>
        <w:spacing w:after="0" w:line="480" w:lineRule="auto"/>
        <w:textAlignment w:val="baseline"/>
        <w:rPr>
          <w:rFonts w:eastAsia="Times New Roman" w:cs="Times New Roman"/>
          <w:b/>
          <w:bCs/>
          <w:color w:val="2A2A2A"/>
          <w:kern w:val="0"/>
          <w:sz w:val="24"/>
          <w:szCs w:val="24"/>
          <w:lang w:val="en-GB" w:eastAsia="es-ES"/>
          <w14:ligatures w14:val="none"/>
        </w:rPr>
      </w:pPr>
      <w:r w:rsidRPr="00EC0F8A">
        <w:rPr>
          <w:rFonts w:eastAsia="Times New Roman" w:cs="Times New Roman"/>
          <w:b/>
          <w:bCs/>
          <w:color w:val="2A2A2A"/>
          <w:kern w:val="0"/>
          <w:sz w:val="24"/>
          <w:szCs w:val="24"/>
          <w:lang w:val="en-GB" w:eastAsia="es-ES"/>
          <w14:ligatures w14:val="none"/>
        </w:rPr>
        <w:t>Assessment of embryo development and quality after BEA</w:t>
      </w:r>
    </w:p>
    <w:p w14:paraId="3841DB9A" w14:textId="77777777" w:rsidR="0053124A" w:rsidRPr="002D0578" w:rsidRDefault="0053124A" w:rsidP="0053124A">
      <w:pPr>
        <w:shd w:val="clear" w:color="auto" w:fill="FFFFFF"/>
        <w:spacing w:after="0" w:line="480" w:lineRule="auto"/>
        <w:textAlignment w:val="baseline"/>
        <w:rPr>
          <w:rFonts w:eastAsia="Times New Roman" w:cs="Times New Roman"/>
          <w:b/>
          <w:bCs/>
          <w:i/>
          <w:iCs/>
          <w:color w:val="2A2A2A"/>
          <w:kern w:val="0"/>
          <w:sz w:val="24"/>
          <w:szCs w:val="24"/>
          <w:lang w:val="en-GB" w:eastAsia="es-ES"/>
          <w14:ligatures w14:val="none"/>
        </w:rPr>
      </w:pPr>
      <w:r w:rsidRPr="002D0578">
        <w:rPr>
          <w:rFonts w:eastAsia="Times New Roman" w:cs="Times New Roman"/>
          <w:b/>
          <w:bCs/>
          <w:i/>
          <w:iCs/>
          <w:color w:val="2A2A2A"/>
          <w:kern w:val="0"/>
          <w:sz w:val="24"/>
          <w:szCs w:val="24"/>
          <w:lang w:val="en-GB" w:eastAsia="es-ES"/>
          <w14:ligatures w14:val="none"/>
        </w:rPr>
        <w:t>Embryo development and kinetics</w:t>
      </w:r>
    </w:p>
    <w:p w14:paraId="519268B4" w14:textId="77777777" w:rsidR="0053124A" w:rsidRDefault="0053124A" w:rsidP="0053124A">
      <w:pPr>
        <w:shd w:val="clear" w:color="auto" w:fill="FFFFFF"/>
        <w:spacing w:after="0" w:line="480" w:lineRule="auto"/>
        <w:jc w:val="both"/>
        <w:textAlignment w:val="baseline"/>
        <w:rPr>
          <w:rFonts w:eastAsia="Times New Roman" w:cs="Times New Roman"/>
          <w:color w:val="2A2A2A"/>
          <w:kern w:val="0"/>
          <w:sz w:val="24"/>
          <w:szCs w:val="24"/>
          <w:lang w:val="en-GB" w:eastAsia="es-ES"/>
          <w14:ligatures w14:val="none"/>
        </w:rPr>
      </w:pPr>
      <w:r w:rsidRPr="00BC24AD">
        <w:rPr>
          <w:rFonts w:eastAsia="Times New Roman" w:cs="Times New Roman"/>
          <w:color w:val="2A2A2A"/>
          <w:kern w:val="0"/>
          <w:sz w:val="24"/>
          <w:szCs w:val="24"/>
          <w:lang w:val="en-GB" w:eastAsia="es-ES"/>
          <w14:ligatures w14:val="none"/>
        </w:rPr>
        <w:lastRenderedPageBreak/>
        <w:t xml:space="preserve">Cleavage rate </w:t>
      </w:r>
      <w:r w:rsidRPr="00995716">
        <w:rPr>
          <w:rFonts w:eastAsia="Times New Roman" w:cs="Times New Roman"/>
          <w:color w:val="2A2A2A"/>
          <w:kern w:val="0"/>
          <w:sz w:val="24"/>
          <w:szCs w:val="24"/>
          <w:lang w:val="en-GB" w:eastAsia="es-ES"/>
          <w14:ligatures w14:val="none"/>
        </w:rPr>
        <w:t>(calculated from the total number of zygotes in culture</w:t>
      </w:r>
      <w:r w:rsidRPr="005B56F8">
        <w:rPr>
          <w:rFonts w:eastAsia="Times New Roman" w:cs="Times New Roman"/>
          <w:color w:val="2A2A2A"/>
          <w:kern w:val="0"/>
          <w:sz w:val="24"/>
          <w:szCs w:val="24"/>
          <w:lang w:val="en-GB" w:eastAsia="es-ES"/>
          <w14:ligatures w14:val="none"/>
        </w:rPr>
        <w:t xml:space="preserve">) </w:t>
      </w:r>
      <w:r w:rsidRPr="00BC24AD">
        <w:rPr>
          <w:rFonts w:eastAsia="Times New Roman" w:cs="Times New Roman"/>
          <w:color w:val="2A2A2A"/>
          <w:kern w:val="0"/>
          <w:sz w:val="24"/>
          <w:szCs w:val="24"/>
          <w:lang w:val="en-GB" w:eastAsia="es-ES"/>
          <w14:ligatures w14:val="none"/>
        </w:rPr>
        <w:t xml:space="preserve">was </w:t>
      </w:r>
      <w:r>
        <w:rPr>
          <w:rFonts w:eastAsia="Times New Roman" w:cs="Times New Roman"/>
          <w:color w:val="2A2A2A"/>
          <w:kern w:val="0"/>
          <w:sz w:val="24"/>
          <w:szCs w:val="24"/>
          <w:lang w:val="en-GB" w:eastAsia="es-ES"/>
          <w14:ligatures w14:val="none"/>
        </w:rPr>
        <w:t xml:space="preserve">recorded at Day 2 (48 h </w:t>
      </w:r>
      <w:proofErr w:type="spellStart"/>
      <w:r>
        <w:rPr>
          <w:rFonts w:eastAsia="Times New Roman" w:cs="Times New Roman"/>
          <w:color w:val="2A2A2A"/>
          <w:kern w:val="0"/>
          <w:sz w:val="24"/>
          <w:szCs w:val="24"/>
          <w:lang w:val="en-GB" w:eastAsia="es-ES"/>
          <w14:ligatures w14:val="none"/>
        </w:rPr>
        <w:t>postinsemination</w:t>
      </w:r>
      <w:proofErr w:type="spellEnd"/>
      <w:r>
        <w:rPr>
          <w:rFonts w:eastAsia="Times New Roman" w:cs="Times New Roman"/>
          <w:color w:val="2A2A2A"/>
          <w:kern w:val="0"/>
          <w:sz w:val="24"/>
          <w:szCs w:val="24"/>
          <w:lang w:val="en-GB" w:eastAsia="es-ES"/>
          <w14:ligatures w14:val="none"/>
        </w:rPr>
        <w:t xml:space="preserve">), </w:t>
      </w:r>
      <w:r w:rsidRPr="007E0320">
        <w:rPr>
          <w:rFonts w:eastAsia="Times New Roman" w:cs="Times New Roman"/>
          <w:color w:val="2A2A2A"/>
          <w:kern w:val="0"/>
          <w:sz w:val="24"/>
          <w:szCs w:val="24"/>
          <w:lang w:val="en-GB" w:eastAsia="es-ES"/>
          <w14:ligatures w14:val="none"/>
        </w:rPr>
        <w:t>and cumulative</w:t>
      </w:r>
      <w:r>
        <w:rPr>
          <w:rFonts w:eastAsia="Times New Roman" w:cs="Times New Roman"/>
          <w:color w:val="2A2A2A"/>
          <w:kern w:val="0"/>
          <w:sz w:val="24"/>
          <w:szCs w:val="24"/>
          <w:lang w:val="en-GB" w:eastAsia="es-ES"/>
          <w14:ligatures w14:val="none"/>
        </w:rPr>
        <w:t xml:space="preserve"> </w:t>
      </w:r>
      <w:r w:rsidRPr="007E0320">
        <w:rPr>
          <w:rFonts w:eastAsia="Times New Roman" w:cs="Times New Roman"/>
          <w:color w:val="2A2A2A"/>
          <w:kern w:val="0"/>
          <w:sz w:val="24"/>
          <w:szCs w:val="24"/>
          <w:lang w:val="en-GB" w:eastAsia="es-ES"/>
          <w14:ligatures w14:val="none"/>
        </w:rPr>
        <w:t xml:space="preserve">blastocyst yield </w:t>
      </w:r>
      <w:r>
        <w:rPr>
          <w:rFonts w:eastAsia="Times New Roman" w:cs="Times New Roman"/>
          <w:color w:val="2A2A2A"/>
          <w:kern w:val="0"/>
          <w:sz w:val="24"/>
          <w:szCs w:val="24"/>
          <w:lang w:val="en-GB" w:eastAsia="es-ES"/>
          <w14:ligatures w14:val="none"/>
        </w:rPr>
        <w:t>and blastocyst</w:t>
      </w:r>
      <w:r w:rsidRPr="00E2404E">
        <w:rPr>
          <w:rFonts w:eastAsia="Times New Roman" w:cs="Times New Roman"/>
          <w:color w:val="2A2A2A"/>
          <w:kern w:val="0"/>
          <w:sz w:val="24"/>
          <w:szCs w:val="24"/>
          <w:lang w:val="en-GB" w:eastAsia="es-ES"/>
          <w14:ligatures w14:val="none"/>
        </w:rPr>
        <w:t xml:space="preserve"> kinetics </w:t>
      </w:r>
      <w:r w:rsidRPr="00BC24AD">
        <w:rPr>
          <w:rFonts w:eastAsia="Times New Roman" w:cs="Times New Roman"/>
          <w:color w:val="2A2A2A"/>
          <w:kern w:val="0"/>
          <w:sz w:val="24"/>
          <w:szCs w:val="24"/>
          <w:lang w:val="en-GB" w:eastAsia="es-ES"/>
          <w14:ligatures w14:val="none"/>
        </w:rPr>
        <w:t xml:space="preserve">development </w:t>
      </w:r>
      <w:r>
        <w:rPr>
          <w:rFonts w:eastAsia="Times New Roman" w:cs="Times New Roman"/>
          <w:color w:val="2A2A2A"/>
          <w:kern w:val="0"/>
          <w:sz w:val="24"/>
          <w:szCs w:val="24"/>
          <w:lang w:val="en-GB" w:eastAsia="es-ES"/>
          <w14:ligatures w14:val="none"/>
        </w:rPr>
        <w:t>were</w:t>
      </w:r>
      <w:r w:rsidRPr="007E0320">
        <w:rPr>
          <w:rFonts w:eastAsia="Times New Roman" w:cs="Times New Roman"/>
          <w:color w:val="2A2A2A"/>
          <w:kern w:val="0"/>
          <w:sz w:val="24"/>
          <w:szCs w:val="24"/>
          <w:lang w:val="en-GB" w:eastAsia="es-ES"/>
          <w14:ligatures w14:val="none"/>
        </w:rPr>
        <w:t xml:space="preserve"> recorded at </w:t>
      </w:r>
      <w:r>
        <w:rPr>
          <w:rFonts w:eastAsia="Times New Roman" w:cs="Times New Roman"/>
          <w:color w:val="2A2A2A"/>
          <w:kern w:val="0"/>
          <w:sz w:val="24"/>
          <w:szCs w:val="24"/>
          <w:lang w:val="en-GB" w:eastAsia="es-ES"/>
          <w14:ligatures w14:val="none"/>
        </w:rPr>
        <w:t>Day</w:t>
      </w:r>
      <w:r w:rsidRPr="007E0320">
        <w:rPr>
          <w:rFonts w:eastAsia="Times New Roman" w:cs="Times New Roman"/>
          <w:color w:val="2A2A2A"/>
          <w:kern w:val="0"/>
          <w:sz w:val="24"/>
          <w:szCs w:val="24"/>
          <w:lang w:val="en-GB" w:eastAsia="es-ES"/>
          <w14:ligatures w14:val="none"/>
        </w:rPr>
        <w:t>s 7</w:t>
      </w:r>
      <w:r>
        <w:rPr>
          <w:rFonts w:eastAsia="Times New Roman" w:cs="Times New Roman"/>
          <w:color w:val="2A2A2A"/>
          <w:kern w:val="0"/>
          <w:sz w:val="24"/>
          <w:szCs w:val="24"/>
          <w:lang w:val="en-GB" w:eastAsia="es-ES"/>
          <w14:ligatures w14:val="none"/>
        </w:rPr>
        <w:t xml:space="preserve"> and </w:t>
      </w:r>
      <w:r w:rsidRPr="007E0320">
        <w:rPr>
          <w:rFonts w:eastAsia="Times New Roman" w:cs="Times New Roman"/>
          <w:color w:val="2A2A2A"/>
          <w:kern w:val="0"/>
          <w:sz w:val="24"/>
          <w:szCs w:val="24"/>
          <w:lang w:val="en-GB" w:eastAsia="es-ES"/>
          <w14:ligatures w14:val="none"/>
        </w:rPr>
        <w:t>8</w:t>
      </w:r>
      <w:r>
        <w:rPr>
          <w:rFonts w:eastAsia="Times New Roman" w:cs="Times New Roman"/>
          <w:color w:val="2A2A2A"/>
          <w:kern w:val="0"/>
          <w:sz w:val="24"/>
          <w:szCs w:val="24"/>
          <w:lang w:val="en-GB" w:eastAsia="es-ES"/>
          <w14:ligatures w14:val="none"/>
        </w:rPr>
        <w:t xml:space="preserve"> </w:t>
      </w:r>
      <w:r w:rsidRPr="00791206">
        <w:rPr>
          <w:rFonts w:eastAsia="Times New Roman" w:cs="Times New Roman"/>
          <w:color w:val="2A2A2A"/>
          <w:kern w:val="0"/>
          <w:sz w:val="24"/>
          <w:szCs w:val="24"/>
          <w:lang w:val="en-GB" w:eastAsia="es-ES"/>
          <w14:ligatures w14:val="none"/>
        </w:rPr>
        <w:t xml:space="preserve">(calculated </w:t>
      </w:r>
      <w:r>
        <w:rPr>
          <w:rFonts w:eastAsia="Times New Roman" w:cs="Times New Roman"/>
          <w:color w:val="2A2A2A"/>
          <w:kern w:val="0"/>
          <w:sz w:val="24"/>
          <w:szCs w:val="24"/>
          <w:lang w:val="en-GB" w:eastAsia="es-ES"/>
          <w14:ligatures w14:val="none"/>
        </w:rPr>
        <w:t xml:space="preserve">both </w:t>
      </w:r>
      <w:r w:rsidRPr="00791206">
        <w:rPr>
          <w:rFonts w:eastAsia="Times New Roman" w:cs="Times New Roman"/>
          <w:color w:val="2A2A2A"/>
          <w:kern w:val="0"/>
          <w:sz w:val="24"/>
          <w:szCs w:val="24"/>
          <w:lang w:val="en-GB" w:eastAsia="es-ES"/>
          <w14:ligatures w14:val="none"/>
        </w:rPr>
        <w:t xml:space="preserve">from cleaved embryos </w:t>
      </w:r>
      <w:r>
        <w:rPr>
          <w:rFonts w:eastAsia="Times New Roman" w:cs="Times New Roman"/>
          <w:color w:val="2A2A2A"/>
          <w:kern w:val="0"/>
          <w:sz w:val="24"/>
          <w:szCs w:val="24"/>
          <w:lang w:val="en-GB" w:eastAsia="es-ES"/>
          <w14:ligatures w14:val="none"/>
        </w:rPr>
        <w:t xml:space="preserve">and from </w:t>
      </w:r>
      <w:r w:rsidRPr="00791206">
        <w:rPr>
          <w:rFonts w:eastAsia="Times New Roman" w:cs="Times New Roman"/>
          <w:color w:val="2A2A2A"/>
          <w:kern w:val="0"/>
          <w:sz w:val="24"/>
          <w:szCs w:val="24"/>
          <w:lang w:val="en-GB" w:eastAsia="es-ES"/>
          <w14:ligatures w14:val="none"/>
        </w:rPr>
        <w:t>the total number of zygotes in culture).</w:t>
      </w:r>
      <w:r>
        <w:rPr>
          <w:rFonts w:eastAsia="Times New Roman" w:cs="Times New Roman"/>
          <w:color w:val="2A2A2A"/>
          <w:kern w:val="0"/>
          <w:sz w:val="24"/>
          <w:szCs w:val="24"/>
          <w:lang w:val="en-GB" w:eastAsia="es-ES"/>
          <w14:ligatures w14:val="none"/>
        </w:rPr>
        <w:t xml:space="preserve"> </w:t>
      </w:r>
    </w:p>
    <w:p w14:paraId="78C79F59" w14:textId="77777777" w:rsidR="0053124A" w:rsidRPr="002D0578" w:rsidRDefault="0053124A" w:rsidP="0053124A">
      <w:pPr>
        <w:shd w:val="clear" w:color="auto" w:fill="FFFFFF"/>
        <w:spacing w:after="0" w:line="480" w:lineRule="auto"/>
        <w:textAlignment w:val="baseline"/>
        <w:rPr>
          <w:rFonts w:eastAsia="Times New Roman" w:cs="Times New Roman"/>
          <w:b/>
          <w:bCs/>
          <w:i/>
          <w:iCs/>
          <w:color w:val="2A2A2A"/>
          <w:kern w:val="0"/>
          <w:sz w:val="24"/>
          <w:szCs w:val="24"/>
          <w:lang w:val="en-GB" w:eastAsia="es-ES"/>
          <w14:ligatures w14:val="none"/>
        </w:rPr>
      </w:pPr>
      <w:r w:rsidRPr="002D0578">
        <w:rPr>
          <w:rFonts w:eastAsia="Times New Roman" w:cs="Times New Roman"/>
          <w:b/>
          <w:bCs/>
          <w:i/>
          <w:iCs/>
          <w:color w:val="2A2A2A"/>
          <w:kern w:val="0"/>
          <w:sz w:val="24"/>
          <w:szCs w:val="24"/>
          <w:lang w:val="en-GB" w:eastAsia="es-ES"/>
          <w14:ligatures w14:val="none"/>
        </w:rPr>
        <w:t>Differential staining of blastocysts</w:t>
      </w:r>
    </w:p>
    <w:p w14:paraId="1D3910FF" w14:textId="77777777" w:rsidR="0053124A" w:rsidRPr="00003D2B" w:rsidRDefault="0053124A" w:rsidP="0053124A">
      <w:pPr>
        <w:shd w:val="clear" w:color="auto" w:fill="FFFFFF"/>
        <w:spacing w:after="0" w:line="480" w:lineRule="auto"/>
        <w:jc w:val="both"/>
        <w:textAlignment w:val="baseline"/>
        <w:rPr>
          <w:rFonts w:eastAsia="Times New Roman" w:cs="Times New Roman"/>
          <w:color w:val="2A2A2A"/>
          <w:kern w:val="0"/>
          <w:sz w:val="24"/>
          <w:szCs w:val="24"/>
          <w:lang w:val="en-GB" w:eastAsia="es-ES"/>
          <w14:ligatures w14:val="none"/>
        </w:rPr>
      </w:pPr>
      <w:r>
        <w:rPr>
          <w:rFonts w:eastAsia="Times New Roman" w:cs="Times New Roman"/>
          <w:color w:val="2A2A2A"/>
          <w:kern w:val="0"/>
          <w:sz w:val="24"/>
          <w:szCs w:val="24"/>
          <w:lang w:val="en-GB" w:eastAsia="es-ES"/>
          <w14:ligatures w14:val="none"/>
        </w:rPr>
        <w:t>To assess the t</w:t>
      </w:r>
      <w:r w:rsidRPr="00E2404E">
        <w:rPr>
          <w:rFonts w:eastAsia="Times New Roman" w:cs="Times New Roman"/>
          <w:color w:val="2A2A2A"/>
          <w:kern w:val="0"/>
          <w:sz w:val="24"/>
          <w:szCs w:val="24"/>
          <w:lang w:val="en-GB" w:eastAsia="es-ES"/>
          <w14:ligatures w14:val="none"/>
        </w:rPr>
        <w:t>otal cell number</w:t>
      </w:r>
      <w:r>
        <w:rPr>
          <w:rFonts w:eastAsia="Times New Roman" w:cs="Times New Roman"/>
          <w:color w:val="2A2A2A"/>
          <w:kern w:val="0"/>
          <w:sz w:val="24"/>
          <w:szCs w:val="24"/>
          <w:lang w:val="en-GB" w:eastAsia="es-ES"/>
          <w14:ligatures w14:val="none"/>
        </w:rPr>
        <w:t xml:space="preserve"> </w:t>
      </w:r>
      <w:r w:rsidRPr="00791206">
        <w:rPr>
          <w:rFonts w:eastAsia="Times New Roman" w:cs="Times New Roman"/>
          <w:color w:val="2A2A2A"/>
          <w:kern w:val="0"/>
          <w:sz w:val="24"/>
          <w:szCs w:val="24"/>
          <w:lang w:val="en-GB" w:eastAsia="es-ES"/>
          <w14:ligatures w14:val="none"/>
        </w:rPr>
        <w:t>(TCN), i</w:t>
      </w:r>
      <w:r w:rsidRPr="00E2404E">
        <w:rPr>
          <w:rFonts w:eastAsia="Times New Roman" w:cs="Times New Roman"/>
          <w:color w:val="2A2A2A"/>
          <w:kern w:val="0"/>
          <w:sz w:val="24"/>
          <w:szCs w:val="24"/>
          <w:lang w:val="en-GB" w:eastAsia="es-ES"/>
          <w14:ligatures w14:val="none"/>
        </w:rPr>
        <w:t xml:space="preserve">nner cell mass </w:t>
      </w:r>
      <w:r>
        <w:rPr>
          <w:rFonts w:eastAsia="Times New Roman" w:cs="Times New Roman"/>
          <w:color w:val="2A2A2A"/>
          <w:kern w:val="0"/>
          <w:sz w:val="24"/>
          <w:szCs w:val="24"/>
          <w:lang w:val="en-GB" w:eastAsia="es-ES"/>
          <w14:ligatures w14:val="none"/>
        </w:rPr>
        <w:t xml:space="preserve">(ICM) </w:t>
      </w:r>
      <w:r w:rsidRPr="00E2404E">
        <w:rPr>
          <w:rFonts w:eastAsia="Times New Roman" w:cs="Times New Roman"/>
          <w:color w:val="2A2A2A"/>
          <w:kern w:val="0"/>
          <w:sz w:val="24"/>
          <w:szCs w:val="24"/>
          <w:lang w:val="en-GB" w:eastAsia="es-ES"/>
          <w14:ligatures w14:val="none"/>
        </w:rPr>
        <w:t xml:space="preserve">and trophectoderm </w:t>
      </w:r>
      <w:r>
        <w:rPr>
          <w:rFonts w:eastAsia="Times New Roman" w:cs="Times New Roman"/>
          <w:color w:val="2A2A2A"/>
          <w:kern w:val="0"/>
          <w:sz w:val="24"/>
          <w:szCs w:val="24"/>
          <w:lang w:val="en-GB" w:eastAsia="es-ES"/>
          <w14:ligatures w14:val="none"/>
        </w:rPr>
        <w:t xml:space="preserve">(TE) </w:t>
      </w:r>
      <w:r w:rsidRPr="00E2404E">
        <w:rPr>
          <w:rFonts w:eastAsia="Times New Roman" w:cs="Times New Roman"/>
          <w:color w:val="2A2A2A"/>
          <w:kern w:val="0"/>
          <w:sz w:val="24"/>
          <w:szCs w:val="24"/>
          <w:lang w:val="en-GB" w:eastAsia="es-ES"/>
          <w14:ligatures w14:val="none"/>
        </w:rPr>
        <w:t>cell number</w:t>
      </w:r>
      <w:r>
        <w:rPr>
          <w:rFonts w:eastAsia="Times New Roman" w:cs="Times New Roman"/>
          <w:color w:val="2A2A2A"/>
          <w:kern w:val="0"/>
          <w:sz w:val="24"/>
          <w:szCs w:val="24"/>
          <w:lang w:val="en-GB" w:eastAsia="es-ES"/>
          <w14:ligatures w14:val="none"/>
        </w:rPr>
        <w:t xml:space="preserve">, and </w:t>
      </w:r>
      <w:r w:rsidRPr="0075213E">
        <w:rPr>
          <w:rFonts w:eastAsia="Times New Roman" w:cs="Times New Roman"/>
          <w:color w:val="2A2A2A"/>
          <w:kern w:val="0"/>
          <w:sz w:val="24"/>
          <w:szCs w:val="24"/>
          <w:lang w:val="en-GB" w:eastAsia="es-ES"/>
          <w14:ligatures w14:val="none"/>
        </w:rPr>
        <w:t>the inner cell mass/trophectoderm ratio (</w:t>
      </w:r>
      <w:r w:rsidRPr="00791206">
        <w:rPr>
          <w:rFonts w:eastAsia="Times New Roman" w:cs="Times New Roman"/>
          <w:color w:val="2A2A2A"/>
          <w:kern w:val="0"/>
          <w:sz w:val="24"/>
          <w:szCs w:val="24"/>
          <w:lang w:val="en-GB" w:eastAsia="es-ES"/>
          <w14:ligatures w14:val="none"/>
        </w:rPr>
        <w:t>ICM/TE)</w:t>
      </w:r>
      <w:r>
        <w:rPr>
          <w:rFonts w:eastAsia="Times New Roman" w:cs="Times New Roman"/>
          <w:color w:val="2A2A2A"/>
          <w:kern w:val="0"/>
          <w:sz w:val="24"/>
          <w:szCs w:val="24"/>
          <w:lang w:val="en-GB" w:eastAsia="es-ES"/>
          <w14:ligatures w14:val="none"/>
        </w:rPr>
        <w:t xml:space="preserve"> per blastocyst, d</w:t>
      </w:r>
      <w:r w:rsidRPr="0075213E">
        <w:rPr>
          <w:rFonts w:eastAsia="Times New Roman" w:cs="Times New Roman"/>
          <w:color w:val="2A2A2A"/>
          <w:kern w:val="0"/>
          <w:sz w:val="24"/>
          <w:szCs w:val="24"/>
          <w:lang w:val="en-GB" w:eastAsia="es-ES"/>
          <w14:ligatures w14:val="none"/>
        </w:rPr>
        <w:t>ifferential</w:t>
      </w:r>
      <w:r>
        <w:rPr>
          <w:rFonts w:eastAsia="Times New Roman" w:cs="Times New Roman"/>
          <w:color w:val="2A2A2A"/>
          <w:kern w:val="0"/>
          <w:sz w:val="24"/>
          <w:szCs w:val="24"/>
          <w:lang w:val="en-GB" w:eastAsia="es-ES"/>
          <w14:ligatures w14:val="none"/>
        </w:rPr>
        <w:t xml:space="preserve"> </w:t>
      </w:r>
      <w:r w:rsidRPr="0075213E">
        <w:rPr>
          <w:rFonts w:eastAsia="Times New Roman" w:cs="Times New Roman"/>
          <w:color w:val="2A2A2A"/>
          <w:kern w:val="0"/>
          <w:sz w:val="24"/>
          <w:szCs w:val="24"/>
          <w:lang w:val="en-GB" w:eastAsia="es-ES"/>
          <w14:ligatures w14:val="none"/>
        </w:rPr>
        <w:t>staining</w:t>
      </w:r>
      <w:r>
        <w:rPr>
          <w:rFonts w:eastAsia="Times New Roman" w:cs="Times New Roman"/>
          <w:color w:val="2A2A2A"/>
          <w:kern w:val="0"/>
          <w:sz w:val="24"/>
          <w:szCs w:val="24"/>
          <w:lang w:val="en-GB" w:eastAsia="es-ES"/>
          <w14:ligatures w14:val="none"/>
        </w:rPr>
        <w:t xml:space="preserve"> </w:t>
      </w:r>
      <w:r w:rsidRPr="0075213E">
        <w:rPr>
          <w:rFonts w:eastAsia="Times New Roman" w:cs="Times New Roman"/>
          <w:color w:val="2A2A2A"/>
          <w:kern w:val="0"/>
          <w:sz w:val="24"/>
          <w:szCs w:val="24"/>
          <w:lang w:val="en-GB" w:eastAsia="es-ES"/>
          <w14:ligatures w14:val="none"/>
        </w:rPr>
        <w:t>was</w:t>
      </w:r>
      <w:r>
        <w:rPr>
          <w:rFonts w:eastAsia="Times New Roman" w:cs="Times New Roman"/>
          <w:color w:val="2A2A2A"/>
          <w:kern w:val="0"/>
          <w:sz w:val="24"/>
          <w:szCs w:val="24"/>
          <w:lang w:val="en-GB" w:eastAsia="es-ES"/>
          <w14:ligatures w14:val="none"/>
        </w:rPr>
        <w:t xml:space="preserve"> </w:t>
      </w:r>
      <w:r w:rsidRPr="0075213E">
        <w:rPr>
          <w:rFonts w:eastAsia="Times New Roman" w:cs="Times New Roman"/>
          <w:color w:val="2A2A2A"/>
          <w:kern w:val="0"/>
          <w:sz w:val="24"/>
          <w:szCs w:val="24"/>
          <w:lang w:val="en-GB" w:eastAsia="es-ES"/>
          <w14:ligatures w14:val="none"/>
        </w:rPr>
        <w:t>performed</w:t>
      </w:r>
      <w:r>
        <w:rPr>
          <w:rFonts w:eastAsia="Times New Roman" w:cs="Times New Roman"/>
          <w:color w:val="2A2A2A"/>
          <w:kern w:val="0"/>
          <w:sz w:val="24"/>
          <w:szCs w:val="24"/>
          <w:lang w:val="en-GB" w:eastAsia="es-ES"/>
          <w14:ligatures w14:val="none"/>
        </w:rPr>
        <w:t xml:space="preserve"> </w:t>
      </w:r>
      <w:r w:rsidRPr="0075213E">
        <w:rPr>
          <w:rFonts w:eastAsia="Times New Roman" w:cs="Times New Roman"/>
          <w:color w:val="2A2A2A"/>
          <w:kern w:val="0"/>
          <w:sz w:val="24"/>
          <w:szCs w:val="24"/>
          <w:lang w:val="en-GB" w:eastAsia="es-ES"/>
          <w14:ligatures w14:val="none"/>
        </w:rPr>
        <w:t>as</w:t>
      </w:r>
      <w:r>
        <w:rPr>
          <w:rFonts w:eastAsia="Times New Roman" w:cs="Times New Roman"/>
          <w:color w:val="2A2A2A"/>
          <w:kern w:val="0"/>
          <w:sz w:val="24"/>
          <w:szCs w:val="24"/>
          <w:lang w:val="en-GB" w:eastAsia="es-ES"/>
          <w14:ligatures w14:val="none"/>
        </w:rPr>
        <w:t xml:space="preserve"> previously </w:t>
      </w:r>
      <w:r w:rsidRPr="0075213E">
        <w:rPr>
          <w:rFonts w:eastAsia="Times New Roman" w:cs="Times New Roman"/>
          <w:color w:val="2A2A2A"/>
          <w:kern w:val="0"/>
          <w:sz w:val="24"/>
          <w:szCs w:val="24"/>
          <w:lang w:val="en-GB" w:eastAsia="es-ES"/>
          <w14:ligatures w14:val="none"/>
        </w:rPr>
        <w:t>described</w:t>
      </w:r>
      <w:r>
        <w:rPr>
          <w:rFonts w:eastAsia="Times New Roman" w:cs="Times New Roman"/>
          <w:color w:val="2A2A2A"/>
          <w:kern w:val="0"/>
          <w:sz w:val="24"/>
          <w:szCs w:val="24"/>
          <w:lang w:val="en-GB" w:eastAsia="es-ES"/>
          <w14:ligatures w14:val="none"/>
        </w:rPr>
        <w:t xml:space="preserve"> </w:t>
      </w:r>
      <w:r>
        <w:rPr>
          <w:rFonts w:eastAsia="Times New Roman" w:cs="Times New Roman"/>
          <w:color w:val="2A2A2A"/>
          <w:kern w:val="0"/>
          <w:sz w:val="24"/>
          <w:szCs w:val="24"/>
          <w:lang w:val="en-GB" w:eastAsia="es-ES"/>
          <w14:ligatures w14:val="none"/>
        </w:rPr>
        <w:fldChar w:fldCharType="begin"/>
      </w:r>
      <w:r>
        <w:rPr>
          <w:rFonts w:eastAsia="Times New Roman" w:cs="Times New Roman"/>
          <w:color w:val="2A2A2A"/>
          <w:kern w:val="0"/>
          <w:sz w:val="24"/>
          <w:szCs w:val="24"/>
          <w:lang w:val="en-GB" w:eastAsia="es-ES"/>
          <w14:ligatures w14:val="none"/>
        </w:rPr>
        <w:instrText xml:space="preserve"> ADDIN EN.CITE &lt;EndNote&gt;&lt;Cite&gt;&lt;Author&gt;Belda-Perez&lt;/Author&gt;&lt;Year&gt;2023&lt;/Year&gt;&lt;IDText&gt;Advancing bovine  in vitro  fertilization through 3D printing: the effect of the 3D printed materials.   &lt;/IDText&gt;&lt;DisplayText&gt;(Belda-Perez&lt;style face="italic"&gt; et al.&lt;/style&gt; 2023)&lt;/DisplayText&gt;&lt;record&gt;&lt;custom2&gt;PMC10621798.&lt;/custom2&gt;&lt;titles&gt;&lt;title&gt;&lt;style font="default" size="100%"&gt;Advancing bovine  i&lt;/style&gt;&lt;style face="italic" font="default" size="100%"&gt;n vitro &lt;/style&gt;&lt;style font="default" size="100%"&gt; fertilization through 3D printing: the effect of the 3D printed materials.   &lt;/style&gt;&lt;/title&gt;&lt;secondary-title&gt;Front Bioeng Biotechnol.&lt;/secondary-title&gt;&lt;/titles&gt;&lt;contributors&gt;&lt;authors&gt;&lt;author&gt;Belda-Perez, R&lt;/author&gt;&lt;author&gt;Heras, S&lt;/author&gt;&lt;author&gt;Cimini, C&lt;/author&gt;&lt;author&gt;Romero-Aguirregomezcorta, J&lt;/author&gt;&lt;author&gt;Valbonetti, L&lt;/author&gt;&lt;author&gt;Colosimo, A&lt;/author&gt;&lt;author&gt;Colosimo, BM&lt;/author&gt;&lt;author&gt;Santoni, S&lt;/author&gt;&lt;author&gt;Barboni, B&lt;/author&gt;&lt;author&gt;Bernabò, N&lt;/author&gt;&lt;author&gt;Coy, P&lt;/author&gt;&lt;/authors&gt;&lt;/contributors&gt;&lt;edition&gt;Oct 19, 2023&lt;/edition&gt;&lt;added-date format="utc"&gt;1765448676&lt;/added-date&gt;&lt;ref-type name="Journal Article"&gt;17&lt;/ref-type&gt;&lt;dates&gt;&lt;year&gt;2023&lt;/year&gt;&lt;/dates&gt;&lt;rec-number&gt;6185&lt;/rec-number&gt;&lt;last-updated-date format="utc"&gt;1765448957&lt;/last-updated-date&gt;&lt;electronic-resource-num&gt;doi: 10.3389/fbioe.2023.1260886. &lt;/electronic-resource-num&gt;&lt;volume&gt;11&lt;/volume&gt;&lt;/record&gt;&lt;/Cite&gt;&lt;/EndNote&gt;</w:instrText>
      </w:r>
      <w:r>
        <w:rPr>
          <w:rFonts w:eastAsia="Times New Roman" w:cs="Times New Roman"/>
          <w:color w:val="2A2A2A"/>
          <w:kern w:val="0"/>
          <w:sz w:val="24"/>
          <w:szCs w:val="24"/>
          <w:lang w:val="en-GB" w:eastAsia="es-ES"/>
          <w14:ligatures w14:val="none"/>
        </w:rPr>
        <w:fldChar w:fldCharType="separate"/>
      </w:r>
      <w:r>
        <w:rPr>
          <w:rFonts w:eastAsia="Times New Roman" w:cs="Times New Roman"/>
          <w:noProof/>
          <w:color w:val="2A2A2A"/>
          <w:kern w:val="0"/>
          <w:sz w:val="24"/>
          <w:szCs w:val="24"/>
          <w:lang w:val="en-GB" w:eastAsia="es-ES"/>
          <w14:ligatures w14:val="none"/>
        </w:rPr>
        <w:t>(Belda-Perez</w:t>
      </w:r>
      <w:r w:rsidRPr="00F90BCF">
        <w:rPr>
          <w:rFonts w:eastAsia="Times New Roman" w:cs="Times New Roman"/>
          <w:i/>
          <w:noProof/>
          <w:color w:val="2A2A2A"/>
          <w:kern w:val="0"/>
          <w:sz w:val="24"/>
          <w:szCs w:val="24"/>
          <w:lang w:val="en-GB" w:eastAsia="es-ES"/>
          <w14:ligatures w14:val="none"/>
        </w:rPr>
        <w:t xml:space="preserve"> et al.</w:t>
      </w:r>
      <w:r>
        <w:rPr>
          <w:rFonts w:eastAsia="Times New Roman" w:cs="Times New Roman"/>
          <w:noProof/>
          <w:color w:val="2A2A2A"/>
          <w:kern w:val="0"/>
          <w:sz w:val="24"/>
          <w:szCs w:val="24"/>
          <w:lang w:val="en-GB" w:eastAsia="es-ES"/>
          <w14:ligatures w14:val="none"/>
        </w:rPr>
        <w:t xml:space="preserve"> 2023)</w:t>
      </w:r>
      <w:r>
        <w:rPr>
          <w:rFonts w:eastAsia="Times New Roman" w:cs="Times New Roman"/>
          <w:color w:val="2A2A2A"/>
          <w:kern w:val="0"/>
          <w:sz w:val="24"/>
          <w:szCs w:val="24"/>
          <w:lang w:val="en-GB" w:eastAsia="es-ES"/>
          <w14:ligatures w14:val="none"/>
        </w:rPr>
        <w:fldChar w:fldCharType="end"/>
      </w:r>
      <w:r>
        <w:rPr>
          <w:rFonts w:eastAsia="Times New Roman" w:cs="Times New Roman"/>
          <w:color w:val="2A2A2A"/>
          <w:kern w:val="0"/>
          <w:sz w:val="24"/>
          <w:szCs w:val="24"/>
          <w:lang w:val="en-GB" w:eastAsia="es-ES"/>
          <w14:ligatures w14:val="none"/>
        </w:rPr>
        <w:t xml:space="preserve">. </w:t>
      </w:r>
      <w:r w:rsidRPr="00624B60">
        <w:rPr>
          <w:rFonts w:eastAsia="Times New Roman" w:cs="Times New Roman"/>
          <w:color w:val="2A2A2A"/>
          <w:kern w:val="0"/>
          <w:sz w:val="24"/>
          <w:szCs w:val="24"/>
          <w:lang w:val="en-GB" w:eastAsia="es-ES"/>
          <w14:ligatures w14:val="none"/>
        </w:rPr>
        <w:t xml:space="preserve">In brief, on Day 8, the blastocysts were washed in COW-WASH medium, fixed in 4% paraformaldehyde for 20 min at room temperature, and stored in DPBS at 4 °C until staining. </w:t>
      </w:r>
      <w:r>
        <w:rPr>
          <w:rFonts w:eastAsia="Times New Roman" w:cs="Times New Roman"/>
          <w:color w:val="2A2A2A"/>
          <w:kern w:val="0"/>
          <w:sz w:val="24"/>
          <w:szCs w:val="24"/>
          <w:lang w:val="en-GB" w:eastAsia="es-ES"/>
          <w14:ligatures w14:val="none"/>
        </w:rPr>
        <w:t>The e</w:t>
      </w:r>
      <w:r w:rsidRPr="00CD4113">
        <w:rPr>
          <w:rFonts w:eastAsia="Times New Roman" w:cs="Times New Roman"/>
          <w:color w:val="2A2A2A"/>
          <w:kern w:val="0"/>
          <w:sz w:val="24"/>
          <w:szCs w:val="24"/>
          <w:lang w:val="en-GB" w:eastAsia="es-ES"/>
          <w14:ligatures w14:val="none"/>
        </w:rPr>
        <w:t>mbryos were permeabili</w:t>
      </w:r>
      <w:r>
        <w:rPr>
          <w:rFonts w:eastAsia="Times New Roman" w:cs="Times New Roman"/>
          <w:color w:val="2A2A2A"/>
          <w:kern w:val="0"/>
          <w:sz w:val="24"/>
          <w:szCs w:val="24"/>
          <w:lang w:val="en-GB" w:eastAsia="es-ES"/>
          <w14:ligatures w14:val="none"/>
        </w:rPr>
        <w:t>s</w:t>
      </w:r>
      <w:r w:rsidRPr="00CD4113">
        <w:rPr>
          <w:rFonts w:eastAsia="Times New Roman" w:cs="Times New Roman"/>
          <w:color w:val="2A2A2A"/>
          <w:kern w:val="0"/>
          <w:sz w:val="24"/>
          <w:szCs w:val="24"/>
          <w:lang w:val="en-GB" w:eastAsia="es-ES"/>
          <w14:ligatures w14:val="none"/>
        </w:rPr>
        <w:t xml:space="preserve">ed overnight at 4°C </w:t>
      </w:r>
      <w:r>
        <w:rPr>
          <w:rFonts w:eastAsia="Times New Roman" w:cs="Times New Roman"/>
          <w:color w:val="2A2A2A"/>
          <w:kern w:val="0"/>
          <w:sz w:val="24"/>
          <w:szCs w:val="24"/>
          <w:lang w:val="en-GB" w:eastAsia="es-ES"/>
          <w14:ligatures w14:val="none"/>
        </w:rPr>
        <w:t xml:space="preserve">using </w:t>
      </w:r>
      <w:r w:rsidRPr="00CD4113">
        <w:rPr>
          <w:rFonts w:eastAsia="Times New Roman" w:cs="Times New Roman"/>
          <w:color w:val="2A2A2A"/>
          <w:kern w:val="0"/>
          <w:sz w:val="24"/>
          <w:szCs w:val="24"/>
          <w:lang w:val="en-GB" w:eastAsia="es-ES"/>
          <w14:ligatures w14:val="none"/>
        </w:rPr>
        <w:t>0.5% Triton-X and</w:t>
      </w:r>
      <w:r>
        <w:rPr>
          <w:rFonts w:eastAsia="Times New Roman" w:cs="Times New Roman"/>
          <w:color w:val="2A2A2A"/>
          <w:kern w:val="0"/>
          <w:sz w:val="24"/>
          <w:szCs w:val="24"/>
          <w:lang w:val="en-GB" w:eastAsia="es-ES"/>
          <w14:ligatures w14:val="none"/>
        </w:rPr>
        <w:t xml:space="preserve"> </w:t>
      </w:r>
      <w:r w:rsidRPr="00CD4113">
        <w:rPr>
          <w:rFonts w:eastAsia="Times New Roman" w:cs="Times New Roman"/>
          <w:color w:val="2A2A2A"/>
          <w:kern w:val="0"/>
          <w:sz w:val="24"/>
          <w:szCs w:val="24"/>
          <w:lang w:val="en-GB" w:eastAsia="es-ES"/>
          <w14:ligatures w14:val="none"/>
        </w:rPr>
        <w:t xml:space="preserve">0.05% Tween in </w:t>
      </w:r>
      <w:r>
        <w:rPr>
          <w:rFonts w:eastAsia="Times New Roman" w:cs="Times New Roman"/>
          <w:color w:val="2A2A2A"/>
          <w:kern w:val="0"/>
          <w:sz w:val="24"/>
          <w:szCs w:val="24"/>
          <w:lang w:val="en-GB" w:eastAsia="es-ES"/>
          <w14:ligatures w14:val="none"/>
        </w:rPr>
        <w:t>D</w:t>
      </w:r>
      <w:r w:rsidRPr="00CD4113">
        <w:rPr>
          <w:rFonts w:eastAsia="Times New Roman" w:cs="Times New Roman"/>
          <w:color w:val="2A2A2A"/>
          <w:kern w:val="0"/>
          <w:sz w:val="24"/>
          <w:szCs w:val="24"/>
          <w:lang w:val="en-GB" w:eastAsia="es-ES"/>
          <w14:ligatures w14:val="none"/>
        </w:rPr>
        <w:t>PBS</w:t>
      </w:r>
      <w:r>
        <w:rPr>
          <w:rFonts w:eastAsia="Times New Roman" w:cs="Times New Roman"/>
          <w:color w:val="2A2A2A"/>
          <w:kern w:val="0"/>
          <w:sz w:val="24"/>
          <w:szCs w:val="24"/>
          <w:lang w:val="en-GB" w:eastAsia="es-ES"/>
          <w14:ligatures w14:val="none"/>
        </w:rPr>
        <w:t xml:space="preserve">. Once permeabilised, embryos were </w:t>
      </w:r>
      <w:r w:rsidRPr="00CD4113">
        <w:rPr>
          <w:rFonts w:eastAsia="Times New Roman" w:cs="Times New Roman"/>
          <w:color w:val="2A2A2A"/>
          <w:kern w:val="0"/>
          <w:sz w:val="24"/>
          <w:szCs w:val="24"/>
          <w:lang w:val="en-GB" w:eastAsia="es-ES"/>
          <w14:ligatures w14:val="none"/>
        </w:rPr>
        <w:t>washed thr</w:t>
      </w:r>
      <w:r>
        <w:rPr>
          <w:rFonts w:eastAsia="Times New Roman" w:cs="Times New Roman"/>
          <w:color w:val="2A2A2A"/>
          <w:kern w:val="0"/>
          <w:sz w:val="24"/>
          <w:szCs w:val="24"/>
          <w:lang w:val="en-GB" w:eastAsia="es-ES"/>
          <w14:ligatures w14:val="none"/>
        </w:rPr>
        <w:t>ic</w:t>
      </w:r>
      <w:r w:rsidRPr="00CD4113">
        <w:rPr>
          <w:rFonts w:eastAsia="Times New Roman" w:cs="Times New Roman"/>
          <w:color w:val="2A2A2A"/>
          <w:kern w:val="0"/>
          <w:sz w:val="24"/>
          <w:szCs w:val="24"/>
          <w:lang w:val="en-GB" w:eastAsia="es-ES"/>
          <w14:ligatures w14:val="none"/>
        </w:rPr>
        <w:t xml:space="preserve">e </w:t>
      </w:r>
      <w:r>
        <w:rPr>
          <w:rFonts w:eastAsia="Times New Roman" w:cs="Times New Roman"/>
          <w:color w:val="2A2A2A"/>
          <w:kern w:val="0"/>
          <w:sz w:val="24"/>
          <w:szCs w:val="24"/>
          <w:lang w:val="en-GB" w:eastAsia="es-ES"/>
          <w14:ligatures w14:val="none"/>
        </w:rPr>
        <w:t>f</w:t>
      </w:r>
      <w:r w:rsidRPr="00CD4113">
        <w:rPr>
          <w:rFonts w:eastAsia="Times New Roman" w:cs="Times New Roman"/>
          <w:color w:val="2A2A2A"/>
          <w:kern w:val="0"/>
          <w:sz w:val="24"/>
          <w:szCs w:val="24"/>
          <w:lang w:val="en-GB" w:eastAsia="es-ES"/>
          <w14:ligatures w14:val="none"/>
        </w:rPr>
        <w:t xml:space="preserve">or 10min in </w:t>
      </w:r>
      <w:r>
        <w:rPr>
          <w:rFonts w:eastAsia="Times New Roman" w:cs="Times New Roman"/>
          <w:color w:val="2A2A2A"/>
          <w:kern w:val="0"/>
          <w:sz w:val="24"/>
          <w:szCs w:val="24"/>
          <w:lang w:val="en-GB" w:eastAsia="es-ES"/>
          <w14:ligatures w14:val="none"/>
        </w:rPr>
        <w:t>D</w:t>
      </w:r>
      <w:r w:rsidRPr="00CD4113">
        <w:rPr>
          <w:rFonts w:eastAsia="Times New Roman" w:cs="Times New Roman"/>
          <w:color w:val="2A2A2A"/>
          <w:kern w:val="0"/>
          <w:sz w:val="24"/>
          <w:szCs w:val="24"/>
          <w:lang w:val="en-GB" w:eastAsia="es-ES"/>
          <w14:ligatures w14:val="none"/>
        </w:rPr>
        <w:t>PBS containing 0.5% BSA</w:t>
      </w:r>
      <w:r>
        <w:rPr>
          <w:rFonts w:eastAsia="Times New Roman" w:cs="Times New Roman"/>
          <w:color w:val="2A2A2A"/>
          <w:kern w:val="0"/>
          <w:sz w:val="24"/>
          <w:szCs w:val="24"/>
          <w:lang w:val="en-GB" w:eastAsia="es-ES"/>
          <w14:ligatures w14:val="none"/>
        </w:rPr>
        <w:t xml:space="preserve"> (DPBS-BSA) </w:t>
      </w:r>
      <w:r w:rsidRPr="00CD4113">
        <w:rPr>
          <w:rFonts w:eastAsia="Times New Roman" w:cs="Times New Roman"/>
          <w:color w:val="2A2A2A"/>
          <w:kern w:val="0"/>
          <w:sz w:val="24"/>
          <w:szCs w:val="24"/>
          <w:lang w:val="en-GB" w:eastAsia="es-ES"/>
          <w14:ligatures w14:val="none"/>
        </w:rPr>
        <w:t>and transferred to blocking solution (10% goat</w:t>
      </w:r>
      <w:r>
        <w:rPr>
          <w:rFonts w:eastAsia="Times New Roman" w:cs="Times New Roman"/>
          <w:color w:val="2A2A2A"/>
          <w:kern w:val="0"/>
          <w:sz w:val="24"/>
          <w:szCs w:val="24"/>
          <w:lang w:val="en-GB" w:eastAsia="es-ES"/>
          <w14:ligatures w14:val="none"/>
        </w:rPr>
        <w:t xml:space="preserve"> </w:t>
      </w:r>
      <w:r w:rsidRPr="00CD4113">
        <w:rPr>
          <w:rFonts w:eastAsia="Times New Roman" w:cs="Times New Roman"/>
          <w:color w:val="2A2A2A"/>
          <w:kern w:val="0"/>
          <w:sz w:val="24"/>
          <w:szCs w:val="24"/>
          <w:lang w:val="en-GB" w:eastAsia="es-ES"/>
          <w14:ligatures w14:val="none"/>
        </w:rPr>
        <w:t xml:space="preserve">serum and 0.05% </w:t>
      </w:r>
      <w:r>
        <w:rPr>
          <w:rFonts w:eastAsia="Times New Roman" w:cs="Times New Roman"/>
          <w:color w:val="2A2A2A"/>
          <w:kern w:val="0"/>
          <w:sz w:val="24"/>
          <w:szCs w:val="24"/>
          <w:lang w:val="en-GB" w:eastAsia="es-ES"/>
          <w14:ligatures w14:val="none"/>
        </w:rPr>
        <w:t>T</w:t>
      </w:r>
      <w:r w:rsidRPr="00CD4113">
        <w:rPr>
          <w:rFonts w:eastAsia="Times New Roman" w:cs="Times New Roman"/>
          <w:color w:val="2A2A2A"/>
          <w:kern w:val="0"/>
          <w:sz w:val="24"/>
          <w:szCs w:val="24"/>
          <w:lang w:val="en-GB" w:eastAsia="es-ES"/>
          <w14:ligatures w14:val="none"/>
        </w:rPr>
        <w:t xml:space="preserve">ween in </w:t>
      </w:r>
      <w:r>
        <w:rPr>
          <w:rFonts w:eastAsia="Times New Roman" w:cs="Times New Roman"/>
          <w:color w:val="2A2A2A"/>
          <w:kern w:val="0"/>
          <w:sz w:val="24"/>
          <w:szCs w:val="24"/>
          <w:lang w:val="en-GB" w:eastAsia="es-ES"/>
          <w14:ligatures w14:val="none"/>
        </w:rPr>
        <w:t>D</w:t>
      </w:r>
      <w:r w:rsidRPr="00CD4113">
        <w:rPr>
          <w:rFonts w:eastAsia="Times New Roman" w:cs="Times New Roman"/>
          <w:color w:val="2A2A2A"/>
          <w:kern w:val="0"/>
          <w:sz w:val="24"/>
          <w:szCs w:val="24"/>
          <w:lang w:val="en-GB" w:eastAsia="es-ES"/>
          <w14:ligatures w14:val="none"/>
        </w:rPr>
        <w:t>PBS) overnight at 4°C. After blocking,</w:t>
      </w:r>
      <w:r>
        <w:rPr>
          <w:rFonts w:eastAsia="Times New Roman" w:cs="Times New Roman"/>
          <w:color w:val="2A2A2A"/>
          <w:kern w:val="0"/>
          <w:sz w:val="24"/>
          <w:szCs w:val="24"/>
          <w:lang w:val="en-GB" w:eastAsia="es-ES"/>
          <w14:ligatures w14:val="none"/>
        </w:rPr>
        <w:t xml:space="preserve"> </w:t>
      </w:r>
      <w:r w:rsidRPr="00CD4113">
        <w:rPr>
          <w:rFonts w:eastAsia="Times New Roman" w:cs="Times New Roman"/>
          <w:color w:val="2A2A2A"/>
          <w:kern w:val="0"/>
          <w:sz w:val="24"/>
          <w:szCs w:val="24"/>
          <w:lang w:val="en-GB" w:eastAsia="es-ES"/>
          <w14:ligatures w14:val="none"/>
        </w:rPr>
        <w:t xml:space="preserve">the blastocysts were washed three times in </w:t>
      </w:r>
      <w:r>
        <w:rPr>
          <w:rFonts w:eastAsia="Times New Roman" w:cs="Times New Roman"/>
          <w:color w:val="2A2A2A"/>
          <w:kern w:val="0"/>
          <w:sz w:val="24"/>
          <w:szCs w:val="24"/>
          <w:lang w:val="en-GB" w:eastAsia="es-ES"/>
          <w14:ligatures w14:val="none"/>
        </w:rPr>
        <w:t>DPBS-BSA</w:t>
      </w:r>
      <w:r w:rsidRPr="00CD4113">
        <w:rPr>
          <w:rFonts w:eastAsia="Times New Roman" w:cs="Times New Roman"/>
          <w:color w:val="2A2A2A"/>
          <w:kern w:val="0"/>
          <w:sz w:val="24"/>
          <w:szCs w:val="24"/>
          <w:lang w:val="en-GB" w:eastAsia="es-ES"/>
          <w14:ligatures w14:val="none"/>
        </w:rPr>
        <w:t xml:space="preserve"> and</w:t>
      </w:r>
      <w:r>
        <w:rPr>
          <w:rFonts w:eastAsia="Times New Roman" w:cs="Times New Roman"/>
          <w:color w:val="2A2A2A"/>
          <w:kern w:val="0"/>
          <w:sz w:val="24"/>
          <w:szCs w:val="24"/>
          <w:lang w:val="en-GB" w:eastAsia="es-ES"/>
          <w14:ligatures w14:val="none"/>
        </w:rPr>
        <w:t xml:space="preserve"> </w:t>
      </w:r>
      <w:r w:rsidRPr="00CD4113">
        <w:rPr>
          <w:rFonts w:eastAsia="Times New Roman" w:cs="Times New Roman"/>
          <w:color w:val="2A2A2A"/>
          <w:kern w:val="0"/>
          <w:sz w:val="24"/>
          <w:szCs w:val="24"/>
          <w:lang w:val="en-GB" w:eastAsia="es-ES"/>
          <w14:ligatures w14:val="none"/>
        </w:rPr>
        <w:t>incubated overnight at 4°C in mouse anti-CDX2 primary antibody</w:t>
      </w:r>
      <w:r>
        <w:rPr>
          <w:rFonts w:eastAsia="Times New Roman" w:cs="Times New Roman"/>
          <w:color w:val="2A2A2A"/>
          <w:kern w:val="0"/>
          <w:sz w:val="24"/>
          <w:szCs w:val="24"/>
          <w:lang w:val="en-GB" w:eastAsia="es-ES"/>
          <w14:ligatures w14:val="none"/>
        </w:rPr>
        <w:t xml:space="preserve"> </w:t>
      </w:r>
      <w:r w:rsidRPr="00CD4113">
        <w:rPr>
          <w:rFonts w:eastAsia="Times New Roman" w:cs="Times New Roman"/>
          <w:color w:val="2A2A2A"/>
          <w:kern w:val="0"/>
          <w:sz w:val="24"/>
          <w:szCs w:val="24"/>
          <w:lang w:val="en-GB" w:eastAsia="es-ES"/>
          <w14:ligatures w14:val="none"/>
        </w:rPr>
        <w:t>(</w:t>
      </w:r>
      <w:proofErr w:type="spellStart"/>
      <w:r w:rsidRPr="001736C0">
        <w:rPr>
          <w:rFonts w:eastAsia="Times New Roman" w:cs="Times New Roman"/>
          <w:color w:val="2A2A2A"/>
          <w:kern w:val="0"/>
          <w:sz w:val="24"/>
          <w:szCs w:val="24"/>
          <w:lang w:val="en-GB" w:eastAsia="es-ES"/>
          <w14:ligatures w14:val="none"/>
        </w:rPr>
        <w:t>Biogenex</w:t>
      </w:r>
      <w:proofErr w:type="spellEnd"/>
      <w:r w:rsidRPr="001736C0">
        <w:rPr>
          <w:rFonts w:eastAsia="Times New Roman" w:cs="Times New Roman"/>
          <w:color w:val="2A2A2A"/>
          <w:kern w:val="0"/>
          <w:sz w:val="24"/>
          <w:szCs w:val="24"/>
          <w:lang w:val="en-GB" w:eastAsia="es-ES"/>
          <w14:ligatures w14:val="none"/>
        </w:rPr>
        <w:t xml:space="preserve"> AM392 RTU</w:t>
      </w:r>
      <w:r w:rsidRPr="00CD4113">
        <w:rPr>
          <w:rFonts w:eastAsia="Times New Roman" w:cs="Times New Roman"/>
          <w:color w:val="2A2A2A"/>
          <w:kern w:val="0"/>
          <w:sz w:val="24"/>
          <w:szCs w:val="24"/>
          <w:lang w:val="en-GB" w:eastAsia="es-ES"/>
          <w14:ligatures w14:val="none"/>
        </w:rPr>
        <w:t>, San Ramon, United States) while</w:t>
      </w:r>
      <w:r>
        <w:rPr>
          <w:rFonts w:eastAsia="Times New Roman" w:cs="Times New Roman"/>
          <w:color w:val="2A2A2A"/>
          <w:kern w:val="0"/>
          <w:sz w:val="24"/>
          <w:szCs w:val="24"/>
          <w:lang w:val="en-GB" w:eastAsia="es-ES"/>
          <w14:ligatures w14:val="none"/>
        </w:rPr>
        <w:t xml:space="preserve"> </w:t>
      </w:r>
      <w:r w:rsidRPr="00CD4113">
        <w:rPr>
          <w:rFonts w:eastAsia="Times New Roman" w:cs="Times New Roman"/>
          <w:color w:val="2A2A2A"/>
          <w:kern w:val="0"/>
          <w:sz w:val="24"/>
          <w:szCs w:val="24"/>
          <w:lang w:val="en-GB" w:eastAsia="es-ES"/>
          <w14:ligatures w14:val="none"/>
        </w:rPr>
        <w:t xml:space="preserve">two embryos remained in blocking solution as </w:t>
      </w:r>
      <w:r>
        <w:rPr>
          <w:rFonts w:eastAsia="Times New Roman" w:cs="Times New Roman"/>
          <w:color w:val="2A2A2A"/>
          <w:kern w:val="0"/>
          <w:sz w:val="24"/>
          <w:szCs w:val="24"/>
          <w:lang w:val="en-GB" w:eastAsia="es-ES"/>
          <w14:ligatures w14:val="none"/>
        </w:rPr>
        <w:t xml:space="preserve">a </w:t>
      </w:r>
      <w:r w:rsidRPr="00CD4113">
        <w:rPr>
          <w:rFonts w:eastAsia="Times New Roman" w:cs="Times New Roman"/>
          <w:color w:val="2A2A2A"/>
          <w:kern w:val="0"/>
          <w:sz w:val="24"/>
          <w:szCs w:val="24"/>
          <w:lang w:val="en-GB" w:eastAsia="es-ES"/>
          <w14:ligatures w14:val="none"/>
        </w:rPr>
        <w:t>negative control</w:t>
      </w:r>
      <w:r>
        <w:rPr>
          <w:rFonts w:eastAsia="Times New Roman" w:cs="Times New Roman"/>
          <w:color w:val="2A2A2A"/>
          <w:kern w:val="0"/>
          <w:sz w:val="24"/>
          <w:szCs w:val="24"/>
          <w:lang w:val="en-GB" w:eastAsia="es-ES"/>
          <w14:ligatures w14:val="none"/>
        </w:rPr>
        <w:t xml:space="preserve">. </w:t>
      </w:r>
      <w:r w:rsidRPr="0040007C">
        <w:rPr>
          <w:rFonts w:eastAsia="Times New Roman" w:cs="Times New Roman"/>
          <w:color w:val="2A2A2A"/>
          <w:kern w:val="0"/>
          <w:sz w:val="24"/>
          <w:szCs w:val="24"/>
          <w:lang w:val="en-GB" w:eastAsia="es-ES"/>
          <w14:ligatures w14:val="none"/>
        </w:rPr>
        <w:t>Anti-CDX2 antibody is used to detect CDX2 protein, which is a key transcription factor expressed in the TE</w:t>
      </w:r>
      <w:r>
        <w:rPr>
          <w:rFonts w:eastAsia="Times New Roman" w:cs="Times New Roman"/>
          <w:color w:val="2A2A2A"/>
          <w:kern w:val="0"/>
          <w:sz w:val="24"/>
          <w:szCs w:val="24"/>
          <w:lang w:val="en-GB" w:eastAsia="es-ES"/>
          <w14:ligatures w14:val="none"/>
        </w:rPr>
        <w:t xml:space="preserve"> cells</w:t>
      </w:r>
      <w:r w:rsidRPr="0040007C">
        <w:rPr>
          <w:rFonts w:eastAsia="Times New Roman" w:cs="Times New Roman"/>
          <w:color w:val="2A2A2A"/>
          <w:kern w:val="0"/>
          <w:sz w:val="24"/>
          <w:szCs w:val="24"/>
          <w:lang w:val="en-GB" w:eastAsia="es-ES"/>
          <w14:ligatures w14:val="none"/>
        </w:rPr>
        <w:t>, the outer layer of the blastocyst that forms the placenta</w:t>
      </w:r>
      <w:r>
        <w:rPr>
          <w:rFonts w:eastAsia="Times New Roman" w:cs="Times New Roman"/>
          <w:color w:val="2A2A2A"/>
          <w:kern w:val="0"/>
          <w:sz w:val="24"/>
          <w:szCs w:val="24"/>
          <w:lang w:val="en-GB" w:eastAsia="es-ES"/>
          <w14:ligatures w14:val="none"/>
        </w:rPr>
        <w:t>.</w:t>
      </w:r>
      <w:r w:rsidRPr="0040007C">
        <w:rPr>
          <w:rFonts w:eastAsia="Times New Roman" w:cs="Times New Roman"/>
          <w:color w:val="2A2A2A"/>
          <w:kern w:val="0"/>
          <w:sz w:val="24"/>
          <w:szCs w:val="24"/>
          <w:lang w:val="en-GB" w:eastAsia="es-ES"/>
          <w14:ligatures w14:val="none"/>
        </w:rPr>
        <w:t xml:space="preserve"> </w:t>
      </w:r>
      <w:r w:rsidRPr="00003D2B">
        <w:rPr>
          <w:rFonts w:eastAsia="Times New Roman" w:cs="Times New Roman"/>
          <w:color w:val="2A2A2A"/>
          <w:kern w:val="0"/>
          <w:sz w:val="24"/>
          <w:szCs w:val="24"/>
          <w:lang w:val="en-GB" w:eastAsia="es-ES"/>
          <w14:ligatures w14:val="none"/>
        </w:rPr>
        <w:t xml:space="preserve">On the last </w:t>
      </w:r>
      <w:r>
        <w:rPr>
          <w:rFonts w:eastAsia="Times New Roman" w:cs="Times New Roman"/>
          <w:color w:val="2A2A2A"/>
          <w:kern w:val="0"/>
          <w:sz w:val="24"/>
          <w:szCs w:val="24"/>
          <w:lang w:val="en-GB" w:eastAsia="es-ES"/>
          <w14:ligatures w14:val="none"/>
        </w:rPr>
        <w:t>day</w:t>
      </w:r>
      <w:r w:rsidRPr="00003D2B">
        <w:rPr>
          <w:rFonts w:eastAsia="Times New Roman" w:cs="Times New Roman"/>
          <w:color w:val="2A2A2A"/>
          <w:kern w:val="0"/>
          <w:sz w:val="24"/>
          <w:szCs w:val="24"/>
          <w:lang w:val="en-GB" w:eastAsia="es-ES"/>
          <w14:ligatures w14:val="none"/>
        </w:rPr>
        <w:t>, all blastocysts</w:t>
      </w:r>
      <w:r>
        <w:rPr>
          <w:rFonts w:eastAsia="Times New Roman" w:cs="Times New Roman"/>
          <w:color w:val="2A2A2A"/>
          <w:kern w:val="0"/>
          <w:sz w:val="24"/>
          <w:szCs w:val="24"/>
          <w:lang w:val="en-GB" w:eastAsia="es-ES"/>
          <w14:ligatures w14:val="none"/>
        </w:rPr>
        <w:t xml:space="preserve"> </w:t>
      </w:r>
      <w:r w:rsidRPr="00003D2B">
        <w:rPr>
          <w:rFonts w:eastAsia="Times New Roman" w:cs="Times New Roman"/>
          <w:color w:val="2A2A2A"/>
          <w:kern w:val="0"/>
          <w:sz w:val="24"/>
          <w:szCs w:val="24"/>
          <w:lang w:val="en-GB" w:eastAsia="es-ES"/>
          <w14:ligatures w14:val="none"/>
        </w:rPr>
        <w:t xml:space="preserve">(negative and test) were washed three times for 10 min in </w:t>
      </w:r>
      <w:r>
        <w:rPr>
          <w:rFonts w:eastAsia="Times New Roman" w:cs="Times New Roman"/>
          <w:color w:val="2A2A2A"/>
          <w:kern w:val="0"/>
          <w:sz w:val="24"/>
          <w:szCs w:val="24"/>
          <w:lang w:val="en-GB" w:eastAsia="es-ES"/>
          <w14:ligatures w14:val="none"/>
        </w:rPr>
        <w:t>DPBS-BSA</w:t>
      </w:r>
      <w:r w:rsidRPr="00003D2B">
        <w:rPr>
          <w:rFonts w:eastAsia="Times New Roman" w:cs="Times New Roman"/>
          <w:color w:val="2A2A2A"/>
          <w:kern w:val="0"/>
          <w:sz w:val="24"/>
          <w:szCs w:val="24"/>
          <w:lang w:val="en-GB" w:eastAsia="es-ES"/>
          <w14:ligatures w14:val="none"/>
        </w:rPr>
        <w:t xml:space="preserve"> and incubated with </w:t>
      </w:r>
      <w:r w:rsidRPr="00EB16E2">
        <w:rPr>
          <w:rFonts w:eastAsia="Times New Roman" w:cs="Times New Roman"/>
          <w:color w:val="2A2A2A"/>
          <w:kern w:val="0"/>
          <w:sz w:val="24"/>
          <w:szCs w:val="24"/>
          <w:lang w:val="en-GB" w:eastAsia="es-ES"/>
          <w14:ligatures w14:val="none"/>
        </w:rPr>
        <w:t xml:space="preserve">1:500 </w:t>
      </w:r>
      <w:r>
        <w:rPr>
          <w:rFonts w:eastAsia="Times New Roman" w:cs="Times New Roman"/>
          <w:color w:val="2A2A2A"/>
          <w:kern w:val="0"/>
          <w:sz w:val="24"/>
          <w:szCs w:val="24"/>
          <w:lang w:val="en-GB" w:eastAsia="es-ES"/>
          <w14:ligatures w14:val="none"/>
        </w:rPr>
        <w:t xml:space="preserve">donkey </w:t>
      </w:r>
      <w:r w:rsidRPr="00EB16E2">
        <w:rPr>
          <w:rFonts w:eastAsia="Times New Roman" w:cs="Times New Roman"/>
          <w:color w:val="2A2A2A"/>
          <w:kern w:val="0"/>
          <w:sz w:val="24"/>
          <w:szCs w:val="24"/>
          <w:lang w:val="en-GB" w:eastAsia="es-ES"/>
          <w14:ligatures w14:val="none"/>
        </w:rPr>
        <w:t>anti-mouse Alexa Fluor</w:t>
      </w:r>
      <w:r>
        <w:rPr>
          <w:rFonts w:eastAsia="Times New Roman" w:cs="Times New Roman"/>
          <w:color w:val="2A2A2A"/>
          <w:kern w:val="0"/>
          <w:sz w:val="24"/>
          <w:szCs w:val="24"/>
          <w:lang w:val="en-GB" w:eastAsia="es-ES"/>
          <w14:ligatures w14:val="none"/>
        </w:rPr>
        <w:t>®</w:t>
      </w:r>
      <w:r w:rsidRPr="00EB16E2">
        <w:rPr>
          <w:rFonts w:eastAsia="Times New Roman" w:cs="Times New Roman"/>
          <w:color w:val="2A2A2A"/>
          <w:kern w:val="0"/>
          <w:sz w:val="24"/>
          <w:szCs w:val="24"/>
          <w:lang w:val="en-GB" w:eastAsia="es-ES"/>
          <w14:ligatures w14:val="none"/>
        </w:rPr>
        <w:t xml:space="preserve"> 488 </w:t>
      </w:r>
      <w:r>
        <w:rPr>
          <w:rFonts w:eastAsia="Times New Roman" w:cs="Times New Roman"/>
          <w:color w:val="2A2A2A"/>
          <w:kern w:val="0"/>
          <w:sz w:val="24"/>
          <w:szCs w:val="24"/>
          <w:lang w:val="en-GB" w:eastAsia="es-ES"/>
          <w14:ligatures w14:val="none"/>
        </w:rPr>
        <w:t>(</w:t>
      </w:r>
      <w:r w:rsidRPr="00DA656F">
        <w:rPr>
          <w:rFonts w:eastAsia="Times New Roman" w:cs="Times New Roman"/>
          <w:color w:val="2A2A2A"/>
          <w:kern w:val="0"/>
          <w:sz w:val="24"/>
          <w:szCs w:val="24"/>
          <w:lang w:val="en-GB" w:eastAsia="es-ES"/>
          <w14:ligatures w14:val="none"/>
        </w:rPr>
        <w:t>715-546-150</w:t>
      </w:r>
      <w:r>
        <w:rPr>
          <w:rFonts w:eastAsia="Times New Roman" w:cs="Times New Roman"/>
          <w:color w:val="2A2A2A"/>
          <w:kern w:val="0"/>
          <w:sz w:val="24"/>
          <w:szCs w:val="24"/>
          <w:lang w:val="en-GB" w:eastAsia="es-ES"/>
          <w14:ligatures w14:val="none"/>
        </w:rPr>
        <w:t xml:space="preserve">, </w:t>
      </w:r>
      <w:r w:rsidRPr="00DA656F">
        <w:rPr>
          <w:rFonts w:eastAsia="Times New Roman" w:cs="Times New Roman"/>
          <w:color w:val="2A2A2A"/>
          <w:kern w:val="0"/>
          <w:sz w:val="24"/>
          <w:szCs w:val="24"/>
          <w:lang w:val="en-GB" w:eastAsia="es-ES"/>
          <w14:ligatures w14:val="none"/>
        </w:rPr>
        <w:t xml:space="preserve">Jackson </w:t>
      </w:r>
      <w:proofErr w:type="spellStart"/>
      <w:r w:rsidRPr="00DA656F">
        <w:rPr>
          <w:rFonts w:eastAsia="Times New Roman" w:cs="Times New Roman"/>
          <w:color w:val="2A2A2A"/>
          <w:kern w:val="0"/>
          <w:sz w:val="24"/>
          <w:szCs w:val="24"/>
          <w:lang w:val="en-GB" w:eastAsia="es-ES"/>
          <w14:ligatures w14:val="none"/>
        </w:rPr>
        <w:t>ImmunoResearch</w:t>
      </w:r>
      <w:proofErr w:type="spellEnd"/>
      <w:r>
        <w:rPr>
          <w:rFonts w:eastAsia="Times New Roman" w:cs="Times New Roman"/>
          <w:color w:val="2A2A2A"/>
          <w:kern w:val="0"/>
          <w:sz w:val="24"/>
          <w:szCs w:val="24"/>
          <w:lang w:val="en-GB" w:eastAsia="es-ES"/>
          <w14:ligatures w14:val="none"/>
        </w:rPr>
        <w:t xml:space="preserve">, </w:t>
      </w:r>
      <w:r w:rsidRPr="001D0474">
        <w:rPr>
          <w:rFonts w:eastAsia="Times New Roman" w:cs="Times New Roman"/>
          <w:color w:val="2A2A2A"/>
          <w:kern w:val="0"/>
          <w:sz w:val="24"/>
          <w:szCs w:val="24"/>
          <w:lang w:val="en-GB" w:eastAsia="es-ES"/>
          <w14:ligatures w14:val="none"/>
        </w:rPr>
        <w:t>Pennsylvania</w:t>
      </w:r>
      <w:r w:rsidRPr="00637B1D">
        <w:rPr>
          <w:rFonts w:eastAsia="Times New Roman" w:cs="Times New Roman"/>
          <w:color w:val="2A2A2A"/>
          <w:kern w:val="0"/>
          <w:sz w:val="24"/>
          <w:szCs w:val="24"/>
          <w:lang w:val="en-GB" w:eastAsia="es-ES"/>
          <w14:ligatures w14:val="none"/>
        </w:rPr>
        <w:t>, USA</w:t>
      </w:r>
      <w:r>
        <w:rPr>
          <w:rFonts w:eastAsia="Times New Roman" w:cs="Times New Roman"/>
          <w:color w:val="2A2A2A"/>
          <w:kern w:val="0"/>
          <w:sz w:val="24"/>
          <w:szCs w:val="24"/>
          <w:lang w:val="en-GB" w:eastAsia="es-ES"/>
          <w14:ligatures w14:val="none"/>
        </w:rPr>
        <w:t>)</w:t>
      </w:r>
      <w:r w:rsidRPr="00DA656F">
        <w:rPr>
          <w:rFonts w:eastAsia="Times New Roman" w:cs="Times New Roman"/>
          <w:color w:val="2A2A2A"/>
          <w:kern w:val="0"/>
          <w:sz w:val="24"/>
          <w:szCs w:val="24"/>
          <w:lang w:val="en-GB" w:eastAsia="es-ES"/>
          <w14:ligatures w14:val="none"/>
        </w:rPr>
        <w:t xml:space="preserve"> </w:t>
      </w:r>
      <w:r w:rsidRPr="00003D2B">
        <w:rPr>
          <w:rFonts w:eastAsia="Times New Roman" w:cs="Times New Roman"/>
          <w:color w:val="2A2A2A"/>
          <w:kern w:val="0"/>
          <w:sz w:val="24"/>
          <w:szCs w:val="24"/>
          <w:lang w:val="en-GB" w:eastAsia="es-ES"/>
          <w14:ligatures w14:val="none"/>
        </w:rPr>
        <w:t xml:space="preserve">in blocking solution for 1 h at </w:t>
      </w:r>
      <w:r>
        <w:rPr>
          <w:rFonts w:eastAsia="Times New Roman" w:cs="Times New Roman"/>
          <w:color w:val="2A2A2A"/>
          <w:kern w:val="0"/>
          <w:sz w:val="24"/>
          <w:szCs w:val="24"/>
          <w:lang w:val="en-GB" w:eastAsia="es-ES"/>
          <w14:ligatures w14:val="none"/>
        </w:rPr>
        <w:t>room temperature in the dark</w:t>
      </w:r>
      <w:r w:rsidRPr="00003D2B">
        <w:rPr>
          <w:rFonts w:eastAsia="Times New Roman" w:cs="Times New Roman"/>
          <w:color w:val="2A2A2A"/>
          <w:kern w:val="0"/>
          <w:sz w:val="24"/>
          <w:szCs w:val="24"/>
          <w:lang w:val="en-GB" w:eastAsia="es-ES"/>
          <w14:ligatures w14:val="none"/>
        </w:rPr>
        <w:t>.</w:t>
      </w:r>
      <w:r>
        <w:rPr>
          <w:rFonts w:eastAsia="Times New Roman" w:cs="Times New Roman"/>
          <w:color w:val="2A2A2A"/>
          <w:kern w:val="0"/>
          <w:sz w:val="24"/>
          <w:szCs w:val="24"/>
          <w:lang w:val="en-GB" w:eastAsia="es-ES"/>
          <w14:ligatures w14:val="none"/>
        </w:rPr>
        <w:t xml:space="preserve"> After this time, embryos </w:t>
      </w:r>
      <w:r w:rsidRPr="008B15FE">
        <w:rPr>
          <w:rFonts w:eastAsia="Times New Roman" w:cs="Times New Roman"/>
          <w:color w:val="2A2A2A"/>
          <w:kern w:val="0"/>
          <w:sz w:val="24"/>
          <w:szCs w:val="24"/>
          <w:lang w:val="en-GB" w:eastAsia="es-ES"/>
          <w14:ligatures w14:val="none"/>
        </w:rPr>
        <w:t>were washed three times for 10 min in DPBS-BSA</w:t>
      </w:r>
      <w:r>
        <w:rPr>
          <w:rFonts w:eastAsia="Times New Roman" w:cs="Times New Roman"/>
          <w:color w:val="2A2A2A"/>
          <w:kern w:val="0"/>
          <w:sz w:val="24"/>
          <w:szCs w:val="24"/>
          <w:lang w:val="en-GB" w:eastAsia="es-ES"/>
          <w14:ligatures w14:val="none"/>
        </w:rPr>
        <w:t xml:space="preserve"> and transferred to</w:t>
      </w:r>
      <w:r w:rsidRPr="00923467">
        <w:rPr>
          <w:lang w:val="en-GB"/>
        </w:rPr>
        <w:t xml:space="preserve"> </w:t>
      </w:r>
      <w:r w:rsidRPr="00003D2B">
        <w:rPr>
          <w:rFonts w:eastAsia="Times New Roman" w:cs="Times New Roman"/>
          <w:color w:val="2A2A2A"/>
          <w:kern w:val="0"/>
          <w:sz w:val="24"/>
          <w:szCs w:val="24"/>
          <w:lang w:val="en-GB" w:eastAsia="es-ES"/>
          <w14:ligatures w14:val="none"/>
        </w:rPr>
        <w:lastRenderedPageBreak/>
        <w:t>Hoechst</w:t>
      </w:r>
      <w:r w:rsidRPr="001F5BB4">
        <w:rPr>
          <w:rFonts w:eastAsia="Times New Roman" w:cs="Times New Roman"/>
          <w:color w:val="2A2A2A"/>
          <w:kern w:val="0"/>
          <w:sz w:val="24"/>
          <w:szCs w:val="24"/>
          <w:lang w:val="en-GB" w:eastAsia="es-ES"/>
          <w14:ligatures w14:val="none"/>
        </w:rPr>
        <w:t xml:space="preserve"> 33342</w:t>
      </w:r>
      <w:r>
        <w:rPr>
          <w:rFonts w:eastAsia="Times New Roman" w:cs="Times New Roman"/>
          <w:color w:val="2A2A2A"/>
          <w:kern w:val="0"/>
          <w:sz w:val="24"/>
          <w:szCs w:val="24"/>
          <w:lang w:val="en-GB" w:eastAsia="es-ES"/>
          <w14:ligatures w14:val="none"/>
        </w:rPr>
        <w:t xml:space="preserve"> solution (</w:t>
      </w:r>
      <w:r w:rsidRPr="001F5BB4">
        <w:rPr>
          <w:rFonts w:eastAsia="Times New Roman" w:cs="Times New Roman"/>
          <w:color w:val="2A2A2A"/>
          <w:kern w:val="0"/>
          <w:sz w:val="24"/>
          <w:szCs w:val="24"/>
          <w:lang w:val="en-GB" w:eastAsia="es-ES"/>
          <w14:ligatures w14:val="none"/>
        </w:rPr>
        <w:t>1</w:t>
      </w:r>
      <w:r>
        <w:rPr>
          <w:rFonts w:eastAsia="Times New Roman" w:cs="Times New Roman"/>
          <w:color w:val="2A2A2A"/>
          <w:kern w:val="0"/>
          <w:sz w:val="24"/>
          <w:szCs w:val="24"/>
          <w:lang w:val="en-GB" w:eastAsia="es-ES"/>
          <w14:ligatures w14:val="none"/>
        </w:rPr>
        <w:t xml:space="preserve"> </w:t>
      </w:r>
      <w:r w:rsidRPr="001F5BB4">
        <w:rPr>
          <w:rFonts w:eastAsia="Times New Roman" w:cs="Times New Roman"/>
          <w:color w:val="2A2A2A"/>
          <w:kern w:val="0"/>
          <w:sz w:val="24"/>
          <w:szCs w:val="24"/>
          <w:lang w:val="en-GB" w:eastAsia="es-ES"/>
          <w14:ligatures w14:val="none"/>
        </w:rPr>
        <w:t>mg/mL) for 30 min in the dark at</w:t>
      </w:r>
      <w:r>
        <w:rPr>
          <w:rFonts w:eastAsia="Times New Roman" w:cs="Times New Roman"/>
          <w:color w:val="2A2A2A"/>
          <w:kern w:val="0"/>
          <w:sz w:val="24"/>
          <w:szCs w:val="24"/>
          <w:lang w:val="en-GB" w:eastAsia="es-ES"/>
          <w14:ligatures w14:val="none"/>
        </w:rPr>
        <w:t xml:space="preserve"> </w:t>
      </w:r>
      <w:r w:rsidRPr="001F5BB4">
        <w:rPr>
          <w:rFonts w:eastAsia="Times New Roman" w:cs="Times New Roman"/>
          <w:color w:val="2A2A2A"/>
          <w:kern w:val="0"/>
          <w:sz w:val="24"/>
          <w:szCs w:val="24"/>
          <w:lang w:val="en-GB" w:eastAsia="es-ES"/>
          <w14:ligatures w14:val="none"/>
        </w:rPr>
        <w:t>room temperature</w:t>
      </w:r>
      <w:r>
        <w:rPr>
          <w:rFonts w:eastAsia="Times New Roman" w:cs="Times New Roman"/>
          <w:color w:val="2A2A2A"/>
          <w:kern w:val="0"/>
          <w:sz w:val="24"/>
          <w:szCs w:val="24"/>
          <w:lang w:val="en-GB" w:eastAsia="es-ES"/>
          <w14:ligatures w14:val="none"/>
        </w:rPr>
        <w:t xml:space="preserve"> to stain all nuclei. Finally, samples were</w:t>
      </w:r>
      <w:r w:rsidRPr="00387CD0">
        <w:rPr>
          <w:rFonts w:eastAsia="Times New Roman" w:cs="Times New Roman"/>
          <w:color w:val="2A2A2A"/>
          <w:kern w:val="0"/>
          <w:sz w:val="24"/>
          <w:szCs w:val="24"/>
          <w:lang w:val="en-GB" w:eastAsia="es-ES"/>
          <w14:ligatures w14:val="none"/>
        </w:rPr>
        <w:t xml:space="preserve"> </w:t>
      </w:r>
      <w:r w:rsidRPr="008B15FE">
        <w:rPr>
          <w:rFonts w:eastAsia="Times New Roman" w:cs="Times New Roman"/>
          <w:color w:val="2A2A2A"/>
          <w:kern w:val="0"/>
          <w:sz w:val="24"/>
          <w:szCs w:val="24"/>
          <w:lang w:val="en-GB" w:eastAsia="es-ES"/>
          <w14:ligatures w14:val="none"/>
        </w:rPr>
        <w:t>washed three times in DPBS-BSA</w:t>
      </w:r>
      <w:r>
        <w:rPr>
          <w:rFonts w:eastAsia="Times New Roman" w:cs="Times New Roman"/>
          <w:color w:val="2A2A2A"/>
          <w:kern w:val="0"/>
          <w:sz w:val="24"/>
          <w:szCs w:val="24"/>
          <w:lang w:val="en-GB" w:eastAsia="es-ES"/>
          <w14:ligatures w14:val="none"/>
        </w:rPr>
        <w:t xml:space="preserve">, </w:t>
      </w:r>
      <w:r w:rsidRPr="00003D2B">
        <w:rPr>
          <w:rFonts w:eastAsia="Times New Roman" w:cs="Times New Roman"/>
          <w:color w:val="2A2A2A"/>
          <w:kern w:val="0"/>
          <w:sz w:val="24"/>
          <w:szCs w:val="24"/>
          <w:lang w:val="en-GB" w:eastAsia="es-ES"/>
          <w14:ligatures w14:val="none"/>
        </w:rPr>
        <w:t xml:space="preserve">mounted in </w:t>
      </w:r>
      <w:proofErr w:type="spellStart"/>
      <w:r>
        <w:rPr>
          <w:rFonts w:eastAsia="Times New Roman" w:cs="Times New Roman"/>
          <w:color w:val="2A2A2A"/>
          <w:kern w:val="0"/>
          <w:sz w:val="24"/>
          <w:szCs w:val="24"/>
          <w:lang w:val="en-GB" w:eastAsia="es-ES"/>
          <w14:ligatures w14:val="none"/>
        </w:rPr>
        <w:t>Vectashield</w:t>
      </w:r>
      <w:proofErr w:type="spellEnd"/>
      <w:r>
        <w:rPr>
          <w:rFonts w:eastAsia="Times New Roman" w:cs="Times New Roman"/>
          <w:color w:val="2A2A2A"/>
          <w:kern w:val="0"/>
          <w:sz w:val="24"/>
          <w:szCs w:val="24"/>
          <w:lang w:val="en-GB" w:eastAsia="es-ES"/>
          <w14:ligatures w14:val="none"/>
        </w:rPr>
        <w:t xml:space="preserve"> </w:t>
      </w:r>
      <w:r w:rsidRPr="007F08E5">
        <w:rPr>
          <w:rFonts w:eastAsia="Times New Roman" w:cs="Times New Roman"/>
          <w:color w:val="2A2A2A"/>
          <w:kern w:val="0"/>
          <w:sz w:val="24"/>
          <w:szCs w:val="24"/>
          <w:lang w:val="en-GB" w:eastAsia="es-ES"/>
          <w14:ligatures w14:val="none"/>
        </w:rPr>
        <w:t>containing</w:t>
      </w:r>
      <w:r>
        <w:rPr>
          <w:rFonts w:eastAsia="Times New Roman" w:cs="Times New Roman"/>
          <w:color w:val="2A2A2A"/>
          <w:kern w:val="0"/>
          <w:sz w:val="24"/>
          <w:szCs w:val="24"/>
          <w:lang w:val="en-GB" w:eastAsia="es-ES"/>
          <w14:ligatures w14:val="none"/>
        </w:rPr>
        <w:t xml:space="preserve"> </w:t>
      </w:r>
      <w:r w:rsidRPr="007F08E5">
        <w:rPr>
          <w:rFonts w:eastAsia="Times New Roman" w:cs="Times New Roman"/>
          <w:color w:val="2A2A2A"/>
          <w:kern w:val="0"/>
          <w:sz w:val="24"/>
          <w:szCs w:val="24"/>
          <w:lang w:val="en-GB" w:eastAsia="es-ES"/>
          <w14:ligatures w14:val="none"/>
        </w:rPr>
        <w:t>4',6-diamidino-2--phenylindole (DAPI; Vector Laboratories</w:t>
      </w:r>
      <w:r>
        <w:rPr>
          <w:rFonts w:eastAsia="Times New Roman" w:cs="Times New Roman"/>
          <w:color w:val="2A2A2A"/>
          <w:kern w:val="0"/>
          <w:sz w:val="24"/>
          <w:szCs w:val="24"/>
          <w:lang w:val="en-GB" w:eastAsia="es-ES"/>
          <w14:ligatures w14:val="none"/>
        </w:rPr>
        <w:t>, California, USA</w:t>
      </w:r>
      <w:r w:rsidRPr="007F08E5">
        <w:rPr>
          <w:rFonts w:eastAsia="Times New Roman" w:cs="Times New Roman"/>
          <w:color w:val="2A2A2A"/>
          <w:kern w:val="0"/>
          <w:sz w:val="24"/>
          <w:szCs w:val="24"/>
          <w:lang w:val="en-GB" w:eastAsia="es-ES"/>
          <w14:ligatures w14:val="none"/>
        </w:rPr>
        <w:t>)</w:t>
      </w:r>
      <w:r w:rsidRPr="00003D2B">
        <w:rPr>
          <w:rFonts w:eastAsia="Times New Roman" w:cs="Times New Roman"/>
          <w:color w:val="2A2A2A"/>
          <w:kern w:val="0"/>
          <w:sz w:val="24"/>
          <w:szCs w:val="24"/>
          <w:lang w:val="en-GB" w:eastAsia="es-ES"/>
          <w14:ligatures w14:val="none"/>
        </w:rPr>
        <w:t>, and evaluated under fluorescence microscopy</w:t>
      </w:r>
      <w:r w:rsidRPr="00923467">
        <w:rPr>
          <w:lang w:val="en-GB"/>
        </w:rPr>
        <w:t xml:space="preserve"> </w:t>
      </w:r>
      <w:r w:rsidRPr="00D6451E">
        <w:rPr>
          <w:rFonts w:eastAsia="Times New Roman" w:cs="Times New Roman"/>
          <w:color w:val="2A2A2A"/>
          <w:kern w:val="0"/>
          <w:sz w:val="24"/>
          <w:szCs w:val="24"/>
          <w:lang w:val="en-GB" w:eastAsia="es-ES"/>
          <w14:ligatures w14:val="none"/>
        </w:rPr>
        <w:t>(Leica</w:t>
      </w:r>
      <w:r>
        <w:rPr>
          <w:rFonts w:eastAsia="Times New Roman" w:cs="Times New Roman"/>
          <w:color w:val="2A2A2A"/>
          <w:kern w:val="0"/>
          <w:sz w:val="24"/>
          <w:szCs w:val="24"/>
          <w:lang w:val="en-GB" w:eastAsia="es-ES"/>
          <w14:ligatures w14:val="none"/>
        </w:rPr>
        <w:t xml:space="preserve"> </w:t>
      </w:r>
      <w:r w:rsidRPr="00D6451E">
        <w:rPr>
          <w:rFonts w:eastAsia="Times New Roman" w:cs="Times New Roman"/>
          <w:color w:val="2A2A2A"/>
          <w:kern w:val="0"/>
          <w:sz w:val="24"/>
          <w:szCs w:val="24"/>
          <w:lang w:val="en-GB" w:eastAsia="es-ES"/>
          <w14:ligatures w14:val="none"/>
        </w:rPr>
        <w:t>DM4000B LED, Germany) under X200 and X400</w:t>
      </w:r>
      <w:r>
        <w:rPr>
          <w:rFonts w:eastAsia="Times New Roman" w:cs="Times New Roman"/>
          <w:color w:val="2A2A2A"/>
          <w:kern w:val="0"/>
          <w:sz w:val="24"/>
          <w:szCs w:val="24"/>
          <w:lang w:val="en-GB" w:eastAsia="es-ES"/>
          <w14:ligatures w14:val="none"/>
        </w:rPr>
        <w:t xml:space="preserve"> </w:t>
      </w:r>
      <w:r w:rsidRPr="00D6451E">
        <w:rPr>
          <w:rFonts w:eastAsia="Times New Roman" w:cs="Times New Roman"/>
          <w:color w:val="2A2A2A"/>
          <w:kern w:val="0"/>
          <w:sz w:val="24"/>
          <w:szCs w:val="24"/>
          <w:lang w:val="en-GB" w:eastAsia="es-ES"/>
          <w14:ligatures w14:val="none"/>
        </w:rPr>
        <w:t>magnification</w:t>
      </w:r>
      <w:r>
        <w:rPr>
          <w:rFonts w:eastAsia="Times New Roman" w:cs="Times New Roman"/>
          <w:color w:val="2A2A2A"/>
          <w:kern w:val="0"/>
          <w:sz w:val="24"/>
          <w:szCs w:val="24"/>
          <w:lang w:val="en-GB" w:eastAsia="es-ES"/>
          <w14:ligatures w14:val="none"/>
        </w:rPr>
        <w:t>.</w:t>
      </w:r>
    </w:p>
    <w:p w14:paraId="314DBD43" w14:textId="77777777" w:rsidR="0053124A" w:rsidRPr="002D0578" w:rsidRDefault="0053124A" w:rsidP="0053124A">
      <w:pPr>
        <w:shd w:val="clear" w:color="auto" w:fill="FFFFFF"/>
        <w:spacing w:after="0" w:line="480" w:lineRule="auto"/>
        <w:textAlignment w:val="baseline"/>
        <w:rPr>
          <w:rFonts w:eastAsia="Times New Roman" w:cs="Times New Roman"/>
          <w:b/>
          <w:bCs/>
          <w:i/>
          <w:iCs/>
          <w:color w:val="2A2A2A"/>
          <w:kern w:val="0"/>
          <w:sz w:val="24"/>
          <w:szCs w:val="24"/>
          <w:lang w:val="en-GB" w:eastAsia="es-ES"/>
          <w14:ligatures w14:val="none"/>
        </w:rPr>
      </w:pPr>
      <w:r w:rsidRPr="002D0578">
        <w:rPr>
          <w:rFonts w:eastAsia="Times New Roman" w:cs="Times New Roman"/>
          <w:b/>
          <w:bCs/>
          <w:i/>
          <w:iCs/>
          <w:color w:val="2A2A2A"/>
          <w:kern w:val="0"/>
          <w:sz w:val="24"/>
          <w:szCs w:val="24"/>
          <w:lang w:val="en-GB" w:eastAsia="es-ES"/>
          <w14:ligatures w14:val="none"/>
        </w:rPr>
        <w:t>Blastocysts vitrification and warming</w:t>
      </w:r>
    </w:p>
    <w:p w14:paraId="0E6276C7" w14:textId="77777777" w:rsidR="0053124A" w:rsidRPr="0012731F" w:rsidRDefault="0053124A" w:rsidP="0053124A">
      <w:pPr>
        <w:shd w:val="clear" w:color="auto" w:fill="FFFFFF"/>
        <w:spacing w:after="0" w:line="480" w:lineRule="auto"/>
        <w:jc w:val="both"/>
        <w:textAlignment w:val="baseline"/>
        <w:rPr>
          <w:rFonts w:eastAsia="Times New Roman" w:cs="Times New Roman"/>
          <w:color w:val="2A2A2A"/>
          <w:kern w:val="0"/>
          <w:sz w:val="24"/>
          <w:szCs w:val="24"/>
          <w:lang w:val="en-GB" w:eastAsia="es-ES"/>
          <w14:ligatures w14:val="none"/>
        </w:rPr>
      </w:pPr>
      <w:r w:rsidRPr="0012731F">
        <w:rPr>
          <w:rFonts w:eastAsia="Times New Roman" w:cs="Times New Roman"/>
          <w:color w:val="2A2A2A"/>
          <w:kern w:val="0"/>
          <w:sz w:val="24"/>
          <w:szCs w:val="24"/>
          <w:lang w:val="en-GB" w:eastAsia="es-ES"/>
          <w14:ligatures w14:val="none"/>
        </w:rPr>
        <w:t>The ability of the blastocyst to withstand cryopreservation</w:t>
      </w:r>
      <w:r>
        <w:rPr>
          <w:rFonts w:eastAsia="Times New Roman" w:cs="Times New Roman"/>
          <w:color w:val="2A2A2A"/>
          <w:kern w:val="0"/>
          <w:sz w:val="24"/>
          <w:szCs w:val="24"/>
          <w:lang w:val="en-GB" w:eastAsia="es-ES"/>
          <w14:ligatures w14:val="none"/>
        </w:rPr>
        <w:t xml:space="preserve"> </w:t>
      </w:r>
      <w:r w:rsidRPr="0012731F">
        <w:rPr>
          <w:rFonts w:eastAsia="Times New Roman" w:cs="Times New Roman"/>
          <w:color w:val="2A2A2A"/>
          <w:kern w:val="0"/>
          <w:sz w:val="24"/>
          <w:szCs w:val="24"/>
          <w:lang w:val="en-GB" w:eastAsia="es-ES"/>
          <w14:ligatures w14:val="none"/>
        </w:rPr>
        <w:t xml:space="preserve">was used as a quality indicator. </w:t>
      </w:r>
      <w:r w:rsidRPr="00B5016E">
        <w:rPr>
          <w:rFonts w:eastAsia="Times New Roman" w:cs="Times New Roman"/>
          <w:color w:val="2A2A2A"/>
          <w:kern w:val="0"/>
          <w:sz w:val="24"/>
          <w:szCs w:val="24"/>
          <w:lang w:val="en-GB" w:eastAsia="es-ES"/>
          <w14:ligatures w14:val="none"/>
        </w:rPr>
        <w:t xml:space="preserve">Only </w:t>
      </w:r>
      <w:r>
        <w:rPr>
          <w:rFonts w:eastAsia="Times New Roman" w:cs="Times New Roman"/>
          <w:color w:val="2A2A2A"/>
          <w:kern w:val="0"/>
          <w:sz w:val="24"/>
          <w:szCs w:val="24"/>
          <w:lang w:val="en-GB" w:eastAsia="es-ES"/>
          <w14:ligatures w14:val="none"/>
        </w:rPr>
        <w:t>Day</w:t>
      </w:r>
      <w:r w:rsidRPr="0012731F">
        <w:rPr>
          <w:rFonts w:eastAsia="Times New Roman" w:cs="Times New Roman"/>
          <w:color w:val="2A2A2A"/>
          <w:kern w:val="0"/>
          <w:sz w:val="24"/>
          <w:szCs w:val="24"/>
          <w:lang w:val="en-GB" w:eastAsia="es-ES"/>
          <w14:ligatures w14:val="none"/>
        </w:rPr>
        <w:t xml:space="preserve"> 7</w:t>
      </w:r>
      <w:r>
        <w:rPr>
          <w:rFonts w:eastAsia="Times New Roman" w:cs="Times New Roman"/>
          <w:color w:val="2A2A2A"/>
          <w:kern w:val="0"/>
          <w:sz w:val="24"/>
          <w:szCs w:val="24"/>
          <w:lang w:val="en-GB" w:eastAsia="es-ES"/>
          <w14:ligatures w14:val="none"/>
        </w:rPr>
        <w:t xml:space="preserve"> </w:t>
      </w:r>
      <w:r w:rsidRPr="005805F9">
        <w:rPr>
          <w:rFonts w:eastAsia="Times New Roman" w:cs="Times New Roman"/>
          <w:color w:val="2A2A2A"/>
          <w:kern w:val="0"/>
          <w:sz w:val="24"/>
          <w:szCs w:val="24"/>
          <w:lang w:val="en-GB" w:eastAsia="es-ES"/>
          <w14:ligatures w14:val="none"/>
        </w:rPr>
        <w:t xml:space="preserve">expanded blastocysts with quality </w:t>
      </w:r>
      <w:r>
        <w:rPr>
          <w:rFonts w:eastAsia="Times New Roman" w:cs="Times New Roman"/>
          <w:color w:val="2A2A2A"/>
          <w:kern w:val="0"/>
          <w:sz w:val="24"/>
          <w:szCs w:val="24"/>
          <w:lang w:val="en-GB" w:eastAsia="es-ES"/>
          <w14:ligatures w14:val="none"/>
        </w:rPr>
        <w:t>scores</w:t>
      </w:r>
      <w:r w:rsidRPr="005805F9">
        <w:rPr>
          <w:rFonts w:eastAsia="Times New Roman" w:cs="Times New Roman"/>
          <w:color w:val="2A2A2A"/>
          <w:kern w:val="0"/>
          <w:sz w:val="24"/>
          <w:szCs w:val="24"/>
          <w:lang w:val="en-GB" w:eastAsia="es-ES"/>
          <w14:ligatures w14:val="none"/>
        </w:rPr>
        <w:t xml:space="preserve"> 1 and 2 according</w:t>
      </w:r>
      <w:r w:rsidRPr="00B5016E">
        <w:rPr>
          <w:rFonts w:eastAsia="Times New Roman" w:cs="Times New Roman"/>
          <w:color w:val="2A2A2A"/>
          <w:kern w:val="0"/>
          <w:sz w:val="24"/>
          <w:szCs w:val="24"/>
          <w:lang w:val="en-GB" w:eastAsia="es-ES"/>
          <w14:ligatures w14:val="none"/>
        </w:rPr>
        <w:t xml:space="preserve"> to the criteria of the International Embryo Technology Society (IETS) (</w:t>
      </w:r>
      <w:r>
        <w:rPr>
          <w:rFonts w:eastAsia="Times New Roman" w:cs="Times New Roman"/>
          <w:color w:val="2A2A2A"/>
          <w:kern w:val="0"/>
          <w:sz w:val="24"/>
          <w:szCs w:val="24"/>
          <w:lang w:val="en-GB" w:eastAsia="es-ES"/>
          <w14:ligatures w14:val="none"/>
        </w:rPr>
        <w:t>summarised</w:t>
      </w:r>
      <w:r w:rsidRPr="00B5016E">
        <w:rPr>
          <w:rFonts w:eastAsia="Times New Roman" w:cs="Times New Roman"/>
          <w:color w:val="2A2A2A"/>
          <w:kern w:val="0"/>
          <w:sz w:val="24"/>
          <w:szCs w:val="24"/>
          <w:lang w:val="en-GB" w:eastAsia="es-ES"/>
          <w14:ligatures w14:val="none"/>
        </w:rPr>
        <w:t xml:space="preserve"> in </w:t>
      </w:r>
      <w:r w:rsidRPr="00F90BCF">
        <w:rPr>
          <w:rFonts w:eastAsia="Times New Roman" w:cs="Times New Roman"/>
          <w:color w:val="2A2A2A"/>
          <w:kern w:val="0"/>
          <w:sz w:val="24"/>
          <w:szCs w:val="24"/>
          <w:lang w:val="en-GB" w:eastAsia="es-ES"/>
          <w14:ligatures w14:val="none"/>
        </w:rPr>
        <w:fldChar w:fldCharType="begin"/>
      </w:r>
      <w:r w:rsidRPr="00F90BCF">
        <w:rPr>
          <w:rFonts w:eastAsia="Times New Roman" w:cs="Times New Roman"/>
          <w:color w:val="2A2A2A"/>
          <w:kern w:val="0"/>
          <w:sz w:val="24"/>
          <w:szCs w:val="24"/>
          <w:lang w:val="en-GB" w:eastAsia="es-ES"/>
          <w14:ligatures w14:val="none"/>
        </w:rPr>
        <w:instrText xml:space="preserve"> ADDIN EN.CITE &lt;EndNote&gt;&lt;Cite&gt;&lt;Author&gt;Bo&lt;/Author&gt;&lt;Year&gt;2013&lt;/Year&gt;&lt;IDText&gt;Evaluation and classification of bovine embryos&lt;/IDText&gt;&lt;DisplayText&gt;(Bo &amp;amp; Mapletoft 2013)&lt;/DisplayText&gt;&lt;record&gt;&lt;titles&gt;&lt;title&gt;Evaluation and classification of bovine embryos&lt;/title&gt;&lt;secondary-title&gt;Anim Reprod&lt;/secondary-title&gt;&lt;/titles&gt;&lt;pages&gt;5&lt;/pages&gt;&lt;number&gt;3&lt;/number&gt;&lt;contributors&gt;&lt;authors&gt;&lt;author&gt;Bo, GA&lt;/author&gt;&lt;author&gt;Mapletoft, RJ&lt;/author&gt;&lt;/authors&gt;&lt;/contributors&gt;&lt;section&gt;344&lt;/section&gt;&lt;edition&gt;348&lt;/edition&gt;&lt;added-date format="utc"&gt;1412875031&lt;/added-date&gt;&lt;ref-type name="Journal Article"&gt;17&lt;/ref-type&gt;&lt;dates&gt;&lt;year&gt;2013&lt;/year&gt;&lt;/dates&gt;&lt;rec-number&gt;5397&lt;/rec-number&gt;&lt;last-updated-date format="utc"&gt;1412875163&lt;/last-updated-date&gt;&lt;volume&gt;10&lt;/volume&gt;&lt;/record&gt;&lt;/Cite&gt;&lt;/EndNote&gt;</w:instrText>
      </w:r>
      <w:r w:rsidRPr="00F90BCF">
        <w:rPr>
          <w:rFonts w:eastAsia="Times New Roman" w:cs="Times New Roman"/>
          <w:color w:val="2A2A2A"/>
          <w:kern w:val="0"/>
          <w:sz w:val="24"/>
          <w:szCs w:val="24"/>
          <w:lang w:val="en-GB" w:eastAsia="es-ES"/>
          <w14:ligatures w14:val="none"/>
        </w:rPr>
        <w:fldChar w:fldCharType="separate"/>
      </w:r>
      <w:r w:rsidRPr="00F90BCF">
        <w:rPr>
          <w:rFonts w:eastAsia="Times New Roman" w:cs="Times New Roman"/>
          <w:noProof/>
          <w:color w:val="2A2A2A"/>
          <w:kern w:val="0"/>
          <w:sz w:val="24"/>
          <w:szCs w:val="24"/>
          <w:lang w:val="en-GB" w:eastAsia="es-ES"/>
          <w14:ligatures w14:val="none"/>
        </w:rPr>
        <w:t>(Bo &amp; Mapletoft 2013)</w:t>
      </w:r>
      <w:r w:rsidRPr="00F90BCF">
        <w:rPr>
          <w:rFonts w:eastAsia="Times New Roman" w:cs="Times New Roman"/>
          <w:color w:val="2A2A2A"/>
          <w:kern w:val="0"/>
          <w:sz w:val="24"/>
          <w:szCs w:val="24"/>
          <w:lang w:val="en-GB" w:eastAsia="es-ES"/>
          <w14:ligatures w14:val="none"/>
        </w:rPr>
        <w:fldChar w:fldCharType="end"/>
      </w:r>
      <w:r w:rsidRPr="00B5016E">
        <w:rPr>
          <w:rFonts w:eastAsia="Times New Roman" w:cs="Times New Roman"/>
          <w:color w:val="2A2A2A"/>
          <w:kern w:val="0"/>
          <w:sz w:val="24"/>
          <w:szCs w:val="24"/>
          <w:lang w:val="en-GB" w:eastAsia="es-ES"/>
          <w14:ligatures w14:val="none"/>
        </w:rPr>
        <w:t xml:space="preserve"> were </w:t>
      </w:r>
      <w:r w:rsidRPr="00262E44">
        <w:rPr>
          <w:rFonts w:eastAsia="Times New Roman" w:cs="Times New Roman"/>
          <w:color w:val="2A2A2A"/>
          <w:kern w:val="0"/>
          <w:sz w:val="24"/>
          <w:szCs w:val="24"/>
          <w:lang w:val="en-GB" w:eastAsia="es-ES"/>
          <w14:ligatures w14:val="none"/>
        </w:rPr>
        <w:t xml:space="preserve">vitrified using a </w:t>
      </w:r>
      <w:proofErr w:type="spellStart"/>
      <w:r w:rsidRPr="00262E44">
        <w:rPr>
          <w:rFonts w:eastAsia="Times New Roman" w:cs="Times New Roman"/>
          <w:color w:val="2A2A2A"/>
          <w:kern w:val="0"/>
          <w:sz w:val="24"/>
          <w:szCs w:val="24"/>
          <w:lang w:val="en-GB" w:eastAsia="es-ES"/>
          <w14:ligatures w14:val="none"/>
        </w:rPr>
        <w:t>cryotop</w:t>
      </w:r>
      <w:proofErr w:type="spellEnd"/>
      <w:r w:rsidRPr="00262E44">
        <w:rPr>
          <w:rFonts w:eastAsia="Times New Roman" w:cs="Times New Roman"/>
          <w:color w:val="2A2A2A"/>
          <w:kern w:val="0"/>
          <w:sz w:val="24"/>
          <w:szCs w:val="24"/>
          <w:lang w:val="en-GB" w:eastAsia="es-ES"/>
          <w14:ligatures w14:val="none"/>
        </w:rPr>
        <w:t xml:space="preserve"> device (</w:t>
      </w:r>
      <w:proofErr w:type="spellStart"/>
      <w:r w:rsidRPr="00262E44">
        <w:rPr>
          <w:rFonts w:eastAsia="Times New Roman" w:cs="Times New Roman"/>
          <w:color w:val="2A2A2A"/>
          <w:kern w:val="0"/>
          <w:sz w:val="24"/>
          <w:szCs w:val="24"/>
          <w:lang w:val="en-GB" w:eastAsia="es-ES"/>
          <w14:ligatures w14:val="none"/>
        </w:rPr>
        <w:t>Kitazato</w:t>
      </w:r>
      <w:proofErr w:type="spellEnd"/>
      <w:r w:rsidRPr="00262E44">
        <w:rPr>
          <w:rFonts w:eastAsia="Times New Roman" w:cs="Times New Roman"/>
          <w:color w:val="2A2A2A"/>
          <w:kern w:val="0"/>
          <w:sz w:val="24"/>
          <w:szCs w:val="24"/>
          <w:lang w:val="en-GB" w:eastAsia="es-ES"/>
          <w14:ligatures w14:val="none"/>
        </w:rPr>
        <w:t>, Fujinomiya, Japan</w:t>
      </w:r>
      <w:r>
        <w:rPr>
          <w:rFonts w:eastAsia="Times New Roman" w:cs="Times New Roman"/>
          <w:color w:val="2A2A2A"/>
          <w:kern w:val="0"/>
          <w:sz w:val="24"/>
          <w:szCs w:val="24"/>
          <w:lang w:val="en-GB" w:eastAsia="es-ES"/>
          <w14:ligatures w14:val="none"/>
        </w:rPr>
        <w:t>). T</w:t>
      </w:r>
      <w:r w:rsidRPr="00262E44">
        <w:rPr>
          <w:rFonts w:eastAsia="Times New Roman" w:cs="Times New Roman"/>
          <w:color w:val="2A2A2A"/>
          <w:kern w:val="0"/>
          <w:sz w:val="24"/>
          <w:szCs w:val="24"/>
          <w:lang w:val="en-GB" w:eastAsia="es-ES"/>
          <w14:ligatures w14:val="none"/>
        </w:rPr>
        <w:t xml:space="preserve">he vitrification and warming </w:t>
      </w:r>
      <w:r>
        <w:rPr>
          <w:rFonts w:eastAsia="Times New Roman" w:cs="Times New Roman"/>
          <w:color w:val="2A2A2A"/>
          <w:kern w:val="0"/>
          <w:sz w:val="24"/>
          <w:szCs w:val="24"/>
          <w:lang w:val="en-GB" w:eastAsia="es-ES"/>
          <w14:ligatures w14:val="none"/>
        </w:rPr>
        <w:t>procedures</w:t>
      </w:r>
      <w:r w:rsidRPr="00262E44">
        <w:rPr>
          <w:rFonts w:eastAsia="Times New Roman" w:cs="Times New Roman"/>
          <w:color w:val="2A2A2A"/>
          <w:kern w:val="0"/>
          <w:sz w:val="24"/>
          <w:szCs w:val="24"/>
          <w:lang w:val="en-GB" w:eastAsia="es-ES"/>
          <w14:ligatures w14:val="none"/>
        </w:rPr>
        <w:t xml:space="preserve"> w</w:t>
      </w:r>
      <w:r>
        <w:rPr>
          <w:rFonts w:eastAsia="Times New Roman" w:cs="Times New Roman"/>
          <w:color w:val="2A2A2A"/>
          <w:kern w:val="0"/>
          <w:sz w:val="24"/>
          <w:szCs w:val="24"/>
          <w:lang w:val="en-GB" w:eastAsia="es-ES"/>
          <w14:ligatures w14:val="none"/>
        </w:rPr>
        <w:t xml:space="preserve">ere as previously described </w:t>
      </w:r>
      <w:r w:rsidRPr="00F90BCF">
        <w:rPr>
          <w:rFonts w:eastAsia="Times New Roman" w:cs="Times New Roman"/>
          <w:color w:val="2A2A2A"/>
          <w:kern w:val="0"/>
          <w:sz w:val="24"/>
          <w:szCs w:val="24"/>
          <w:lang w:val="en-GB" w:eastAsia="es-ES"/>
          <w14:ligatures w14:val="none"/>
        </w:rPr>
        <w:fldChar w:fldCharType="begin"/>
      </w:r>
      <w:r w:rsidRPr="00F90BCF">
        <w:rPr>
          <w:rFonts w:eastAsia="Times New Roman" w:cs="Times New Roman"/>
          <w:color w:val="2A2A2A"/>
          <w:kern w:val="0"/>
          <w:sz w:val="24"/>
          <w:szCs w:val="24"/>
          <w:lang w:val="en-GB" w:eastAsia="es-ES"/>
          <w14:ligatures w14:val="none"/>
        </w:rPr>
        <w:instrText xml:space="preserve"> ADDIN EN.CITE &lt;EndNote&gt;&lt;Cite&gt;&lt;Author&gt;Morató&lt;/Author&gt;&lt;Year&gt;2010&lt;/Year&gt;&lt;IDText&gt;Survival and apoptosis rates after vitrification in cryotop devices of in vitro-produced calf and cow blastocysts at different developmental stages&lt;/IDText&gt;&lt;DisplayText&gt;(Morató&lt;style face="italic"&gt; et al.&lt;/style&gt; 2010)&lt;/DisplayText&gt;&lt;record&gt;&lt;keywords&gt;&lt;keyword&gt;Animals&lt;/keyword&gt;&lt;keyword&gt;Apoptosis&lt;/keyword&gt;&lt;keyword&gt;Blastocyst&lt;/keyword&gt;&lt;keyword&gt;Cattle&lt;/keyword&gt;&lt;keyword&gt;Chi-Square Distribution&lt;/keyword&gt;&lt;keyword&gt;DNA Damage&lt;/keyword&gt;&lt;keyword&gt;Embryonic Development&lt;/keyword&gt;&lt;keyword&gt;Female&lt;/keyword&gt;&lt;keyword&gt;Fertilization in Vitro&lt;/keyword&gt;&lt;keyword&gt;In Situ Nick-End Labeling&lt;/keyword&gt;&lt;keyword&gt;Male&lt;/keyword&gt;&lt;keyword&gt;Pregnancy&lt;/keyword&gt;&lt;keyword&gt;Vitrification&lt;/keyword&gt;&lt;/keywords&gt;&lt;urls&gt;&lt;related-urls&gt;&lt;url&gt;https://www.ncbi.nlm.nih.gov/pubmed/20797352&lt;/url&gt;&lt;/related-urls&gt;&lt;/urls&gt;&lt;isbn&gt;1031-3613&lt;/isbn&gt;&lt;titles&gt;&lt;title&gt;Survival and apoptosis rates after vitrification in cryotop devices of in vitro-produced calf and cow blastocysts at different developmental stages&lt;/title&gt;&lt;secondary-title&gt;Reprod Fertil Dev&lt;/secondary-title&gt;&lt;/titles&gt;&lt;pages&gt;1141-7&lt;/pages&gt;&lt;number&gt;7&lt;/number&gt;&lt;contributors&gt;&lt;authors&gt;&lt;author&gt;Morató, R.&lt;/author&gt;&lt;author&gt;Izquierdo, D.&lt;/author&gt;&lt;author&gt;Paramio, M. T.&lt;/author&gt;&lt;author&gt;Mogas, T.&lt;/author&gt;&lt;/authors&gt;&lt;/contributors&gt;&lt;language&gt;eng&lt;/language&gt;&lt;added-date format="utc"&gt;1656506272&lt;/added-date&gt;&lt;ref-type name="Journal Article"&gt;17&lt;/ref-type&gt;&lt;auth-address&gt;Departament de Medicina i Cirurgia Animals, Universitat Autònoma de Barcelona, Bellaterra 08193, Spain. roser.morato@uab.es&lt;/auth-address&gt;&lt;dates&gt;&lt;year&gt;2010&lt;/year&gt;&lt;/dates&gt;&lt;rec-number&gt;6004&lt;/rec-number&gt;&lt;last-updated-date format="utc"&gt;1656506272&lt;/last-updated-date&gt;&lt;accession-num&gt;20797352&lt;/accession-num&gt;&lt;electronic-resource-num&gt;10.1071/RD10013&lt;/electronic-resource-num&gt;&lt;volume&gt;22&lt;/volume&gt;&lt;/record&gt;&lt;/Cite&gt;&lt;/EndNote&gt;</w:instrText>
      </w:r>
      <w:r w:rsidRPr="00F90BCF">
        <w:rPr>
          <w:rFonts w:eastAsia="Times New Roman" w:cs="Times New Roman"/>
          <w:color w:val="2A2A2A"/>
          <w:kern w:val="0"/>
          <w:sz w:val="24"/>
          <w:szCs w:val="24"/>
          <w:lang w:val="en-GB" w:eastAsia="es-ES"/>
          <w14:ligatures w14:val="none"/>
        </w:rPr>
        <w:fldChar w:fldCharType="separate"/>
      </w:r>
      <w:r w:rsidRPr="00F90BCF">
        <w:rPr>
          <w:rFonts w:eastAsia="Times New Roman" w:cs="Times New Roman"/>
          <w:noProof/>
          <w:color w:val="2A2A2A"/>
          <w:kern w:val="0"/>
          <w:sz w:val="24"/>
          <w:szCs w:val="24"/>
          <w:lang w:val="en-GB" w:eastAsia="es-ES"/>
          <w14:ligatures w14:val="none"/>
        </w:rPr>
        <w:t>(Morató</w:t>
      </w:r>
      <w:r w:rsidRPr="00F90BCF">
        <w:rPr>
          <w:rFonts w:eastAsia="Times New Roman" w:cs="Times New Roman"/>
          <w:i/>
          <w:noProof/>
          <w:color w:val="2A2A2A"/>
          <w:kern w:val="0"/>
          <w:sz w:val="24"/>
          <w:szCs w:val="24"/>
          <w:lang w:val="en-GB" w:eastAsia="es-ES"/>
          <w14:ligatures w14:val="none"/>
        </w:rPr>
        <w:t xml:space="preserve"> et al.</w:t>
      </w:r>
      <w:r w:rsidRPr="00F90BCF">
        <w:rPr>
          <w:rFonts w:eastAsia="Times New Roman" w:cs="Times New Roman"/>
          <w:noProof/>
          <w:color w:val="2A2A2A"/>
          <w:kern w:val="0"/>
          <w:sz w:val="24"/>
          <w:szCs w:val="24"/>
          <w:lang w:val="en-GB" w:eastAsia="es-ES"/>
          <w14:ligatures w14:val="none"/>
        </w:rPr>
        <w:t xml:space="preserve"> 2010)</w:t>
      </w:r>
      <w:r w:rsidRPr="00F90BCF">
        <w:rPr>
          <w:rFonts w:eastAsia="Times New Roman" w:cs="Times New Roman"/>
          <w:color w:val="2A2A2A"/>
          <w:kern w:val="0"/>
          <w:sz w:val="24"/>
          <w:szCs w:val="24"/>
          <w:lang w:val="en-GB" w:eastAsia="es-ES"/>
          <w14:ligatures w14:val="none"/>
        </w:rPr>
        <w:fldChar w:fldCharType="end"/>
      </w:r>
      <w:r w:rsidRPr="00F90BCF">
        <w:rPr>
          <w:rFonts w:eastAsia="Times New Roman" w:cs="Times New Roman"/>
          <w:color w:val="2A2A2A"/>
          <w:kern w:val="0"/>
          <w:sz w:val="24"/>
          <w:szCs w:val="24"/>
          <w:lang w:val="en-GB" w:eastAsia="es-ES"/>
          <w14:ligatures w14:val="none"/>
        </w:rPr>
        <w:t xml:space="preserve"> wit</w:t>
      </w:r>
      <w:r>
        <w:rPr>
          <w:rFonts w:eastAsia="Times New Roman" w:cs="Times New Roman"/>
          <w:color w:val="2A2A2A"/>
          <w:kern w:val="0"/>
          <w:sz w:val="24"/>
          <w:szCs w:val="24"/>
          <w:lang w:val="en-GB" w:eastAsia="es-ES"/>
          <w14:ligatures w14:val="none"/>
        </w:rPr>
        <w:t xml:space="preserve">h minor modifications. </w:t>
      </w:r>
      <w:r w:rsidRPr="00617562">
        <w:rPr>
          <w:rFonts w:eastAsia="Times New Roman" w:cs="Times New Roman"/>
          <w:color w:val="2A2A2A"/>
          <w:kern w:val="0"/>
          <w:sz w:val="24"/>
          <w:szCs w:val="24"/>
          <w:lang w:val="en-GB" w:eastAsia="es-ES"/>
          <w14:ligatures w14:val="none"/>
        </w:rPr>
        <w:t xml:space="preserve">The </w:t>
      </w:r>
      <w:r>
        <w:rPr>
          <w:rFonts w:eastAsia="Times New Roman" w:cs="Times New Roman"/>
          <w:color w:val="2A2A2A"/>
          <w:kern w:val="0"/>
          <w:sz w:val="24"/>
          <w:szCs w:val="24"/>
          <w:lang w:val="en-GB" w:eastAsia="es-ES"/>
          <w14:ligatures w14:val="none"/>
        </w:rPr>
        <w:t xml:space="preserve">culture </w:t>
      </w:r>
      <w:r w:rsidRPr="00617562">
        <w:rPr>
          <w:rFonts w:eastAsia="Times New Roman" w:cs="Times New Roman"/>
          <w:color w:val="2A2A2A"/>
          <w:kern w:val="0"/>
          <w:sz w:val="24"/>
          <w:szCs w:val="24"/>
          <w:lang w:val="en-GB" w:eastAsia="es-ES"/>
          <w14:ligatures w14:val="none"/>
        </w:rPr>
        <w:t>medium</w:t>
      </w:r>
      <w:r>
        <w:rPr>
          <w:rFonts w:eastAsia="Times New Roman" w:cs="Times New Roman"/>
          <w:color w:val="2A2A2A"/>
          <w:kern w:val="0"/>
          <w:sz w:val="24"/>
          <w:szCs w:val="24"/>
          <w:lang w:val="en-GB" w:eastAsia="es-ES"/>
          <w14:ligatures w14:val="none"/>
        </w:rPr>
        <w:t xml:space="preserve"> </w:t>
      </w:r>
      <w:r w:rsidRPr="00617562">
        <w:rPr>
          <w:rFonts w:eastAsia="Times New Roman" w:cs="Times New Roman"/>
          <w:color w:val="2A2A2A"/>
          <w:kern w:val="0"/>
          <w:sz w:val="24"/>
          <w:szCs w:val="24"/>
          <w:lang w:val="en-GB" w:eastAsia="es-ES"/>
          <w14:ligatures w14:val="none"/>
        </w:rPr>
        <w:t xml:space="preserve">used to formulate </w:t>
      </w:r>
      <w:r>
        <w:rPr>
          <w:rFonts w:eastAsia="Times New Roman" w:cs="Times New Roman"/>
          <w:color w:val="2A2A2A"/>
          <w:kern w:val="0"/>
          <w:sz w:val="24"/>
          <w:szCs w:val="24"/>
          <w:lang w:val="en-GB" w:eastAsia="es-ES"/>
          <w14:ligatures w14:val="none"/>
        </w:rPr>
        <w:t xml:space="preserve">all </w:t>
      </w:r>
      <w:r w:rsidRPr="00617562">
        <w:rPr>
          <w:rFonts w:eastAsia="Times New Roman" w:cs="Times New Roman"/>
          <w:color w:val="2A2A2A"/>
          <w:kern w:val="0"/>
          <w:sz w:val="24"/>
          <w:szCs w:val="24"/>
          <w:lang w:val="en-GB" w:eastAsia="es-ES"/>
          <w14:ligatures w14:val="none"/>
        </w:rPr>
        <w:t>the vitrification-warming solutions</w:t>
      </w:r>
      <w:r>
        <w:rPr>
          <w:rFonts w:eastAsia="Times New Roman" w:cs="Times New Roman"/>
          <w:color w:val="2A2A2A"/>
          <w:kern w:val="0"/>
          <w:sz w:val="24"/>
          <w:szCs w:val="24"/>
          <w:lang w:val="en-GB" w:eastAsia="es-ES"/>
          <w14:ligatures w14:val="none"/>
        </w:rPr>
        <w:t xml:space="preserve"> </w:t>
      </w:r>
      <w:r w:rsidRPr="00617562">
        <w:rPr>
          <w:rFonts w:eastAsia="Times New Roman" w:cs="Times New Roman"/>
          <w:color w:val="2A2A2A"/>
          <w:kern w:val="0"/>
          <w:sz w:val="24"/>
          <w:szCs w:val="24"/>
          <w:lang w:val="en-GB" w:eastAsia="es-ES"/>
          <w14:ligatures w14:val="none"/>
        </w:rPr>
        <w:t>was</w:t>
      </w:r>
      <w:r>
        <w:rPr>
          <w:rFonts w:eastAsia="Times New Roman" w:cs="Times New Roman"/>
          <w:color w:val="2A2A2A"/>
          <w:kern w:val="0"/>
          <w:sz w:val="24"/>
          <w:szCs w:val="24"/>
          <w:lang w:val="en-GB" w:eastAsia="es-ES"/>
          <w14:ligatures w14:val="none"/>
        </w:rPr>
        <w:t xml:space="preserve"> COW-WASH medium, and a</w:t>
      </w:r>
      <w:r w:rsidRPr="009D06A1">
        <w:rPr>
          <w:rFonts w:eastAsia="Times New Roman" w:cs="Times New Roman"/>
          <w:color w:val="2A2A2A"/>
          <w:kern w:val="0"/>
          <w:sz w:val="24"/>
          <w:szCs w:val="24"/>
          <w:lang w:val="en-GB" w:eastAsia="es-ES"/>
          <w14:ligatures w14:val="none"/>
        </w:rPr>
        <w:t>ll the steps were performed at 38.5°</w:t>
      </w:r>
      <w:r>
        <w:rPr>
          <w:rFonts w:eastAsia="Times New Roman" w:cs="Times New Roman"/>
          <w:color w:val="2A2A2A"/>
          <w:kern w:val="0"/>
          <w:sz w:val="24"/>
          <w:szCs w:val="24"/>
          <w:lang w:val="en-GB" w:eastAsia="es-ES"/>
          <w14:ligatures w14:val="none"/>
        </w:rPr>
        <w:t xml:space="preserve">. Blastocysts were washed for 1 min in holding medium (20% </w:t>
      </w:r>
      <w:proofErr w:type="spellStart"/>
      <w:r>
        <w:rPr>
          <w:rFonts w:eastAsia="Times New Roman" w:cs="Times New Roman"/>
          <w:color w:val="2A2A2A"/>
          <w:kern w:val="0"/>
          <w:sz w:val="24"/>
          <w:szCs w:val="24"/>
          <w:lang w:val="en-GB" w:eastAsia="es-ES"/>
          <w14:ligatures w14:val="none"/>
        </w:rPr>
        <w:t>fetal</w:t>
      </w:r>
      <w:proofErr w:type="spellEnd"/>
      <w:r>
        <w:rPr>
          <w:rFonts w:eastAsia="Times New Roman" w:cs="Times New Roman"/>
          <w:color w:val="2A2A2A"/>
          <w:kern w:val="0"/>
          <w:sz w:val="24"/>
          <w:szCs w:val="24"/>
          <w:lang w:val="en-GB" w:eastAsia="es-ES"/>
          <w14:ligatures w14:val="none"/>
        </w:rPr>
        <w:t xml:space="preserve"> bovine serum in COW-WASH), kept for 195 sec in equilibration medium (</w:t>
      </w:r>
      <w:r w:rsidRPr="00291846">
        <w:rPr>
          <w:rFonts w:eastAsia="Times New Roman" w:cs="Times New Roman"/>
          <w:color w:val="2A2A2A"/>
          <w:kern w:val="0"/>
          <w:sz w:val="24"/>
          <w:szCs w:val="24"/>
          <w:lang w:val="en-GB" w:eastAsia="es-ES"/>
          <w14:ligatures w14:val="none"/>
        </w:rPr>
        <w:t xml:space="preserve">7.5% ethylene glycol (EG) and 7.5% </w:t>
      </w:r>
      <w:proofErr w:type="spellStart"/>
      <w:r w:rsidRPr="00291846">
        <w:rPr>
          <w:rFonts w:eastAsia="Times New Roman" w:cs="Times New Roman"/>
          <w:color w:val="2A2A2A"/>
          <w:kern w:val="0"/>
          <w:sz w:val="24"/>
          <w:szCs w:val="24"/>
          <w:lang w:val="en-GB" w:eastAsia="es-ES"/>
          <w14:ligatures w14:val="none"/>
        </w:rPr>
        <w:t>dimethylsulphoxide</w:t>
      </w:r>
      <w:proofErr w:type="spellEnd"/>
      <w:r w:rsidRPr="00291846">
        <w:rPr>
          <w:rFonts w:eastAsia="Times New Roman" w:cs="Times New Roman"/>
          <w:color w:val="2A2A2A"/>
          <w:kern w:val="0"/>
          <w:sz w:val="24"/>
          <w:szCs w:val="24"/>
          <w:lang w:val="en-GB" w:eastAsia="es-ES"/>
          <w14:ligatures w14:val="none"/>
        </w:rPr>
        <w:t xml:space="preserve"> (DMSO)</w:t>
      </w:r>
      <w:r>
        <w:rPr>
          <w:rFonts w:eastAsia="Times New Roman" w:cs="Times New Roman"/>
          <w:color w:val="2A2A2A"/>
          <w:kern w:val="0"/>
          <w:sz w:val="24"/>
          <w:szCs w:val="24"/>
          <w:lang w:val="en-GB" w:eastAsia="es-ES"/>
          <w14:ligatures w14:val="none"/>
        </w:rPr>
        <w:t xml:space="preserve"> in holding medium) and moved to fresh equilibration medium for additional 20 sec. Finally, embryos were vitrified for 20 sec in </w:t>
      </w:r>
      <w:r w:rsidRPr="007B28FA">
        <w:rPr>
          <w:rFonts w:eastAsia="Times New Roman" w:cs="Times New Roman"/>
          <w:color w:val="2A2A2A"/>
          <w:kern w:val="0"/>
          <w:sz w:val="24"/>
          <w:szCs w:val="24"/>
          <w:lang w:val="en-GB" w:eastAsia="es-ES"/>
          <w14:ligatures w14:val="none"/>
        </w:rPr>
        <w:t>vitrification medium</w:t>
      </w:r>
      <w:r>
        <w:rPr>
          <w:rFonts w:eastAsia="Times New Roman" w:cs="Times New Roman"/>
          <w:color w:val="2A2A2A"/>
          <w:kern w:val="0"/>
          <w:sz w:val="24"/>
          <w:szCs w:val="24"/>
          <w:lang w:val="en-GB" w:eastAsia="es-ES"/>
          <w14:ligatures w14:val="none"/>
        </w:rPr>
        <w:t xml:space="preserve"> (</w:t>
      </w:r>
      <w:r w:rsidRPr="007B28FA">
        <w:rPr>
          <w:rFonts w:eastAsia="Times New Roman" w:cs="Times New Roman"/>
          <w:color w:val="2A2A2A"/>
          <w:kern w:val="0"/>
          <w:sz w:val="24"/>
          <w:szCs w:val="24"/>
          <w:lang w:val="en-GB" w:eastAsia="es-ES"/>
          <w14:ligatures w14:val="none"/>
        </w:rPr>
        <w:t xml:space="preserve">15% </w:t>
      </w:r>
      <w:r>
        <w:rPr>
          <w:rFonts w:eastAsia="Times New Roman" w:cs="Times New Roman"/>
          <w:color w:val="2A2A2A"/>
          <w:kern w:val="0"/>
          <w:sz w:val="24"/>
          <w:szCs w:val="24"/>
          <w:lang w:val="en-GB" w:eastAsia="es-ES"/>
          <w14:ligatures w14:val="none"/>
        </w:rPr>
        <w:t>EG, 15% DMSO and</w:t>
      </w:r>
      <w:r w:rsidRPr="007B28FA">
        <w:rPr>
          <w:rFonts w:eastAsia="Times New Roman" w:cs="Times New Roman"/>
          <w:color w:val="2A2A2A"/>
          <w:kern w:val="0"/>
          <w:sz w:val="24"/>
          <w:szCs w:val="24"/>
          <w:lang w:val="en-GB" w:eastAsia="es-ES"/>
          <w14:ligatures w14:val="none"/>
        </w:rPr>
        <w:t xml:space="preserve"> 0.5M </w:t>
      </w:r>
      <w:r>
        <w:rPr>
          <w:rFonts w:eastAsia="Times New Roman" w:cs="Times New Roman"/>
          <w:color w:val="2A2A2A"/>
          <w:kern w:val="0"/>
          <w:sz w:val="24"/>
          <w:szCs w:val="24"/>
          <w:lang w:val="en-GB" w:eastAsia="es-ES"/>
          <w14:ligatures w14:val="none"/>
        </w:rPr>
        <w:t xml:space="preserve">saccharose in holding medium) </w:t>
      </w:r>
      <w:r w:rsidRPr="007624A6">
        <w:rPr>
          <w:rFonts w:eastAsia="Times New Roman" w:cs="Times New Roman"/>
          <w:color w:val="2A2A2A"/>
          <w:kern w:val="0"/>
          <w:sz w:val="24"/>
          <w:szCs w:val="24"/>
          <w:lang w:val="en-GB" w:eastAsia="es-ES"/>
          <w14:ligatures w14:val="none"/>
        </w:rPr>
        <w:t>under</w:t>
      </w:r>
      <w:r>
        <w:rPr>
          <w:rFonts w:eastAsia="Times New Roman" w:cs="Times New Roman"/>
          <w:color w:val="2A2A2A"/>
          <w:kern w:val="0"/>
          <w:sz w:val="24"/>
          <w:szCs w:val="24"/>
          <w:lang w:val="en-GB" w:eastAsia="es-ES"/>
          <w14:ligatures w14:val="none"/>
        </w:rPr>
        <w:t xml:space="preserve"> </w:t>
      </w:r>
      <w:r w:rsidRPr="007624A6">
        <w:rPr>
          <w:rFonts w:eastAsia="Times New Roman" w:cs="Times New Roman"/>
          <w:color w:val="2A2A2A"/>
          <w:kern w:val="0"/>
          <w:sz w:val="24"/>
          <w:szCs w:val="24"/>
          <w:lang w:val="en-GB" w:eastAsia="es-ES"/>
          <w14:ligatures w14:val="none"/>
        </w:rPr>
        <w:t>continuous gentle movement with a pipette</w:t>
      </w:r>
      <w:r>
        <w:rPr>
          <w:rFonts w:eastAsia="Times New Roman" w:cs="Times New Roman"/>
          <w:color w:val="2A2A2A"/>
          <w:kern w:val="0"/>
          <w:sz w:val="24"/>
          <w:szCs w:val="24"/>
          <w:lang w:val="en-GB" w:eastAsia="es-ES"/>
          <w14:ligatures w14:val="none"/>
        </w:rPr>
        <w:t xml:space="preserve">, </w:t>
      </w:r>
      <w:r w:rsidRPr="007624A6">
        <w:rPr>
          <w:rFonts w:eastAsia="Times New Roman" w:cs="Times New Roman"/>
          <w:color w:val="2A2A2A"/>
          <w:kern w:val="0"/>
          <w:sz w:val="24"/>
          <w:szCs w:val="24"/>
          <w:lang w:val="en-GB" w:eastAsia="es-ES"/>
          <w14:ligatures w14:val="none"/>
        </w:rPr>
        <w:t>loaded</w:t>
      </w:r>
      <w:r>
        <w:rPr>
          <w:rFonts w:eastAsia="Times New Roman" w:cs="Times New Roman"/>
          <w:color w:val="2A2A2A"/>
          <w:kern w:val="0"/>
          <w:sz w:val="24"/>
          <w:szCs w:val="24"/>
          <w:lang w:val="en-GB" w:eastAsia="es-ES"/>
          <w14:ligatures w14:val="none"/>
        </w:rPr>
        <w:t xml:space="preserve"> </w:t>
      </w:r>
      <w:r w:rsidRPr="007624A6">
        <w:rPr>
          <w:rFonts w:eastAsia="Times New Roman" w:cs="Times New Roman"/>
          <w:color w:val="2A2A2A"/>
          <w:kern w:val="0"/>
          <w:sz w:val="24"/>
          <w:szCs w:val="24"/>
          <w:lang w:val="en-GB" w:eastAsia="es-ES"/>
          <w14:ligatures w14:val="none"/>
        </w:rPr>
        <w:t>onto</w:t>
      </w:r>
      <w:r>
        <w:rPr>
          <w:rFonts w:eastAsia="Times New Roman" w:cs="Times New Roman"/>
          <w:color w:val="2A2A2A"/>
          <w:kern w:val="0"/>
          <w:sz w:val="24"/>
          <w:szCs w:val="24"/>
          <w:lang w:val="en-GB" w:eastAsia="es-ES"/>
          <w14:ligatures w14:val="none"/>
        </w:rPr>
        <w:t xml:space="preserve"> </w:t>
      </w:r>
      <w:r w:rsidRPr="007624A6">
        <w:rPr>
          <w:rFonts w:eastAsia="Times New Roman" w:cs="Times New Roman"/>
          <w:color w:val="2A2A2A"/>
          <w:kern w:val="0"/>
          <w:sz w:val="24"/>
          <w:szCs w:val="24"/>
          <w:lang w:val="en-GB" w:eastAsia="es-ES"/>
          <w14:ligatures w14:val="none"/>
        </w:rPr>
        <w:t>the</w:t>
      </w:r>
      <w:r>
        <w:rPr>
          <w:rFonts w:eastAsia="Times New Roman" w:cs="Times New Roman"/>
          <w:color w:val="2A2A2A"/>
          <w:kern w:val="0"/>
          <w:sz w:val="24"/>
          <w:szCs w:val="24"/>
          <w:lang w:val="en-GB" w:eastAsia="es-ES"/>
          <w14:ligatures w14:val="none"/>
        </w:rPr>
        <w:t xml:space="preserve"> </w:t>
      </w:r>
      <w:proofErr w:type="spellStart"/>
      <w:r w:rsidRPr="007624A6">
        <w:rPr>
          <w:rFonts w:eastAsia="Times New Roman" w:cs="Times New Roman"/>
          <w:color w:val="2A2A2A"/>
          <w:kern w:val="0"/>
          <w:sz w:val="24"/>
          <w:szCs w:val="24"/>
          <w:lang w:val="en-GB" w:eastAsia="es-ES"/>
          <w14:ligatures w14:val="none"/>
        </w:rPr>
        <w:t>cryotop</w:t>
      </w:r>
      <w:proofErr w:type="spellEnd"/>
      <w:r>
        <w:rPr>
          <w:rFonts w:eastAsia="Times New Roman" w:cs="Times New Roman"/>
          <w:color w:val="2A2A2A"/>
          <w:kern w:val="0"/>
          <w:sz w:val="24"/>
          <w:szCs w:val="24"/>
          <w:lang w:val="en-GB" w:eastAsia="es-ES"/>
          <w14:ligatures w14:val="none"/>
        </w:rPr>
        <w:t xml:space="preserve"> (1-4 embryos per device) </w:t>
      </w:r>
      <w:r w:rsidRPr="007624A6">
        <w:rPr>
          <w:rFonts w:eastAsia="Times New Roman" w:cs="Times New Roman"/>
          <w:color w:val="2A2A2A"/>
          <w:kern w:val="0"/>
          <w:sz w:val="24"/>
          <w:szCs w:val="24"/>
          <w:lang w:val="en-GB" w:eastAsia="es-ES"/>
          <w14:ligatures w14:val="none"/>
        </w:rPr>
        <w:t>covered with the minimum amount of medium</w:t>
      </w:r>
      <w:r>
        <w:rPr>
          <w:rFonts w:eastAsia="Times New Roman" w:cs="Times New Roman"/>
          <w:color w:val="2A2A2A"/>
          <w:kern w:val="0"/>
          <w:sz w:val="24"/>
          <w:szCs w:val="24"/>
          <w:lang w:val="en-GB" w:eastAsia="es-ES"/>
          <w14:ligatures w14:val="none"/>
        </w:rPr>
        <w:t>,</w:t>
      </w:r>
      <w:r w:rsidRPr="007624A6">
        <w:rPr>
          <w:rFonts w:eastAsia="Times New Roman" w:cs="Times New Roman"/>
          <w:color w:val="2A2A2A"/>
          <w:kern w:val="0"/>
          <w:sz w:val="24"/>
          <w:szCs w:val="24"/>
          <w:lang w:val="en-GB" w:eastAsia="es-ES"/>
          <w14:ligatures w14:val="none"/>
        </w:rPr>
        <w:t xml:space="preserve"> and</w:t>
      </w:r>
      <w:r>
        <w:rPr>
          <w:rFonts w:eastAsia="Times New Roman" w:cs="Times New Roman"/>
          <w:color w:val="2A2A2A"/>
          <w:kern w:val="0"/>
          <w:sz w:val="24"/>
          <w:szCs w:val="24"/>
          <w:lang w:val="en-GB" w:eastAsia="es-ES"/>
          <w14:ligatures w14:val="none"/>
        </w:rPr>
        <w:t xml:space="preserve"> </w:t>
      </w:r>
      <w:r w:rsidRPr="007624A6">
        <w:rPr>
          <w:rFonts w:eastAsia="Times New Roman" w:cs="Times New Roman"/>
          <w:color w:val="2A2A2A"/>
          <w:kern w:val="0"/>
          <w:sz w:val="24"/>
          <w:szCs w:val="24"/>
          <w:lang w:val="en-GB" w:eastAsia="es-ES"/>
          <w14:ligatures w14:val="none"/>
        </w:rPr>
        <w:t>immersed</w:t>
      </w:r>
      <w:r>
        <w:rPr>
          <w:rFonts w:eastAsia="Times New Roman" w:cs="Times New Roman"/>
          <w:color w:val="2A2A2A"/>
          <w:kern w:val="0"/>
          <w:sz w:val="24"/>
          <w:szCs w:val="24"/>
          <w:lang w:val="en-GB" w:eastAsia="es-ES"/>
          <w14:ligatures w14:val="none"/>
        </w:rPr>
        <w:t xml:space="preserve"> </w:t>
      </w:r>
      <w:r w:rsidRPr="007624A6">
        <w:rPr>
          <w:rFonts w:eastAsia="Times New Roman" w:cs="Times New Roman"/>
          <w:color w:val="2A2A2A"/>
          <w:kern w:val="0"/>
          <w:sz w:val="24"/>
          <w:szCs w:val="24"/>
          <w:lang w:val="en-GB" w:eastAsia="es-ES"/>
          <w14:ligatures w14:val="none"/>
        </w:rPr>
        <w:t>quickly</w:t>
      </w:r>
      <w:r>
        <w:rPr>
          <w:rFonts w:eastAsia="Times New Roman" w:cs="Times New Roman"/>
          <w:color w:val="2A2A2A"/>
          <w:kern w:val="0"/>
          <w:sz w:val="24"/>
          <w:szCs w:val="24"/>
          <w:lang w:val="en-GB" w:eastAsia="es-ES"/>
          <w14:ligatures w14:val="none"/>
        </w:rPr>
        <w:t xml:space="preserve"> </w:t>
      </w:r>
      <w:r w:rsidRPr="007624A6">
        <w:rPr>
          <w:rFonts w:eastAsia="Times New Roman" w:cs="Times New Roman"/>
          <w:color w:val="2A2A2A"/>
          <w:kern w:val="0"/>
          <w:sz w:val="24"/>
          <w:szCs w:val="24"/>
          <w:lang w:val="en-GB" w:eastAsia="es-ES"/>
          <w14:ligatures w14:val="none"/>
        </w:rPr>
        <w:t>into</w:t>
      </w:r>
      <w:r>
        <w:rPr>
          <w:rFonts w:eastAsia="Times New Roman" w:cs="Times New Roman"/>
          <w:color w:val="2A2A2A"/>
          <w:kern w:val="0"/>
          <w:sz w:val="24"/>
          <w:szCs w:val="24"/>
          <w:lang w:val="en-GB" w:eastAsia="es-ES"/>
          <w14:ligatures w14:val="none"/>
        </w:rPr>
        <w:t xml:space="preserve"> </w:t>
      </w:r>
      <w:r w:rsidRPr="007624A6">
        <w:rPr>
          <w:rFonts w:eastAsia="Times New Roman" w:cs="Times New Roman"/>
          <w:color w:val="2A2A2A"/>
          <w:kern w:val="0"/>
          <w:sz w:val="24"/>
          <w:szCs w:val="24"/>
          <w:lang w:val="en-GB" w:eastAsia="es-ES"/>
          <w14:ligatures w14:val="none"/>
        </w:rPr>
        <w:t>liquid</w:t>
      </w:r>
      <w:r>
        <w:rPr>
          <w:rFonts w:eastAsia="Times New Roman" w:cs="Times New Roman"/>
          <w:color w:val="2A2A2A"/>
          <w:kern w:val="0"/>
          <w:sz w:val="24"/>
          <w:szCs w:val="24"/>
          <w:lang w:val="en-GB" w:eastAsia="es-ES"/>
          <w14:ligatures w14:val="none"/>
        </w:rPr>
        <w:t xml:space="preserve"> </w:t>
      </w:r>
      <w:r w:rsidRPr="007624A6">
        <w:rPr>
          <w:rFonts w:eastAsia="Times New Roman" w:cs="Times New Roman"/>
          <w:color w:val="2A2A2A"/>
          <w:kern w:val="0"/>
          <w:sz w:val="24"/>
          <w:szCs w:val="24"/>
          <w:lang w:val="en-GB" w:eastAsia="es-ES"/>
          <w14:ligatures w14:val="none"/>
        </w:rPr>
        <w:t>nitrogen.</w:t>
      </w:r>
      <w:r w:rsidRPr="00923467">
        <w:rPr>
          <w:lang w:val="en-GB"/>
        </w:rPr>
        <w:t xml:space="preserve"> </w:t>
      </w:r>
    </w:p>
    <w:p w14:paraId="7273760C" w14:textId="77777777" w:rsidR="0053124A" w:rsidRDefault="0053124A" w:rsidP="0053124A">
      <w:pPr>
        <w:shd w:val="clear" w:color="auto" w:fill="FFFFFF"/>
        <w:spacing w:after="0" w:line="480" w:lineRule="auto"/>
        <w:ind w:firstLine="284"/>
        <w:jc w:val="both"/>
        <w:textAlignment w:val="baseline"/>
        <w:rPr>
          <w:rFonts w:eastAsia="Times New Roman" w:cs="Times New Roman"/>
          <w:kern w:val="0"/>
          <w:sz w:val="24"/>
          <w:szCs w:val="24"/>
          <w:lang w:val="en-GB" w:eastAsia="es-ES"/>
          <w14:ligatures w14:val="none"/>
        </w:rPr>
      </w:pPr>
      <w:r w:rsidRPr="004D33DD">
        <w:rPr>
          <w:rFonts w:eastAsia="Times New Roman" w:cs="Times New Roman"/>
          <w:color w:val="2A2A2A"/>
          <w:kern w:val="0"/>
          <w:sz w:val="24"/>
          <w:szCs w:val="24"/>
          <w:lang w:val="en-GB" w:eastAsia="es-ES"/>
          <w14:ligatures w14:val="none"/>
        </w:rPr>
        <w:t xml:space="preserve">Warming was performed </w:t>
      </w:r>
      <w:r w:rsidRPr="005F056F">
        <w:rPr>
          <w:rFonts w:eastAsia="Times New Roman" w:cs="Times New Roman"/>
          <w:color w:val="2A2A2A"/>
          <w:kern w:val="0"/>
          <w:sz w:val="24"/>
          <w:szCs w:val="24"/>
          <w:lang w:val="en-GB" w:eastAsia="es-ES"/>
          <w14:ligatures w14:val="none"/>
        </w:rPr>
        <w:t>2</w:t>
      </w:r>
      <w:r>
        <w:rPr>
          <w:rFonts w:eastAsia="Times New Roman" w:cs="Times New Roman"/>
          <w:color w:val="2A2A2A"/>
          <w:kern w:val="0"/>
          <w:sz w:val="24"/>
          <w:szCs w:val="24"/>
          <w:lang w:val="en-GB" w:eastAsia="es-ES"/>
          <w14:ligatures w14:val="none"/>
        </w:rPr>
        <w:t xml:space="preserve"> weeks after vitrification </w:t>
      </w:r>
      <w:r w:rsidRPr="004D33DD">
        <w:rPr>
          <w:rFonts w:eastAsia="Times New Roman" w:cs="Times New Roman"/>
          <w:color w:val="2A2A2A"/>
          <w:kern w:val="0"/>
          <w:sz w:val="24"/>
          <w:szCs w:val="24"/>
          <w:lang w:val="en-GB" w:eastAsia="es-ES"/>
          <w14:ligatures w14:val="none"/>
        </w:rPr>
        <w:t>by</w:t>
      </w:r>
      <w:r>
        <w:rPr>
          <w:rFonts w:eastAsia="Times New Roman" w:cs="Times New Roman"/>
          <w:color w:val="2A2A2A"/>
          <w:kern w:val="0"/>
          <w:sz w:val="24"/>
          <w:szCs w:val="24"/>
          <w:lang w:val="en-GB" w:eastAsia="es-ES"/>
          <w14:ligatures w14:val="none"/>
        </w:rPr>
        <w:t xml:space="preserve"> </w:t>
      </w:r>
      <w:r w:rsidRPr="004D33DD">
        <w:rPr>
          <w:rFonts w:eastAsia="Times New Roman" w:cs="Times New Roman"/>
          <w:color w:val="2A2A2A"/>
          <w:kern w:val="0"/>
          <w:sz w:val="24"/>
          <w:szCs w:val="24"/>
          <w:lang w:val="en-GB" w:eastAsia="es-ES"/>
          <w14:ligatures w14:val="none"/>
        </w:rPr>
        <w:t xml:space="preserve">plunging the </w:t>
      </w:r>
      <w:proofErr w:type="spellStart"/>
      <w:r w:rsidRPr="004D33DD">
        <w:rPr>
          <w:rFonts w:eastAsia="Times New Roman" w:cs="Times New Roman"/>
          <w:color w:val="2A2A2A"/>
          <w:kern w:val="0"/>
          <w:sz w:val="24"/>
          <w:szCs w:val="24"/>
          <w:lang w:val="en-GB" w:eastAsia="es-ES"/>
          <w14:ligatures w14:val="none"/>
        </w:rPr>
        <w:t>cryotop</w:t>
      </w:r>
      <w:proofErr w:type="spellEnd"/>
      <w:r w:rsidRPr="004D33DD">
        <w:rPr>
          <w:rFonts w:eastAsia="Times New Roman" w:cs="Times New Roman"/>
          <w:color w:val="2A2A2A"/>
          <w:kern w:val="0"/>
          <w:sz w:val="24"/>
          <w:szCs w:val="24"/>
          <w:lang w:val="en-GB" w:eastAsia="es-ES"/>
          <w14:ligatures w14:val="none"/>
        </w:rPr>
        <w:t xml:space="preserve"> directly into the warming solution</w:t>
      </w:r>
      <w:r>
        <w:rPr>
          <w:rFonts w:eastAsia="Times New Roman" w:cs="Times New Roman"/>
          <w:color w:val="2A2A2A"/>
          <w:kern w:val="0"/>
          <w:sz w:val="24"/>
          <w:szCs w:val="24"/>
          <w:lang w:val="en-GB" w:eastAsia="es-ES"/>
          <w14:ligatures w14:val="none"/>
        </w:rPr>
        <w:t xml:space="preserve"> </w:t>
      </w:r>
      <w:r w:rsidRPr="004D33DD">
        <w:rPr>
          <w:rFonts w:eastAsia="Times New Roman" w:cs="Times New Roman"/>
          <w:color w:val="2A2A2A"/>
          <w:kern w:val="0"/>
          <w:sz w:val="24"/>
          <w:szCs w:val="24"/>
          <w:lang w:val="en-GB" w:eastAsia="es-ES"/>
          <w14:ligatures w14:val="none"/>
        </w:rPr>
        <w:t>(</w:t>
      </w:r>
      <w:r w:rsidRPr="005E13B2">
        <w:rPr>
          <w:rFonts w:eastAsia="Times New Roman" w:cs="Times New Roman"/>
          <w:color w:val="2A2A2A"/>
          <w:kern w:val="0"/>
          <w:sz w:val="24"/>
          <w:szCs w:val="24"/>
          <w:lang w:val="en-GB" w:eastAsia="es-ES"/>
          <w14:ligatures w14:val="none"/>
        </w:rPr>
        <w:t>1M</w:t>
      </w:r>
      <w:r w:rsidRPr="004D33DD">
        <w:rPr>
          <w:rFonts w:eastAsia="Times New Roman" w:cs="Times New Roman"/>
          <w:color w:val="2A2A2A"/>
          <w:kern w:val="0"/>
          <w:sz w:val="24"/>
          <w:szCs w:val="24"/>
          <w:lang w:val="en-GB" w:eastAsia="es-ES"/>
          <w14:ligatures w14:val="none"/>
        </w:rPr>
        <w:t xml:space="preserve"> sucrose in </w:t>
      </w:r>
      <w:r>
        <w:rPr>
          <w:rFonts w:eastAsia="Times New Roman" w:cs="Times New Roman"/>
          <w:color w:val="2A2A2A"/>
          <w:kern w:val="0"/>
          <w:sz w:val="24"/>
          <w:szCs w:val="24"/>
          <w:lang w:val="en-GB" w:eastAsia="es-ES"/>
          <w14:ligatures w14:val="none"/>
        </w:rPr>
        <w:t>holding medium) for</w:t>
      </w:r>
      <w:r w:rsidRPr="004D33DD">
        <w:rPr>
          <w:rFonts w:eastAsia="Times New Roman" w:cs="Times New Roman"/>
          <w:color w:val="2A2A2A"/>
          <w:kern w:val="0"/>
          <w:sz w:val="24"/>
          <w:szCs w:val="24"/>
          <w:lang w:val="en-GB" w:eastAsia="es-ES"/>
          <w14:ligatures w14:val="none"/>
        </w:rPr>
        <w:t xml:space="preserve"> 1 min</w:t>
      </w:r>
      <w:r>
        <w:rPr>
          <w:rFonts w:eastAsia="Times New Roman" w:cs="Times New Roman"/>
          <w:color w:val="2A2A2A"/>
          <w:kern w:val="0"/>
          <w:sz w:val="24"/>
          <w:szCs w:val="24"/>
          <w:lang w:val="en-GB" w:eastAsia="es-ES"/>
          <w14:ligatures w14:val="none"/>
        </w:rPr>
        <w:t>, followed by 5 min in dilution solution (</w:t>
      </w:r>
      <w:r w:rsidRPr="005E13B2">
        <w:rPr>
          <w:rFonts w:eastAsia="Times New Roman" w:cs="Times New Roman"/>
          <w:color w:val="2A2A2A"/>
          <w:kern w:val="0"/>
          <w:sz w:val="24"/>
          <w:szCs w:val="24"/>
          <w:lang w:val="en-GB" w:eastAsia="es-ES"/>
          <w14:ligatures w14:val="none"/>
        </w:rPr>
        <w:t>0.5M</w:t>
      </w:r>
      <w:r w:rsidRPr="004D33DD">
        <w:rPr>
          <w:rFonts w:eastAsia="Times New Roman" w:cs="Times New Roman"/>
          <w:color w:val="2A2A2A"/>
          <w:kern w:val="0"/>
          <w:sz w:val="24"/>
          <w:szCs w:val="24"/>
          <w:lang w:val="en-GB" w:eastAsia="es-ES"/>
          <w14:ligatures w14:val="none"/>
        </w:rPr>
        <w:t xml:space="preserve"> sucrose in </w:t>
      </w:r>
      <w:r>
        <w:rPr>
          <w:rFonts w:eastAsia="Times New Roman" w:cs="Times New Roman"/>
          <w:color w:val="2A2A2A"/>
          <w:kern w:val="0"/>
          <w:sz w:val="24"/>
          <w:szCs w:val="24"/>
          <w:lang w:val="en-GB" w:eastAsia="es-ES"/>
          <w14:ligatures w14:val="none"/>
        </w:rPr>
        <w:t xml:space="preserve">holding medium) and 3 min </w:t>
      </w:r>
      <w:r>
        <w:rPr>
          <w:rFonts w:eastAsia="Times New Roman" w:cs="Times New Roman"/>
          <w:color w:val="2A2A2A"/>
          <w:kern w:val="0"/>
          <w:sz w:val="24"/>
          <w:szCs w:val="24"/>
          <w:lang w:val="en-GB" w:eastAsia="es-ES"/>
          <w14:ligatures w14:val="none"/>
        </w:rPr>
        <w:lastRenderedPageBreak/>
        <w:t xml:space="preserve">in </w:t>
      </w:r>
      <w:r w:rsidRPr="00EF0A00">
        <w:rPr>
          <w:rFonts w:eastAsia="Times New Roman" w:cs="Times New Roman"/>
          <w:color w:val="2A2A2A"/>
          <w:kern w:val="0"/>
          <w:sz w:val="24"/>
          <w:szCs w:val="24"/>
          <w:lang w:val="en-GB" w:eastAsia="es-ES"/>
          <w14:ligatures w14:val="none"/>
        </w:rPr>
        <w:t>holding medium</w:t>
      </w:r>
      <w:r>
        <w:rPr>
          <w:rFonts w:eastAsia="Times New Roman" w:cs="Times New Roman"/>
          <w:color w:val="2A2A2A"/>
          <w:kern w:val="0"/>
          <w:sz w:val="24"/>
          <w:szCs w:val="24"/>
          <w:lang w:val="en-GB" w:eastAsia="es-ES"/>
          <w14:ligatures w14:val="none"/>
        </w:rPr>
        <w:t>. After this time, warmed blastocysts were washed thrice in pre-equilibrated COW-IVC medium (</w:t>
      </w:r>
      <w:proofErr w:type="spellStart"/>
      <w:r>
        <w:rPr>
          <w:rFonts w:eastAsia="Times New Roman" w:cs="Times New Roman"/>
          <w:color w:val="2A2A2A"/>
          <w:kern w:val="0"/>
          <w:sz w:val="24"/>
          <w:szCs w:val="24"/>
          <w:lang w:val="en-GB" w:eastAsia="es-ES"/>
          <w14:ligatures w14:val="none"/>
        </w:rPr>
        <w:t>EmbryoCloud</w:t>
      </w:r>
      <w:proofErr w:type="spellEnd"/>
      <w:r>
        <w:rPr>
          <w:rFonts w:eastAsia="Times New Roman" w:cs="Times New Roman"/>
          <w:color w:val="2A2A2A"/>
          <w:kern w:val="0"/>
          <w:sz w:val="24"/>
          <w:szCs w:val="24"/>
          <w:lang w:val="en-GB" w:eastAsia="es-ES"/>
          <w14:ligatures w14:val="none"/>
        </w:rPr>
        <w:t xml:space="preserve">, Murcia, Spain) and cultured in this medium </w:t>
      </w:r>
      <w:r w:rsidRPr="00254E8D">
        <w:rPr>
          <w:rFonts w:eastAsia="Times New Roman" w:cs="Times New Roman"/>
          <w:color w:val="2A2A2A"/>
          <w:kern w:val="0"/>
          <w:sz w:val="24"/>
          <w:szCs w:val="24"/>
          <w:lang w:val="en-GB" w:eastAsia="es-ES"/>
          <w14:ligatures w14:val="none"/>
        </w:rPr>
        <w:t>at 38.5°C, humidified atmosphere with 5.0% CO</w:t>
      </w:r>
      <w:r w:rsidRPr="00254E8D">
        <w:rPr>
          <w:rFonts w:eastAsia="Times New Roman" w:cs="Times New Roman"/>
          <w:color w:val="2A2A2A"/>
          <w:kern w:val="0"/>
          <w:sz w:val="24"/>
          <w:szCs w:val="24"/>
          <w:vertAlign w:val="subscript"/>
          <w:lang w:val="en-GB" w:eastAsia="es-ES"/>
          <w14:ligatures w14:val="none"/>
        </w:rPr>
        <w:t>2</w:t>
      </w:r>
      <w:r w:rsidRPr="00254E8D">
        <w:rPr>
          <w:rFonts w:eastAsia="Times New Roman" w:cs="Times New Roman"/>
          <w:color w:val="2A2A2A"/>
          <w:kern w:val="0"/>
          <w:sz w:val="24"/>
          <w:szCs w:val="24"/>
          <w:lang w:val="en-GB" w:eastAsia="es-ES"/>
          <w14:ligatures w14:val="none"/>
        </w:rPr>
        <w:t xml:space="preserve"> and 5.0% O</w:t>
      </w:r>
      <w:r w:rsidRPr="00254E8D">
        <w:rPr>
          <w:rFonts w:eastAsia="Times New Roman" w:cs="Times New Roman"/>
          <w:color w:val="2A2A2A"/>
          <w:kern w:val="0"/>
          <w:sz w:val="24"/>
          <w:szCs w:val="24"/>
          <w:vertAlign w:val="subscript"/>
          <w:lang w:val="en-GB" w:eastAsia="es-ES"/>
          <w14:ligatures w14:val="none"/>
        </w:rPr>
        <w:t>2</w:t>
      </w:r>
      <w:r>
        <w:rPr>
          <w:rFonts w:eastAsia="Times New Roman" w:cs="Times New Roman"/>
          <w:color w:val="2A2A2A"/>
          <w:kern w:val="0"/>
          <w:sz w:val="24"/>
          <w:szCs w:val="24"/>
          <w:lang w:val="en-GB" w:eastAsia="es-ES"/>
          <w14:ligatures w14:val="none"/>
        </w:rPr>
        <w:t xml:space="preserve">. </w:t>
      </w:r>
      <w:r w:rsidRPr="005F5459">
        <w:rPr>
          <w:rFonts w:eastAsia="Times New Roman" w:cs="Times New Roman"/>
          <w:kern w:val="0"/>
          <w:sz w:val="24"/>
          <w:szCs w:val="24"/>
          <w:lang w:val="en-GB" w:eastAsia="es-ES"/>
          <w14:ligatures w14:val="none"/>
        </w:rPr>
        <w:t>Embryo survival post</w:t>
      </w:r>
      <w:r>
        <w:rPr>
          <w:rFonts w:eastAsia="Times New Roman" w:cs="Times New Roman"/>
          <w:kern w:val="0"/>
          <w:sz w:val="24"/>
          <w:szCs w:val="24"/>
          <w:lang w:val="en-GB" w:eastAsia="es-ES"/>
          <w14:ligatures w14:val="none"/>
        </w:rPr>
        <w:t>-</w:t>
      </w:r>
      <w:r w:rsidRPr="005F5459">
        <w:rPr>
          <w:rFonts w:eastAsia="Times New Roman" w:cs="Times New Roman"/>
          <w:kern w:val="0"/>
          <w:sz w:val="24"/>
          <w:szCs w:val="24"/>
          <w:lang w:val="en-GB" w:eastAsia="es-ES"/>
          <w14:ligatures w14:val="none"/>
        </w:rPr>
        <w:t xml:space="preserve">vitrification was defined as re-expansion of the blastocoel and its maintenance for </w:t>
      </w:r>
      <w:r w:rsidRPr="00431E19">
        <w:rPr>
          <w:rFonts w:eastAsia="Times New Roman" w:cs="Times New Roman"/>
          <w:kern w:val="0"/>
          <w:sz w:val="24"/>
          <w:szCs w:val="24"/>
          <w:lang w:val="en-GB" w:eastAsia="es-ES"/>
          <w14:ligatures w14:val="none"/>
        </w:rPr>
        <w:t>3 h and 24 h.</w:t>
      </w:r>
    </w:p>
    <w:p w14:paraId="5284AEAF" w14:textId="77777777" w:rsidR="0053124A" w:rsidRPr="005F5459" w:rsidRDefault="0053124A" w:rsidP="0053124A">
      <w:pPr>
        <w:shd w:val="clear" w:color="auto" w:fill="FFFFFF"/>
        <w:spacing w:after="0" w:line="480" w:lineRule="auto"/>
        <w:ind w:firstLine="284"/>
        <w:jc w:val="both"/>
        <w:textAlignment w:val="baseline"/>
        <w:rPr>
          <w:rFonts w:eastAsia="Times New Roman" w:cs="Times New Roman"/>
          <w:kern w:val="0"/>
          <w:sz w:val="24"/>
          <w:szCs w:val="24"/>
          <w:lang w:val="en-GB" w:eastAsia="es-ES"/>
          <w14:ligatures w14:val="none"/>
        </w:rPr>
      </w:pPr>
    </w:p>
    <w:p w14:paraId="472E4105" w14:textId="77777777" w:rsidR="0053124A" w:rsidRPr="00271E75" w:rsidRDefault="0053124A" w:rsidP="0053124A">
      <w:pPr>
        <w:shd w:val="clear" w:color="auto" w:fill="FFFFFF"/>
        <w:spacing w:after="0" w:line="480" w:lineRule="auto"/>
        <w:jc w:val="both"/>
        <w:textAlignment w:val="baseline"/>
        <w:rPr>
          <w:rFonts w:eastAsia="Times New Roman" w:cs="Times New Roman"/>
          <w:b/>
          <w:color w:val="2A2A2A"/>
          <w:kern w:val="0"/>
          <w:sz w:val="24"/>
          <w:szCs w:val="24"/>
          <w:lang w:val="en-GB" w:eastAsia="es-ES"/>
          <w14:ligatures w14:val="none"/>
        </w:rPr>
      </w:pPr>
      <w:r w:rsidRPr="00271E75">
        <w:rPr>
          <w:rFonts w:eastAsia="Times New Roman" w:cs="Times New Roman"/>
          <w:b/>
          <w:color w:val="2A2A2A"/>
          <w:kern w:val="0"/>
          <w:sz w:val="24"/>
          <w:szCs w:val="24"/>
          <w:lang w:val="en-GB" w:eastAsia="es-ES"/>
          <w14:ligatures w14:val="none"/>
        </w:rPr>
        <w:t>Mouse Embryo Assay</w:t>
      </w:r>
      <w:r>
        <w:rPr>
          <w:rFonts w:eastAsia="Times New Roman" w:cs="Times New Roman"/>
          <w:b/>
          <w:color w:val="2A2A2A"/>
          <w:kern w:val="0"/>
          <w:sz w:val="24"/>
          <w:szCs w:val="24"/>
          <w:lang w:val="en-GB" w:eastAsia="es-ES"/>
          <w14:ligatures w14:val="none"/>
        </w:rPr>
        <w:t>s</w:t>
      </w:r>
      <w:r w:rsidRPr="00271E75">
        <w:rPr>
          <w:rFonts w:eastAsia="Times New Roman" w:cs="Times New Roman"/>
          <w:b/>
          <w:color w:val="2A2A2A"/>
          <w:kern w:val="0"/>
          <w:sz w:val="24"/>
          <w:szCs w:val="24"/>
          <w:lang w:val="en-GB" w:eastAsia="es-ES"/>
          <w14:ligatures w14:val="none"/>
        </w:rPr>
        <w:t xml:space="preserve"> (MEA) </w:t>
      </w:r>
    </w:p>
    <w:p w14:paraId="548147AA" w14:textId="77777777" w:rsidR="0053124A" w:rsidRPr="00271E75" w:rsidRDefault="0053124A" w:rsidP="0053124A">
      <w:pPr>
        <w:shd w:val="clear" w:color="auto" w:fill="FFFFFF"/>
        <w:spacing w:after="0" w:line="480" w:lineRule="auto"/>
        <w:jc w:val="both"/>
        <w:textAlignment w:val="baseline"/>
        <w:rPr>
          <w:rFonts w:eastAsia="Times New Roman" w:cs="Times New Roman"/>
          <w:color w:val="2A2A2A"/>
          <w:kern w:val="0"/>
          <w:sz w:val="24"/>
          <w:szCs w:val="24"/>
          <w:lang w:val="en-GB" w:eastAsia="es-ES"/>
          <w14:ligatures w14:val="none"/>
        </w:rPr>
      </w:pPr>
      <w:r w:rsidRPr="00271E75">
        <w:rPr>
          <w:rFonts w:eastAsia="Times New Roman" w:cs="Times New Roman"/>
          <w:color w:val="2A2A2A"/>
          <w:kern w:val="0"/>
          <w:sz w:val="24"/>
          <w:szCs w:val="24"/>
          <w:lang w:val="en-GB" w:eastAsia="es-ES"/>
          <w14:ligatures w14:val="none"/>
        </w:rPr>
        <w:t xml:space="preserve">The same batches of </w:t>
      </w:r>
      <w:proofErr w:type="spellStart"/>
      <w:r w:rsidRPr="00271E75">
        <w:rPr>
          <w:rFonts w:eastAsia="Times New Roman" w:cs="Times New Roman"/>
          <w:color w:val="2A2A2A"/>
          <w:kern w:val="0"/>
          <w:sz w:val="24"/>
          <w:szCs w:val="24"/>
          <w:lang w:val="en-GB" w:eastAsia="es-ES"/>
          <w14:ligatures w14:val="none"/>
        </w:rPr>
        <w:t>Vitrolife</w:t>
      </w:r>
      <w:proofErr w:type="spellEnd"/>
      <w:r w:rsidRPr="00271E75">
        <w:rPr>
          <w:rFonts w:eastAsia="Times New Roman" w:cs="Times New Roman"/>
          <w:color w:val="2A2A2A"/>
          <w:kern w:val="0"/>
          <w:sz w:val="24"/>
          <w:szCs w:val="24"/>
          <w:lang w:val="en-GB" w:eastAsia="es-ES"/>
          <w14:ligatures w14:val="none"/>
        </w:rPr>
        <w:t xml:space="preserve"> and Genea </w:t>
      </w:r>
      <w:proofErr w:type="spellStart"/>
      <w:r w:rsidRPr="00271E75">
        <w:rPr>
          <w:rFonts w:eastAsia="Times New Roman" w:cs="Times New Roman"/>
          <w:color w:val="2A2A2A"/>
          <w:kern w:val="0"/>
          <w:sz w:val="24"/>
          <w:szCs w:val="24"/>
          <w:lang w:val="en-GB" w:eastAsia="es-ES"/>
          <w14:ligatures w14:val="none"/>
        </w:rPr>
        <w:t>Biomedx</w:t>
      </w:r>
      <w:proofErr w:type="spellEnd"/>
      <w:r w:rsidRPr="00271E75">
        <w:rPr>
          <w:rFonts w:eastAsia="Times New Roman" w:cs="Times New Roman"/>
          <w:color w:val="2A2A2A"/>
          <w:kern w:val="0"/>
          <w:sz w:val="24"/>
          <w:szCs w:val="24"/>
          <w:lang w:val="en-GB" w:eastAsia="es-ES"/>
          <w14:ligatures w14:val="none"/>
        </w:rPr>
        <w:t xml:space="preserve"> culture media used for the experiments in the BEA were used for </w:t>
      </w:r>
      <w:r>
        <w:rPr>
          <w:rFonts w:eastAsia="Times New Roman" w:cs="Times New Roman"/>
          <w:color w:val="2A2A2A"/>
          <w:kern w:val="0"/>
          <w:sz w:val="24"/>
          <w:szCs w:val="24"/>
          <w:lang w:val="en-GB" w:eastAsia="es-ES"/>
          <w14:ligatures w14:val="none"/>
        </w:rPr>
        <w:t>Std</w:t>
      </w:r>
      <w:r w:rsidRPr="00271E75">
        <w:rPr>
          <w:rFonts w:eastAsia="Times New Roman" w:cs="Times New Roman"/>
          <w:color w:val="2A2A2A"/>
          <w:kern w:val="0"/>
          <w:sz w:val="24"/>
          <w:szCs w:val="24"/>
          <w:lang w:val="en-GB" w:eastAsia="es-ES"/>
          <w14:ligatures w14:val="none"/>
        </w:rPr>
        <w:t>- and IVF-MEA.</w:t>
      </w:r>
    </w:p>
    <w:p w14:paraId="7EA71F58" w14:textId="77777777" w:rsidR="0053124A" w:rsidRPr="004E52BB" w:rsidRDefault="0053124A" w:rsidP="0053124A">
      <w:pPr>
        <w:shd w:val="clear" w:color="auto" w:fill="FFFFFF"/>
        <w:spacing w:after="0" w:line="480" w:lineRule="auto"/>
        <w:jc w:val="both"/>
        <w:textAlignment w:val="baseline"/>
        <w:rPr>
          <w:rFonts w:eastAsia="Times New Roman" w:cs="Times New Roman"/>
          <w:b/>
          <w:bCs/>
          <w:i/>
          <w:iCs/>
          <w:kern w:val="0"/>
          <w:sz w:val="24"/>
          <w:szCs w:val="24"/>
          <w:lang w:val="en-GB" w:eastAsia="es-ES"/>
          <w14:ligatures w14:val="none"/>
        </w:rPr>
      </w:pPr>
      <w:r w:rsidRPr="004E52BB">
        <w:rPr>
          <w:rFonts w:eastAsia="Times New Roman" w:cs="Times New Roman"/>
          <w:b/>
          <w:bCs/>
          <w:i/>
          <w:iCs/>
          <w:kern w:val="0"/>
          <w:sz w:val="24"/>
          <w:szCs w:val="24"/>
          <w:lang w:val="en-GB" w:eastAsia="es-ES"/>
          <w14:ligatures w14:val="none"/>
        </w:rPr>
        <w:t>Standard M</w:t>
      </w:r>
      <w:r>
        <w:rPr>
          <w:rFonts w:eastAsia="Times New Roman" w:cs="Times New Roman"/>
          <w:b/>
          <w:bCs/>
          <w:i/>
          <w:iCs/>
          <w:kern w:val="0"/>
          <w:sz w:val="24"/>
          <w:szCs w:val="24"/>
          <w:lang w:val="en-GB" w:eastAsia="es-ES"/>
          <w14:ligatures w14:val="none"/>
        </w:rPr>
        <w:t xml:space="preserve">ouse </w:t>
      </w:r>
      <w:r w:rsidRPr="004E52BB">
        <w:rPr>
          <w:rFonts w:eastAsia="Times New Roman" w:cs="Times New Roman"/>
          <w:b/>
          <w:bCs/>
          <w:i/>
          <w:iCs/>
          <w:kern w:val="0"/>
          <w:sz w:val="24"/>
          <w:szCs w:val="24"/>
          <w:lang w:val="en-GB" w:eastAsia="es-ES"/>
          <w14:ligatures w14:val="none"/>
        </w:rPr>
        <w:t>E</w:t>
      </w:r>
      <w:r>
        <w:rPr>
          <w:rFonts w:eastAsia="Times New Roman" w:cs="Times New Roman"/>
          <w:b/>
          <w:bCs/>
          <w:i/>
          <w:iCs/>
          <w:kern w:val="0"/>
          <w:sz w:val="24"/>
          <w:szCs w:val="24"/>
          <w:lang w:val="en-GB" w:eastAsia="es-ES"/>
          <w14:ligatures w14:val="none"/>
        </w:rPr>
        <w:t xml:space="preserve">mbryo </w:t>
      </w:r>
      <w:r w:rsidRPr="004E52BB">
        <w:rPr>
          <w:rFonts w:eastAsia="Times New Roman" w:cs="Times New Roman"/>
          <w:b/>
          <w:bCs/>
          <w:i/>
          <w:iCs/>
          <w:kern w:val="0"/>
          <w:sz w:val="24"/>
          <w:szCs w:val="24"/>
          <w:lang w:val="en-GB" w:eastAsia="es-ES"/>
          <w14:ligatures w14:val="none"/>
        </w:rPr>
        <w:t>A</w:t>
      </w:r>
      <w:r>
        <w:rPr>
          <w:rFonts w:eastAsia="Times New Roman" w:cs="Times New Roman"/>
          <w:b/>
          <w:bCs/>
          <w:i/>
          <w:iCs/>
          <w:kern w:val="0"/>
          <w:sz w:val="24"/>
          <w:szCs w:val="24"/>
          <w:lang w:val="en-GB" w:eastAsia="es-ES"/>
          <w14:ligatures w14:val="none"/>
        </w:rPr>
        <w:t>ssay</w:t>
      </w:r>
      <w:r w:rsidRPr="004E52BB">
        <w:rPr>
          <w:rFonts w:eastAsia="Times New Roman" w:cs="Times New Roman"/>
          <w:b/>
          <w:bCs/>
          <w:i/>
          <w:iCs/>
          <w:kern w:val="0"/>
          <w:sz w:val="24"/>
          <w:szCs w:val="24"/>
          <w:lang w:val="en-GB" w:eastAsia="es-ES"/>
          <w14:ligatures w14:val="none"/>
        </w:rPr>
        <w:t xml:space="preserve"> (Std-MEA)</w:t>
      </w:r>
    </w:p>
    <w:p w14:paraId="6C6A63F5" w14:textId="77777777" w:rsidR="0053124A" w:rsidRDefault="0053124A" w:rsidP="0053124A">
      <w:pPr>
        <w:shd w:val="clear" w:color="auto" w:fill="FFFFFF"/>
        <w:spacing w:after="0" w:line="480" w:lineRule="auto"/>
        <w:jc w:val="both"/>
        <w:textAlignment w:val="baseline"/>
        <w:rPr>
          <w:rFonts w:cs="Times New Roman"/>
          <w:sz w:val="24"/>
          <w:szCs w:val="24"/>
          <w:lang w:val="en-GB"/>
        </w:rPr>
      </w:pPr>
      <w:r w:rsidRPr="000A057C">
        <w:rPr>
          <w:rFonts w:eastAsia="Times New Roman" w:cs="Times New Roman"/>
          <w:kern w:val="0"/>
          <w:sz w:val="24"/>
          <w:szCs w:val="24"/>
          <w:lang w:val="en-GB" w:eastAsia="es-ES"/>
          <w14:ligatures w14:val="none"/>
        </w:rPr>
        <w:t xml:space="preserve">The culture media were sent to </w:t>
      </w:r>
      <w:proofErr w:type="spellStart"/>
      <w:r w:rsidRPr="000A057C">
        <w:rPr>
          <w:rFonts w:eastAsia="Times New Roman" w:cs="Times New Roman"/>
          <w:kern w:val="0"/>
          <w:sz w:val="24"/>
          <w:szCs w:val="24"/>
          <w:lang w:val="en-GB" w:eastAsia="es-ES"/>
          <w14:ligatures w14:val="none"/>
        </w:rPr>
        <w:t>Embryotools</w:t>
      </w:r>
      <w:proofErr w:type="spellEnd"/>
      <w:r w:rsidRPr="00923467">
        <w:rPr>
          <w:lang w:val="en-GB"/>
        </w:rPr>
        <w:t xml:space="preserve"> </w:t>
      </w:r>
      <w:r>
        <w:rPr>
          <w:lang w:val="en-GB"/>
        </w:rPr>
        <w:t>S.L.</w:t>
      </w:r>
      <w:r w:rsidRPr="00923467">
        <w:rPr>
          <w:lang w:val="en-GB"/>
        </w:rPr>
        <w:t xml:space="preserve"> </w:t>
      </w:r>
      <w:r w:rsidRPr="000A057C">
        <w:rPr>
          <w:rFonts w:eastAsia="Times New Roman" w:cs="Times New Roman"/>
          <w:kern w:val="0"/>
          <w:sz w:val="24"/>
          <w:szCs w:val="24"/>
          <w:lang w:val="en-GB" w:eastAsia="es-ES"/>
          <w14:ligatures w14:val="none"/>
        </w:rPr>
        <w:t xml:space="preserve">(Barcelona, Spain), an ISO 17025-certified, independent testing company specialising in quality control assays and a reference laboratory for MEA. </w:t>
      </w:r>
      <w:proofErr w:type="spellStart"/>
      <w:r w:rsidRPr="000A057C">
        <w:rPr>
          <w:rFonts w:eastAsia="Times New Roman" w:cs="Times New Roman"/>
          <w:kern w:val="0"/>
          <w:sz w:val="24"/>
          <w:szCs w:val="24"/>
          <w:lang w:val="en-GB" w:eastAsia="es-ES"/>
          <w14:ligatures w14:val="none"/>
        </w:rPr>
        <w:t>Embryotools</w:t>
      </w:r>
      <w:proofErr w:type="spellEnd"/>
      <w:r w:rsidRPr="000A057C">
        <w:rPr>
          <w:rFonts w:eastAsia="Times New Roman" w:cs="Times New Roman"/>
          <w:kern w:val="0"/>
          <w:sz w:val="24"/>
          <w:szCs w:val="24"/>
          <w:lang w:val="en-GB" w:eastAsia="es-ES"/>
          <w14:ligatures w14:val="none"/>
        </w:rPr>
        <w:t xml:space="preserve"> runs MEA </w:t>
      </w:r>
      <w:r w:rsidRPr="006E09E2">
        <w:rPr>
          <w:rFonts w:eastAsia="Times New Roman" w:cs="Times New Roman"/>
          <w:kern w:val="0"/>
          <w:sz w:val="24"/>
          <w:szCs w:val="24"/>
          <w:lang w:val="en-GB" w:eastAsia="es-ES"/>
          <w14:ligatures w14:val="none"/>
        </w:rPr>
        <w:t>following FDA recommendations (Std-MEA) an</w:t>
      </w:r>
      <w:r w:rsidRPr="006E09E2">
        <w:rPr>
          <w:rFonts w:eastAsia="Times New Roman" w:cs="Times New Roman"/>
          <w:color w:val="000000" w:themeColor="text1"/>
          <w:kern w:val="0"/>
          <w:sz w:val="24"/>
          <w:szCs w:val="24"/>
          <w:lang w:val="en-GB" w:eastAsia="es-ES"/>
          <w14:ligatures w14:val="none"/>
        </w:rPr>
        <w:t>d</w:t>
      </w:r>
      <w:r w:rsidRPr="005A6967">
        <w:rPr>
          <w:rFonts w:eastAsia="Times New Roman" w:cs="Times New Roman"/>
          <w:color w:val="000000" w:themeColor="text1"/>
          <w:kern w:val="0"/>
          <w:sz w:val="24"/>
          <w:szCs w:val="24"/>
          <w:lang w:val="en-GB" w:eastAsia="es-ES"/>
          <w14:ligatures w14:val="none"/>
        </w:rPr>
        <w:t xml:space="preserve"> as a certified company runs the test </w:t>
      </w:r>
      <w:r w:rsidRPr="000A057C">
        <w:rPr>
          <w:rFonts w:eastAsia="Times New Roman" w:cs="Times New Roman"/>
          <w:kern w:val="0"/>
          <w:sz w:val="24"/>
          <w:szCs w:val="24"/>
          <w:lang w:val="en-GB" w:eastAsia="es-ES"/>
          <w14:ligatures w14:val="none"/>
        </w:rPr>
        <w:t xml:space="preserve">for companies manufacturing ART devices, such as </w:t>
      </w:r>
      <w:proofErr w:type="spellStart"/>
      <w:r w:rsidRPr="000A057C">
        <w:rPr>
          <w:rFonts w:eastAsia="Times New Roman" w:cs="Times New Roman"/>
          <w:kern w:val="0"/>
          <w:sz w:val="24"/>
          <w:szCs w:val="24"/>
          <w:lang w:val="en-GB" w:eastAsia="es-ES"/>
          <w14:ligatures w14:val="none"/>
        </w:rPr>
        <w:t>WillcoWells</w:t>
      </w:r>
      <w:proofErr w:type="spellEnd"/>
      <w:r w:rsidRPr="000A057C">
        <w:rPr>
          <w:rFonts w:eastAsia="Times New Roman" w:cs="Times New Roman"/>
          <w:kern w:val="0"/>
          <w:sz w:val="24"/>
          <w:szCs w:val="24"/>
          <w:lang w:val="en-GB" w:eastAsia="es-ES"/>
          <w14:ligatures w14:val="none"/>
        </w:rPr>
        <w:t xml:space="preserve"> (Amsterdam, the Netherlands). </w:t>
      </w:r>
      <w:r w:rsidRPr="000A057C">
        <w:rPr>
          <w:rFonts w:cs="Times New Roman"/>
          <w:sz w:val="24"/>
          <w:szCs w:val="24"/>
          <w:lang w:val="en-GB"/>
        </w:rPr>
        <w:t xml:space="preserve">The </w:t>
      </w:r>
      <w:r>
        <w:rPr>
          <w:rFonts w:cs="Times New Roman"/>
          <w:sz w:val="24"/>
          <w:szCs w:val="24"/>
          <w:lang w:val="en-GB"/>
        </w:rPr>
        <w:t>Std-MEA is</w:t>
      </w:r>
      <w:r w:rsidRPr="000A057C">
        <w:rPr>
          <w:rFonts w:cs="Times New Roman"/>
          <w:sz w:val="24"/>
          <w:szCs w:val="24"/>
          <w:lang w:val="en-GB"/>
        </w:rPr>
        <w:t xml:space="preserve"> </w:t>
      </w:r>
      <w:r>
        <w:rPr>
          <w:rFonts w:cs="Times New Roman"/>
          <w:sz w:val="24"/>
          <w:szCs w:val="24"/>
          <w:lang w:val="en-GB"/>
        </w:rPr>
        <w:t xml:space="preserve">performed using </w:t>
      </w:r>
      <w:r w:rsidRPr="00E31350">
        <w:rPr>
          <w:rFonts w:cs="Times New Roman"/>
          <w:sz w:val="24"/>
          <w:szCs w:val="24"/>
          <w:lang w:val="en-GB"/>
        </w:rPr>
        <w:t xml:space="preserve">in vivo-derived </w:t>
      </w:r>
      <w:r>
        <w:rPr>
          <w:rFonts w:cs="Times New Roman"/>
          <w:sz w:val="24"/>
          <w:szCs w:val="24"/>
          <w:lang w:val="en-GB"/>
        </w:rPr>
        <w:t xml:space="preserve">1-cell stage </w:t>
      </w:r>
      <w:r w:rsidRPr="00E31350">
        <w:rPr>
          <w:rFonts w:cs="Times New Roman"/>
          <w:sz w:val="24"/>
          <w:szCs w:val="24"/>
          <w:lang w:val="en-GB"/>
        </w:rPr>
        <w:t xml:space="preserve">mouse </w:t>
      </w:r>
      <w:r>
        <w:rPr>
          <w:rFonts w:cs="Times New Roman"/>
          <w:sz w:val="24"/>
          <w:szCs w:val="24"/>
          <w:lang w:val="en-GB"/>
        </w:rPr>
        <w:t>embryo</w:t>
      </w:r>
      <w:r w:rsidRPr="00E31350">
        <w:rPr>
          <w:rFonts w:cs="Times New Roman"/>
          <w:sz w:val="24"/>
          <w:szCs w:val="24"/>
          <w:lang w:val="en-GB"/>
        </w:rPr>
        <w:t>s</w:t>
      </w:r>
      <w:r>
        <w:rPr>
          <w:rFonts w:cs="Times New Roman"/>
          <w:sz w:val="24"/>
          <w:szCs w:val="24"/>
          <w:lang w:val="en-GB"/>
        </w:rPr>
        <w:t xml:space="preserve"> thus surpassing the own fertilization process except in the case of present study to test sperm selection medium. </w:t>
      </w:r>
    </w:p>
    <w:p w14:paraId="4889AAE9" w14:textId="77777777" w:rsidR="0053124A" w:rsidRDefault="0053124A" w:rsidP="0053124A">
      <w:pPr>
        <w:shd w:val="clear" w:color="auto" w:fill="FFFFFF"/>
        <w:spacing w:after="0" w:line="480" w:lineRule="auto"/>
        <w:ind w:firstLine="284"/>
        <w:jc w:val="both"/>
        <w:textAlignment w:val="baseline"/>
        <w:rPr>
          <w:rFonts w:cs="Times New Roman"/>
          <w:sz w:val="24"/>
          <w:szCs w:val="24"/>
          <w:lang w:val="en-GB"/>
        </w:rPr>
      </w:pPr>
      <w:r w:rsidRPr="00DE22D6">
        <w:rPr>
          <w:rFonts w:cs="Times New Roman"/>
          <w:sz w:val="24"/>
          <w:szCs w:val="24"/>
          <w:lang w:val="en-GB"/>
        </w:rPr>
        <w:t xml:space="preserve">To </w:t>
      </w:r>
      <w:r w:rsidRPr="00045CCF">
        <w:rPr>
          <w:rFonts w:cs="Times New Roman"/>
          <w:sz w:val="24"/>
          <w:szCs w:val="24"/>
          <w:lang w:val="en-GB"/>
        </w:rPr>
        <w:t>test the embryotoxicity of sperm selection medium</w:t>
      </w:r>
      <w:r w:rsidRPr="00DE22D6">
        <w:rPr>
          <w:rFonts w:cs="Times New Roman"/>
          <w:sz w:val="24"/>
          <w:szCs w:val="24"/>
          <w:lang w:val="en-GB"/>
        </w:rPr>
        <w:t xml:space="preserve">, fresh mouse epididymal sperm were obtained from fertility-proven F1 hybrid males (B6/CBA) in pre-equilibrated </w:t>
      </w:r>
      <w:r w:rsidRPr="00F17B75">
        <w:rPr>
          <w:rFonts w:cs="Times New Roman"/>
          <w:sz w:val="24"/>
          <w:szCs w:val="24"/>
          <w:lang w:val="en-GB"/>
        </w:rPr>
        <w:t xml:space="preserve">commercial human tubal fluid </w:t>
      </w:r>
      <w:r>
        <w:rPr>
          <w:rFonts w:cs="Times New Roman"/>
          <w:sz w:val="24"/>
          <w:szCs w:val="24"/>
          <w:lang w:val="en-GB"/>
        </w:rPr>
        <w:t>(</w:t>
      </w:r>
      <w:proofErr w:type="spellStart"/>
      <w:r w:rsidRPr="00723FC7">
        <w:rPr>
          <w:rFonts w:cs="Times New Roman"/>
          <w:sz w:val="24"/>
          <w:szCs w:val="24"/>
          <w:lang w:val="en-GB"/>
        </w:rPr>
        <w:t>EmbryoMax</w:t>
      </w:r>
      <w:proofErr w:type="spellEnd"/>
      <w:r w:rsidRPr="00723FC7">
        <w:rPr>
          <w:rFonts w:cs="Times New Roman"/>
          <w:sz w:val="24"/>
          <w:szCs w:val="24"/>
          <w:lang w:val="en-GB"/>
        </w:rPr>
        <w:t>® Human Tubal Fluid</w:t>
      </w:r>
      <w:r>
        <w:rPr>
          <w:rFonts w:cs="Times New Roman"/>
          <w:sz w:val="24"/>
          <w:szCs w:val="24"/>
          <w:lang w:val="en-GB"/>
        </w:rPr>
        <w:t xml:space="preserve">) </w:t>
      </w:r>
      <w:r w:rsidRPr="00F17B75">
        <w:rPr>
          <w:rFonts w:cs="Times New Roman"/>
          <w:sz w:val="24"/>
          <w:szCs w:val="24"/>
          <w:lang w:val="en-GB"/>
        </w:rPr>
        <w:t>supplemented with 0.4% human serum albumin (</w:t>
      </w:r>
      <w:r w:rsidRPr="00DE22D6">
        <w:rPr>
          <w:rFonts w:cs="Times New Roman"/>
          <w:sz w:val="24"/>
          <w:szCs w:val="24"/>
          <w:lang w:val="en-GB"/>
        </w:rPr>
        <w:t>HTF-HSA</w:t>
      </w:r>
      <w:r w:rsidRPr="00F17B75">
        <w:rPr>
          <w:rFonts w:cs="Times New Roman"/>
          <w:sz w:val="24"/>
          <w:szCs w:val="24"/>
          <w:lang w:val="en-GB"/>
        </w:rPr>
        <w:t>)</w:t>
      </w:r>
      <w:r w:rsidRPr="00DE22D6">
        <w:rPr>
          <w:rFonts w:cs="Times New Roman"/>
          <w:sz w:val="24"/>
          <w:szCs w:val="24"/>
          <w:lang w:val="en-GB"/>
        </w:rPr>
        <w:t xml:space="preserve">. The sperm were diluted 1:20 with prewarmed and pre-equilibrated </w:t>
      </w:r>
      <w:proofErr w:type="spellStart"/>
      <w:r w:rsidRPr="00DE22D6">
        <w:rPr>
          <w:rFonts w:cs="Times New Roman"/>
          <w:sz w:val="24"/>
          <w:szCs w:val="24"/>
          <w:lang w:val="en-GB"/>
        </w:rPr>
        <w:t>SpermRinse</w:t>
      </w:r>
      <w:proofErr w:type="spellEnd"/>
      <w:r w:rsidRPr="00DE22D6">
        <w:rPr>
          <w:rFonts w:cs="Times New Roman"/>
          <w:sz w:val="24"/>
          <w:szCs w:val="24"/>
          <w:lang w:val="en-GB"/>
        </w:rPr>
        <w:t>™ (</w:t>
      </w:r>
      <w:proofErr w:type="spellStart"/>
      <w:r w:rsidRPr="00DE22D6">
        <w:rPr>
          <w:rFonts w:cs="Times New Roman"/>
          <w:sz w:val="24"/>
          <w:szCs w:val="24"/>
          <w:lang w:val="en-GB"/>
        </w:rPr>
        <w:t>Vitrolife</w:t>
      </w:r>
      <w:proofErr w:type="spellEnd"/>
      <w:r w:rsidRPr="00DE22D6">
        <w:rPr>
          <w:rFonts w:cs="Times New Roman"/>
          <w:sz w:val="24"/>
          <w:szCs w:val="24"/>
          <w:lang w:val="en-GB"/>
        </w:rPr>
        <w:t xml:space="preserve">) and prewarmed Sperm Buffer (Genea </w:t>
      </w:r>
      <w:proofErr w:type="spellStart"/>
      <w:r w:rsidRPr="00DE22D6">
        <w:rPr>
          <w:rFonts w:cs="Times New Roman"/>
          <w:sz w:val="24"/>
          <w:szCs w:val="24"/>
          <w:lang w:val="en-GB"/>
        </w:rPr>
        <w:t>Biomedx</w:t>
      </w:r>
      <w:proofErr w:type="spellEnd"/>
      <w:r w:rsidRPr="00DE22D6">
        <w:rPr>
          <w:rFonts w:cs="Times New Roman"/>
          <w:sz w:val="24"/>
          <w:szCs w:val="24"/>
          <w:lang w:val="en-GB"/>
        </w:rPr>
        <w:t xml:space="preserve">), disposed in 50-µL drops covered by mineral oil and </w:t>
      </w:r>
      <w:r w:rsidRPr="00DE22D6">
        <w:rPr>
          <w:rFonts w:cs="Times New Roman"/>
          <w:sz w:val="24"/>
          <w:szCs w:val="24"/>
          <w:lang w:val="en-GB"/>
        </w:rPr>
        <w:lastRenderedPageBreak/>
        <w:t>incubated for 2 h at 37</w:t>
      </w:r>
      <w:r>
        <w:rPr>
          <w:rFonts w:cs="Times New Roman"/>
          <w:sz w:val="24"/>
          <w:szCs w:val="24"/>
          <w:lang w:val="en-GB"/>
        </w:rPr>
        <w:t>.3</w:t>
      </w:r>
      <w:r w:rsidRPr="00DE22D6">
        <w:rPr>
          <w:rFonts w:cs="Times New Roman"/>
          <w:sz w:val="24"/>
          <w:szCs w:val="24"/>
          <w:lang w:val="en-GB"/>
        </w:rPr>
        <w:t>ºC under 5% CO</w:t>
      </w:r>
      <w:r w:rsidRPr="00A4251B">
        <w:rPr>
          <w:rFonts w:cs="Times New Roman"/>
          <w:sz w:val="24"/>
          <w:szCs w:val="24"/>
          <w:vertAlign w:val="subscript"/>
          <w:lang w:val="en-GB"/>
        </w:rPr>
        <w:t>2</w:t>
      </w:r>
      <w:r w:rsidRPr="00DE22D6">
        <w:rPr>
          <w:rFonts w:cs="Times New Roman"/>
          <w:sz w:val="24"/>
          <w:szCs w:val="24"/>
          <w:lang w:val="en-GB"/>
        </w:rPr>
        <w:t xml:space="preserve">. Then freshly COCs collected from females with the same genetic background were released in the drops with sperm and after 4 h of gametes coincubation, fertilized oocytes were selected and cultured in </w:t>
      </w:r>
      <w:r w:rsidRPr="00874E07">
        <w:rPr>
          <w:rFonts w:cs="Times New Roman"/>
          <w:sz w:val="24"/>
          <w:szCs w:val="24"/>
          <w:lang w:val="en-GB"/>
        </w:rPr>
        <w:t>KSOM</w:t>
      </w:r>
      <w:r w:rsidRPr="00DE22D6">
        <w:rPr>
          <w:rFonts w:cs="Times New Roman"/>
          <w:sz w:val="24"/>
          <w:szCs w:val="24"/>
          <w:lang w:val="en-GB"/>
        </w:rPr>
        <w:t xml:space="preserve"> medium </w:t>
      </w:r>
      <w:r w:rsidRPr="00874E07">
        <w:rPr>
          <w:rFonts w:cs="Times New Roman"/>
          <w:sz w:val="24"/>
          <w:szCs w:val="24"/>
          <w:lang w:val="en-GB"/>
        </w:rPr>
        <w:t>(</w:t>
      </w:r>
      <w:proofErr w:type="spellStart"/>
      <w:r w:rsidRPr="00874E07">
        <w:rPr>
          <w:rFonts w:cs="Times New Roman"/>
          <w:sz w:val="24"/>
          <w:szCs w:val="24"/>
          <w:lang w:val="en-GB"/>
        </w:rPr>
        <w:t>EmbryoMax</w:t>
      </w:r>
      <w:proofErr w:type="spellEnd"/>
      <w:r w:rsidRPr="00874E07">
        <w:rPr>
          <w:rFonts w:cs="Times New Roman"/>
          <w:sz w:val="24"/>
          <w:szCs w:val="24"/>
          <w:lang w:val="en-GB"/>
        </w:rPr>
        <w:t>® Advanced KSOM Embryo Medium)</w:t>
      </w:r>
      <w:r w:rsidRPr="00DE22D6">
        <w:rPr>
          <w:rFonts w:cs="Times New Roman"/>
          <w:sz w:val="24"/>
          <w:szCs w:val="24"/>
          <w:lang w:val="en-GB"/>
        </w:rPr>
        <w:t xml:space="preserve"> up to Day 6</w:t>
      </w:r>
      <w:r>
        <w:rPr>
          <w:rFonts w:cs="Times New Roman"/>
          <w:sz w:val="24"/>
          <w:szCs w:val="24"/>
          <w:lang w:val="en-GB"/>
        </w:rPr>
        <w:t xml:space="preserve"> at </w:t>
      </w:r>
      <w:r w:rsidRPr="00460891">
        <w:rPr>
          <w:rFonts w:cs="Times New Roman"/>
          <w:sz w:val="24"/>
          <w:szCs w:val="24"/>
          <w:lang w:val="en-GB"/>
        </w:rPr>
        <w:t>37.3ºC, 6 % CO</w:t>
      </w:r>
      <w:r w:rsidRPr="00460891">
        <w:rPr>
          <w:rFonts w:cs="Times New Roman"/>
          <w:sz w:val="24"/>
          <w:szCs w:val="24"/>
          <w:vertAlign w:val="subscript"/>
          <w:lang w:val="en-GB"/>
        </w:rPr>
        <w:t>2</w:t>
      </w:r>
      <w:r w:rsidRPr="00460891">
        <w:rPr>
          <w:rFonts w:cs="Times New Roman"/>
          <w:sz w:val="24"/>
          <w:szCs w:val="24"/>
          <w:lang w:val="en-GB"/>
        </w:rPr>
        <w:t xml:space="preserve"> and 7 % O</w:t>
      </w:r>
      <w:r w:rsidRPr="00460891">
        <w:rPr>
          <w:rFonts w:cs="Times New Roman"/>
          <w:sz w:val="24"/>
          <w:szCs w:val="24"/>
          <w:vertAlign w:val="subscript"/>
          <w:lang w:val="en-GB"/>
        </w:rPr>
        <w:t>2</w:t>
      </w:r>
      <w:r w:rsidRPr="00460891">
        <w:rPr>
          <w:rFonts w:cs="Times New Roman"/>
          <w:sz w:val="24"/>
          <w:szCs w:val="24"/>
          <w:lang w:val="en-GB"/>
        </w:rPr>
        <w:t xml:space="preserve"> conditions</w:t>
      </w:r>
      <w:r w:rsidRPr="00DE22D6">
        <w:rPr>
          <w:rFonts w:cs="Times New Roman"/>
          <w:sz w:val="24"/>
          <w:szCs w:val="24"/>
          <w:lang w:val="en-GB"/>
        </w:rPr>
        <w:t>.</w:t>
      </w:r>
    </w:p>
    <w:p w14:paraId="646E7EB0" w14:textId="77777777" w:rsidR="0053124A" w:rsidRDefault="0053124A" w:rsidP="0053124A">
      <w:pPr>
        <w:shd w:val="clear" w:color="auto" w:fill="FFFFFF"/>
        <w:spacing w:after="0" w:line="480" w:lineRule="auto"/>
        <w:ind w:firstLine="284"/>
        <w:jc w:val="both"/>
        <w:textAlignment w:val="baseline"/>
        <w:rPr>
          <w:rFonts w:cs="Times New Roman"/>
          <w:sz w:val="24"/>
          <w:szCs w:val="24"/>
          <w:lang w:val="en-GB"/>
        </w:rPr>
      </w:pPr>
      <w:r>
        <w:rPr>
          <w:rFonts w:cs="Times New Roman"/>
          <w:sz w:val="24"/>
          <w:szCs w:val="24"/>
          <w:lang w:val="en-GB"/>
        </w:rPr>
        <w:t>Functionality and embryotoxicity of IVF and embryo culture media was done by culturing mouse zygotes (</w:t>
      </w:r>
      <w:r w:rsidRPr="000A057C">
        <w:rPr>
          <w:rFonts w:cs="Times New Roman"/>
          <w:sz w:val="24"/>
          <w:szCs w:val="24"/>
          <w:lang w:val="en-GB"/>
        </w:rPr>
        <w:t>collected from F1 hybrid females B6/CBA crossed with males from the same genetic background</w:t>
      </w:r>
      <w:r>
        <w:rPr>
          <w:rFonts w:cs="Times New Roman"/>
          <w:sz w:val="24"/>
          <w:szCs w:val="24"/>
          <w:lang w:val="en-GB"/>
        </w:rPr>
        <w:t>) in 50-µL droplets in groups of 2 at 37.3ºC, 6 % CO</w:t>
      </w:r>
      <w:r w:rsidRPr="00926EAD">
        <w:rPr>
          <w:rFonts w:cs="Times New Roman"/>
          <w:sz w:val="24"/>
          <w:szCs w:val="24"/>
          <w:vertAlign w:val="subscript"/>
          <w:lang w:val="en-GB"/>
        </w:rPr>
        <w:t>2</w:t>
      </w:r>
      <w:r>
        <w:rPr>
          <w:rFonts w:cs="Times New Roman"/>
          <w:sz w:val="24"/>
          <w:szCs w:val="24"/>
          <w:lang w:val="en-GB"/>
        </w:rPr>
        <w:t xml:space="preserve"> and 7 % O</w:t>
      </w:r>
      <w:r w:rsidRPr="00926EAD">
        <w:rPr>
          <w:rFonts w:cs="Times New Roman"/>
          <w:sz w:val="24"/>
          <w:szCs w:val="24"/>
          <w:vertAlign w:val="subscript"/>
          <w:lang w:val="en-GB"/>
        </w:rPr>
        <w:t>2</w:t>
      </w:r>
      <w:r>
        <w:rPr>
          <w:rFonts w:cs="Times New Roman"/>
          <w:sz w:val="24"/>
          <w:szCs w:val="24"/>
          <w:lang w:val="en-GB"/>
        </w:rPr>
        <w:t xml:space="preserve"> conditions for </w:t>
      </w:r>
      <w:r w:rsidRPr="003B3F3E">
        <w:rPr>
          <w:rFonts w:cs="Times New Roman"/>
          <w:sz w:val="24"/>
          <w:szCs w:val="24"/>
          <w:lang w:val="en-GB"/>
        </w:rPr>
        <w:t xml:space="preserve">24 h and 6 </w:t>
      </w:r>
      <w:r>
        <w:rPr>
          <w:rFonts w:cs="Times New Roman"/>
          <w:sz w:val="24"/>
          <w:szCs w:val="24"/>
          <w:lang w:val="en-GB"/>
        </w:rPr>
        <w:t>day</w:t>
      </w:r>
      <w:r w:rsidRPr="003B3F3E">
        <w:rPr>
          <w:rFonts w:cs="Times New Roman"/>
          <w:sz w:val="24"/>
          <w:szCs w:val="24"/>
          <w:lang w:val="en-GB"/>
        </w:rPr>
        <w:t>s</w:t>
      </w:r>
      <w:r>
        <w:rPr>
          <w:rFonts w:cs="Times New Roman"/>
          <w:sz w:val="24"/>
          <w:szCs w:val="24"/>
          <w:lang w:val="en-GB"/>
        </w:rPr>
        <w:t xml:space="preserve">, respectively. </w:t>
      </w:r>
    </w:p>
    <w:p w14:paraId="7DFF222A" w14:textId="77777777" w:rsidR="0053124A" w:rsidRDefault="0053124A" w:rsidP="0053124A">
      <w:pPr>
        <w:shd w:val="clear" w:color="auto" w:fill="FFFFFF"/>
        <w:spacing w:after="0" w:line="480" w:lineRule="auto"/>
        <w:ind w:firstLine="284"/>
        <w:jc w:val="both"/>
        <w:textAlignment w:val="baseline"/>
        <w:rPr>
          <w:rFonts w:cs="Times New Roman"/>
          <w:sz w:val="24"/>
          <w:szCs w:val="24"/>
          <w:lang w:val="en-GB"/>
        </w:rPr>
      </w:pPr>
      <w:r w:rsidRPr="00F17B75">
        <w:rPr>
          <w:rFonts w:cs="Times New Roman"/>
          <w:sz w:val="24"/>
          <w:szCs w:val="24"/>
          <w:lang w:val="en-GB"/>
        </w:rPr>
        <w:t>In every case, the results were compared with those of the control medi</w:t>
      </w:r>
      <w:r>
        <w:rPr>
          <w:rFonts w:cs="Times New Roman"/>
          <w:sz w:val="24"/>
          <w:szCs w:val="24"/>
          <w:lang w:val="en-GB"/>
        </w:rPr>
        <w:t>a,</w:t>
      </w:r>
      <w:r w:rsidRPr="00F17B75">
        <w:rPr>
          <w:rFonts w:cs="Times New Roman"/>
          <w:sz w:val="24"/>
          <w:szCs w:val="24"/>
          <w:lang w:val="en-GB"/>
        </w:rPr>
        <w:t xml:space="preserve"> HTF</w:t>
      </w:r>
      <w:r>
        <w:rPr>
          <w:rFonts w:cs="Times New Roman"/>
          <w:sz w:val="24"/>
          <w:szCs w:val="24"/>
          <w:lang w:val="en-GB"/>
        </w:rPr>
        <w:t>-</w:t>
      </w:r>
      <w:r w:rsidRPr="00F17B75">
        <w:rPr>
          <w:rFonts w:cs="Times New Roman"/>
          <w:sz w:val="24"/>
          <w:szCs w:val="24"/>
          <w:lang w:val="en-GB"/>
        </w:rPr>
        <w:t>HSA</w:t>
      </w:r>
      <w:r>
        <w:rPr>
          <w:rFonts w:cs="Times New Roman"/>
          <w:sz w:val="24"/>
          <w:szCs w:val="24"/>
          <w:lang w:val="en-GB"/>
        </w:rPr>
        <w:t xml:space="preserve"> for sperm preparation and IVF media tests, and KSOM for IVC</w:t>
      </w:r>
      <w:r w:rsidRPr="00F17B75">
        <w:rPr>
          <w:rFonts w:cs="Times New Roman"/>
          <w:sz w:val="24"/>
          <w:szCs w:val="24"/>
          <w:lang w:val="en-GB"/>
        </w:rPr>
        <w:t xml:space="preserve">. </w:t>
      </w:r>
      <w:r>
        <w:rPr>
          <w:rFonts w:cs="Times New Roman"/>
          <w:sz w:val="24"/>
          <w:szCs w:val="24"/>
          <w:lang w:val="en-GB"/>
        </w:rPr>
        <w:t>The results of Std-MEA included cleavage rate on Day 2</w:t>
      </w:r>
      <w:r w:rsidRPr="00D3581C">
        <w:rPr>
          <w:rFonts w:cs="Times New Roman"/>
          <w:sz w:val="24"/>
          <w:szCs w:val="24"/>
          <w:lang w:val="en-GB"/>
        </w:rPr>
        <w:t xml:space="preserve"> (calculated from the total </w:t>
      </w:r>
      <w:r>
        <w:rPr>
          <w:rFonts w:cs="Times New Roman"/>
          <w:sz w:val="24"/>
          <w:szCs w:val="24"/>
          <w:lang w:val="en-GB"/>
        </w:rPr>
        <w:t xml:space="preserve">number of </w:t>
      </w:r>
      <w:r w:rsidRPr="00D3581C">
        <w:rPr>
          <w:rFonts w:cs="Times New Roman"/>
          <w:sz w:val="24"/>
          <w:szCs w:val="24"/>
          <w:lang w:val="en-GB"/>
        </w:rPr>
        <w:t>zygotes in culture)</w:t>
      </w:r>
      <w:r>
        <w:rPr>
          <w:rFonts w:cs="Times New Roman"/>
          <w:sz w:val="24"/>
          <w:szCs w:val="24"/>
          <w:lang w:val="en-GB"/>
        </w:rPr>
        <w:t xml:space="preserve">, rate of blastocysts (calculated from the cleaved embryo) and good morphology blastocysts </w:t>
      </w:r>
      <w:r w:rsidRPr="002F160D">
        <w:rPr>
          <w:rFonts w:cs="Times New Roman"/>
          <w:sz w:val="24"/>
          <w:szCs w:val="24"/>
          <w:lang w:val="en-GB"/>
        </w:rPr>
        <w:t>(calculated from</w:t>
      </w:r>
      <w:r>
        <w:rPr>
          <w:rFonts w:cs="Times New Roman"/>
          <w:sz w:val="24"/>
          <w:szCs w:val="24"/>
          <w:lang w:val="en-GB"/>
        </w:rPr>
        <w:t xml:space="preserve"> the</w:t>
      </w:r>
      <w:r w:rsidRPr="002F160D">
        <w:rPr>
          <w:rFonts w:cs="Times New Roman"/>
          <w:sz w:val="24"/>
          <w:szCs w:val="24"/>
          <w:lang w:val="en-GB"/>
        </w:rPr>
        <w:t xml:space="preserve"> </w:t>
      </w:r>
      <w:r>
        <w:rPr>
          <w:rFonts w:cs="Times New Roman"/>
          <w:sz w:val="24"/>
          <w:szCs w:val="24"/>
          <w:lang w:val="en-GB"/>
        </w:rPr>
        <w:t>total blastocysts</w:t>
      </w:r>
      <w:r w:rsidRPr="002F160D">
        <w:rPr>
          <w:rFonts w:cs="Times New Roman"/>
          <w:sz w:val="24"/>
          <w:szCs w:val="24"/>
          <w:lang w:val="en-GB"/>
        </w:rPr>
        <w:t xml:space="preserve">) </w:t>
      </w:r>
      <w:r>
        <w:rPr>
          <w:rFonts w:cs="Times New Roman"/>
          <w:sz w:val="24"/>
          <w:szCs w:val="24"/>
          <w:lang w:val="en-GB"/>
        </w:rPr>
        <w:t>on Day 5 for sperm medium and Day 6 for IVF and embryo culture medium. Total cell number per blastocyst was also recorded in embryo culture medium test.</w:t>
      </w:r>
      <w:r w:rsidRPr="005A17BE">
        <w:rPr>
          <w:rFonts w:cs="Times New Roman"/>
          <w:sz w:val="24"/>
          <w:szCs w:val="24"/>
          <w:lang w:val="en-GB"/>
        </w:rPr>
        <w:t xml:space="preserve"> </w:t>
      </w:r>
      <w:r w:rsidRPr="00EF7F97">
        <w:rPr>
          <w:rFonts w:cs="Times New Roman"/>
          <w:sz w:val="24"/>
          <w:szCs w:val="24"/>
          <w:lang w:val="en-GB"/>
        </w:rPr>
        <w:t xml:space="preserve">Acceptance criteria for </w:t>
      </w:r>
      <w:r>
        <w:rPr>
          <w:rFonts w:cs="Times New Roman"/>
          <w:sz w:val="24"/>
          <w:szCs w:val="24"/>
          <w:lang w:val="en-GB"/>
        </w:rPr>
        <w:t>Std-</w:t>
      </w:r>
      <w:r w:rsidRPr="00EF7F97">
        <w:rPr>
          <w:rFonts w:cs="Times New Roman"/>
          <w:sz w:val="24"/>
          <w:szCs w:val="24"/>
          <w:lang w:val="en-GB"/>
        </w:rPr>
        <w:t>MEA are that more than 80% of mouse embryos develop to the expand blastocyst stage and pass a visual morphological examination of the ICM and TE cells.</w:t>
      </w:r>
    </w:p>
    <w:p w14:paraId="3FCEAB9B" w14:textId="77777777" w:rsidR="0053124A" w:rsidRPr="00263392" w:rsidRDefault="0053124A" w:rsidP="0053124A">
      <w:pPr>
        <w:shd w:val="clear" w:color="auto" w:fill="FFFFFF"/>
        <w:spacing w:after="0" w:line="480" w:lineRule="auto"/>
        <w:jc w:val="both"/>
        <w:textAlignment w:val="baseline"/>
        <w:rPr>
          <w:rFonts w:cs="Times New Roman"/>
          <w:b/>
          <w:bCs/>
          <w:i/>
          <w:iCs/>
          <w:sz w:val="24"/>
          <w:szCs w:val="24"/>
          <w:lang w:val="en-GB"/>
        </w:rPr>
      </w:pPr>
      <w:r w:rsidRPr="00263392">
        <w:rPr>
          <w:rFonts w:cs="Times New Roman"/>
          <w:b/>
          <w:bCs/>
          <w:i/>
          <w:iCs/>
          <w:sz w:val="24"/>
          <w:szCs w:val="24"/>
          <w:lang w:val="en-GB"/>
        </w:rPr>
        <w:t>M</w:t>
      </w:r>
      <w:r>
        <w:rPr>
          <w:rFonts w:cs="Times New Roman"/>
          <w:b/>
          <w:bCs/>
          <w:i/>
          <w:iCs/>
          <w:sz w:val="24"/>
          <w:szCs w:val="24"/>
          <w:lang w:val="en-GB"/>
        </w:rPr>
        <w:t xml:space="preserve">ouse </w:t>
      </w:r>
      <w:r w:rsidRPr="00263392">
        <w:rPr>
          <w:rFonts w:cs="Times New Roman"/>
          <w:b/>
          <w:bCs/>
          <w:i/>
          <w:iCs/>
          <w:sz w:val="24"/>
          <w:szCs w:val="24"/>
          <w:lang w:val="en-GB"/>
        </w:rPr>
        <w:t>E</w:t>
      </w:r>
      <w:r>
        <w:rPr>
          <w:rFonts w:cs="Times New Roman"/>
          <w:b/>
          <w:bCs/>
          <w:i/>
          <w:iCs/>
          <w:sz w:val="24"/>
          <w:szCs w:val="24"/>
          <w:lang w:val="en-GB"/>
        </w:rPr>
        <w:t xml:space="preserve">mbryo </w:t>
      </w:r>
      <w:r w:rsidRPr="00263392">
        <w:rPr>
          <w:rFonts w:cs="Times New Roman"/>
          <w:b/>
          <w:bCs/>
          <w:i/>
          <w:iCs/>
          <w:sz w:val="24"/>
          <w:szCs w:val="24"/>
          <w:lang w:val="en-GB"/>
        </w:rPr>
        <w:t>A</w:t>
      </w:r>
      <w:r>
        <w:rPr>
          <w:rFonts w:cs="Times New Roman"/>
          <w:b/>
          <w:bCs/>
          <w:i/>
          <w:iCs/>
          <w:sz w:val="24"/>
          <w:szCs w:val="24"/>
          <w:lang w:val="en-GB"/>
        </w:rPr>
        <w:t>ssay</w:t>
      </w:r>
      <w:r w:rsidRPr="00263392">
        <w:rPr>
          <w:rFonts w:cs="Times New Roman"/>
          <w:b/>
          <w:bCs/>
          <w:i/>
          <w:iCs/>
          <w:sz w:val="24"/>
          <w:szCs w:val="24"/>
          <w:lang w:val="en-GB"/>
        </w:rPr>
        <w:t xml:space="preserve"> with in vitro fertilization (IVF-MEA)</w:t>
      </w:r>
    </w:p>
    <w:p w14:paraId="769A2702" w14:textId="77777777" w:rsidR="0053124A" w:rsidRPr="006670FF" w:rsidRDefault="0053124A" w:rsidP="0053124A">
      <w:pPr>
        <w:shd w:val="clear" w:color="auto" w:fill="FFFFFF"/>
        <w:spacing w:after="0" w:line="480" w:lineRule="auto"/>
        <w:jc w:val="both"/>
        <w:textAlignment w:val="baseline"/>
        <w:rPr>
          <w:rFonts w:cs="Times New Roman"/>
          <w:sz w:val="24"/>
          <w:szCs w:val="24"/>
          <w:lang w:val="en-GB"/>
        </w:rPr>
      </w:pPr>
      <w:r>
        <w:rPr>
          <w:rFonts w:cs="Times New Roman"/>
          <w:sz w:val="24"/>
          <w:szCs w:val="24"/>
          <w:lang w:val="en-GB"/>
        </w:rPr>
        <w:t>In parallel to the standard certified MEA, the whole set of culture media (sperm preparation, IVF and embryo culture media) from each company (</w:t>
      </w:r>
      <w:proofErr w:type="spellStart"/>
      <w:r>
        <w:rPr>
          <w:rFonts w:cs="Times New Roman"/>
          <w:sz w:val="24"/>
          <w:szCs w:val="24"/>
          <w:lang w:val="en-GB"/>
        </w:rPr>
        <w:t>Vitrolife</w:t>
      </w:r>
      <w:proofErr w:type="spellEnd"/>
      <w:r>
        <w:rPr>
          <w:rFonts w:cs="Times New Roman"/>
          <w:sz w:val="24"/>
          <w:szCs w:val="24"/>
          <w:lang w:val="en-GB"/>
        </w:rPr>
        <w:t xml:space="preserve"> and Genea </w:t>
      </w:r>
      <w:proofErr w:type="spellStart"/>
      <w:r>
        <w:rPr>
          <w:rFonts w:cs="Times New Roman"/>
          <w:sz w:val="24"/>
          <w:szCs w:val="24"/>
          <w:lang w:val="en-GB"/>
        </w:rPr>
        <w:t>Biomedx</w:t>
      </w:r>
      <w:proofErr w:type="spellEnd"/>
      <w:r>
        <w:rPr>
          <w:rFonts w:cs="Times New Roman"/>
          <w:sz w:val="24"/>
          <w:szCs w:val="24"/>
          <w:lang w:val="en-GB"/>
        </w:rPr>
        <w:t xml:space="preserve">) were used at research laboratories of INIA-CSIC (Madrid, Spain). </w:t>
      </w:r>
      <w:r w:rsidRPr="000A057C">
        <w:rPr>
          <w:rFonts w:cs="Times New Roman"/>
          <w:sz w:val="24"/>
          <w:szCs w:val="24"/>
          <w:lang w:val="en-GB"/>
        </w:rPr>
        <w:lastRenderedPageBreak/>
        <w:t>Th</w:t>
      </w:r>
      <w:r>
        <w:rPr>
          <w:rFonts w:cs="Times New Roman"/>
          <w:sz w:val="24"/>
          <w:szCs w:val="24"/>
          <w:lang w:val="en-GB"/>
        </w:rPr>
        <w:t>is IVF-MEA was</w:t>
      </w:r>
      <w:r w:rsidRPr="000A057C">
        <w:rPr>
          <w:rFonts w:cs="Times New Roman"/>
          <w:sz w:val="24"/>
          <w:szCs w:val="24"/>
          <w:lang w:val="en-GB"/>
        </w:rPr>
        <w:t xml:space="preserve"> </w:t>
      </w:r>
      <w:r>
        <w:rPr>
          <w:rFonts w:cs="Times New Roman"/>
          <w:sz w:val="24"/>
          <w:szCs w:val="24"/>
          <w:lang w:val="en-GB"/>
        </w:rPr>
        <w:t xml:space="preserve">performed using </w:t>
      </w:r>
      <w:r w:rsidRPr="00E31350">
        <w:rPr>
          <w:rFonts w:cs="Times New Roman"/>
          <w:sz w:val="24"/>
          <w:szCs w:val="24"/>
          <w:lang w:val="en-GB"/>
        </w:rPr>
        <w:t>in vi</w:t>
      </w:r>
      <w:r>
        <w:rPr>
          <w:rFonts w:cs="Times New Roman"/>
          <w:sz w:val="24"/>
          <w:szCs w:val="24"/>
          <w:lang w:val="en-GB"/>
        </w:rPr>
        <w:t>tro</w:t>
      </w:r>
      <w:r w:rsidRPr="00E31350">
        <w:rPr>
          <w:rFonts w:cs="Times New Roman"/>
          <w:sz w:val="24"/>
          <w:szCs w:val="24"/>
          <w:lang w:val="en-GB"/>
        </w:rPr>
        <w:t>-</w:t>
      </w:r>
      <w:r>
        <w:rPr>
          <w:rFonts w:cs="Times New Roman"/>
          <w:sz w:val="24"/>
          <w:szCs w:val="24"/>
          <w:lang w:val="en-GB"/>
        </w:rPr>
        <w:t>produced</w:t>
      </w:r>
      <w:r w:rsidRPr="00E31350">
        <w:rPr>
          <w:rFonts w:cs="Times New Roman"/>
          <w:sz w:val="24"/>
          <w:szCs w:val="24"/>
          <w:lang w:val="en-GB"/>
        </w:rPr>
        <w:t xml:space="preserve"> mouse zygotes</w:t>
      </w:r>
      <w:r>
        <w:rPr>
          <w:rFonts w:cs="Times New Roman"/>
          <w:sz w:val="24"/>
          <w:szCs w:val="24"/>
          <w:lang w:val="en-GB"/>
        </w:rPr>
        <w:t xml:space="preserve"> thus the fertilization process is assessed. </w:t>
      </w:r>
    </w:p>
    <w:p w14:paraId="12D75F6E" w14:textId="77777777" w:rsidR="0053124A" w:rsidRPr="00D41B72" w:rsidRDefault="0053124A" w:rsidP="0053124A">
      <w:pPr>
        <w:pStyle w:val="Textosinformato"/>
        <w:spacing w:line="480" w:lineRule="auto"/>
        <w:ind w:firstLine="284"/>
        <w:jc w:val="both"/>
        <w:rPr>
          <w:rFonts w:cs="Times New Roman"/>
          <w:sz w:val="24"/>
          <w:szCs w:val="24"/>
          <w:lang w:val="en-GB"/>
        </w:rPr>
      </w:pPr>
      <w:r w:rsidRPr="0026003B">
        <w:rPr>
          <w:rFonts w:asciiTheme="minorHAnsi" w:hAnsiTheme="minorHAnsi"/>
          <w:sz w:val="24"/>
          <w:szCs w:val="24"/>
          <w:lang w:val="en-GB"/>
        </w:rPr>
        <w:t>Control HTF medium (prepared in-house) was used for both sperm swim-up and IVF, whereas KSOM (</w:t>
      </w:r>
      <w:proofErr w:type="spellStart"/>
      <w:r w:rsidRPr="0026003B">
        <w:rPr>
          <w:rFonts w:asciiTheme="minorHAnsi" w:hAnsiTheme="minorHAnsi"/>
          <w:sz w:val="24"/>
          <w:szCs w:val="24"/>
          <w:lang w:val="en-GB"/>
        </w:rPr>
        <w:t>EmbryoMax</w:t>
      </w:r>
      <w:proofErr w:type="spellEnd"/>
      <w:r w:rsidRPr="0026003B">
        <w:rPr>
          <w:rFonts w:asciiTheme="minorHAnsi" w:hAnsiTheme="minorHAnsi"/>
          <w:sz w:val="24"/>
          <w:szCs w:val="24"/>
          <w:lang w:val="en-GB"/>
        </w:rPr>
        <w:t xml:space="preserve">® Advanced KSOM Embryo Medium) was employed for in vitro embryo culture. </w:t>
      </w:r>
      <w:r w:rsidRPr="006670FF">
        <w:rPr>
          <w:rFonts w:asciiTheme="minorHAnsi" w:hAnsiTheme="minorHAnsi" w:cs="Times New Roman"/>
          <w:sz w:val="24"/>
          <w:szCs w:val="24"/>
          <w:lang w:val="en-GB"/>
        </w:rPr>
        <w:t>Animal experiments were carried on following the European legislation. The protocols conducted were previously approved by the Ethics Committee on Animal Experimentation of the INIA-CSIC (Madrid, Spain</w:t>
      </w:r>
      <w:r>
        <w:rPr>
          <w:rFonts w:asciiTheme="minorHAnsi" w:hAnsiTheme="minorHAnsi" w:cs="Times New Roman"/>
          <w:sz w:val="24"/>
          <w:szCs w:val="24"/>
          <w:lang w:val="en-GB"/>
        </w:rPr>
        <w:t>)</w:t>
      </w:r>
      <w:r w:rsidRPr="006670FF">
        <w:rPr>
          <w:rFonts w:asciiTheme="minorHAnsi" w:hAnsiTheme="minorHAnsi" w:cs="Times New Roman"/>
          <w:sz w:val="24"/>
          <w:szCs w:val="24"/>
          <w:lang w:val="en-GB"/>
        </w:rPr>
        <w:t xml:space="preserve"> and were registered at the </w:t>
      </w:r>
      <w:proofErr w:type="spellStart"/>
      <w:r w:rsidRPr="006670FF">
        <w:rPr>
          <w:rFonts w:asciiTheme="minorHAnsi" w:hAnsiTheme="minorHAnsi" w:cs="Times New Roman"/>
          <w:sz w:val="24"/>
          <w:szCs w:val="24"/>
          <w:lang w:val="en-GB"/>
        </w:rPr>
        <w:t>Dirección</w:t>
      </w:r>
      <w:proofErr w:type="spellEnd"/>
      <w:r w:rsidRPr="006670FF">
        <w:rPr>
          <w:rFonts w:asciiTheme="minorHAnsi" w:hAnsiTheme="minorHAnsi" w:cs="Times New Roman"/>
          <w:sz w:val="24"/>
          <w:szCs w:val="24"/>
          <w:lang w:val="en-GB"/>
        </w:rPr>
        <w:t xml:space="preserve"> General de Agricultura y </w:t>
      </w:r>
      <w:proofErr w:type="spellStart"/>
      <w:r w:rsidRPr="006670FF">
        <w:rPr>
          <w:rFonts w:asciiTheme="minorHAnsi" w:hAnsiTheme="minorHAnsi" w:cs="Times New Roman"/>
          <w:sz w:val="24"/>
          <w:szCs w:val="24"/>
          <w:lang w:val="en-GB"/>
        </w:rPr>
        <w:t>Ganadería</w:t>
      </w:r>
      <w:proofErr w:type="spellEnd"/>
      <w:r w:rsidRPr="006670FF">
        <w:rPr>
          <w:rFonts w:asciiTheme="minorHAnsi" w:hAnsiTheme="minorHAnsi" w:cs="Times New Roman"/>
          <w:sz w:val="24"/>
          <w:szCs w:val="24"/>
          <w:lang w:val="en-GB"/>
        </w:rPr>
        <w:t xml:space="preserve"> de la Comunidad de Madrid (Spain) (PROEX </w:t>
      </w:r>
      <w:r w:rsidRPr="0026003B">
        <w:rPr>
          <w:rFonts w:asciiTheme="minorHAnsi" w:hAnsiTheme="minorHAnsi"/>
          <w:sz w:val="24"/>
          <w:szCs w:val="24"/>
          <w:lang w:val="en-GB"/>
        </w:rPr>
        <w:t>137.2/21</w:t>
      </w:r>
      <w:r>
        <w:rPr>
          <w:rFonts w:asciiTheme="minorHAnsi" w:hAnsiTheme="minorHAnsi"/>
          <w:sz w:val="24"/>
          <w:szCs w:val="24"/>
          <w:lang w:val="en-GB"/>
        </w:rPr>
        <w:t>)</w:t>
      </w:r>
      <w:r w:rsidRPr="0026003B">
        <w:rPr>
          <w:rFonts w:asciiTheme="minorHAnsi" w:hAnsiTheme="minorHAnsi"/>
          <w:sz w:val="24"/>
          <w:szCs w:val="24"/>
          <w:lang w:val="en-GB"/>
        </w:rPr>
        <w:t>.</w:t>
      </w:r>
      <w:r w:rsidRPr="0026003B">
        <w:rPr>
          <w:rFonts w:asciiTheme="minorHAnsi" w:hAnsiTheme="minorHAnsi" w:cs="Times New Roman"/>
          <w:sz w:val="24"/>
          <w:szCs w:val="24"/>
          <w:lang w:val="en-GB"/>
        </w:rPr>
        <w:t xml:space="preserve"> Mice were maintained under conditions of 14 h light and 10 h darkness with controlled temperature (22±2ºC) and humidity (40-60%) </w:t>
      </w:r>
      <w:proofErr w:type="gramStart"/>
      <w:r w:rsidRPr="0026003B">
        <w:rPr>
          <w:rFonts w:asciiTheme="minorHAnsi" w:hAnsiTheme="minorHAnsi" w:cs="Times New Roman"/>
          <w:sz w:val="24"/>
          <w:szCs w:val="24"/>
          <w:lang w:val="en-GB"/>
        </w:rPr>
        <w:t>conditions, and</w:t>
      </w:r>
      <w:proofErr w:type="gramEnd"/>
      <w:r w:rsidRPr="0026003B">
        <w:rPr>
          <w:rFonts w:asciiTheme="minorHAnsi" w:hAnsiTheme="minorHAnsi" w:cs="Times New Roman"/>
          <w:sz w:val="24"/>
          <w:szCs w:val="24"/>
          <w:lang w:val="en-GB"/>
        </w:rPr>
        <w:t xml:space="preserve"> were fed with normal diet ad libitum. </w:t>
      </w:r>
    </w:p>
    <w:p w14:paraId="6B74C16C" w14:textId="77777777" w:rsidR="0053124A" w:rsidRDefault="0053124A" w:rsidP="0053124A">
      <w:pPr>
        <w:autoSpaceDE w:val="0"/>
        <w:autoSpaceDN w:val="0"/>
        <w:adjustRightInd w:val="0"/>
        <w:spacing w:after="0" w:line="480" w:lineRule="auto"/>
        <w:ind w:firstLine="284"/>
        <w:jc w:val="both"/>
        <w:rPr>
          <w:rFonts w:cs="Times New Roman"/>
          <w:sz w:val="24"/>
          <w:szCs w:val="24"/>
          <w:lang w:val="en-GB"/>
        </w:rPr>
      </w:pPr>
      <w:r w:rsidRPr="006670FF">
        <w:rPr>
          <w:rFonts w:cs="Times New Roman"/>
          <w:sz w:val="24"/>
          <w:szCs w:val="24"/>
          <w:lang w:val="en-GB"/>
        </w:rPr>
        <w:t>Sperm was prepared by swim-</w:t>
      </w:r>
      <w:r>
        <w:rPr>
          <w:rFonts w:cs="Times New Roman"/>
          <w:sz w:val="24"/>
          <w:szCs w:val="24"/>
          <w:lang w:val="en-GB"/>
        </w:rPr>
        <w:t>up</w:t>
      </w:r>
      <w:r w:rsidRPr="006670FF">
        <w:rPr>
          <w:rFonts w:cs="Times New Roman"/>
          <w:sz w:val="24"/>
          <w:szCs w:val="24"/>
          <w:lang w:val="en-GB"/>
        </w:rPr>
        <w:t xml:space="preserve"> from B6CBAF1 (C57BL/6xCBA) males aged from 8-20 months and at least being </w:t>
      </w:r>
      <w:r>
        <w:rPr>
          <w:rFonts w:cs="Times New Roman"/>
          <w:sz w:val="24"/>
          <w:szCs w:val="24"/>
          <w:lang w:val="en-GB"/>
        </w:rPr>
        <w:t>individualised</w:t>
      </w:r>
      <w:r w:rsidRPr="006670FF">
        <w:rPr>
          <w:rFonts w:cs="Times New Roman"/>
          <w:sz w:val="24"/>
          <w:szCs w:val="24"/>
          <w:lang w:val="en-GB"/>
        </w:rPr>
        <w:t xml:space="preserve"> for a week. Spermatozoa were collected from epididymis and vas deferens and placed into in house produced M2 manipulation medium (1.71 mM CaCl2, 94.67 mM NaCl, 4.77 mM KCl, 1.19 mM KH2PO4, 1.18 mM MgSO4·7H2O, 22 mM sodium lactate, 0.33 mM sodium pyruvate, 2.78 mM glucose, 4.15 mM NaHCO3, 20.85 mm </w:t>
      </w:r>
      <w:proofErr w:type="spellStart"/>
      <w:r w:rsidRPr="006670FF">
        <w:rPr>
          <w:rFonts w:cs="Times New Roman"/>
          <w:sz w:val="24"/>
          <w:szCs w:val="24"/>
          <w:lang w:val="en-GB"/>
        </w:rPr>
        <w:t>Hepes</w:t>
      </w:r>
      <w:proofErr w:type="spellEnd"/>
      <w:r w:rsidRPr="006670FF">
        <w:rPr>
          <w:rFonts w:cs="Times New Roman"/>
          <w:sz w:val="24"/>
          <w:szCs w:val="24"/>
          <w:lang w:val="en-GB"/>
        </w:rPr>
        <w:t xml:space="preserve">, 100 U/mL penicillin, 50 </w:t>
      </w:r>
      <w:r w:rsidRPr="006670FF">
        <w:rPr>
          <w:rFonts w:cs="Times New Roman"/>
          <w:sz w:val="24"/>
          <w:szCs w:val="24"/>
          <w:lang w:val="en-GB"/>
        </w:rPr>
        <w:sym w:font="Symbol" w:char="F06D"/>
      </w:r>
      <w:r w:rsidRPr="006670FF">
        <w:rPr>
          <w:rFonts w:cs="Times New Roman"/>
          <w:sz w:val="24"/>
          <w:szCs w:val="24"/>
          <w:lang w:val="en-GB"/>
        </w:rPr>
        <w:t xml:space="preserve">g/mL streptomycin and 0.001% (w/v) phenol red, supplemented with 0.1% (w/v) BSA). After fat and arteries removal, one of the </w:t>
      </w:r>
      <w:proofErr w:type="gramStart"/>
      <w:r w:rsidRPr="006670FF">
        <w:rPr>
          <w:rFonts w:cs="Times New Roman"/>
          <w:sz w:val="24"/>
          <w:szCs w:val="24"/>
          <w:lang w:val="en-GB"/>
        </w:rPr>
        <w:t>epididymis</w:t>
      </w:r>
      <w:proofErr w:type="gramEnd"/>
      <w:r w:rsidRPr="006670FF">
        <w:rPr>
          <w:rFonts w:cs="Times New Roman"/>
          <w:sz w:val="24"/>
          <w:szCs w:val="24"/>
          <w:lang w:val="en-GB"/>
        </w:rPr>
        <w:t xml:space="preserve"> from two different males were combined to be washed-out in each commercial media to avoid any male effect in the IVF. The two epididymis from a third male were washed-out in in house produced HTF (2.04 mM CaCl</w:t>
      </w:r>
      <w:r w:rsidRPr="00F65410">
        <w:rPr>
          <w:rFonts w:cs="Times New Roman"/>
          <w:sz w:val="24"/>
          <w:szCs w:val="24"/>
          <w:vertAlign w:val="subscript"/>
          <w:lang w:val="en-GB"/>
        </w:rPr>
        <w:t>2</w:t>
      </w:r>
      <w:r w:rsidRPr="006670FF">
        <w:rPr>
          <w:rFonts w:cs="Times New Roman"/>
          <w:sz w:val="24"/>
          <w:szCs w:val="24"/>
          <w:lang w:val="en-GB"/>
        </w:rPr>
        <w:t>, 101.6 mM NaCl, 4.69 mM KCl, 0.37 mM KH</w:t>
      </w:r>
      <w:r w:rsidRPr="00F65410">
        <w:rPr>
          <w:rFonts w:cs="Times New Roman"/>
          <w:sz w:val="24"/>
          <w:szCs w:val="24"/>
          <w:vertAlign w:val="subscript"/>
          <w:lang w:val="en-GB"/>
        </w:rPr>
        <w:t>2</w:t>
      </w:r>
      <w:r w:rsidRPr="006670FF">
        <w:rPr>
          <w:rFonts w:cs="Times New Roman"/>
          <w:sz w:val="24"/>
          <w:szCs w:val="24"/>
          <w:lang w:val="en-GB"/>
        </w:rPr>
        <w:t>PO</w:t>
      </w:r>
      <w:r w:rsidRPr="00F65410">
        <w:rPr>
          <w:rFonts w:cs="Times New Roman"/>
          <w:sz w:val="24"/>
          <w:szCs w:val="24"/>
          <w:vertAlign w:val="subscript"/>
          <w:lang w:val="en-GB"/>
        </w:rPr>
        <w:t>4</w:t>
      </w:r>
      <w:r w:rsidRPr="006670FF">
        <w:rPr>
          <w:rFonts w:cs="Times New Roman"/>
          <w:sz w:val="24"/>
          <w:szCs w:val="24"/>
          <w:lang w:val="en-GB"/>
        </w:rPr>
        <w:t>, 0.2 mM MgSO</w:t>
      </w:r>
      <w:r w:rsidRPr="00F65410">
        <w:rPr>
          <w:rFonts w:cs="Times New Roman"/>
          <w:sz w:val="24"/>
          <w:szCs w:val="24"/>
          <w:vertAlign w:val="subscript"/>
          <w:lang w:val="en-GB"/>
        </w:rPr>
        <w:t>4</w:t>
      </w:r>
      <w:r w:rsidRPr="006670FF">
        <w:rPr>
          <w:rFonts w:cs="Times New Roman"/>
          <w:sz w:val="24"/>
          <w:szCs w:val="24"/>
          <w:lang w:val="en-GB"/>
        </w:rPr>
        <w:t>, 21.4 mM sodium lactate, 0.33 mM sodium pyruvate, 2.78 mM glucose, 25 mM NaHCO</w:t>
      </w:r>
      <w:r w:rsidRPr="00F65410">
        <w:rPr>
          <w:rFonts w:cs="Times New Roman"/>
          <w:sz w:val="24"/>
          <w:szCs w:val="24"/>
          <w:vertAlign w:val="subscript"/>
          <w:lang w:val="en-GB"/>
        </w:rPr>
        <w:t>3</w:t>
      </w:r>
      <w:r w:rsidRPr="006670FF">
        <w:rPr>
          <w:rFonts w:cs="Times New Roman"/>
          <w:sz w:val="24"/>
          <w:szCs w:val="24"/>
          <w:lang w:val="en-GB"/>
        </w:rPr>
        <w:t xml:space="preserve">, 100 U/mL penicillin, 50 </w:t>
      </w:r>
      <w:r w:rsidRPr="006670FF">
        <w:rPr>
          <w:rFonts w:cs="Times New Roman"/>
          <w:sz w:val="24"/>
          <w:szCs w:val="24"/>
          <w:lang w:val="en-GB"/>
        </w:rPr>
        <w:sym w:font="Symbol" w:char="F06D"/>
      </w:r>
      <w:r w:rsidRPr="006670FF">
        <w:rPr>
          <w:rFonts w:cs="Times New Roman"/>
          <w:sz w:val="24"/>
          <w:szCs w:val="24"/>
          <w:lang w:val="en-GB"/>
        </w:rPr>
        <w:t xml:space="preserve">g/mL streptomycin and 0.001% (w/v) </w:t>
      </w:r>
      <w:r w:rsidRPr="006670FF">
        <w:rPr>
          <w:rFonts w:cs="Times New Roman"/>
          <w:sz w:val="24"/>
          <w:szCs w:val="24"/>
          <w:lang w:val="en-GB"/>
        </w:rPr>
        <w:lastRenderedPageBreak/>
        <w:t>phenol red</w:t>
      </w:r>
      <w:r>
        <w:rPr>
          <w:rFonts w:cs="Times New Roman"/>
          <w:sz w:val="24"/>
          <w:szCs w:val="24"/>
          <w:lang w:val="en-GB"/>
        </w:rPr>
        <w:t>)</w:t>
      </w:r>
      <w:r w:rsidRPr="006670FF">
        <w:rPr>
          <w:rFonts w:cs="Times New Roman"/>
          <w:sz w:val="24"/>
          <w:szCs w:val="24"/>
          <w:lang w:val="en-GB"/>
        </w:rPr>
        <w:t>, supplemented with 1% (w/v) BSA) and used as a control. Cauda epididymis was nicked three times and vas deferens was squeezed. Spermatozoa were allowed to swim-</w:t>
      </w:r>
      <w:r>
        <w:rPr>
          <w:rFonts w:cs="Times New Roman"/>
          <w:sz w:val="24"/>
          <w:szCs w:val="24"/>
          <w:lang w:val="en-GB"/>
        </w:rPr>
        <w:t>up</w:t>
      </w:r>
      <w:r w:rsidRPr="006670FF">
        <w:rPr>
          <w:rFonts w:cs="Times New Roman"/>
          <w:sz w:val="24"/>
          <w:szCs w:val="24"/>
          <w:lang w:val="en-GB"/>
        </w:rPr>
        <w:t xml:space="preserve"> for 30 min at 37ºC and 5% CO</w:t>
      </w:r>
      <w:r w:rsidRPr="006670FF">
        <w:rPr>
          <w:rFonts w:cs="Times New Roman"/>
          <w:sz w:val="24"/>
          <w:szCs w:val="24"/>
          <w:vertAlign w:val="subscript"/>
          <w:lang w:val="en-GB"/>
        </w:rPr>
        <w:t>2</w:t>
      </w:r>
      <w:r w:rsidRPr="006670FF">
        <w:rPr>
          <w:rFonts w:cs="Times New Roman"/>
          <w:sz w:val="24"/>
          <w:szCs w:val="24"/>
          <w:lang w:val="en-GB"/>
        </w:rPr>
        <w:t xml:space="preserve"> in an oil-covered drop of 500 </w:t>
      </w:r>
      <w:r>
        <w:rPr>
          <w:rFonts w:cs="Times New Roman"/>
          <w:sz w:val="24"/>
          <w:szCs w:val="24"/>
          <w:lang w:val="en-GB"/>
        </w:rPr>
        <w:t>µ</w:t>
      </w:r>
      <w:r w:rsidRPr="006670FF">
        <w:rPr>
          <w:rFonts w:cs="Times New Roman"/>
          <w:sz w:val="24"/>
          <w:szCs w:val="24"/>
          <w:lang w:val="en-GB"/>
        </w:rPr>
        <w:t>L of each specific commercial sperm medium and as a control was used HTF. The concentration (#sperm/mL x 10</w:t>
      </w:r>
      <w:r w:rsidRPr="006670FF">
        <w:rPr>
          <w:rFonts w:cs="Times New Roman"/>
          <w:sz w:val="24"/>
          <w:szCs w:val="24"/>
          <w:vertAlign w:val="superscript"/>
          <w:lang w:val="en-GB"/>
        </w:rPr>
        <w:t>4</w:t>
      </w:r>
      <w:r w:rsidRPr="006670FF">
        <w:rPr>
          <w:rFonts w:cs="Times New Roman"/>
          <w:sz w:val="24"/>
          <w:szCs w:val="24"/>
          <w:lang w:val="en-GB"/>
        </w:rPr>
        <w:t xml:space="preserve">) of the sperm sample was determined in a </w:t>
      </w:r>
      <w:proofErr w:type="spellStart"/>
      <w:r w:rsidRPr="006670FF">
        <w:rPr>
          <w:rFonts w:cs="Times New Roman"/>
          <w:sz w:val="24"/>
          <w:szCs w:val="24"/>
          <w:lang w:val="en-GB"/>
        </w:rPr>
        <w:t>Thoma</w:t>
      </w:r>
      <w:proofErr w:type="spellEnd"/>
      <w:r w:rsidRPr="006670FF">
        <w:rPr>
          <w:rFonts w:cs="Times New Roman"/>
          <w:sz w:val="24"/>
          <w:szCs w:val="24"/>
          <w:lang w:val="en-GB"/>
        </w:rPr>
        <w:t xml:space="preserve"> cell counting chamber and sperm motility was assessed placing 6 </w:t>
      </w:r>
      <w:r>
        <w:rPr>
          <w:rFonts w:cs="Times New Roman"/>
          <w:sz w:val="24"/>
          <w:szCs w:val="24"/>
          <w:lang w:val="en-GB"/>
        </w:rPr>
        <w:t>µ</w:t>
      </w:r>
      <w:r w:rsidRPr="006670FF">
        <w:rPr>
          <w:rFonts w:cs="Times New Roman"/>
          <w:sz w:val="24"/>
          <w:szCs w:val="24"/>
          <w:lang w:val="en-GB"/>
        </w:rPr>
        <w:t xml:space="preserve">L of sperm suspension in a Makler® chamber on the stage of a microscope heated to 37ºC (Nikon Eclipse E400) and fitted with a digital camera (Basler acA1300-200uc). </w:t>
      </w:r>
    </w:p>
    <w:p w14:paraId="792D2A7E" w14:textId="77777777" w:rsidR="0053124A" w:rsidRPr="006670FF" w:rsidRDefault="0053124A" w:rsidP="0053124A">
      <w:pPr>
        <w:autoSpaceDE w:val="0"/>
        <w:autoSpaceDN w:val="0"/>
        <w:adjustRightInd w:val="0"/>
        <w:spacing w:after="0" w:line="480" w:lineRule="auto"/>
        <w:ind w:firstLine="284"/>
        <w:jc w:val="both"/>
        <w:rPr>
          <w:rFonts w:cs="Times New Roman"/>
          <w:sz w:val="24"/>
          <w:szCs w:val="24"/>
          <w:lang w:val="en-GB"/>
        </w:rPr>
      </w:pPr>
      <w:r w:rsidRPr="006670FF">
        <w:rPr>
          <w:rFonts w:cs="Times New Roman"/>
          <w:sz w:val="24"/>
          <w:szCs w:val="24"/>
          <w:lang w:val="en-GB"/>
        </w:rPr>
        <w:t xml:space="preserve">Metaphase II oocytes were collected from the oviducts of 6- to 8-week-old female mice </w:t>
      </w:r>
      <w:proofErr w:type="spellStart"/>
      <w:r w:rsidRPr="006670FF">
        <w:rPr>
          <w:rFonts w:cs="Times New Roman"/>
          <w:sz w:val="24"/>
          <w:szCs w:val="24"/>
          <w:lang w:val="en-GB"/>
        </w:rPr>
        <w:t>superovulated</w:t>
      </w:r>
      <w:proofErr w:type="spellEnd"/>
      <w:r w:rsidRPr="006670FF">
        <w:rPr>
          <w:rFonts w:cs="Times New Roman"/>
          <w:sz w:val="24"/>
          <w:szCs w:val="24"/>
          <w:lang w:val="en-GB"/>
        </w:rPr>
        <w:t xml:space="preserve"> by intraperitoneal administration 7.5 IU of </w:t>
      </w:r>
      <w:proofErr w:type="spellStart"/>
      <w:r w:rsidRPr="006670FF">
        <w:rPr>
          <w:rFonts w:cs="Times New Roman"/>
          <w:sz w:val="24"/>
          <w:szCs w:val="24"/>
          <w:lang w:val="en-GB"/>
        </w:rPr>
        <w:t>eCG</w:t>
      </w:r>
      <w:proofErr w:type="spellEnd"/>
      <w:r w:rsidRPr="006670FF">
        <w:rPr>
          <w:rFonts w:cs="Times New Roman"/>
          <w:sz w:val="24"/>
          <w:szCs w:val="24"/>
          <w:lang w:val="en-GB"/>
        </w:rPr>
        <w:t xml:space="preserve"> and an equivalent dose of </w:t>
      </w:r>
      <w:proofErr w:type="spellStart"/>
      <w:r w:rsidRPr="006670FF">
        <w:rPr>
          <w:rFonts w:cs="Times New Roman"/>
          <w:sz w:val="24"/>
          <w:szCs w:val="24"/>
          <w:lang w:val="en-GB"/>
        </w:rPr>
        <w:t>hCG</w:t>
      </w:r>
      <w:proofErr w:type="spellEnd"/>
      <w:r w:rsidRPr="006670FF">
        <w:rPr>
          <w:rFonts w:cs="Times New Roman"/>
          <w:sz w:val="24"/>
          <w:szCs w:val="24"/>
          <w:lang w:val="en-GB"/>
        </w:rPr>
        <w:t xml:space="preserve"> (human chorionic gonadotropin) 48 h later. Then, after 13-14h both oviducts were placed in a dish with M2. For IVF, COCs were released from ampulla in each specific commercial medium for IVF and HTF for the </w:t>
      </w:r>
      <w:proofErr w:type="gramStart"/>
      <w:r w:rsidRPr="006670FF">
        <w:rPr>
          <w:rFonts w:cs="Times New Roman"/>
          <w:sz w:val="24"/>
          <w:szCs w:val="24"/>
          <w:lang w:val="en-GB"/>
        </w:rPr>
        <w:t>control</w:t>
      </w:r>
      <w:r>
        <w:rPr>
          <w:rFonts w:cs="Times New Roman"/>
          <w:sz w:val="24"/>
          <w:szCs w:val="24"/>
          <w:lang w:val="en-GB"/>
        </w:rPr>
        <w:t>,</w:t>
      </w:r>
      <w:r w:rsidRPr="006670FF">
        <w:rPr>
          <w:rFonts w:cs="Times New Roman"/>
          <w:sz w:val="24"/>
          <w:szCs w:val="24"/>
          <w:lang w:val="en-GB"/>
        </w:rPr>
        <w:t xml:space="preserve"> and</w:t>
      </w:r>
      <w:proofErr w:type="gramEnd"/>
      <w:r w:rsidRPr="006670FF">
        <w:rPr>
          <w:rFonts w:cs="Times New Roman"/>
          <w:sz w:val="24"/>
          <w:szCs w:val="24"/>
          <w:lang w:val="en-GB"/>
        </w:rPr>
        <w:t xml:space="preserve"> placed into a fertilization drop.</w:t>
      </w:r>
    </w:p>
    <w:p w14:paraId="54C41118" w14:textId="77777777" w:rsidR="0053124A" w:rsidRDefault="0053124A" w:rsidP="0053124A">
      <w:pPr>
        <w:spacing w:after="0" w:line="480" w:lineRule="auto"/>
        <w:ind w:firstLine="284"/>
        <w:jc w:val="both"/>
        <w:rPr>
          <w:rFonts w:cs="Times New Roman"/>
          <w:sz w:val="24"/>
          <w:szCs w:val="24"/>
          <w:lang w:val="en-GB"/>
        </w:rPr>
      </w:pPr>
      <w:r w:rsidRPr="006670FF">
        <w:rPr>
          <w:rFonts w:cs="Times New Roman"/>
          <w:sz w:val="24"/>
          <w:szCs w:val="24"/>
          <w:lang w:val="en-GB"/>
        </w:rPr>
        <w:t>Co-incubation of fresh epididymal sperm at 1x10</w:t>
      </w:r>
      <w:r w:rsidRPr="006670FF">
        <w:rPr>
          <w:rFonts w:cs="Times New Roman"/>
          <w:sz w:val="24"/>
          <w:szCs w:val="24"/>
          <w:vertAlign w:val="superscript"/>
          <w:lang w:val="en-GB"/>
        </w:rPr>
        <w:t>6</w:t>
      </w:r>
      <w:r w:rsidRPr="006670FF">
        <w:rPr>
          <w:rFonts w:cs="Times New Roman"/>
          <w:sz w:val="24"/>
          <w:szCs w:val="24"/>
          <w:lang w:val="en-GB"/>
        </w:rPr>
        <w:t xml:space="preserve"> sperm/mL and 30-50 collected COCs was done in a 500</w:t>
      </w:r>
      <w:r>
        <w:rPr>
          <w:rFonts w:cs="Times New Roman"/>
          <w:sz w:val="24"/>
          <w:szCs w:val="24"/>
          <w:lang w:val="en-GB"/>
        </w:rPr>
        <w:t>-µ</w:t>
      </w:r>
      <w:r w:rsidRPr="006670FF">
        <w:rPr>
          <w:rFonts w:cs="Times New Roman"/>
          <w:sz w:val="24"/>
          <w:szCs w:val="24"/>
          <w:lang w:val="en-GB"/>
        </w:rPr>
        <w:t>L drop of equilibrated commercial medium or HTF covered by mineral oil in a 4-well plate for 5h at 37ºC, 5% CO</w:t>
      </w:r>
      <w:r w:rsidRPr="0018037D">
        <w:rPr>
          <w:rFonts w:cs="Times New Roman"/>
          <w:sz w:val="24"/>
          <w:szCs w:val="24"/>
          <w:vertAlign w:val="subscript"/>
          <w:lang w:val="en-GB"/>
        </w:rPr>
        <w:t>2</w:t>
      </w:r>
      <w:r w:rsidRPr="006670FF">
        <w:rPr>
          <w:rFonts w:cs="Times New Roman"/>
          <w:sz w:val="24"/>
          <w:szCs w:val="24"/>
          <w:lang w:val="en-GB"/>
        </w:rPr>
        <w:t xml:space="preserve"> and humidity. After this incubation time, zygotes were collected and two-times washed-out in M2 medium and placed in culture 30</w:t>
      </w:r>
      <w:r>
        <w:rPr>
          <w:rFonts w:cs="Times New Roman"/>
          <w:sz w:val="24"/>
          <w:szCs w:val="24"/>
          <w:lang w:val="en-GB"/>
        </w:rPr>
        <w:t>-µ</w:t>
      </w:r>
      <w:r w:rsidRPr="006670FF">
        <w:rPr>
          <w:rFonts w:cs="Times New Roman"/>
          <w:sz w:val="24"/>
          <w:szCs w:val="24"/>
          <w:lang w:val="en-GB"/>
        </w:rPr>
        <w:t xml:space="preserve">L drops of each commercial medium or KSOM covered by mineral oil to culture them until </w:t>
      </w:r>
      <w:r>
        <w:rPr>
          <w:rFonts w:cs="Times New Roman"/>
          <w:sz w:val="24"/>
          <w:szCs w:val="24"/>
          <w:lang w:val="en-GB"/>
        </w:rPr>
        <w:t>D</w:t>
      </w:r>
      <w:r w:rsidRPr="006670FF">
        <w:rPr>
          <w:rFonts w:cs="Times New Roman"/>
          <w:sz w:val="24"/>
          <w:szCs w:val="24"/>
          <w:lang w:val="en-GB"/>
        </w:rPr>
        <w:t>ay 6 blastocysts.</w:t>
      </w:r>
    </w:p>
    <w:p w14:paraId="00D0A029" w14:textId="77777777" w:rsidR="0053124A" w:rsidRPr="006670FF" w:rsidRDefault="0053124A" w:rsidP="0053124A">
      <w:pPr>
        <w:spacing w:after="0" w:line="480" w:lineRule="auto"/>
        <w:ind w:firstLine="284"/>
        <w:jc w:val="both"/>
        <w:rPr>
          <w:rFonts w:cs="Times New Roman"/>
          <w:sz w:val="24"/>
          <w:szCs w:val="24"/>
          <w:lang w:val="en-GB"/>
        </w:rPr>
      </w:pPr>
    </w:p>
    <w:p w14:paraId="5E9D0196" w14:textId="77777777" w:rsidR="0053124A" w:rsidRPr="00271E75" w:rsidRDefault="0053124A" w:rsidP="0053124A">
      <w:pPr>
        <w:spacing w:after="0" w:line="480" w:lineRule="auto"/>
        <w:rPr>
          <w:sz w:val="24"/>
          <w:szCs w:val="24"/>
          <w:lang w:val="en-GB"/>
        </w:rPr>
      </w:pPr>
      <w:r w:rsidRPr="00271E75">
        <w:rPr>
          <w:b/>
          <w:sz w:val="24"/>
          <w:szCs w:val="24"/>
          <w:lang w:val="en-GB"/>
        </w:rPr>
        <w:t>Experimental design</w:t>
      </w:r>
    </w:p>
    <w:p w14:paraId="4852B647" w14:textId="77777777" w:rsidR="0053124A" w:rsidRPr="00BF1E57" w:rsidRDefault="0053124A" w:rsidP="0053124A">
      <w:pPr>
        <w:shd w:val="clear" w:color="auto" w:fill="FFFFFF"/>
        <w:spacing w:after="0" w:line="480" w:lineRule="auto"/>
        <w:jc w:val="both"/>
        <w:textAlignment w:val="baseline"/>
        <w:rPr>
          <w:b/>
          <w:bCs/>
          <w:i/>
          <w:iCs/>
          <w:sz w:val="24"/>
          <w:szCs w:val="24"/>
          <w:lang w:val="en-US"/>
        </w:rPr>
      </w:pPr>
      <w:r w:rsidRPr="00BF1E57">
        <w:rPr>
          <w:b/>
          <w:bCs/>
          <w:i/>
          <w:iCs/>
          <w:sz w:val="24"/>
          <w:szCs w:val="24"/>
          <w:lang w:val="en-US"/>
        </w:rPr>
        <w:t>Assessment of embryotoxicity and functionality of two human sperm selection media through the BEA (experiment 1)</w:t>
      </w:r>
    </w:p>
    <w:p w14:paraId="28279E7B" w14:textId="77777777" w:rsidR="0053124A" w:rsidRDefault="0053124A" w:rsidP="0053124A">
      <w:pPr>
        <w:shd w:val="clear" w:color="auto" w:fill="FFFFFF"/>
        <w:spacing w:after="0" w:line="480" w:lineRule="auto"/>
        <w:jc w:val="both"/>
        <w:textAlignment w:val="baseline"/>
        <w:rPr>
          <w:sz w:val="24"/>
          <w:szCs w:val="24"/>
          <w:lang w:val="en-US"/>
        </w:rPr>
      </w:pPr>
      <w:r w:rsidRPr="00D17F69">
        <w:rPr>
          <w:sz w:val="24"/>
          <w:szCs w:val="24"/>
          <w:lang w:val="en-US"/>
        </w:rPr>
        <w:lastRenderedPageBreak/>
        <w:t xml:space="preserve">The contents of the thawed bovine semen straws were carefully transferred to the bottom of </w:t>
      </w:r>
      <w:r>
        <w:rPr>
          <w:sz w:val="24"/>
          <w:szCs w:val="24"/>
          <w:lang w:val="en-US"/>
        </w:rPr>
        <w:t>three</w:t>
      </w:r>
      <w:r w:rsidRPr="00D17F69">
        <w:rPr>
          <w:sz w:val="24"/>
          <w:szCs w:val="24"/>
          <w:lang w:val="en-US"/>
        </w:rPr>
        <w:t xml:space="preserve"> tube</w:t>
      </w:r>
      <w:r>
        <w:rPr>
          <w:sz w:val="24"/>
          <w:szCs w:val="24"/>
          <w:lang w:val="en-US"/>
        </w:rPr>
        <w:t>s</w:t>
      </w:r>
      <w:r w:rsidRPr="00D17F69">
        <w:rPr>
          <w:sz w:val="24"/>
          <w:szCs w:val="24"/>
          <w:lang w:val="en-US"/>
        </w:rPr>
        <w:t xml:space="preserve"> containing pre-warmed </w:t>
      </w:r>
      <w:proofErr w:type="spellStart"/>
      <w:r>
        <w:rPr>
          <w:sz w:val="24"/>
          <w:szCs w:val="24"/>
          <w:lang w:val="en-US"/>
        </w:rPr>
        <w:t>SpermRinse</w:t>
      </w:r>
      <w:proofErr w:type="spellEnd"/>
      <w:r>
        <w:rPr>
          <w:sz w:val="24"/>
          <w:szCs w:val="24"/>
          <w:lang w:val="en-US"/>
        </w:rPr>
        <w:t>™</w:t>
      </w:r>
      <w:r w:rsidRPr="00D17F69">
        <w:rPr>
          <w:sz w:val="24"/>
          <w:szCs w:val="24"/>
          <w:lang w:val="en-US"/>
        </w:rPr>
        <w:t xml:space="preserve"> (</w:t>
      </w:r>
      <w:proofErr w:type="spellStart"/>
      <w:r w:rsidRPr="00D17F69">
        <w:rPr>
          <w:sz w:val="24"/>
          <w:szCs w:val="24"/>
          <w:lang w:val="en-US"/>
        </w:rPr>
        <w:t>Vitrolife</w:t>
      </w:r>
      <w:proofErr w:type="spellEnd"/>
      <w:r w:rsidRPr="00D17F69">
        <w:rPr>
          <w:sz w:val="24"/>
          <w:szCs w:val="24"/>
          <w:lang w:val="en-US"/>
        </w:rPr>
        <w:t xml:space="preserve">), Sperm Buffer (Genea </w:t>
      </w:r>
      <w:proofErr w:type="spellStart"/>
      <w:r w:rsidRPr="00D17F69">
        <w:rPr>
          <w:sz w:val="24"/>
          <w:szCs w:val="24"/>
          <w:lang w:val="en-US"/>
        </w:rPr>
        <w:t>Biomedx</w:t>
      </w:r>
      <w:proofErr w:type="spellEnd"/>
      <w:r w:rsidRPr="00D17F69">
        <w:rPr>
          <w:sz w:val="24"/>
          <w:szCs w:val="24"/>
          <w:lang w:val="en-US"/>
        </w:rPr>
        <w:t xml:space="preserve">) and COW-SUM medium (control group, </w:t>
      </w:r>
      <w:proofErr w:type="spellStart"/>
      <w:r w:rsidRPr="00D17F69">
        <w:rPr>
          <w:sz w:val="24"/>
          <w:szCs w:val="24"/>
          <w:lang w:val="en-US"/>
        </w:rPr>
        <w:t>EmbryoCloud</w:t>
      </w:r>
      <w:proofErr w:type="spellEnd"/>
      <w:r w:rsidRPr="00D17F69">
        <w:rPr>
          <w:sz w:val="24"/>
          <w:szCs w:val="24"/>
          <w:lang w:val="en-US"/>
        </w:rPr>
        <w:t xml:space="preserve">), and the spermatozoa selected by the swim-up method. In vitro-matured bovine COCs were inseminated </w:t>
      </w:r>
      <w:r>
        <w:rPr>
          <w:sz w:val="24"/>
          <w:szCs w:val="24"/>
          <w:lang w:val="en-US"/>
        </w:rPr>
        <w:t>in</w:t>
      </w:r>
      <w:r w:rsidRPr="00D17F69">
        <w:rPr>
          <w:sz w:val="24"/>
          <w:szCs w:val="24"/>
          <w:lang w:val="en-US"/>
        </w:rPr>
        <w:t xml:space="preserve"> COW-</w:t>
      </w:r>
      <w:r>
        <w:rPr>
          <w:sz w:val="24"/>
          <w:szCs w:val="24"/>
          <w:lang w:val="en-US"/>
        </w:rPr>
        <w:t>IVM</w:t>
      </w:r>
      <w:r w:rsidRPr="00D17F69">
        <w:rPr>
          <w:sz w:val="24"/>
          <w:szCs w:val="24"/>
          <w:lang w:val="en-US"/>
        </w:rPr>
        <w:t xml:space="preserve"> medium with sperm selected using each of the three sperm selection media. </w:t>
      </w:r>
      <w:r>
        <w:rPr>
          <w:sz w:val="24"/>
          <w:szCs w:val="24"/>
          <w:lang w:val="en-US"/>
        </w:rPr>
        <w:t>P</w:t>
      </w:r>
      <w:r w:rsidRPr="00D17F69">
        <w:rPr>
          <w:sz w:val="24"/>
          <w:szCs w:val="24"/>
          <w:lang w:val="en-US"/>
        </w:rPr>
        <w:t xml:space="preserve">utative zygotes were cultured to COW-IVC medium for </w:t>
      </w:r>
      <w:r>
        <w:rPr>
          <w:sz w:val="24"/>
          <w:szCs w:val="24"/>
          <w:lang w:val="en-US"/>
        </w:rPr>
        <w:t>7-8</w:t>
      </w:r>
      <w:r w:rsidRPr="00D17F69">
        <w:rPr>
          <w:sz w:val="24"/>
          <w:szCs w:val="24"/>
          <w:lang w:val="en-US"/>
        </w:rPr>
        <w:t xml:space="preserve"> </w:t>
      </w:r>
      <w:r>
        <w:rPr>
          <w:sz w:val="24"/>
          <w:szCs w:val="24"/>
          <w:lang w:val="en-US"/>
        </w:rPr>
        <w:t>Day</w:t>
      </w:r>
      <w:r w:rsidRPr="00D17F69">
        <w:rPr>
          <w:sz w:val="24"/>
          <w:szCs w:val="24"/>
          <w:lang w:val="en-US"/>
        </w:rPr>
        <w:t xml:space="preserve">s. Cleavage on </w:t>
      </w:r>
      <w:r>
        <w:rPr>
          <w:sz w:val="24"/>
          <w:szCs w:val="24"/>
          <w:lang w:val="en-US"/>
        </w:rPr>
        <w:t>Day</w:t>
      </w:r>
      <w:r w:rsidRPr="00D17F69">
        <w:rPr>
          <w:sz w:val="24"/>
          <w:szCs w:val="24"/>
          <w:lang w:val="en-US"/>
        </w:rPr>
        <w:t xml:space="preserve"> 2, as well as the development and quality of the bovine embryos on </w:t>
      </w:r>
      <w:r>
        <w:rPr>
          <w:sz w:val="24"/>
          <w:szCs w:val="24"/>
          <w:lang w:val="en-US"/>
        </w:rPr>
        <w:t>Days</w:t>
      </w:r>
      <w:r w:rsidRPr="00D17F69">
        <w:rPr>
          <w:sz w:val="24"/>
          <w:szCs w:val="24"/>
          <w:lang w:val="en-US"/>
        </w:rPr>
        <w:t xml:space="preserve"> 7</w:t>
      </w:r>
      <w:r>
        <w:rPr>
          <w:sz w:val="24"/>
          <w:szCs w:val="24"/>
          <w:lang w:val="en-US"/>
        </w:rPr>
        <w:t xml:space="preserve"> and </w:t>
      </w:r>
      <w:r w:rsidRPr="00D17F69">
        <w:rPr>
          <w:sz w:val="24"/>
          <w:szCs w:val="24"/>
          <w:lang w:val="en-US"/>
        </w:rPr>
        <w:t xml:space="preserve">8, were assessed as described above. </w:t>
      </w:r>
      <w:r>
        <w:rPr>
          <w:sz w:val="24"/>
          <w:szCs w:val="24"/>
          <w:lang w:val="en-US"/>
        </w:rPr>
        <w:t xml:space="preserve">A total of </w:t>
      </w:r>
      <w:r w:rsidRPr="00D36DE8">
        <w:rPr>
          <w:sz w:val="24"/>
          <w:szCs w:val="24"/>
          <w:lang w:val="en-US"/>
        </w:rPr>
        <w:t>1249 bovine COCs</w:t>
      </w:r>
      <w:r>
        <w:rPr>
          <w:sz w:val="24"/>
          <w:szCs w:val="24"/>
          <w:lang w:val="en-US"/>
        </w:rPr>
        <w:t xml:space="preserve"> were used</w:t>
      </w:r>
      <w:r w:rsidRPr="00D36DE8">
        <w:rPr>
          <w:sz w:val="24"/>
          <w:szCs w:val="24"/>
          <w:lang w:val="en-US"/>
        </w:rPr>
        <w:t>.</w:t>
      </w:r>
    </w:p>
    <w:p w14:paraId="12F7A29D" w14:textId="77777777" w:rsidR="0053124A" w:rsidRPr="00DC7A2C" w:rsidRDefault="0053124A" w:rsidP="0053124A">
      <w:pPr>
        <w:shd w:val="clear" w:color="auto" w:fill="FFFFFF"/>
        <w:spacing w:after="0" w:line="480" w:lineRule="auto"/>
        <w:ind w:firstLine="284"/>
        <w:jc w:val="both"/>
        <w:textAlignment w:val="baseline"/>
        <w:rPr>
          <w:sz w:val="24"/>
          <w:szCs w:val="24"/>
          <w:lang w:val="en-US"/>
        </w:rPr>
      </w:pPr>
      <w:r w:rsidRPr="00751982">
        <w:rPr>
          <w:sz w:val="24"/>
          <w:szCs w:val="24"/>
          <w:lang w:val="en-US"/>
        </w:rPr>
        <w:t>T</w:t>
      </w:r>
      <w:r>
        <w:rPr>
          <w:sz w:val="24"/>
          <w:szCs w:val="24"/>
          <w:lang w:val="en-US"/>
        </w:rPr>
        <w:t>he three</w:t>
      </w:r>
      <w:r w:rsidRPr="00751982">
        <w:rPr>
          <w:sz w:val="24"/>
          <w:szCs w:val="24"/>
          <w:lang w:val="en-US"/>
        </w:rPr>
        <w:t xml:space="preserve"> sperm selection medium </w:t>
      </w:r>
      <w:r>
        <w:rPr>
          <w:sz w:val="24"/>
          <w:szCs w:val="24"/>
          <w:lang w:val="en-US"/>
        </w:rPr>
        <w:t xml:space="preserve">were tested </w:t>
      </w:r>
      <w:r w:rsidRPr="00751982">
        <w:rPr>
          <w:sz w:val="24"/>
          <w:szCs w:val="24"/>
          <w:lang w:val="en-US"/>
        </w:rPr>
        <w:t xml:space="preserve">under </w:t>
      </w:r>
      <w:r>
        <w:rPr>
          <w:sz w:val="24"/>
          <w:szCs w:val="24"/>
          <w:lang w:val="en-US"/>
        </w:rPr>
        <w:t>Std-</w:t>
      </w:r>
      <w:r w:rsidRPr="00751982">
        <w:rPr>
          <w:sz w:val="24"/>
          <w:szCs w:val="24"/>
          <w:lang w:val="en-US"/>
        </w:rPr>
        <w:t>MEA</w:t>
      </w:r>
      <w:r>
        <w:rPr>
          <w:sz w:val="24"/>
          <w:szCs w:val="24"/>
          <w:lang w:val="en-US"/>
        </w:rPr>
        <w:t xml:space="preserve"> as described above</w:t>
      </w:r>
      <w:r w:rsidRPr="00DC7A2C">
        <w:rPr>
          <w:sz w:val="24"/>
          <w:szCs w:val="24"/>
          <w:lang w:val="en-US"/>
        </w:rPr>
        <w:t xml:space="preserve"> Cleavage rate </w:t>
      </w:r>
      <w:r>
        <w:rPr>
          <w:sz w:val="24"/>
          <w:szCs w:val="24"/>
          <w:lang w:val="en-US"/>
        </w:rPr>
        <w:t>on Day</w:t>
      </w:r>
      <w:r w:rsidRPr="00DC7A2C">
        <w:rPr>
          <w:sz w:val="24"/>
          <w:szCs w:val="24"/>
          <w:lang w:val="en-US"/>
        </w:rPr>
        <w:t xml:space="preserve"> 2 (calculated from the total number of zygotes in culture), rate of blastocysts (calculated from the cleaved embryo) and good morphology blastocysts (calculated from the total blastocysts) </w:t>
      </w:r>
      <w:r>
        <w:rPr>
          <w:sz w:val="24"/>
          <w:szCs w:val="24"/>
          <w:lang w:val="en-US"/>
        </w:rPr>
        <w:t>on Day</w:t>
      </w:r>
      <w:r w:rsidRPr="00DC7A2C">
        <w:rPr>
          <w:sz w:val="24"/>
          <w:szCs w:val="24"/>
          <w:lang w:val="en-US"/>
        </w:rPr>
        <w:t xml:space="preserve"> </w:t>
      </w:r>
      <w:r>
        <w:rPr>
          <w:sz w:val="24"/>
          <w:szCs w:val="24"/>
          <w:lang w:val="en-US"/>
        </w:rPr>
        <w:t>5</w:t>
      </w:r>
      <w:r w:rsidRPr="00DC7A2C">
        <w:rPr>
          <w:sz w:val="24"/>
          <w:szCs w:val="24"/>
          <w:lang w:val="en-US"/>
        </w:rPr>
        <w:t>.</w:t>
      </w:r>
      <w:r>
        <w:rPr>
          <w:sz w:val="24"/>
          <w:szCs w:val="24"/>
          <w:lang w:val="en-US"/>
        </w:rPr>
        <w:t xml:space="preserve"> A total of 51 mouse oocytes were used.</w:t>
      </w:r>
    </w:p>
    <w:p w14:paraId="412610EA" w14:textId="77777777" w:rsidR="0053124A" w:rsidRPr="00BF1E57" w:rsidRDefault="0053124A" w:rsidP="0053124A">
      <w:pPr>
        <w:shd w:val="clear" w:color="auto" w:fill="FFFFFF"/>
        <w:spacing w:after="0" w:line="480" w:lineRule="auto"/>
        <w:jc w:val="both"/>
        <w:textAlignment w:val="baseline"/>
        <w:rPr>
          <w:b/>
          <w:bCs/>
          <w:i/>
          <w:iCs/>
          <w:sz w:val="24"/>
          <w:szCs w:val="24"/>
          <w:lang w:val="en-US"/>
        </w:rPr>
      </w:pPr>
      <w:r w:rsidRPr="00BF1E57">
        <w:rPr>
          <w:b/>
          <w:bCs/>
          <w:i/>
          <w:iCs/>
          <w:sz w:val="24"/>
          <w:szCs w:val="24"/>
          <w:lang w:val="en-US"/>
        </w:rPr>
        <w:t>Assessment of embryotoxicity and functionality of two human IVF media through the BEA (experiment 2)</w:t>
      </w:r>
    </w:p>
    <w:p w14:paraId="6C63BD78" w14:textId="77777777" w:rsidR="0053124A" w:rsidRDefault="0053124A" w:rsidP="0053124A">
      <w:pPr>
        <w:shd w:val="clear" w:color="auto" w:fill="FFFFFF"/>
        <w:spacing w:after="0" w:line="480" w:lineRule="auto"/>
        <w:jc w:val="both"/>
        <w:textAlignment w:val="baseline"/>
        <w:rPr>
          <w:sz w:val="24"/>
          <w:szCs w:val="24"/>
          <w:lang w:val="en-US"/>
        </w:rPr>
      </w:pPr>
      <w:r w:rsidRPr="001D6CD1">
        <w:rPr>
          <w:sz w:val="24"/>
          <w:szCs w:val="24"/>
          <w:lang w:val="en-US"/>
        </w:rPr>
        <w:t xml:space="preserve">As the </w:t>
      </w:r>
      <w:proofErr w:type="spellStart"/>
      <w:r w:rsidRPr="001D6CD1">
        <w:rPr>
          <w:sz w:val="24"/>
          <w:szCs w:val="24"/>
          <w:lang w:val="en-US"/>
        </w:rPr>
        <w:t>fertilisation</w:t>
      </w:r>
      <w:proofErr w:type="spellEnd"/>
      <w:r w:rsidRPr="001D6CD1">
        <w:rPr>
          <w:sz w:val="24"/>
          <w:szCs w:val="24"/>
          <w:lang w:val="en-US"/>
        </w:rPr>
        <w:t xml:space="preserve"> </w:t>
      </w:r>
      <w:proofErr w:type="gramStart"/>
      <w:r w:rsidRPr="001D6CD1">
        <w:rPr>
          <w:sz w:val="24"/>
          <w:szCs w:val="24"/>
          <w:lang w:val="en-US"/>
        </w:rPr>
        <w:t xml:space="preserve">of </w:t>
      </w:r>
      <w:r>
        <w:rPr>
          <w:sz w:val="24"/>
          <w:szCs w:val="24"/>
          <w:lang w:val="en-US"/>
        </w:rPr>
        <w:t>in</w:t>
      </w:r>
      <w:proofErr w:type="gramEnd"/>
      <w:r>
        <w:rPr>
          <w:sz w:val="24"/>
          <w:szCs w:val="24"/>
          <w:lang w:val="en-US"/>
        </w:rPr>
        <w:t xml:space="preserve"> </w:t>
      </w:r>
      <w:r w:rsidRPr="001D6CD1">
        <w:rPr>
          <w:sz w:val="24"/>
          <w:szCs w:val="24"/>
          <w:lang w:val="en-US"/>
        </w:rPr>
        <w:t xml:space="preserve">vitro-matured bovine oocytes using human IVF media was unsuccessful, bovine zygotes were produced by inseminating in vitro-matured oocytes using a bovine </w:t>
      </w:r>
      <w:proofErr w:type="spellStart"/>
      <w:r w:rsidRPr="001D6CD1">
        <w:rPr>
          <w:sz w:val="24"/>
          <w:szCs w:val="24"/>
          <w:lang w:val="en-US"/>
        </w:rPr>
        <w:t>fertilisation</w:t>
      </w:r>
      <w:proofErr w:type="spellEnd"/>
      <w:r w:rsidRPr="001D6CD1">
        <w:rPr>
          <w:sz w:val="24"/>
          <w:szCs w:val="24"/>
          <w:lang w:val="en-US"/>
        </w:rPr>
        <w:t xml:space="preserve"> medium (COW-IVF, </w:t>
      </w:r>
      <w:proofErr w:type="spellStart"/>
      <w:r w:rsidRPr="001D6CD1">
        <w:rPr>
          <w:sz w:val="24"/>
          <w:szCs w:val="24"/>
          <w:lang w:val="en-US"/>
        </w:rPr>
        <w:t>EmbryoCloud</w:t>
      </w:r>
      <w:proofErr w:type="spellEnd"/>
      <w:r w:rsidRPr="001D6CD1">
        <w:rPr>
          <w:sz w:val="24"/>
          <w:szCs w:val="24"/>
          <w:lang w:val="en-US"/>
        </w:rPr>
        <w:t xml:space="preserve">). To test the embryotoxicity of the human IVF media, the bovine zygotes were cultured for 24 h in </w:t>
      </w:r>
      <w:r>
        <w:rPr>
          <w:sz w:val="24"/>
          <w:szCs w:val="24"/>
          <w:lang w:val="en-US"/>
        </w:rPr>
        <w:t>Gx-IVF™</w:t>
      </w:r>
      <w:r w:rsidRPr="001D6CD1">
        <w:rPr>
          <w:sz w:val="24"/>
          <w:szCs w:val="24"/>
          <w:lang w:val="en-US"/>
        </w:rPr>
        <w:t xml:space="preserve"> medium (</w:t>
      </w:r>
      <w:proofErr w:type="spellStart"/>
      <w:r w:rsidRPr="001D6CD1">
        <w:rPr>
          <w:sz w:val="24"/>
          <w:szCs w:val="24"/>
          <w:lang w:val="en-US"/>
        </w:rPr>
        <w:t>Vitrolife</w:t>
      </w:r>
      <w:proofErr w:type="spellEnd"/>
      <w:r w:rsidRPr="001D6CD1">
        <w:rPr>
          <w:sz w:val="24"/>
          <w:szCs w:val="24"/>
          <w:lang w:val="en-US"/>
        </w:rPr>
        <w:t xml:space="preserve">), </w:t>
      </w:r>
      <w:proofErr w:type="spellStart"/>
      <w:r>
        <w:rPr>
          <w:sz w:val="24"/>
          <w:szCs w:val="24"/>
          <w:lang w:val="en-US"/>
        </w:rPr>
        <w:t>Fertilisation</w:t>
      </w:r>
      <w:proofErr w:type="spellEnd"/>
      <w:r>
        <w:rPr>
          <w:sz w:val="24"/>
          <w:szCs w:val="24"/>
          <w:lang w:val="en-US"/>
        </w:rPr>
        <w:t xml:space="preserve"> Medium</w:t>
      </w:r>
      <w:r w:rsidRPr="001D6CD1">
        <w:rPr>
          <w:sz w:val="24"/>
          <w:szCs w:val="24"/>
          <w:lang w:val="en-US"/>
        </w:rPr>
        <w:t xml:space="preserve"> (Genea </w:t>
      </w:r>
      <w:proofErr w:type="spellStart"/>
      <w:r w:rsidRPr="001D6CD1">
        <w:rPr>
          <w:sz w:val="24"/>
          <w:szCs w:val="24"/>
          <w:lang w:val="en-US"/>
        </w:rPr>
        <w:t>Biomedx</w:t>
      </w:r>
      <w:proofErr w:type="spellEnd"/>
      <w:r w:rsidRPr="001D6CD1">
        <w:rPr>
          <w:sz w:val="24"/>
          <w:szCs w:val="24"/>
          <w:lang w:val="en-US"/>
        </w:rPr>
        <w:t xml:space="preserve">) </w:t>
      </w:r>
      <w:r>
        <w:rPr>
          <w:sz w:val="24"/>
          <w:szCs w:val="24"/>
          <w:lang w:val="en-US"/>
        </w:rPr>
        <w:t>and</w:t>
      </w:r>
      <w:r w:rsidRPr="001D6CD1">
        <w:rPr>
          <w:sz w:val="24"/>
          <w:szCs w:val="24"/>
          <w:lang w:val="en-US"/>
        </w:rPr>
        <w:t xml:space="preserve"> COW-IV</w:t>
      </w:r>
      <w:r>
        <w:rPr>
          <w:sz w:val="24"/>
          <w:szCs w:val="24"/>
          <w:lang w:val="en-US"/>
        </w:rPr>
        <w:t>C</w:t>
      </w:r>
      <w:r w:rsidRPr="001D6CD1">
        <w:rPr>
          <w:sz w:val="24"/>
          <w:szCs w:val="24"/>
          <w:lang w:val="en-US"/>
        </w:rPr>
        <w:t xml:space="preserve"> </w:t>
      </w:r>
      <w:bookmarkStart w:id="2" w:name="_Hlk215743080"/>
      <w:r w:rsidRPr="001D6CD1">
        <w:rPr>
          <w:sz w:val="24"/>
          <w:szCs w:val="24"/>
          <w:lang w:val="en-US"/>
        </w:rPr>
        <w:t>(control group</w:t>
      </w:r>
      <w:r>
        <w:rPr>
          <w:sz w:val="24"/>
          <w:szCs w:val="24"/>
          <w:lang w:val="en-US"/>
        </w:rPr>
        <w:t>,</w:t>
      </w:r>
      <w:r w:rsidRPr="00DC6D5D">
        <w:rPr>
          <w:sz w:val="24"/>
          <w:szCs w:val="24"/>
          <w:lang w:val="en-US"/>
        </w:rPr>
        <w:t xml:space="preserve"> </w:t>
      </w:r>
      <w:proofErr w:type="spellStart"/>
      <w:r w:rsidRPr="001D6CD1">
        <w:rPr>
          <w:sz w:val="24"/>
          <w:szCs w:val="24"/>
          <w:lang w:val="en-US"/>
        </w:rPr>
        <w:t>EmbryoCloud</w:t>
      </w:r>
      <w:proofErr w:type="spellEnd"/>
      <w:r w:rsidRPr="001D6CD1">
        <w:rPr>
          <w:sz w:val="24"/>
          <w:szCs w:val="24"/>
          <w:lang w:val="en-US"/>
        </w:rPr>
        <w:t>)</w:t>
      </w:r>
      <w:bookmarkEnd w:id="2"/>
      <w:r w:rsidRPr="001D6CD1">
        <w:rPr>
          <w:sz w:val="24"/>
          <w:szCs w:val="24"/>
          <w:lang w:val="en-US"/>
        </w:rPr>
        <w:t xml:space="preserve">. After this time, zygotes were </w:t>
      </w:r>
      <w:r w:rsidRPr="008469AE">
        <w:rPr>
          <w:sz w:val="24"/>
          <w:szCs w:val="24"/>
          <w:lang w:val="en-US"/>
        </w:rPr>
        <w:t>cultured</w:t>
      </w:r>
      <w:r w:rsidRPr="001D6CD1">
        <w:rPr>
          <w:sz w:val="24"/>
          <w:szCs w:val="24"/>
          <w:lang w:val="en-US"/>
        </w:rPr>
        <w:t xml:space="preserve"> </w:t>
      </w:r>
      <w:r>
        <w:rPr>
          <w:sz w:val="24"/>
          <w:szCs w:val="24"/>
          <w:lang w:val="en-US"/>
        </w:rPr>
        <w:t>in</w:t>
      </w:r>
      <w:r w:rsidRPr="001D6CD1">
        <w:rPr>
          <w:sz w:val="24"/>
          <w:szCs w:val="24"/>
          <w:lang w:val="en-US"/>
        </w:rPr>
        <w:t xml:space="preserve"> COW-IV</w:t>
      </w:r>
      <w:r>
        <w:rPr>
          <w:sz w:val="24"/>
          <w:szCs w:val="24"/>
          <w:lang w:val="en-US"/>
        </w:rPr>
        <w:t>C</w:t>
      </w:r>
      <w:r w:rsidRPr="001D6CD1">
        <w:rPr>
          <w:sz w:val="24"/>
          <w:szCs w:val="24"/>
          <w:lang w:val="en-US"/>
        </w:rPr>
        <w:t xml:space="preserve"> medium</w:t>
      </w:r>
      <w:r>
        <w:rPr>
          <w:sz w:val="24"/>
          <w:szCs w:val="24"/>
          <w:lang w:val="en-US"/>
        </w:rPr>
        <w:t xml:space="preserve"> </w:t>
      </w:r>
      <w:r w:rsidRPr="008469AE">
        <w:rPr>
          <w:sz w:val="24"/>
          <w:szCs w:val="24"/>
          <w:lang w:val="en-US"/>
        </w:rPr>
        <w:t xml:space="preserve">for 8 </w:t>
      </w:r>
      <w:r>
        <w:rPr>
          <w:sz w:val="24"/>
          <w:szCs w:val="24"/>
          <w:lang w:val="en-US"/>
        </w:rPr>
        <w:t>Day</w:t>
      </w:r>
      <w:r w:rsidRPr="008469AE">
        <w:rPr>
          <w:sz w:val="24"/>
          <w:szCs w:val="24"/>
          <w:lang w:val="en-US"/>
        </w:rPr>
        <w:t>s.</w:t>
      </w:r>
      <w:r w:rsidRPr="00245E34">
        <w:rPr>
          <w:sz w:val="24"/>
          <w:szCs w:val="24"/>
          <w:lang w:val="en-US"/>
        </w:rPr>
        <w:t xml:space="preserve"> </w:t>
      </w:r>
      <w:r w:rsidRPr="009F2EAF">
        <w:rPr>
          <w:sz w:val="24"/>
          <w:szCs w:val="24"/>
          <w:lang w:val="en-US"/>
        </w:rPr>
        <w:t xml:space="preserve">Cleavage on </w:t>
      </w:r>
      <w:r>
        <w:rPr>
          <w:sz w:val="24"/>
          <w:szCs w:val="24"/>
          <w:lang w:val="en-US"/>
        </w:rPr>
        <w:t>Day</w:t>
      </w:r>
      <w:r w:rsidRPr="009F2EAF">
        <w:rPr>
          <w:sz w:val="24"/>
          <w:szCs w:val="24"/>
          <w:lang w:val="en-US"/>
        </w:rPr>
        <w:t xml:space="preserve"> 2 and the development and quality of bovine </w:t>
      </w:r>
      <w:r w:rsidRPr="009F2EAF">
        <w:rPr>
          <w:sz w:val="24"/>
          <w:szCs w:val="24"/>
          <w:lang w:val="en-US"/>
        </w:rPr>
        <w:lastRenderedPageBreak/>
        <w:t xml:space="preserve">embryos </w:t>
      </w:r>
      <w:r>
        <w:rPr>
          <w:sz w:val="24"/>
          <w:szCs w:val="24"/>
          <w:lang w:val="en-US"/>
        </w:rPr>
        <w:t xml:space="preserve">on Days </w:t>
      </w:r>
      <w:r w:rsidRPr="009F2EAF">
        <w:rPr>
          <w:sz w:val="24"/>
          <w:szCs w:val="24"/>
          <w:lang w:val="en-US"/>
        </w:rPr>
        <w:t>7</w:t>
      </w:r>
      <w:r>
        <w:rPr>
          <w:sz w:val="24"/>
          <w:szCs w:val="24"/>
          <w:lang w:val="en-US"/>
        </w:rPr>
        <w:t xml:space="preserve"> and </w:t>
      </w:r>
      <w:r w:rsidRPr="009F2EAF">
        <w:rPr>
          <w:sz w:val="24"/>
          <w:szCs w:val="24"/>
          <w:lang w:val="en-US"/>
        </w:rPr>
        <w:t>8 were assessed as described above.</w:t>
      </w:r>
      <w:r>
        <w:rPr>
          <w:sz w:val="24"/>
          <w:szCs w:val="24"/>
          <w:lang w:val="en-US"/>
        </w:rPr>
        <w:t xml:space="preserve"> </w:t>
      </w:r>
      <w:r w:rsidRPr="00FC49DA">
        <w:rPr>
          <w:sz w:val="24"/>
          <w:szCs w:val="24"/>
          <w:lang w:val="en-US"/>
        </w:rPr>
        <w:t xml:space="preserve">A total of </w:t>
      </w:r>
      <w:r w:rsidRPr="00700DA3">
        <w:rPr>
          <w:sz w:val="24"/>
          <w:szCs w:val="24"/>
          <w:lang w:val="en-US"/>
        </w:rPr>
        <w:t>1392</w:t>
      </w:r>
      <w:r w:rsidRPr="00FC49DA">
        <w:rPr>
          <w:sz w:val="24"/>
          <w:szCs w:val="24"/>
          <w:lang w:val="en-US"/>
        </w:rPr>
        <w:t xml:space="preserve"> bovine COCs were used.</w:t>
      </w:r>
      <w:r w:rsidRPr="00923467">
        <w:rPr>
          <w:lang w:val="en-GB"/>
        </w:rPr>
        <w:t xml:space="preserve"> </w:t>
      </w:r>
    </w:p>
    <w:p w14:paraId="496883FA" w14:textId="77777777" w:rsidR="0053124A" w:rsidRPr="00DC7A2C" w:rsidRDefault="0053124A" w:rsidP="0053124A">
      <w:pPr>
        <w:shd w:val="clear" w:color="auto" w:fill="FFFFFF"/>
        <w:spacing w:after="0" w:line="480" w:lineRule="auto"/>
        <w:ind w:firstLine="284"/>
        <w:jc w:val="both"/>
        <w:textAlignment w:val="baseline"/>
        <w:rPr>
          <w:sz w:val="24"/>
          <w:szCs w:val="24"/>
          <w:lang w:val="en-US"/>
        </w:rPr>
      </w:pPr>
      <w:r w:rsidRPr="00B636B7">
        <w:rPr>
          <w:sz w:val="24"/>
          <w:szCs w:val="24"/>
          <w:lang w:val="en-US"/>
        </w:rPr>
        <w:t xml:space="preserve">To test </w:t>
      </w:r>
      <w:r>
        <w:rPr>
          <w:sz w:val="24"/>
          <w:szCs w:val="24"/>
          <w:lang w:val="en-US"/>
        </w:rPr>
        <w:t>human IVF</w:t>
      </w:r>
      <w:r w:rsidRPr="00B636B7">
        <w:rPr>
          <w:sz w:val="24"/>
          <w:szCs w:val="24"/>
          <w:lang w:val="en-US"/>
        </w:rPr>
        <w:t xml:space="preserve"> medi</w:t>
      </w:r>
      <w:r>
        <w:rPr>
          <w:sz w:val="24"/>
          <w:szCs w:val="24"/>
          <w:lang w:val="en-US"/>
        </w:rPr>
        <w:t>a under the</w:t>
      </w:r>
      <w:r w:rsidRPr="00B636B7">
        <w:rPr>
          <w:sz w:val="24"/>
          <w:szCs w:val="24"/>
          <w:lang w:val="en-US"/>
        </w:rPr>
        <w:t xml:space="preserve"> </w:t>
      </w:r>
      <w:r>
        <w:rPr>
          <w:sz w:val="24"/>
          <w:szCs w:val="24"/>
          <w:lang w:val="en-US"/>
        </w:rPr>
        <w:t xml:space="preserve">Std-MEA, fresh 1-cell stage mouse embryos were incubated in the test </w:t>
      </w:r>
      <w:r w:rsidRPr="00923467">
        <w:rPr>
          <w:lang w:val="en-GB"/>
        </w:rPr>
        <w:t>(</w:t>
      </w:r>
      <w:r>
        <w:rPr>
          <w:sz w:val="24"/>
          <w:szCs w:val="24"/>
          <w:lang w:val="en-US"/>
        </w:rPr>
        <w:t>Gx-IVF™</w:t>
      </w:r>
      <w:r w:rsidRPr="00C44AD6">
        <w:rPr>
          <w:sz w:val="24"/>
          <w:szCs w:val="24"/>
          <w:lang w:val="en-US"/>
        </w:rPr>
        <w:t xml:space="preserve"> medium </w:t>
      </w:r>
      <w:r>
        <w:rPr>
          <w:sz w:val="24"/>
          <w:szCs w:val="24"/>
          <w:lang w:val="en-US"/>
        </w:rPr>
        <w:t xml:space="preserve">and </w:t>
      </w:r>
      <w:proofErr w:type="spellStart"/>
      <w:r>
        <w:rPr>
          <w:sz w:val="24"/>
          <w:szCs w:val="24"/>
          <w:lang w:val="en-US"/>
        </w:rPr>
        <w:t>Fertilisation</w:t>
      </w:r>
      <w:proofErr w:type="spellEnd"/>
      <w:r>
        <w:rPr>
          <w:sz w:val="24"/>
          <w:szCs w:val="24"/>
          <w:lang w:val="en-US"/>
        </w:rPr>
        <w:t xml:space="preserve"> Medium</w:t>
      </w:r>
      <w:r w:rsidRPr="00C44AD6">
        <w:rPr>
          <w:sz w:val="24"/>
          <w:szCs w:val="24"/>
          <w:lang w:val="en-US"/>
        </w:rPr>
        <w:t>)</w:t>
      </w:r>
      <w:r>
        <w:rPr>
          <w:sz w:val="24"/>
          <w:szCs w:val="24"/>
          <w:lang w:val="en-US"/>
        </w:rPr>
        <w:t xml:space="preserve"> and control media (HTF-HSA) for 24 h</w:t>
      </w:r>
      <w:r w:rsidRPr="00271E75">
        <w:rPr>
          <w:lang w:val="en-GB"/>
        </w:rPr>
        <w:t xml:space="preserve"> </w:t>
      </w:r>
      <w:r w:rsidRPr="003269D0">
        <w:rPr>
          <w:sz w:val="24"/>
          <w:szCs w:val="24"/>
          <w:lang w:val="en-US"/>
        </w:rPr>
        <w:t>cultured.</w:t>
      </w:r>
      <w:r>
        <w:rPr>
          <w:sz w:val="24"/>
          <w:szCs w:val="24"/>
          <w:lang w:val="en-US"/>
        </w:rPr>
        <w:t xml:space="preserve"> Afterwards the embryos were transferred to </w:t>
      </w:r>
      <w:r w:rsidRPr="00E96FC5">
        <w:rPr>
          <w:sz w:val="24"/>
          <w:szCs w:val="24"/>
          <w:lang w:val="en-US"/>
        </w:rPr>
        <w:t>KSOM</w:t>
      </w:r>
      <w:r>
        <w:rPr>
          <w:sz w:val="24"/>
          <w:szCs w:val="24"/>
          <w:lang w:val="en-US"/>
        </w:rPr>
        <w:t xml:space="preserve"> medium up to Day 6. </w:t>
      </w:r>
      <w:r w:rsidRPr="00E56AA6">
        <w:rPr>
          <w:sz w:val="24"/>
          <w:szCs w:val="24"/>
          <w:lang w:val="en-US"/>
        </w:rPr>
        <w:t xml:space="preserve">Cleavage on </w:t>
      </w:r>
      <w:r>
        <w:rPr>
          <w:sz w:val="24"/>
          <w:szCs w:val="24"/>
          <w:lang w:val="en-US"/>
        </w:rPr>
        <w:t>Day</w:t>
      </w:r>
      <w:r w:rsidRPr="00E56AA6">
        <w:rPr>
          <w:sz w:val="24"/>
          <w:szCs w:val="24"/>
          <w:lang w:val="en-US"/>
        </w:rPr>
        <w:t xml:space="preserve"> 2; expanded blastocyst rate</w:t>
      </w:r>
      <w:r>
        <w:rPr>
          <w:sz w:val="24"/>
          <w:szCs w:val="24"/>
          <w:lang w:val="en-US"/>
        </w:rPr>
        <w:t xml:space="preserve"> and</w:t>
      </w:r>
      <w:r w:rsidRPr="00E56AA6">
        <w:rPr>
          <w:sz w:val="24"/>
          <w:szCs w:val="24"/>
          <w:lang w:val="en-US"/>
        </w:rPr>
        <w:t xml:space="preserve"> good quality blastocyst rate </w:t>
      </w:r>
      <w:r>
        <w:rPr>
          <w:sz w:val="24"/>
          <w:szCs w:val="24"/>
          <w:lang w:val="en-US"/>
        </w:rPr>
        <w:t>on Day</w:t>
      </w:r>
      <w:r w:rsidRPr="00E56AA6">
        <w:rPr>
          <w:sz w:val="24"/>
          <w:szCs w:val="24"/>
          <w:lang w:val="en-US"/>
        </w:rPr>
        <w:t xml:space="preserve"> 6 were recorded.</w:t>
      </w:r>
      <w:r>
        <w:rPr>
          <w:sz w:val="24"/>
          <w:szCs w:val="24"/>
          <w:lang w:val="en-US"/>
        </w:rPr>
        <w:t xml:space="preserve"> A total of 75 mouse zygotes were used.</w:t>
      </w:r>
    </w:p>
    <w:p w14:paraId="499BF080" w14:textId="77777777" w:rsidR="0053124A" w:rsidRPr="008C157C" w:rsidRDefault="0053124A" w:rsidP="0053124A">
      <w:pPr>
        <w:spacing w:after="0" w:line="480" w:lineRule="auto"/>
        <w:jc w:val="both"/>
        <w:rPr>
          <w:b/>
          <w:bCs/>
          <w:i/>
          <w:iCs/>
          <w:sz w:val="24"/>
          <w:szCs w:val="24"/>
          <w:lang w:val="en-GB"/>
        </w:rPr>
      </w:pPr>
      <w:bookmarkStart w:id="3" w:name="_Hlk215783329"/>
      <w:r w:rsidRPr="008C157C">
        <w:rPr>
          <w:b/>
          <w:bCs/>
          <w:i/>
          <w:iCs/>
          <w:sz w:val="24"/>
          <w:szCs w:val="24"/>
          <w:lang w:val="en-GB"/>
        </w:rPr>
        <w:t xml:space="preserve">Assessment of embryotoxicity and functionality of two human </w:t>
      </w:r>
      <w:r>
        <w:rPr>
          <w:b/>
          <w:bCs/>
          <w:i/>
          <w:iCs/>
          <w:sz w:val="24"/>
          <w:szCs w:val="24"/>
          <w:lang w:val="en-GB"/>
        </w:rPr>
        <w:t>embryo culture</w:t>
      </w:r>
      <w:r w:rsidRPr="008C157C">
        <w:rPr>
          <w:b/>
          <w:bCs/>
          <w:i/>
          <w:iCs/>
          <w:sz w:val="24"/>
          <w:szCs w:val="24"/>
          <w:lang w:val="en-GB"/>
        </w:rPr>
        <w:t xml:space="preserve"> media through the BEA </w:t>
      </w:r>
      <w:bookmarkEnd w:id="3"/>
      <w:r w:rsidRPr="008C157C">
        <w:rPr>
          <w:b/>
          <w:bCs/>
          <w:i/>
          <w:iCs/>
          <w:sz w:val="24"/>
          <w:szCs w:val="24"/>
          <w:lang w:val="en-GB"/>
        </w:rPr>
        <w:t>(Experiment 3)</w:t>
      </w:r>
    </w:p>
    <w:p w14:paraId="7E6640CD" w14:textId="77777777" w:rsidR="0053124A" w:rsidRDefault="0053124A" w:rsidP="0053124A">
      <w:pPr>
        <w:shd w:val="clear" w:color="auto" w:fill="FFFFFF"/>
        <w:spacing w:after="0" w:line="480" w:lineRule="auto"/>
        <w:jc w:val="both"/>
        <w:textAlignment w:val="baseline"/>
        <w:rPr>
          <w:sz w:val="24"/>
          <w:szCs w:val="24"/>
          <w:lang w:val="en-US"/>
        </w:rPr>
      </w:pPr>
      <w:r>
        <w:rPr>
          <w:sz w:val="24"/>
          <w:szCs w:val="24"/>
          <w:lang w:val="en-US"/>
        </w:rPr>
        <w:t>B</w:t>
      </w:r>
      <w:r w:rsidRPr="001D6CD1">
        <w:rPr>
          <w:sz w:val="24"/>
          <w:szCs w:val="24"/>
          <w:lang w:val="en-US"/>
        </w:rPr>
        <w:t xml:space="preserve">ovine zygotes </w:t>
      </w:r>
      <w:r>
        <w:rPr>
          <w:sz w:val="24"/>
          <w:szCs w:val="24"/>
          <w:lang w:val="en-US"/>
        </w:rPr>
        <w:t xml:space="preserve">were transferred 24 </w:t>
      </w:r>
      <w:proofErr w:type="spellStart"/>
      <w:r>
        <w:rPr>
          <w:sz w:val="24"/>
          <w:szCs w:val="24"/>
          <w:lang w:val="en-US"/>
        </w:rPr>
        <w:t>hpi</w:t>
      </w:r>
      <w:proofErr w:type="spellEnd"/>
      <w:r>
        <w:rPr>
          <w:sz w:val="24"/>
          <w:szCs w:val="24"/>
          <w:lang w:val="en-US"/>
        </w:rPr>
        <w:t xml:space="preserve"> to </w:t>
      </w:r>
      <w:r w:rsidRPr="007D74D0">
        <w:rPr>
          <w:sz w:val="24"/>
          <w:szCs w:val="24"/>
          <w:lang w:val="en-US"/>
        </w:rPr>
        <w:t xml:space="preserve">Gx-TL™ </w:t>
      </w:r>
      <w:r w:rsidRPr="001D6CD1">
        <w:rPr>
          <w:sz w:val="24"/>
          <w:szCs w:val="24"/>
          <w:lang w:val="en-US"/>
        </w:rPr>
        <w:t>(</w:t>
      </w:r>
      <w:proofErr w:type="spellStart"/>
      <w:r w:rsidRPr="001D6CD1">
        <w:rPr>
          <w:sz w:val="24"/>
          <w:szCs w:val="24"/>
          <w:lang w:val="en-US"/>
        </w:rPr>
        <w:t>Vitrolife</w:t>
      </w:r>
      <w:proofErr w:type="spellEnd"/>
      <w:r w:rsidRPr="001D6CD1">
        <w:rPr>
          <w:sz w:val="24"/>
          <w:szCs w:val="24"/>
          <w:lang w:val="en-US"/>
        </w:rPr>
        <w:t xml:space="preserve">), </w:t>
      </w:r>
      <w:r w:rsidRPr="005C5931">
        <w:rPr>
          <w:sz w:val="24"/>
          <w:szCs w:val="24"/>
          <w:lang w:val="en-US"/>
        </w:rPr>
        <w:t>Geri®</w:t>
      </w:r>
      <w:r>
        <w:rPr>
          <w:sz w:val="24"/>
          <w:szCs w:val="24"/>
          <w:lang w:val="en-US"/>
        </w:rPr>
        <w:t xml:space="preserve"> Medium </w:t>
      </w:r>
      <w:r w:rsidRPr="001D6CD1">
        <w:rPr>
          <w:sz w:val="24"/>
          <w:szCs w:val="24"/>
          <w:lang w:val="en-US"/>
        </w:rPr>
        <w:t xml:space="preserve">(Genea </w:t>
      </w:r>
      <w:proofErr w:type="spellStart"/>
      <w:r w:rsidRPr="001D6CD1">
        <w:rPr>
          <w:sz w:val="24"/>
          <w:szCs w:val="24"/>
          <w:lang w:val="en-US"/>
        </w:rPr>
        <w:t>Biomedx</w:t>
      </w:r>
      <w:proofErr w:type="spellEnd"/>
      <w:r w:rsidRPr="001D6CD1">
        <w:rPr>
          <w:sz w:val="24"/>
          <w:szCs w:val="24"/>
          <w:lang w:val="en-US"/>
        </w:rPr>
        <w:t xml:space="preserve">) </w:t>
      </w:r>
      <w:r>
        <w:rPr>
          <w:sz w:val="24"/>
          <w:szCs w:val="24"/>
          <w:lang w:val="en-US"/>
        </w:rPr>
        <w:t>and</w:t>
      </w:r>
      <w:r w:rsidRPr="001D6CD1">
        <w:rPr>
          <w:sz w:val="24"/>
          <w:szCs w:val="24"/>
          <w:lang w:val="en-US"/>
        </w:rPr>
        <w:t xml:space="preserve"> COW-IV</w:t>
      </w:r>
      <w:r>
        <w:rPr>
          <w:sz w:val="24"/>
          <w:szCs w:val="24"/>
          <w:lang w:val="en-US"/>
        </w:rPr>
        <w:t>C</w:t>
      </w:r>
      <w:r w:rsidRPr="009D44C9">
        <w:rPr>
          <w:sz w:val="24"/>
          <w:szCs w:val="24"/>
          <w:lang w:val="en-US"/>
        </w:rPr>
        <w:t xml:space="preserve"> (control group, </w:t>
      </w:r>
      <w:proofErr w:type="spellStart"/>
      <w:r w:rsidRPr="009D44C9">
        <w:rPr>
          <w:sz w:val="24"/>
          <w:szCs w:val="24"/>
          <w:lang w:val="en-US"/>
        </w:rPr>
        <w:t>EmbryoCloud</w:t>
      </w:r>
      <w:proofErr w:type="spellEnd"/>
      <w:r w:rsidRPr="009D44C9">
        <w:rPr>
          <w:sz w:val="24"/>
          <w:szCs w:val="24"/>
          <w:lang w:val="en-US"/>
        </w:rPr>
        <w:t xml:space="preserve">) </w:t>
      </w:r>
      <w:r>
        <w:rPr>
          <w:sz w:val="24"/>
          <w:szCs w:val="24"/>
          <w:lang w:val="en-US"/>
        </w:rPr>
        <w:t>media</w:t>
      </w:r>
      <w:r w:rsidRPr="00251348">
        <w:rPr>
          <w:sz w:val="24"/>
          <w:szCs w:val="24"/>
          <w:lang w:val="en-US"/>
        </w:rPr>
        <w:t xml:space="preserve"> </w:t>
      </w:r>
      <w:r>
        <w:rPr>
          <w:sz w:val="24"/>
          <w:szCs w:val="24"/>
          <w:lang w:val="en-US"/>
        </w:rPr>
        <w:t>and cultured</w:t>
      </w:r>
      <w:r w:rsidRPr="00251348">
        <w:rPr>
          <w:sz w:val="24"/>
          <w:szCs w:val="24"/>
          <w:lang w:val="en-US"/>
        </w:rPr>
        <w:t xml:space="preserve"> for </w:t>
      </w:r>
      <w:r>
        <w:rPr>
          <w:sz w:val="24"/>
          <w:szCs w:val="24"/>
          <w:lang w:val="en-US"/>
        </w:rPr>
        <w:t>8</w:t>
      </w:r>
      <w:r w:rsidRPr="00251348">
        <w:rPr>
          <w:sz w:val="24"/>
          <w:szCs w:val="24"/>
          <w:lang w:val="en-US"/>
        </w:rPr>
        <w:t xml:space="preserve"> </w:t>
      </w:r>
      <w:r>
        <w:rPr>
          <w:sz w:val="24"/>
          <w:szCs w:val="24"/>
          <w:lang w:val="en-US"/>
        </w:rPr>
        <w:t>day</w:t>
      </w:r>
      <w:r w:rsidRPr="00251348">
        <w:rPr>
          <w:sz w:val="24"/>
          <w:szCs w:val="24"/>
          <w:lang w:val="en-US"/>
        </w:rPr>
        <w:t>s.</w:t>
      </w:r>
      <w:r w:rsidRPr="00245E34">
        <w:rPr>
          <w:sz w:val="24"/>
          <w:szCs w:val="24"/>
          <w:lang w:val="en-US"/>
        </w:rPr>
        <w:t xml:space="preserve"> </w:t>
      </w:r>
      <w:r w:rsidRPr="009F2EAF">
        <w:rPr>
          <w:sz w:val="24"/>
          <w:szCs w:val="24"/>
          <w:lang w:val="en-US"/>
        </w:rPr>
        <w:t xml:space="preserve">Cleavage on </w:t>
      </w:r>
      <w:r>
        <w:rPr>
          <w:sz w:val="24"/>
          <w:szCs w:val="24"/>
          <w:lang w:val="en-US"/>
        </w:rPr>
        <w:t>Day</w:t>
      </w:r>
      <w:r w:rsidRPr="009F2EAF">
        <w:rPr>
          <w:sz w:val="24"/>
          <w:szCs w:val="24"/>
          <w:lang w:val="en-US"/>
        </w:rPr>
        <w:t xml:space="preserve"> 2</w:t>
      </w:r>
      <w:r>
        <w:rPr>
          <w:sz w:val="24"/>
          <w:szCs w:val="24"/>
          <w:lang w:val="en-US"/>
        </w:rPr>
        <w:t>,</w:t>
      </w:r>
      <w:r w:rsidRPr="009F2EAF">
        <w:rPr>
          <w:sz w:val="24"/>
          <w:szCs w:val="24"/>
          <w:lang w:val="en-US"/>
        </w:rPr>
        <w:t xml:space="preserve"> and the development and quality of bovine embryos </w:t>
      </w:r>
      <w:r>
        <w:rPr>
          <w:sz w:val="24"/>
          <w:szCs w:val="24"/>
          <w:lang w:val="en-US"/>
        </w:rPr>
        <w:t>on Day</w:t>
      </w:r>
      <w:r w:rsidRPr="009F2EAF">
        <w:rPr>
          <w:sz w:val="24"/>
          <w:szCs w:val="24"/>
          <w:lang w:val="en-US"/>
        </w:rPr>
        <w:t>s 7</w:t>
      </w:r>
      <w:r>
        <w:rPr>
          <w:sz w:val="24"/>
          <w:szCs w:val="24"/>
          <w:lang w:val="en-US"/>
        </w:rPr>
        <w:t xml:space="preserve"> and </w:t>
      </w:r>
      <w:r w:rsidRPr="009F2EAF">
        <w:rPr>
          <w:sz w:val="24"/>
          <w:szCs w:val="24"/>
          <w:lang w:val="en-US"/>
        </w:rPr>
        <w:t>8 were assessed.</w:t>
      </w:r>
      <w:r>
        <w:rPr>
          <w:sz w:val="24"/>
          <w:szCs w:val="24"/>
          <w:lang w:val="en-US"/>
        </w:rPr>
        <w:t xml:space="preserve"> A total of </w:t>
      </w:r>
      <w:r w:rsidRPr="00F806C8">
        <w:rPr>
          <w:sz w:val="24"/>
          <w:szCs w:val="24"/>
          <w:lang w:val="en-US"/>
        </w:rPr>
        <w:t>1477</w:t>
      </w:r>
      <w:r w:rsidRPr="00D36DE8">
        <w:rPr>
          <w:sz w:val="24"/>
          <w:szCs w:val="24"/>
          <w:lang w:val="en-US"/>
        </w:rPr>
        <w:t xml:space="preserve"> bovine COCs</w:t>
      </w:r>
      <w:r>
        <w:rPr>
          <w:sz w:val="24"/>
          <w:szCs w:val="24"/>
          <w:lang w:val="en-US"/>
        </w:rPr>
        <w:t xml:space="preserve"> were used</w:t>
      </w:r>
      <w:r w:rsidRPr="00D36DE8">
        <w:rPr>
          <w:sz w:val="24"/>
          <w:szCs w:val="24"/>
          <w:lang w:val="en-US"/>
        </w:rPr>
        <w:t>.</w:t>
      </w:r>
    </w:p>
    <w:p w14:paraId="33D104AA" w14:textId="77777777" w:rsidR="0053124A" w:rsidRDefault="0053124A" w:rsidP="0053124A">
      <w:pPr>
        <w:shd w:val="clear" w:color="auto" w:fill="FFFFFF"/>
        <w:spacing w:after="0" w:line="480" w:lineRule="auto"/>
        <w:ind w:firstLine="426"/>
        <w:jc w:val="both"/>
        <w:textAlignment w:val="baseline"/>
        <w:rPr>
          <w:sz w:val="24"/>
          <w:szCs w:val="24"/>
          <w:lang w:val="en-US"/>
        </w:rPr>
      </w:pPr>
      <w:r w:rsidRPr="00B636B7">
        <w:rPr>
          <w:sz w:val="24"/>
          <w:szCs w:val="24"/>
          <w:lang w:val="en-US"/>
        </w:rPr>
        <w:t xml:space="preserve">To test </w:t>
      </w:r>
      <w:r>
        <w:rPr>
          <w:sz w:val="24"/>
          <w:szCs w:val="24"/>
          <w:lang w:val="en-US"/>
        </w:rPr>
        <w:t>embryo culture</w:t>
      </w:r>
      <w:r w:rsidRPr="00B636B7">
        <w:rPr>
          <w:sz w:val="24"/>
          <w:szCs w:val="24"/>
          <w:lang w:val="en-US"/>
        </w:rPr>
        <w:t xml:space="preserve"> medi</w:t>
      </w:r>
      <w:r>
        <w:rPr>
          <w:sz w:val="24"/>
          <w:szCs w:val="24"/>
          <w:lang w:val="en-US"/>
        </w:rPr>
        <w:t>a under the</w:t>
      </w:r>
      <w:r w:rsidRPr="00B636B7">
        <w:rPr>
          <w:sz w:val="24"/>
          <w:szCs w:val="24"/>
          <w:lang w:val="en-US"/>
        </w:rPr>
        <w:t xml:space="preserve"> </w:t>
      </w:r>
      <w:r>
        <w:rPr>
          <w:sz w:val="24"/>
          <w:szCs w:val="24"/>
          <w:lang w:val="en-US"/>
        </w:rPr>
        <w:t xml:space="preserve">Std-MEA, fresh </w:t>
      </w:r>
      <w:bookmarkStart w:id="4" w:name="_Hlk215742763"/>
      <w:r>
        <w:rPr>
          <w:sz w:val="24"/>
          <w:szCs w:val="24"/>
          <w:lang w:val="en-US"/>
        </w:rPr>
        <w:t xml:space="preserve">1-cell stage mouse </w:t>
      </w:r>
      <w:bookmarkEnd w:id="4"/>
      <w:r>
        <w:rPr>
          <w:sz w:val="24"/>
          <w:szCs w:val="24"/>
          <w:lang w:val="en-US"/>
        </w:rPr>
        <w:t xml:space="preserve">were </w:t>
      </w:r>
      <w:proofErr w:type="spellStart"/>
      <w:r>
        <w:rPr>
          <w:sz w:val="24"/>
          <w:szCs w:val="24"/>
          <w:lang w:val="en-US"/>
        </w:rPr>
        <w:t>were</w:t>
      </w:r>
      <w:proofErr w:type="spellEnd"/>
      <w:r>
        <w:rPr>
          <w:sz w:val="24"/>
          <w:szCs w:val="24"/>
          <w:lang w:val="en-US"/>
        </w:rPr>
        <w:t xml:space="preserve"> incubated in the test (</w:t>
      </w:r>
      <w:r w:rsidRPr="00B11299">
        <w:rPr>
          <w:sz w:val="24"/>
          <w:szCs w:val="24"/>
          <w:lang w:val="en-US"/>
        </w:rPr>
        <w:t>Gx-TL™</w:t>
      </w:r>
      <w:r>
        <w:rPr>
          <w:sz w:val="24"/>
          <w:szCs w:val="24"/>
          <w:lang w:val="en-US"/>
        </w:rPr>
        <w:t xml:space="preserve"> and </w:t>
      </w:r>
      <w:r w:rsidRPr="00501640">
        <w:rPr>
          <w:sz w:val="24"/>
          <w:szCs w:val="24"/>
          <w:lang w:val="en-US"/>
        </w:rPr>
        <w:t>Geri®</w:t>
      </w:r>
      <w:r>
        <w:rPr>
          <w:sz w:val="24"/>
          <w:szCs w:val="24"/>
          <w:lang w:val="en-US"/>
        </w:rPr>
        <w:t xml:space="preserve"> Medium</w:t>
      </w:r>
      <w:r w:rsidRPr="00501640">
        <w:rPr>
          <w:sz w:val="24"/>
          <w:szCs w:val="24"/>
          <w:lang w:val="en-US"/>
        </w:rPr>
        <w:t>)</w:t>
      </w:r>
      <w:r>
        <w:rPr>
          <w:sz w:val="24"/>
          <w:szCs w:val="24"/>
          <w:lang w:val="en-US"/>
        </w:rPr>
        <w:t xml:space="preserve"> and control (</w:t>
      </w:r>
      <w:r w:rsidRPr="00913593">
        <w:rPr>
          <w:sz w:val="24"/>
          <w:szCs w:val="24"/>
          <w:lang w:val="en-US"/>
        </w:rPr>
        <w:t>KSOM</w:t>
      </w:r>
      <w:r>
        <w:rPr>
          <w:sz w:val="24"/>
          <w:szCs w:val="24"/>
          <w:lang w:val="en-US"/>
        </w:rPr>
        <w:t>) media and cultured for 6 days. C</w:t>
      </w:r>
      <w:r w:rsidRPr="00916AFB">
        <w:rPr>
          <w:sz w:val="24"/>
          <w:szCs w:val="24"/>
          <w:lang w:val="en-US"/>
        </w:rPr>
        <w:t xml:space="preserve">leavage </w:t>
      </w:r>
      <w:r>
        <w:rPr>
          <w:sz w:val="24"/>
          <w:szCs w:val="24"/>
          <w:lang w:val="en-US"/>
        </w:rPr>
        <w:t>on Day</w:t>
      </w:r>
      <w:r w:rsidRPr="00916AFB">
        <w:rPr>
          <w:sz w:val="24"/>
          <w:szCs w:val="24"/>
          <w:lang w:val="en-US"/>
        </w:rPr>
        <w:t xml:space="preserve"> 2; expanded blastocyst rate, good quality blastocyst rate and total cell number per blastocyst </w:t>
      </w:r>
      <w:r>
        <w:rPr>
          <w:sz w:val="24"/>
          <w:szCs w:val="24"/>
          <w:lang w:val="en-US"/>
        </w:rPr>
        <w:t>on Day</w:t>
      </w:r>
      <w:r w:rsidRPr="00916AFB">
        <w:rPr>
          <w:sz w:val="24"/>
          <w:szCs w:val="24"/>
          <w:lang w:val="en-US"/>
        </w:rPr>
        <w:t xml:space="preserve"> 6 were recorded.</w:t>
      </w:r>
      <w:r w:rsidRPr="00201F46">
        <w:rPr>
          <w:lang w:val="en-GB"/>
        </w:rPr>
        <w:t xml:space="preserve"> </w:t>
      </w:r>
      <w:r w:rsidRPr="00363BDF">
        <w:rPr>
          <w:sz w:val="24"/>
          <w:szCs w:val="24"/>
          <w:lang w:val="en-US"/>
        </w:rPr>
        <w:t xml:space="preserve">A total of </w:t>
      </w:r>
      <w:r>
        <w:rPr>
          <w:sz w:val="24"/>
          <w:szCs w:val="24"/>
          <w:lang w:val="en-US"/>
        </w:rPr>
        <w:t>80</w:t>
      </w:r>
      <w:r w:rsidRPr="00363BDF">
        <w:rPr>
          <w:sz w:val="24"/>
          <w:szCs w:val="24"/>
          <w:lang w:val="en-US"/>
        </w:rPr>
        <w:t xml:space="preserve"> mouse zygotes were used.</w:t>
      </w:r>
    </w:p>
    <w:p w14:paraId="74ACC1E6" w14:textId="77777777" w:rsidR="0053124A" w:rsidRPr="005560C4" w:rsidRDefault="0053124A" w:rsidP="0053124A">
      <w:pPr>
        <w:shd w:val="clear" w:color="auto" w:fill="FFFFFF"/>
        <w:spacing w:after="0" w:line="480" w:lineRule="auto"/>
        <w:jc w:val="both"/>
        <w:textAlignment w:val="baseline"/>
        <w:rPr>
          <w:sz w:val="24"/>
          <w:szCs w:val="24"/>
          <w:lang w:val="en-US"/>
        </w:rPr>
      </w:pPr>
      <w:r w:rsidRPr="00266B13">
        <w:rPr>
          <w:b/>
          <w:bCs/>
          <w:i/>
          <w:iCs/>
          <w:sz w:val="24"/>
          <w:szCs w:val="24"/>
          <w:lang w:val="en-US"/>
        </w:rPr>
        <w:t xml:space="preserve">Assessment of embryotoxicity and functionality of two </w:t>
      </w:r>
      <w:r>
        <w:rPr>
          <w:b/>
          <w:bCs/>
          <w:i/>
          <w:iCs/>
          <w:sz w:val="24"/>
          <w:szCs w:val="24"/>
          <w:lang w:val="en-US"/>
        </w:rPr>
        <w:t xml:space="preserve">commercial lines of </w:t>
      </w:r>
      <w:r w:rsidRPr="00266B13">
        <w:rPr>
          <w:b/>
          <w:bCs/>
          <w:i/>
          <w:iCs/>
          <w:sz w:val="24"/>
          <w:szCs w:val="24"/>
          <w:lang w:val="en-US"/>
        </w:rPr>
        <w:t>hum</w:t>
      </w:r>
      <w:r w:rsidRPr="005560C4">
        <w:rPr>
          <w:b/>
          <w:bCs/>
          <w:i/>
          <w:iCs/>
          <w:sz w:val="24"/>
          <w:szCs w:val="24"/>
          <w:lang w:val="en-US"/>
        </w:rPr>
        <w:t>an media through IVF-MEA (Experiment 4)</w:t>
      </w:r>
    </w:p>
    <w:p w14:paraId="22979416" w14:textId="77777777" w:rsidR="0053124A" w:rsidRPr="00377CD3" w:rsidRDefault="0053124A" w:rsidP="0053124A">
      <w:pPr>
        <w:shd w:val="clear" w:color="auto" w:fill="FFFFFF"/>
        <w:spacing w:after="0" w:line="480" w:lineRule="auto"/>
        <w:jc w:val="both"/>
        <w:textAlignment w:val="baseline"/>
        <w:rPr>
          <w:rFonts w:eastAsia="Times New Roman" w:cs="Arial"/>
          <w:bCs/>
          <w:kern w:val="0"/>
          <w:sz w:val="24"/>
          <w:szCs w:val="24"/>
          <w:lang w:val="en-GB" w:eastAsia="es-ES"/>
          <w14:ligatures w14:val="none"/>
        </w:rPr>
      </w:pPr>
      <w:r w:rsidRPr="00377CD3">
        <w:rPr>
          <w:sz w:val="24"/>
          <w:szCs w:val="24"/>
          <w:lang w:val="en-US"/>
        </w:rPr>
        <w:t xml:space="preserve">Performance of </w:t>
      </w:r>
      <w:proofErr w:type="spellStart"/>
      <w:r w:rsidRPr="00377CD3">
        <w:rPr>
          <w:sz w:val="24"/>
          <w:szCs w:val="24"/>
          <w:lang w:val="en-US"/>
        </w:rPr>
        <w:t>Vitrolife</w:t>
      </w:r>
      <w:proofErr w:type="spellEnd"/>
      <w:r w:rsidRPr="00377CD3">
        <w:rPr>
          <w:sz w:val="24"/>
          <w:szCs w:val="24"/>
          <w:lang w:val="en-US"/>
        </w:rPr>
        <w:t xml:space="preserve"> and </w:t>
      </w:r>
      <w:proofErr w:type="spellStart"/>
      <w:r w:rsidRPr="00377CD3">
        <w:rPr>
          <w:sz w:val="24"/>
          <w:szCs w:val="24"/>
          <w:lang w:val="en-US"/>
        </w:rPr>
        <w:t>GeneaBiomedx</w:t>
      </w:r>
      <w:proofErr w:type="spellEnd"/>
      <w:r w:rsidRPr="00377CD3">
        <w:rPr>
          <w:sz w:val="24"/>
          <w:szCs w:val="24"/>
          <w:lang w:val="en-US"/>
        </w:rPr>
        <w:t xml:space="preserve"> media to produce mouse in vitro embryo was compared in MEA including IVF. Sperm was prepared in the respective media </w:t>
      </w:r>
      <w:proofErr w:type="spellStart"/>
      <w:r w:rsidRPr="00377CD3">
        <w:rPr>
          <w:sz w:val="24"/>
          <w:szCs w:val="24"/>
          <w:lang w:val="en-US"/>
        </w:rPr>
        <w:t>SpermRinse</w:t>
      </w:r>
      <w:proofErr w:type="spellEnd"/>
      <w:r w:rsidRPr="00377CD3">
        <w:rPr>
          <w:sz w:val="24"/>
          <w:szCs w:val="24"/>
          <w:lang w:val="en-US"/>
        </w:rPr>
        <w:t>™ (</w:t>
      </w:r>
      <w:proofErr w:type="spellStart"/>
      <w:r w:rsidRPr="00377CD3">
        <w:rPr>
          <w:sz w:val="24"/>
          <w:szCs w:val="24"/>
          <w:lang w:val="en-US"/>
        </w:rPr>
        <w:t>Vitrolife</w:t>
      </w:r>
      <w:proofErr w:type="spellEnd"/>
      <w:r w:rsidRPr="00377CD3">
        <w:rPr>
          <w:sz w:val="24"/>
          <w:szCs w:val="24"/>
          <w:lang w:val="en-US"/>
        </w:rPr>
        <w:t xml:space="preserve">) and Sperm Buffer (Genea </w:t>
      </w:r>
      <w:proofErr w:type="spellStart"/>
      <w:r w:rsidRPr="00377CD3">
        <w:rPr>
          <w:sz w:val="24"/>
          <w:szCs w:val="24"/>
          <w:lang w:val="en-US"/>
        </w:rPr>
        <w:t>Biomedx</w:t>
      </w:r>
      <w:proofErr w:type="spellEnd"/>
      <w:r w:rsidRPr="00377CD3">
        <w:rPr>
          <w:sz w:val="24"/>
          <w:szCs w:val="24"/>
          <w:lang w:val="en-US"/>
        </w:rPr>
        <w:t xml:space="preserve">) and freshly </w:t>
      </w:r>
      <w:r w:rsidRPr="00377CD3">
        <w:rPr>
          <w:sz w:val="24"/>
          <w:szCs w:val="24"/>
          <w:lang w:val="en-US"/>
        </w:rPr>
        <w:lastRenderedPageBreak/>
        <w:t>collected COCs were inseminated in Gx-IVF™ medium (</w:t>
      </w:r>
      <w:proofErr w:type="spellStart"/>
      <w:r w:rsidRPr="00377CD3">
        <w:rPr>
          <w:sz w:val="24"/>
          <w:szCs w:val="24"/>
          <w:lang w:val="en-US"/>
        </w:rPr>
        <w:t>Vitrolife</w:t>
      </w:r>
      <w:proofErr w:type="spellEnd"/>
      <w:r w:rsidRPr="00377CD3">
        <w:rPr>
          <w:sz w:val="24"/>
          <w:szCs w:val="24"/>
          <w:lang w:val="en-US"/>
        </w:rPr>
        <w:t xml:space="preserve">) and </w:t>
      </w:r>
      <w:proofErr w:type="spellStart"/>
      <w:r w:rsidRPr="00377CD3">
        <w:rPr>
          <w:sz w:val="24"/>
          <w:szCs w:val="24"/>
          <w:lang w:val="en-US"/>
        </w:rPr>
        <w:t>Fertilisation</w:t>
      </w:r>
      <w:proofErr w:type="spellEnd"/>
      <w:r w:rsidRPr="00377CD3">
        <w:rPr>
          <w:sz w:val="24"/>
          <w:szCs w:val="24"/>
          <w:lang w:val="en-US"/>
        </w:rPr>
        <w:t xml:space="preserve"> Medium (Genea </w:t>
      </w:r>
      <w:proofErr w:type="spellStart"/>
      <w:r w:rsidRPr="00377CD3">
        <w:rPr>
          <w:sz w:val="24"/>
          <w:szCs w:val="24"/>
          <w:lang w:val="en-US"/>
        </w:rPr>
        <w:t>Biomedx</w:t>
      </w:r>
      <w:proofErr w:type="spellEnd"/>
      <w:r w:rsidRPr="00377CD3">
        <w:rPr>
          <w:sz w:val="24"/>
          <w:szCs w:val="24"/>
          <w:lang w:val="en-US"/>
        </w:rPr>
        <w:t>)</w:t>
      </w:r>
      <w:r>
        <w:rPr>
          <w:sz w:val="24"/>
          <w:szCs w:val="24"/>
          <w:lang w:val="en-US"/>
        </w:rPr>
        <w:t>.</w:t>
      </w:r>
      <w:r w:rsidRPr="00377CD3">
        <w:rPr>
          <w:sz w:val="24"/>
          <w:szCs w:val="24"/>
          <w:lang w:val="en-US"/>
        </w:rPr>
        <w:t xml:space="preserve"> After 5 h, zygotes were cultured in Gx-TL™ (</w:t>
      </w:r>
      <w:proofErr w:type="spellStart"/>
      <w:r w:rsidRPr="00377CD3">
        <w:rPr>
          <w:sz w:val="24"/>
          <w:szCs w:val="24"/>
          <w:lang w:val="en-US"/>
        </w:rPr>
        <w:t>Vitrolife</w:t>
      </w:r>
      <w:proofErr w:type="spellEnd"/>
      <w:r w:rsidRPr="00377CD3">
        <w:rPr>
          <w:sz w:val="24"/>
          <w:szCs w:val="24"/>
          <w:lang w:val="en-US"/>
        </w:rPr>
        <w:t xml:space="preserve">) and Geri® Medium (Genea </w:t>
      </w:r>
      <w:proofErr w:type="spellStart"/>
      <w:r w:rsidRPr="00377CD3">
        <w:rPr>
          <w:sz w:val="24"/>
          <w:szCs w:val="24"/>
          <w:lang w:val="en-US"/>
        </w:rPr>
        <w:t>Biomedx</w:t>
      </w:r>
      <w:proofErr w:type="spellEnd"/>
      <w:r w:rsidRPr="00377CD3">
        <w:rPr>
          <w:sz w:val="24"/>
          <w:szCs w:val="24"/>
          <w:lang w:val="en-US"/>
        </w:rPr>
        <w:t xml:space="preserve">) for 6 days. All the media from </w:t>
      </w:r>
      <w:proofErr w:type="spellStart"/>
      <w:r w:rsidRPr="00377CD3">
        <w:rPr>
          <w:sz w:val="24"/>
          <w:szCs w:val="24"/>
          <w:lang w:val="en-US"/>
        </w:rPr>
        <w:t>Vitrolife</w:t>
      </w:r>
      <w:proofErr w:type="spellEnd"/>
      <w:r w:rsidRPr="00377CD3">
        <w:rPr>
          <w:sz w:val="24"/>
          <w:szCs w:val="24"/>
          <w:lang w:val="en-US"/>
        </w:rPr>
        <w:t xml:space="preserve"> and Genea were from the same batches as those used in the BEA and Std-MEA experiments. Sperm preparation and IVF in control group were done in </w:t>
      </w:r>
      <w:r w:rsidRPr="00377CD3">
        <w:rPr>
          <w:rFonts w:eastAsia="Times New Roman" w:cs="Arial"/>
          <w:kern w:val="0"/>
          <w:sz w:val="24"/>
          <w:szCs w:val="24"/>
          <w:lang w:val="en-GB" w:eastAsia="es-ES"/>
          <w14:ligatures w14:val="none"/>
        </w:rPr>
        <w:t>HTF medium and embryo culture in KSOM medium.</w:t>
      </w:r>
      <w:r w:rsidRPr="00377CD3">
        <w:rPr>
          <w:rFonts w:eastAsia="Times New Roman" w:cs="Arial"/>
          <w:b/>
          <w:kern w:val="0"/>
          <w:sz w:val="24"/>
          <w:szCs w:val="24"/>
          <w:lang w:val="en-GB" w:eastAsia="es-ES"/>
          <w14:ligatures w14:val="none"/>
        </w:rPr>
        <w:t xml:space="preserve"> </w:t>
      </w:r>
      <w:r w:rsidRPr="00377CD3">
        <w:rPr>
          <w:rFonts w:eastAsia="Times New Roman" w:cs="Arial"/>
          <w:bCs/>
          <w:kern w:val="0"/>
          <w:sz w:val="24"/>
          <w:szCs w:val="24"/>
          <w:lang w:val="en-GB" w:eastAsia="es-ES"/>
          <w14:ligatures w14:val="none"/>
        </w:rPr>
        <w:t>The results included 1028 oocytes. Four replicates were done.</w:t>
      </w:r>
    </w:p>
    <w:p w14:paraId="2C18C977" w14:textId="77777777" w:rsidR="0053124A" w:rsidRPr="005560C4" w:rsidRDefault="0053124A" w:rsidP="0053124A">
      <w:pPr>
        <w:shd w:val="clear" w:color="auto" w:fill="FFFFFF"/>
        <w:spacing w:after="0" w:line="480" w:lineRule="auto"/>
        <w:jc w:val="both"/>
        <w:textAlignment w:val="baseline"/>
        <w:rPr>
          <w:rFonts w:asciiTheme="majorHAnsi" w:hAnsiTheme="majorHAnsi"/>
          <w:bCs/>
          <w:sz w:val="24"/>
          <w:szCs w:val="24"/>
          <w:lang w:val="en-US"/>
        </w:rPr>
      </w:pPr>
    </w:p>
    <w:p w14:paraId="4DF599EB" w14:textId="77777777" w:rsidR="0053124A" w:rsidRPr="00D17895" w:rsidRDefault="0053124A" w:rsidP="0053124A">
      <w:pPr>
        <w:shd w:val="clear" w:color="auto" w:fill="FFFFFF"/>
        <w:spacing w:after="0" w:line="480" w:lineRule="auto"/>
        <w:textAlignment w:val="baseline"/>
        <w:rPr>
          <w:rFonts w:eastAsia="Times New Roman" w:cs="Times New Roman"/>
          <w:b/>
          <w:color w:val="2A2A2A"/>
          <w:kern w:val="0"/>
          <w:sz w:val="24"/>
          <w:szCs w:val="24"/>
          <w:lang w:val="en-GB" w:eastAsia="es-ES"/>
          <w14:ligatures w14:val="none"/>
        </w:rPr>
      </w:pPr>
      <w:r w:rsidRPr="00D17895">
        <w:rPr>
          <w:rFonts w:eastAsia="Times New Roman" w:cs="Times New Roman"/>
          <w:b/>
          <w:color w:val="2A2A2A"/>
          <w:kern w:val="0"/>
          <w:sz w:val="24"/>
          <w:szCs w:val="24"/>
          <w:lang w:val="en-GB" w:eastAsia="es-ES"/>
          <w14:ligatures w14:val="none"/>
        </w:rPr>
        <w:t>Statistical analysis</w:t>
      </w:r>
    </w:p>
    <w:p w14:paraId="621EB558" w14:textId="77777777" w:rsidR="0053124A" w:rsidRDefault="0053124A" w:rsidP="0053124A">
      <w:pPr>
        <w:shd w:val="clear" w:color="auto" w:fill="FFFFFF"/>
        <w:spacing w:after="0" w:line="480" w:lineRule="auto"/>
        <w:jc w:val="both"/>
        <w:textAlignment w:val="baseline"/>
        <w:rPr>
          <w:rFonts w:eastAsia="Times New Roman" w:cs="Times New Roman"/>
          <w:color w:val="2A2A2A"/>
          <w:kern w:val="0"/>
          <w:sz w:val="24"/>
          <w:szCs w:val="24"/>
          <w:lang w:val="en-GB" w:eastAsia="es-ES"/>
          <w14:ligatures w14:val="none"/>
        </w:rPr>
      </w:pPr>
      <w:r w:rsidRPr="0063659F">
        <w:rPr>
          <w:rFonts w:eastAsia="Times New Roman" w:cs="Times New Roman"/>
          <w:kern w:val="0"/>
          <w:sz w:val="24"/>
          <w:szCs w:val="24"/>
          <w:lang w:val="en-GB" w:eastAsia="es-ES"/>
          <w14:ligatures w14:val="none"/>
        </w:rPr>
        <w:t xml:space="preserve">Data are </w:t>
      </w:r>
      <w:r w:rsidRPr="00FD0058">
        <w:rPr>
          <w:rFonts w:eastAsia="Times New Roman" w:cs="Times New Roman"/>
          <w:color w:val="2A2A2A"/>
          <w:kern w:val="0"/>
          <w:sz w:val="24"/>
          <w:szCs w:val="24"/>
          <w:lang w:val="en-GB" w:eastAsia="es-ES"/>
          <w14:ligatures w14:val="none"/>
        </w:rPr>
        <w:t>expressed as the mean ± standard error of the mean</w:t>
      </w:r>
      <w:r>
        <w:rPr>
          <w:rFonts w:eastAsia="Times New Roman" w:cs="Times New Roman"/>
          <w:color w:val="2A2A2A"/>
          <w:kern w:val="0"/>
          <w:sz w:val="24"/>
          <w:szCs w:val="24"/>
          <w:lang w:val="en-GB" w:eastAsia="es-ES"/>
          <w14:ligatures w14:val="none"/>
        </w:rPr>
        <w:t xml:space="preserve"> </w:t>
      </w:r>
      <w:r w:rsidRPr="00FD0058">
        <w:rPr>
          <w:rFonts w:eastAsia="Times New Roman" w:cs="Times New Roman"/>
          <w:color w:val="2A2A2A"/>
          <w:kern w:val="0"/>
          <w:sz w:val="24"/>
          <w:szCs w:val="24"/>
          <w:lang w:val="en-GB" w:eastAsia="es-ES"/>
          <w14:ligatures w14:val="none"/>
        </w:rPr>
        <w:t xml:space="preserve">(SEM). </w:t>
      </w:r>
      <w:r>
        <w:rPr>
          <w:rFonts w:eastAsia="Times New Roman" w:cs="Times New Roman"/>
          <w:color w:val="2A2A2A"/>
          <w:kern w:val="0"/>
          <w:sz w:val="24"/>
          <w:szCs w:val="24"/>
          <w:lang w:val="en-GB" w:eastAsia="es-ES"/>
          <w14:ligatures w14:val="none"/>
        </w:rPr>
        <w:t xml:space="preserve">Rates for cleavage at D2, blastocyst formation at D7 and D8; and survival and re-expansion after 3 and 24 h after warming were assessed together with TCN, ICM TE and ICM/TE per blastocyst. </w:t>
      </w:r>
      <w:r w:rsidRPr="002F48EF">
        <w:rPr>
          <w:rFonts w:eastAsia="Times New Roman" w:cs="Times New Roman"/>
          <w:color w:val="2A2A2A"/>
          <w:kern w:val="0"/>
          <w:sz w:val="24"/>
          <w:szCs w:val="24"/>
          <w:lang w:val="en-GB" w:eastAsia="es-ES"/>
          <w14:ligatures w14:val="none"/>
        </w:rPr>
        <w:t>As the official reports for the Std-MEA did not include the number of cells in each blastocyst, but rather the mean number, it was not possible to compare the experimental groups for this variable</w:t>
      </w:r>
      <w:r>
        <w:rPr>
          <w:rFonts w:eastAsia="Times New Roman" w:cs="Times New Roman"/>
          <w:color w:val="2A2A2A"/>
          <w:kern w:val="0"/>
          <w:sz w:val="24"/>
          <w:szCs w:val="24"/>
          <w:lang w:val="en-GB" w:eastAsia="es-ES"/>
          <w14:ligatures w14:val="none"/>
        </w:rPr>
        <w:t>,</w:t>
      </w:r>
      <w:r w:rsidRPr="002F48EF">
        <w:rPr>
          <w:rFonts w:eastAsia="Times New Roman" w:cs="Times New Roman"/>
          <w:color w:val="2A2A2A"/>
          <w:kern w:val="0"/>
          <w:sz w:val="24"/>
          <w:szCs w:val="24"/>
          <w:lang w:val="en-GB" w:eastAsia="es-ES"/>
          <w14:ligatures w14:val="none"/>
        </w:rPr>
        <w:t xml:space="preserve"> and a </w:t>
      </w:r>
      <w:r w:rsidRPr="0063659F">
        <w:rPr>
          <w:rFonts w:eastAsia="Times New Roman" w:cs="Times New Roman"/>
          <w:i/>
          <w:iCs/>
          <w:color w:val="2A2A2A"/>
          <w:kern w:val="0"/>
          <w:sz w:val="24"/>
          <w:szCs w:val="24"/>
          <w:lang w:val="en-GB" w:eastAsia="es-ES"/>
          <w14:ligatures w14:val="none"/>
        </w:rPr>
        <w:t>p</w:t>
      </w:r>
      <w:r w:rsidRPr="002F48EF">
        <w:rPr>
          <w:rFonts w:eastAsia="Times New Roman" w:cs="Times New Roman"/>
          <w:color w:val="2A2A2A"/>
          <w:kern w:val="0"/>
          <w:sz w:val="24"/>
          <w:szCs w:val="24"/>
          <w:lang w:val="en-GB" w:eastAsia="es-ES"/>
          <w14:ligatures w14:val="none"/>
        </w:rPr>
        <w:t>-value could not be calculated.</w:t>
      </w:r>
      <w:r>
        <w:rPr>
          <w:rFonts w:eastAsia="Times New Roman" w:cs="Times New Roman"/>
          <w:color w:val="2A2A2A"/>
          <w:kern w:val="0"/>
          <w:sz w:val="24"/>
          <w:szCs w:val="24"/>
          <w:lang w:val="en-GB" w:eastAsia="es-ES"/>
          <w14:ligatures w14:val="none"/>
        </w:rPr>
        <w:t xml:space="preserve"> </w:t>
      </w:r>
      <w:r w:rsidRPr="00FD0058">
        <w:rPr>
          <w:rFonts w:eastAsia="Times New Roman" w:cs="Times New Roman"/>
          <w:color w:val="2A2A2A"/>
          <w:kern w:val="0"/>
          <w:sz w:val="24"/>
          <w:szCs w:val="24"/>
          <w:lang w:val="en-GB" w:eastAsia="es-ES"/>
          <w14:ligatures w14:val="none"/>
        </w:rPr>
        <w:t xml:space="preserve">All percentages were </w:t>
      </w:r>
      <w:proofErr w:type="spellStart"/>
      <w:r w:rsidRPr="00FD0058">
        <w:rPr>
          <w:rFonts w:eastAsia="Times New Roman" w:cs="Times New Roman"/>
          <w:color w:val="2A2A2A"/>
          <w:kern w:val="0"/>
          <w:sz w:val="24"/>
          <w:szCs w:val="24"/>
          <w:lang w:val="en-GB" w:eastAsia="es-ES"/>
          <w14:ligatures w14:val="none"/>
        </w:rPr>
        <w:t>modeled</w:t>
      </w:r>
      <w:proofErr w:type="spellEnd"/>
      <w:r w:rsidRPr="00FD0058">
        <w:rPr>
          <w:rFonts w:eastAsia="Times New Roman" w:cs="Times New Roman"/>
          <w:color w:val="2A2A2A"/>
          <w:kern w:val="0"/>
          <w:sz w:val="24"/>
          <w:szCs w:val="24"/>
          <w:lang w:val="en-GB" w:eastAsia="es-ES"/>
          <w14:ligatures w14:val="none"/>
        </w:rPr>
        <w:t xml:space="preserve"> according to the binomial</w:t>
      </w:r>
      <w:r>
        <w:rPr>
          <w:rFonts w:eastAsia="Times New Roman" w:cs="Times New Roman"/>
          <w:color w:val="2A2A2A"/>
          <w:kern w:val="0"/>
          <w:sz w:val="24"/>
          <w:szCs w:val="24"/>
          <w:lang w:val="en-GB" w:eastAsia="es-ES"/>
          <w14:ligatures w14:val="none"/>
        </w:rPr>
        <w:t xml:space="preserve"> </w:t>
      </w:r>
      <w:r w:rsidRPr="00FD0058">
        <w:rPr>
          <w:rFonts w:eastAsia="Times New Roman" w:cs="Times New Roman"/>
          <w:color w:val="2A2A2A"/>
          <w:kern w:val="0"/>
          <w:sz w:val="24"/>
          <w:szCs w:val="24"/>
          <w:lang w:val="en-GB" w:eastAsia="es-ES"/>
          <w14:ligatures w14:val="none"/>
        </w:rPr>
        <w:t xml:space="preserve">model of variables and </w:t>
      </w:r>
      <w:proofErr w:type="spellStart"/>
      <w:r w:rsidRPr="00FD0058">
        <w:rPr>
          <w:rFonts w:eastAsia="Times New Roman" w:cs="Times New Roman"/>
          <w:color w:val="2A2A2A"/>
          <w:kern w:val="0"/>
          <w:sz w:val="24"/>
          <w:szCs w:val="24"/>
          <w:lang w:val="en-GB" w:eastAsia="es-ES"/>
          <w14:ligatures w14:val="none"/>
        </w:rPr>
        <w:t>arcsin</w:t>
      </w:r>
      <w:proofErr w:type="spellEnd"/>
      <w:r w:rsidRPr="00FD0058">
        <w:rPr>
          <w:rFonts w:eastAsia="Times New Roman" w:cs="Times New Roman"/>
          <w:color w:val="2A2A2A"/>
          <w:kern w:val="0"/>
          <w:sz w:val="24"/>
          <w:szCs w:val="24"/>
          <w:lang w:val="en-GB" w:eastAsia="es-ES"/>
          <w14:ligatures w14:val="none"/>
        </w:rPr>
        <w:t xml:space="preserve"> transformation to achieve normal</w:t>
      </w:r>
      <w:r>
        <w:rPr>
          <w:rFonts w:eastAsia="Times New Roman" w:cs="Times New Roman"/>
          <w:color w:val="2A2A2A"/>
          <w:kern w:val="0"/>
          <w:sz w:val="24"/>
          <w:szCs w:val="24"/>
          <w:lang w:val="en-GB" w:eastAsia="es-ES"/>
          <w14:ligatures w14:val="none"/>
        </w:rPr>
        <w:t xml:space="preserve"> </w:t>
      </w:r>
      <w:r w:rsidRPr="00FD0058">
        <w:rPr>
          <w:rFonts w:eastAsia="Times New Roman" w:cs="Times New Roman"/>
          <w:color w:val="2A2A2A"/>
          <w:kern w:val="0"/>
          <w:sz w:val="24"/>
          <w:szCs w:val="24"/>
          <w:lang w:val="en-GB" w:eastAsia="es-ES"/>
          <w14:ligatures w14:val="none"/>
        </w:rPr>
        <w:t xml:space="preserve">distribution. </w:t>
      </w:r>
      <w:r>
        <w:rPr>
          <w:rFonts w:eastAsia="Times New Roman" w:cs="Times New Roman"/>
          <w:color w:val="2A2A2A"/>
          <w:kern w:val="0"/>
          <w:sz w:val="24"/>
          <w:szCs w:val="24"/>
          <w:lang w:val="en-GB" w:eastAsia="es-ES"/>
          <w14:ligatures w14:val="none"/>
        </w:rPr>
        <w:t xml:space="preserve">One-way </w:t>
      </w:r>
      <w:r w:rsidRPr="00FD0058">
        <w:rPr>
          <w:rFonts w:eastAsia="Times New Roman" w:cs="Times New Roman"/>
          <w:color w:val="2A2A2A"/>
          <w:kern w:val="0"/>
          <w:sz w:val="24"/>
          <w:szCs w:val="24"/>
          <w:lang w:val="en-GB" w:eastAsia="es-ES"/>
          <w14:ligatures w14:val="none"/>
        </w:rPr>
        <w:t>ANOVA was used</w:t>
      </w:r>
      <w:r>
        <w:rPr>
          <w:rFonts w:eastAsia="Times New Roman" w:cs="Times New Roman"/>
          <w:color w:val="2A2A2A"/>
          <w:kern w:val="0"/>
          <w:sz w:val="24"/>
          <w:szCs w:val="24"/>
          <w:lang w:val="en-GB" w:eastAsia="es-ES"/>
          <w14:ligatures w14:val="none"/>
        </w:rPr>
        <w:t xml:space="preserve"> </w:t>
      </w:r>
      <w:r w:rsidRPr="00FD0058">
        <w:rPr>
          <w:rFonts w:eastAsia="Times New Roman" w:cs="Times New Roman"/>
          <w:color w:val="2A2A2A"/>
          <w:kern w:val="0"/>
          <w:sz w:val="24"/>
          <w:szCs w:val="24"/>
          <w:lang w:val="en-GB" w:eastAsia="es-ES"/>
          <w14:ligatures w14:val="none"/>
        </w:rPr>
        <w:t xml:space="preserve">considering the </w:t>
      </w:r>
      <w:r>
        <w:rPr>
          <w:rFonts w:eastAsia="Times New Roman" w:cs="Times New Roman"/>
          <w:color w:val="2A2A2A"/>
          <w:kern w:val="0"/>
          <w:sz w:val="24"/>
          <w:szCs w:val="24"/>
          <w:lang w:val="en-GB" w:eastAsia="es-ES"/>
          <w14:ligatures w14:val="none"/>
        </w:rPr>
        <w:t xml:space="preserve">culture media </w:t>
      </w:r>
      <w:r w:rsidRPr="00FD0058">
        <w:rPr>
          <w:rFonts w:eastAsia="Times New Roman" w:cs="Times New Roman"/>
          <w:color w:val="2A2A2A"/>
          <w:kern w:val="0"/>
          <w:sz w:val="24"/>
          <w:szCs w:val="24"/>
          <w:lang w:val="en-GB" w:eastAsia="es-ES"/>
          <w14:ligatures w14:val="none"/>
        </w:rPr>
        <w:t>(spe</w:t>
      </w:r>
      <w:r>
        <w:rPr>
          <w:rFonts w:eastAsia="Times New Roman" w:cs="Times New Roman"/>
          <w:color w:val="2A2A2A"/>
          <w:kern w:val="0"/>
          <w:sz w:val="24"/>
          <w:szCs w:val="24"/>
          <w:lang w:val="en-GB" w:eastAsia="es-ES"/>
          <w14:ligatures w14:val="none"/>
        </w:rPr>
        <w:t>rm selection, IVF and embryo culture</w:t>
      </w:r>
      <w:r w:rsidRPr="00FD0058">
        <w:rPr>
          <w:rFonts w:eastAsia="Times New Roman" w:cs="Times New Roman"/>
          <w:color w:val="2A2A2A"/>
          <w:kern w:val="0"/>
          <w:sz w:val="24"/>
          <w:szCs w:val="24"/>
          <w:lang w:val="en-GB" w:eastAsia="es-ES"/>
          <w14:ligatures w14:val="none"/>
        </w:rPr>
        <w:t>) as the main</w:t>
      </w:r>
      <w:r>
        <w:rPr>
          <w:rFonts w:eastAsia="Times New Roman" w:cs="Times New Roman"/>
          <w:color w:val="2A2A2A"/>
          <w:kern w:val="0"/>
          <w:sz w:val="24"/>
          <w:szCs w:val="24"/>
          <w:lang w:val="en-GB" w:eastAsia="es-ES"/>
          <w14:ligatures w14:val="none"/>
        </w:rPr>
        <w:t xml:space="preserve"> </w:t>
      </w:r>
      <w:r w:rsidRPr="00FD0058">
        <w:rPr>
          <w:rFonts w:eastAsia="Times New Roman" w:cs="Times New Roman"/>
          <w:color w:val="2A2A2A"/>
          <w:kern w:val="0"/>
          <w:sz w:val="24"/>
          <w:szCs w:val="24"/>
          <w:lang w:val="en-GB" w:eastAsia="es-ES"/>
          <w14:ligatures w14:val="none"/>
        </w:rPr>
        <w:t>factor. When ANOVA revealed a</w:t>
      </w:r>
      <w:r>
        <w:rPr>
          <w:rFonts w:eastAsia="Times New Roman" w:cs="Times New Roman"/>
          <w:color w:val="2A2A2A"/>
          <w:kern w:val="0"/>
          <w:sz w:val="24"/>
          <w:szCs w:val="24"/>
          <w:lang w:val="en-GB" w:eastAsia="es-ES"/>
          <w14:ligatures w14:val="none"/>
        </w:rPr>
        <w:t xml:space="preserve"> </w:t>
      </w:r>
      <w:r w:rsidRPr="00FD0058">
        <w:rPr>
          <w:rFonts w:eastAsia="Times New Roman" w:cs="Times New Roman"/>
          <w:color w:val="2A2A2A"/>
          <w:kern w:val="0"/>
          <w:sz w:val="24"/>
          <w:szCs w:val="24"/>
          <w:lang w:val="en-GB" w:eastAsia="es-ES"/>
          <w14:ligatures w14:val="none"/>
        </w:rPr>
        <w:t>significant effect, values were compared by the least significant</w:t>
      </w:r>
      <w:r>
        <w:rPr>
          <w:rFonts w:eastAsia="Times New Roman" w:cs="Times New Roman"/>
          <w:color w:val="2A2A2A"/>
          <w:kern w:val="0"/>
          <w:sz w:val="24"/>
          <w:szCs w:val="24"/>
          <w:lang w:val="en-GB" w:eastAsia="es-ES"/>
          <w14:ligatures w14:val="none"/>
        </w:rPr>
        <w:t xml:space="preserve"> </w:t>
      </w:r>
      <w:r w:rsidRPr="00FD0058">
        <w:rPr>
          <w:rFonts w:eastAsia="Times New Roman" w:cs="Times New Roman"/>
          <w:color w:val="2A2A2A"/>
          <w:kern w:val="0"/>
          <w:sz w:val="24"/>
          <w:szCs w:val="24"/>
          <w:lang w:val="en-GB" w:eastAsia="es-ES"/>
          <w14:ligatures w14:val="none"/>
        </w:rPr>
        <w:t>difference pair wise multiple comparison post hoc test (Tukey).</w:t>
      </w:r>
      <w:r>
        <w:rPr>
          <w:rFonts w:eastAsia="Times New Roman" w:cs="Times New Roman"/>
          <w:color w:val="2A2A2A"/>
          <w:kern w:val="0"/>
          <w:sz w:val="24"/>
          <w:szCs w:val="24"/>
          <w:lang w:val="en-GB" w:eastAsia="es-ES"/>
          <w14:ligatures w14:val="none"/>
        </w:rPr>
        <w:t xml:space="preserve"> </w:t>
      </w:r>
      <w:r w:rsidRPr="00FD0058">
        <w:rPr>
          <w:rFonts w:eastAsia="Times New Roman" w:cs="Times New Roman"/>
          <w:color w:val="2A2A2A"/>
          <w:kern w:val="0"/>
          <w:sz w:val="24"/>
          <w:szCs w:val="24"/>
          <w:lang w:val="en-GB" w:eastAsia="es-ES"/>
          <w14:ligatures w14:val="none"/>
        </w:rPr>
        <w:t xml:space="preserve">Differences were considered statistically significant at </w:t>
      </w:r>
      <w:r>
        <w:rPr>
          <w:rFonts w:eastAsia="Times New Roman" w:cs="Times New Roman"/>
          <w:i/>
          <w:iCs/>
          <w:color w:val="2A2A2A"/>
          <w:kern w:val="0"/>
          <w:sz w:val="24"/>
          <w:szCs w:val="24"/>
          <w:lang w:val="en-GB" w:eastAsia="es-ES"/>
          <w14:ligatures w14:val="none"/>
        </w:rPr>
        <w:t>P</w:t>
      </w:r>
      <w:r w:rsidRPr="00FD0058">
        <w:rPr>
          <w:rFonts w:eastAsia="Times New Roman" w:cs="Times New Roman"/>
          <w:color w:val="2A2A2A"/>
          <w:kern w:val="0"/>
          <w:sz w:val="24"/>
          <w:szCs w:val="24"/>
          <w:lang w:val="en-GB" w:eastAsia="es-ES"/>
          <w14:ligatures w14:val="none"/>
        </w:rPr>
        <w:t xml:space="preserve"> &lt; 0.05. The</w:t>
      </w:r>
      <w:r>
        <w:rPr>
          <w:rFonts w:eastAsia="Times New Roman" w:cs="Times New Roman"/>
          <w:color w:val="2A2A2A"/>
          <w:kern w:val="0"/>
          <w:sz w:val="24"/>
          <w:szCs w:val="24"/>
          <w:lang w:val="en-GB" w:eastAsia="es-ES"/>
          <w14:ligatures w14:val="none"/>
        </w:rPr>
        <w:t xml:space="preserve"> </w:t>
      </w:r>
      <w:r w:rsidRPr="00FD0058">
        <w:rPr>
          <w:rFonts w:eastAsia="Times New Roman" w:cs="Times New Roman"/>
          <w:color w:val="2A2A2A"/>
          <w:kern w:val="0"/>
          <w:sz w:val="24"/>
          <w:szCs w:val="24"/>
          <w:lang w:val="en-GB" w:eastAsia="es-ES"/>
          <w14:ligatures w14:val="none"/>
        </w:rPr>
        <w:t>analysis was conducted using SPSS v2</w:t>
      </w:r>
      <w:r>
        <w:rPr>
          <w:rFonts w:eastAsia="Times New Roman" w:cs="Times New Roman"/>
          <w:color w:val="2A2A2A"/>
          <w:kern w:val="0"/>
          <w:sz w:val="24"/>
          <w:szCs w:val="24"/>
          <w:lang w:val="en-GB" w:eastAsia="es-ES"/>
          <w14:ligatures w14:val="none"/>
        </w:rPr>
        <w:t>8</w:t>
      </w:r>
      <w:r w:rsidRPr="00FD0058">
        <w:rPr>
          <w:rFonts w:eastAsia="Times New Roman" w:cs="Times New Roman"/>
          <w:color w:val="2A2A2A"/>
          <w:kern w:val="0"/>
          <w:sz w:val="24"/>
          <w:szCs w:val="24"/>
          <w:lang w:val="en-GB" w:eastAsia="es-ES"/>
          <w14:ligatures w14:val="none"/>
        </w:rPr>
        <w:t xml:space="preserve"> (SPSS Inc., Chicago, IL, USA).</w:t>
      </w:r>
    </w:p>
    <w:p w14:paraId="52149D39" w14:textId="77777777" w:rsidR="004239FB" w:rsidRDefault="004239FB"/>
    <w:sectPr w:rsidR="004239F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24A"/>
    <w:rsid w:val="00043D12"/>
    <w:rsid w:val="002D7AE3"/>
    <w:rsid w:val="003C3E8F"/>
    <w:rsid w:val="004239FB"/>
    <w:rsid w:val="0053124A"/>
    <w:rsid w:val="00D86533"/>
    <w:rsid w:val="00EA1AA5"/>
    <w:rsid w:val="00FB652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91898"/>
  <w15:chartTrackingRefBased/>
  <w15:docId w15:val="{CD4C309E-95FA-4DBF-BF1F-A920E1FD8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24A"/>
    <w:pPr>
      <w:spacing w:line="259" w:lineRule="auto"/>
    </w:pPr>
    <w:rPr>
      <w:sz w:val="22"/>
      <w:szCs w:val="22"/>
    </w:rPr>
  </w:style>
  <w:style w:type="paragraph" w:styleId="Ttulo1">
    <w:name w:val="heading 1"/>
    <w:basedOn w:val="Normal"/>
    <w:next w:val="Normal"/>
    <w:link w:val="Ttulo1Car"/>
    <w:uiPriority w:val="9"/>
    <w:qFormat/>
    <w:rsid w:val="0053124A"/>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3124A"/>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3124A"/>
    <w:pPr>
      <w:keepNext/>
      <w:keepLines/>
      <w:spacing w:before="160" w:after="80" w:line="278" w:lineRule="auto"/>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3124A"/>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Ttulo5">
    <w:name w:val="heading 5"/>
    <w:basedOn w:val="Normal"/>
    <w:next w:val="Normal"/>
    <w:link w:val="Ttulo5Car"/>
    <w:uiPriority w:val="9"/>
    <w:semiHidden/>
    <w:unhideWhenUsed/>
    <w:qFormat/>
    <w:rsid w:val="0053124A"/>
    <w:pPr>
      <w:keepNext/>
      <w:keepLines/>
      <w:spacing w:before="80" w:after="40" w:line="278" w:lineRule="auto"/>
      <w:outlineLvl w:val="4"/>
    </w:pPr>
    <w:rPr>
      <w:rFonts w:eastAsiaTheme="majorEastAsia" w:cstheme="majorBidi"/>
      <w:color w:val="0F4761" w:themeColor="accent1" w:themeShade="BF"/>
      <w:sz w:val="24"/>
      <w:szCs w:val="24"/>
    </w:rPr>
  </w:style>
  <w:style w:type="paragraph" w:styleId="Ttulo6">
    <w:name w:val="heading 6"/>
    <w:basedOn w:val="Normal"/>
    <w:next w:val="Normal"/>
    <w:link w:val="Ttulo6Car"/>
    <w:uiPriority w:val="9"/>
    <w:semiHidden/>
    <w:unhideWhenUsed/>
    <w:qFormat/>
    <w:rsid w:val="0053124A"/>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Ttulo7">
    <w:name w:val="heading 7"/>
    <w:basedOn w:val="Normal"/>
    <w:next w:val="Normal"/>
    <w:link w:val="Ttulo7Car"/>
    <w:uiPriority w:val="9"/>
    <w:semiHidden/>
    <w:unhideWhenUsed/>
    <w:qFormat/>
    <w:rsid w:val="0053124A"/>
    <w:pPr>
      <w:keepNext/>
      <w:keepLines/>
      <w:spacing w:before="40" w:after="0" w:line="278" w:lineRule="auto"/>
      <w:outlineLvl w:val="6"/>
    </w:pPr>
    <w:rPr>
      <w:rFonts w:eastAsiaTheme="majorEastAsia" w:cstheme="majorBidi"/>
      <w:color w:val="595959" w:themeColor="text1" w:themeTint="A6"/>
      <w:sz w:val="24"/>
      <w:szCs w:val="24"/>
    </w:rPr>
  </w:style>
  <w:style w:type="paragraph" w:styleId="Ttulo8">
    <w:name w:val="heading 8"/>
    <w:basedOn w:val="Normal"/>
    <w:next w:val="Normal"/>
    <w:link w:val="Ttulo8Car"/>
    <w:uiPriority w:val="9"/>
    <w:semiHidden/>
    <w:unhideWhenUsed/>
    <w:qFormat/>
    <w:rsid w:val="0053124A"/>
    <w:pPr>
      <w:keepNext/>
      <w:keepLines/>
      <w:spacing w:after="0" w:line="278" w:lineRule="auto"/>
      <w:outlineLvl w:val="7"/>
    </w:pPr>
    <w:rPr>
      <w:rFonts w:eastAsiaTheme="majorEastAsia" w:cstheme="majorBidi"/>
      <w:i/>
      <w:iCs/>
      <w:color w:val="272727" w:themeColor="text1" w:themeTint="D8"/>
      <w:sz w:val="24"/>
      <w:szCs w:val="24"/>
    </w:rPr>
  </w:style>
  <w:style w:type="paragraph" w:styleId="Ttulo9">
    <w:name w:val="heading 9"/>
    <w:basedOn w:val="Normal"/>
    <w:next w:val="Normal"/>
    <w:link w:val="Ttulo9Car"/>
    <w:uiPriority w:val="9"/>
    <w:semiHidden/>
    <w:unhideWhenUsed/>
    <w:qFormat/>
    <w:rsid w:val="0053124A"/>
    <w:pPr>
      <w:keepNext/>
      <w:keepLines/>
      <w:spacing w:after="0" w:line="278" w:lineRule="auto"/>
      <w:outlineLvl w:val="8"/>
    </w:pPr>
    <w:rPr>
      <w:rFonts w:eastAsiaTheme="majorEastAsia" w:cstheme="majorBidi"/>
      <w:color w:val="272727" w:themeColor="text1" w:themeTint="D8"/>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3124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3124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3124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3124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3124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3124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3124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3124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3124A"/>
    <w:rPr>
      <w:rFonts w:eastAsiaTheme="majorEastAsia" w:cstheme="majorBidi"/>
      <w:color w:val="272727" w:themeColor="text1" w:themeTint="D8"/>
    </w:rPr>
  </w:style>
  <w:style w:type="paragraph" w:styleId="Ttulo">
    <w:name w:val="Title"/>
    <w:basedOn w:val="Normal"/>
    <w:next w:val="Normal"/>
    <w:link w:val="TtuloCar"/>
    <w:uiPriority w:val="10"/>
    <w:qFormat/>
    <w:rsid w:val="005312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3124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3124A"/>
    <w:pPr>
      <w:numPr>
        <w:ilvl w:val="1"/>
      </w:numPr>
      <w:spacing w:line="278" w:lineRule="auto"/>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3124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3124A"/>
    <w:pPr>
      <w:spacing w:before="160" w:line="278" w:lineRule="auto"/>
      <w:jc w:val="center"/>
    </w:pPr>
    <w:rPr>
      <w:i/>
      <w:iCs/>
      <w:color w:val="404040" w:themeColor="text1" w:themeTint="BF"/>
      <w:sz w:val="24"/>
      <w:szCs w:val="24"/>
    </w:rPr>
  </w:style>
  <w:style w:type="character" w:customStyle="1" w:styleId="CitaCar">
    <w:name w:val="Cita Car"/>
    <w:basedOn w:val="Fuentedeprrafopredeter"/>
    <w:link w:val="Cita"/>
    <w:uiPriority w:val="29"/>
    <w:rsid w:val="0053124A"/>
    <w:rPr>
      <w:i/>
      <w:iCs/>
      <w:color w:val="404040" w:themeColor="text1" w:themeTint="BF"/>
    </w:rPr>
  </w:style>
  <w:style w:type="paragraph" w:styleId="Prrafodelista">
    <w:name w:val="List Paragraph"/>
    <w:basedOn w:val="Normal"/>
    <w:uiPriority w:val="34"/>
    <w:qFormat/>
    <w:rsid w:val="0053124A"/>
    <w:pPr>
      <w:spacing w:line="278" w:lineRule="auto"/>
      <w:ind w:left="720"/>
      <w:contextualSpacing/>
    </w:pPr>
    <w:rPr>
      <w:sz w:val="24"/>
      <w:szCs w:val="24"/>
    </w:rPr>
  </w:style>
  <w:style w:type="character" w:styleId="nfasisintenso">
    <w:name w:val="Intense Emphasis"/>
    <w:basedOn w:val="Fuentedeprrafopredeter"/>
    <w:uiPriority w:val="21"/>
    <w:qFormat/>
    <w:rsid w:val="0053124A"/>
    <w:rPr>
      <w:i/>
      <w:iCs/>
      <w:color w:val="0F4761" w:themeColor="accent1" w:themeShade="BF"/>
    </w:rPr>
  </w:style>
  <w:style w:type="paragraph" w:styleId="Citadestacada">
    <w:name w:val="Intense Quote"/>
    <w:basedOn w:val="Normal"/>
    <w:next w:val="Normal"/>
    <w:link w:val="CitadestacadaCar"/>
    <w:uiPriority w:val="30"/>
    <w:qFormat/>
    <w:rsid w:val="0053124A"/>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CitadestacadaCar">
    <w:name w:val="Cita destacada Car"/>
    <w:basedOn w:val="Fuentedeprrafopredeter"/>
    <w:link w:val="Citadestacada"/>
    <w:uiPriority w:val="30"/>
    <w:rsid w:val="0053124A"/>
    <w:rPr>
      <w:i/>
      <w:iCs/>
      <w:color w:val="0F4761" w:themeColor="accent1" w:themeShade="BF"/>
    </w:rPr>
  </w:style>
  <w:style w:type="character" w:styleId="Referenciaintensa">
    <w:name w:val="Intense Reference"/>
    <w:basedOn w:val="Fuentedeprrafopredeter"/>
    <w:uiPriority w:val="32"/>
    <w:qFormat/>
    <w:rsid w:val="0053124A"/>
    <w:rPr>
      <w:b/>
      <w:bCs/>
      <w:smallCaps/>
      <w:color w:val="0F4761" w:themeColor="accent1" w:themeShade="BF"/>
      <w:spacing w:val="5"/>
    </w:rPr>
  </w:style>
  <w:style w:type="paragraph" w:styleId="Textosinformato">
    <w:name w:val="Plain Text"/>
    <w:basedOn w:val="Normal"/>
    <w:link w:val="TextosinformatoCar"/>
    <w:uiPriority w:val="99"/>
    <w:unhideWhenUsed/>
    <w:rsid w:val="0053124A"/>
    <w:pPr>
      <w:spacing w:after="0" w:line="240" w:lineRule="auto"/>
    </w:pPr>
    <w:rPr>
      <w:rFonts w:ascii="Calibri" w:eastAsia="Times New Roman" w:hAnsi="Calibri"/>
      <w:szCs w:val="21"/>
    </w:rPr>
  </w:style>
  <w:style w:type="character" w:customStyle="1" w:styleId="TextosinformatoCar">
    <w:name w:val="Texto sin formato Car"/>
    <w:basedOn w:val="Fuentedeprrafopredeter"/>
    <w:link w:val="Textosinformato"/>
    <w:uiPriority w:val="99"/>
    <w:rsid w:val="0053124A"/>
    <w:rPr>
      <w:rFonts w:ascii="Calibri" w:eastAsia="Times New Roman" w:hAnsi="Calibr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2868</Words>
  <Characters>15356</Characters>
  <Application>Microsoft Office Word</Application>
  <DocSecurity>0</DocSecurity>
  <Lines>259</Lines>
  <Paragraphs>44</Paragraphs>
  <ScaleCrop>false</ScaleCrop>
  <Company/>
  <LinksUpToDate>false</LinksUpToDate>
  <CharactersWithSpaces>18191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RAQUEL ROMAR ANDRES</dc:creator>
  <cp:keywords/>
  <dc:description/>
  <cp:lastModifiedBy>RAQUEL ROMAR ANDRES</cp:lastModifiedBy>
  <cp:revision>4</cp:revision>
  <dcterms:created xsi:type="dcterms:W3CDTF">2026-01-18T19:23:00Z</dcterms:created>
  <dcterms:modified xsi:type="dcterms:W3CDTF">2026-01-20T10:44:00Z</dcterms:modified>
</cp:coreProperties>
</file>