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9387B8" w14:textId="185D0430" w:rsidR="004C0C14" w:rsidRPr="00AE70AE" w:rsidRDefault="00775E45" w:rsidP="00551FAD">
      <w:pPr>
        <w:pStyle w:val="a3"/>
        <w:spacing w:afterLines="35" w:after="109"/>
        <w:rPr>
          <w:rFonts w:ascii="Times New Roman" w:eastAsia="宋体" w:hAnsi="Times New Roman" w:cs="Times New Roman"/>
          <w:color w:val="000000" w:themeColor="text1"/>
          <w:kern w:val="0"/>
          <w:sz w:val="28"/>
          <w:szCs w:val="28"/>
        </w:rPr>
      </w:pPr>
      <w:proofErr w:type="spellStart"/>
      <w:r w:rsidRPr="00AE70AE">
        <w:rPr>
          <w:rFonts w:ascii="Times New Roman" w:eastAsia="宋体" w:hAnsi="Times New Roman" w:cs="Times New Roman"/>
          <w:b/>
          <w:color w:val="000000" w:themeColor="text1"/>
          <w:kern w:val="0"/>
          <w:sz w:val="28"/>
          <w:szCs w:val="28"/>
          <w:lang w:bidi="en-US"/>
        </w:rPr>
        <w:t>eTable</w:t>
      </w:r>
      <w:proofErr w:type="spellEnd"/>
      <w:r w:rsidRPr="00AE70AE">
        <w:rPr>
          <w:rFonts w:ascii="Times New Roman" w:eastAsia="宋体" w:hAnsi="Times New Roman" w:cs="Times New Roman"/>
          <w:b/>
          <w:color w:val="000000" w:themeColor="text1"/>
          <w:kern w:val="0"/>
          <w:sz w:val="28"/>
          <w:szCs w:val="28"/>
          <w:lang w:bidi="en-US"/>
        </w:rPr>
        <w:t xml:space="preserve"> </w:t>
      </w:r>
      <w:r w:rsidR="00C774A8" w:rsidRPr="00AE70AE">
        <w:rPr>
          <w:rFonts w:ascii="Times New Roman" w:eastAsia="宋体" w:hAnsi="Times New Roman" w:cs="Times New Roman"/>
          <w:b/>
          <w:color w:val="000000" w:themeColor="text1"/>
          <w:kern w:val="0"/>
          <w:sz w:val="28"/>
          <w:szCs w:val="28"/>
          <w:lang w:bidi="en-US"/>
        </w:rPr>
        <w:t>1</w:t>
      </w:r>
      <w:r w:rsidRPr="00AE70AE">
        <w:rPr>
          <w:rFonts w:ascii="Times New Roman" w:eastAsia="宋体" w:hAnsi="Times New Roman" w:cs="Times New Roman"/>
          <w:b/>
          <w:bCs/>
          <w:color w:val="000000" w:themeColor="text1"/>
          <w:kern w:val="0"/>
          <w:sz w:val="28"/>
          <w:szCs w:val="28"/>
        </w:rPr>
        <w:t xml:space="preserve">. </w:t>
      </w:r>
      <w:r w:rsidRPr="00AE70AE">
        <w:rPr>
          <w:rFonts w:ascii="Times New Roman" w:eastAsia="宋体" w:hAnsi="Times New Roman" w:cs="Times New Roman"/>
          <w:color w:val="000000" w:themeColor="text1"/>
          <w:kern w:val="0"/>
          <w:sz w:val="28"/>
          <w:szCs w:val="28"/>
        </w:rPr>
        <w:t>General Search Strategies for PubMed, Embase and Cochrane Library.</w:t>
      </w:r>
    </w:p>
    <w:p w14:paraId="246C6F26" w14:textId="77777777" w:rsidR="00BD61F1" w:rsidRDefault="00775E45" w:rsidP="00551FAD">
      <w:pPr>
        <w:pStyle w:val="a3"/>
        <w:spacing w:afterLines="35" w:after="109"/>
        <w:rPr>
          <w:rFonts w:ascii="Times New Roman" w:eastAsia="宋体" w:hAnsi="Times New Roman" w:cs="Times New Roman"/>
          <w:sz w:val="24"/>
        </w:rPr>
      </w:pPr>
      <w:proofErr w:type="spellStart"/>
      <w:r w:rsidRPr="00AE70AE">
        <w:rPr>
          <w:rFonts w:ascii="Times New Roman" w:eastAsia="宋体" w:hAnsi="Times New Roman" w:cs="Times New Roman"/>
          <w:b/>
          <w:color w:val="000000" w:themeColor="text1"/>
          <w:kern w:val="0"/>
          <w:sz w:val="28"/>
          <w:szCs w:val="28"/>
        </w:rPr>
        <w:t>eTable</w:t>
      </w:r>
      <w:proofErr w:type="spellEnd"/>
      <w:r w:rsidRPr="00AE70AE">
        <w:rPr>
          <w:rFonts w:ascii="Times New Roman" w:eastAsia="宋体" w:hAnsi="Times New Roman" w:cs="Times New Roman"/>
          <w:b/>
          <w:color w:val="000000" w:themeColor="text1"/>
          <w:kern w:val="0"/>
          <w:sz w:val="28"/>
          <w:szCs w:val="28"/>
        </w:rPr>
        <w:t xml:space="preserve"> </w:t>
      </w:r>
      <w:r w:rsidR="00C774A8" w:rsidRPr="00AE70AE">
        <w:rPr>
          <w:rFonts w:ascii="Times New Roman" w:eastAsia="宋体" w:hAnsi="Times New Roman" w:cs="Times New Roman"/>
          <w:b/>
          <w:color w:val="000000" w:themeColor="text1"/>
          <w:kern w:val="0"/>
          <w:sz w:val="28"/>
          <w:szCs w:val="28"/>
        </w:rPr>
        <w:t>2</w:t>
      </w:r>
      <w:r w:rsidRPr="00AE70AE">
        <w:rPr>
          <w:rFonts w:ascii="Times New Roman" w:eastAsia="宋体" w:hAnsi="Times New Roman" w:cs="Times New Roman"/>
          <w:b/>
          <w:color w:val="000000" w:themeColor="text1"/>
          <w:kern w:val="0"/>
          <w:sz w:val="28"/>
          <w:szCs w:val="28"/>
        </w:rPr>
        <w:t xml:space="preserve">. </w:t>
      </w:r>
      <w:r w:rsidR="00BD61F1" w:rsidRPr="00BD61F1">
        <w:rPr>
          <w:rFonts w:ascii="Times New Roman" w:eastAsia="宋体" w:hAnsi="Times New Roman" w:cs="Times New Roman"/>
          <w:color w:val="000000" w:themeColor="text1"/>
          <w:kern w:val="0"/>
          <w:sz w:val="28"/>
          <w:szCs w:val="28"/>
        </w:rPr>
        <w:t>List of Included and Excluded Studies.</w:t>
      </w:r>
    </w:p>
    <w:p w14:paraId="45465912" w14:textId="09F86979" w:rsidR="00106934" w:rsidRPr="00AE70AE" w:rsidRDefault="00106934" w:rsidP="00551FAD">
      <w:pPr>
        <w:pStyle w:val="a3"/>
        <w:spacing w:afterLines="35" w:after="109"/>
        <w:rPr>
          <w:rFonts w:ascii="Times New Roman" w:eastAsia="宋体" w:hAnsi="Times New Roman" w:cs="Times New Roman"/>
          <w:color w:val="000000"/>
          <w:kern w:val="0"/>
          <w:sz w:val="28"/>
          <w:szCs w:val="28"/>
        </w:rPr>
      </w:pPr>
      <w:proofErr w:type="spellStart"/>
      <w:r w:rsidRPr="00AE70AE">
        <w:rPr>
          <w:rFonts w:ascii="Times New Roman" w:eastAsia="宋体" w:hAnsi="Times New Roman" w:cs="Times New Roman"/>
          <w:b/>
          <w:bCs/>
          <w:kern w:val="0"/>
          <w:sz w:val="28"/>
          <w:szCs w:val="28"/>
        </w:rPr>
        <w:t>eTable</w:t>
      </w:r>
      <w:proofErr w:type="spellEnd"/>
      <w:r w:rsidRPr="00AE70AE">
        <w:rPr>
          <w:rFonts w:ascii="Times New Roman" w:eastAsia="宋体" w:hAnsi="Times New Roman" w:cs="Times New Roman"/>
          <w:b/>
          <w:bCs/>
          <w:kern w:val="0"/>
          <w:sz w:val="28"/>
          <w:szCs w:val="28"/>
        </w:rPr>
        <w:t xml:space="preserve"> 3. </w:t>
      </w:r>
      <w:r w:rsidRPr="00AE70AE">
        <w:rPr>
          <w:rFonts w:ascii="Times New Roman" w:eastAsia="宋体" w:hAnsi="Times New Roman" w:cs="Times New Roman"/>
          <w:color w:val="000000"/>
          <w:kern w:val="0"/>
          <w:sz w:val="28"/>
          <w:szCs w:val="28"/>
        </w:rPr>
        <w:t xml:space="preserve">Analysis of publication bias for outcomes between </w:t>
      </w:r>
      <w:r w:rsidR="0052124E" w:rsidRPr="0052124E">
        <w:rPr>
          <w:rFonts w:ascii="Times New Roman" w:eastAsia="宋体" w:hAnsi="Times New Roman" w:cs="Times New Roman"/>
          <w:color w:val="000000"/>
          <w:kern w:val="0"/>
          <w:sz w:val="28"/>
          <w:szCs w:val="28"/>
        </w:rPr>
        <w:t>ULIF and MIS-TLIF</w:t>
      </w:r>
      <w:r w:rsidRPr="00AE70AE">
        <w:rPr>
          <w:rFonts w:ascii="Times New Roman" w:eastAsia="宋体" w:hAnsi="Times New Roman" w:cs="Times New Roman"/>
          <w:color w:val="000000"/>
          <w:kern w:val="0"/>
          <w:sz w:val="28"/>
          <w:szCs w:val="28"/>
        </w:rPr>
        <w:t xml:space="preserve"> by non-parametric T-F method.</w:t>
      </w:r>
    </w:p>
    <w:p w14:paraId="3D204423" w14:textId="063ED994" w:rsidR="007B562E" w:rsidRPr="00760E38" w:rsidRDefault="007B562E" w:rsidP="007B562E">
      <w:pPr>
        <w:pStyle w:val="a3"/>
        <w:spacing w:afterLines="35" w:after="109"/>
        <w:rPr>
          <w:rFonts w:ascii="Times New Roman" w:eastAsia="宋体" w:hAnsi="Times New Roman" w:cs="Times New Roman"/>
          <w:color w:val="000000" w:themeColor="text1"/>
          <w:kern w:val="0"/>
          <w:sz w:val="28"/>
          <w:szCs w:val="28"/>
        </w:rPr>
      </w:pPr>
      <w:bookmarkStart w:id="0" w:name="_Hlk131032683"/>
      <w:proofErr w:type="spellStart"/>
      <w:r w:rsidRPr="00760E38">
        <w:rPr>
          <w:rFonts w:ascii="Times New Roman" w:eastAsia="宋体" w:hAnsi="Times New Roman" w:cs="Times New Roman"/>
          <w:b/>
          <w:bCs/>
          <w:color w:val="000000" w:themeColor="text1"/>
          <w:kern w:val="0"/>
          <w:sz w:val="28"/>
          <w:szCs w:val="28"/>
        </w:rPr>
        <w:t>eFigure</w:t>
      </w:r>
      <w:proofErr w:type="spellEnd"/>
      <w:r w:rsidRPr="00760E38">
        <w:rPr>
          <w:rFonts w:ascii="Times New Roman" w:eastAsia="宋体" w:hAnsi="Times New Roman" w:cs="Times New Roman"/>
          <w:b/>
          <w:bCs/>
          <w:color w:val="000000" w:themeColor="text1"/>
          <w:kern w:val="0"/>
          <w:sz w:val="28"/>
          <w:szCs w:val="28"/>
        </w:rPr>
        <w:t xml:space="preserve"> 1.</w:t>
      </w:r>
      <w:r w:rsidR="00AE3C20" w:rsidRPr="00AE3C20">
        <w:rPr>
          <w:rFonts w:ascii="Times New Roman" w:eastAsia="宋体" w:hAnsi="Times New Roman" w:cs="Times New Roman"/>
          <w:color w:val="000000" w:themeColor="text1"/>
          <w:kern w:val="0"/>
          <w:sz w:val="28"/>
          <w:szCs w:val="28"/>
        </w:rPr>
        <w:t xml:space="preserve"> Funnel plots for meta-analysis of association between VAS score and ULIF versus MIS-</w:t>
      </w:r>
      <w:proofErr w:type="gramStart"/>
      <w:r w:rsidR="00AE3C20" w:rsidRPr="00AE3C20">
        <w:rPr>
          <w:rFonts w:ascii="Times New Roman" w:eastAsia="宋体" w:hAnsi="Times New Roman" w:cs="Times New Roman"/>
          <w:color w:val="000000" w:themeColor="text1"/>
          <w:kern w:val="0"/>
          <w:sz w:val="28"/>
          <w:szCs w:val="28"/>
        </w:rPr>
        <w:t>TLIF .</w:t>
      </w:r>
      <w:proofErr w:type="gramEnd"/>
    </w:p>
    <w:p w14:paraId="22F8492A" w14:textId="77777777" w:rsidR="0061310D" w:rsidRPr="0061310D" w:rsidRDefault="0061310D" w:rsidP="007B562E">
      <w:pPr>
        <w:pStyle w:val="a3"/>
        <w:spacing w:afterLines="35" w:after="109"/>
        <w:rPr>
          <w:rFonts w:ascii="Times New Roman" w:eastAsia="宋体" w:hAnsi="Times New Roman" w:cs="Times New Roman"/>
          <w:bCs/>
          <w:color w:val="000000" w:themeColor="text1"/>
          <w:kern w:val="0"/>
          <w:sz w:val="28"/>
          <w:szCs w:val="28"/>
        </w:rPr>
      </w:pPr>
      <w:proofErr w:type="spellStart"/>
      <w:r w:rsidRPr="0061310D">
        <w:rPr>
          <w:rFonts w:ascii="Times New Roman" w:eastAsia="宋体" w:hAnsi="Times New Roman" w:cs="Times New Roman"/>
          <w:b/>
          <w:bCs/>
          <w:color w:val="000000" w:themeColor="text1"/>
          <w:kern w:val="0"/>
          <w:sz w:val="28"/>
          <w:szCs w:val="28"/>
        </w:rPr>
        <w:t>eFigure</w:t>
      </w:r>
      <w:proofErr w:type="spellEnd"/>
      <w:r w:rsidRPr="0061310D">
        <w:rPr>
          <w:rFonts w:ascii="Times New Roman" w:eastAsia="宋体" w:hAnsi="Times New Roman" w:cs="Times New Roman"/>
          <w:b/>
          <w:bCs/>
          <w:color w:val="000000" w:themeColor="text1"/>
          <w:kern w:val="0"/>
          <w:sz w:val="28"/>
          <w:szCs w:val="28"/>
        </w:rPr>
        <w:t xml:space="preserve"> 2. </w:t>
      </w:r>
      <w:r w:rsidRPr="0061310D">
        <w:rPr>
          <w:rFonts w:ascii="Times New Roman" w:eastAsia="宋体" w:hAnsi="Times New Roman" w:cs="Times New Roman"/>
          <w:bCs/>
          <w:color w:val="000000" w:themeColor="text1"/>
          <w:kern w:val="0"/>
          <w:sz w:val="28"/>
          <w:szCs w:val="28"/>
        </w:rPr>
        <w:t>Funnel plots for meta-analysis of association between VAS score and ULIF versus MIS-TLIF by non-parametric T-F method.</w:t>
      </w:r>
    </w:p>
    <w:p w14:paraId="6FD1B394" w14:textId="77777777" w:rsidR="0061310D" w:rsidRDefault="0061310D" w:rsidP="007B562E">
      <w:pPr>
        <w:pStyle w:val="a3"/>
        <w:spacing w:afterLines="35" w:after="109"/>
        <w:rPr>
          <w:rFonts w:ascii="Times New Roman" w:eastAsia="宋体" w:hAnsi="Times New Roman" w:cs="Times New Roman"/>
          <w:b/>
          <w:bCs/>
          <w:color w:val="000000" w:themeColor="text1"/>
          <w:kern w:val="0"/>
          <w:sz w:val="28"/>
          <w:szCs w:val="28"/>
        </w:rPr>
      </w:pPr>
      <w:proofErr w:type="spellStart"/>
      <w:r w:rsidRPr="0061310D">
        <w:rPr>
          <w:rFonts w:ascii="Times New Roman" w:eastAsia="宋体" w:hAnsi="Times New Roman" w:cs="Times New Roman"/>
          <w:b/>
          <w:bCs/>
          <w:color w:val="000000" w:themeColor="text1"/>
          <w:kern w:val="0"/>
          <w:sz w:val="28"/>
          <w:szCs w:val="28"/>
        </w:rPr>
        <w:t>eFigure</w:t>
      </w:r>
      <w:proofErr w:type="spellEnd"/>
      <w:r w:rsidRPr="0061310D">
        <w:rPr>
          <w:rFonts w:ascii="Times New Roman" w:eastAsia="宋体" w:hAnsi="Times New Roman" w:cs="Times New Roman"/>
          <w:b/>
          <w:bCs/>
          <w:color w:val="000000" w:themeColor="text1"/>
          <w:kern w:val="0"/>
          <w:sz w:val="28"/>
          <w:szCs w:val="28"/>
        </w:rPr>
        <w:t xml:space="preserve"> 3. </w:t>
      </w:r>
      <w:r w:rsidRPr="0061310D">
        <w:rPr>
          <w:rFonts w:ascii="Times New Roman" w:eastAsia="宋体" w:hAnsi="Times New Roman" w:cs="Times New Roman"/>
          <w:bCs/>
          <w:color w:val="000000" w:themeColor="text1"/>
          <w:kern w:val="0"/>
          <w:sz w:val="28"/>
          <w:szCs w:val="28"/>
        </w:rPr>
        <w:t>Funnel plots for meta-analysis of association between ODI score and ULIF versus MIS-</w:t>
      </w:r>
      <w:proofErr w:type="gramStart"/>
      <w:r w:rsidRPr="0061310D">
        <w:rPr>
          <w:rFonts w:ascii="Times New Roman" w:eastAsia="宋体" w:hAnsi="Times New Roman" w:cs="Times New Roman"/>
          <w:bCs/>
          <w:color w:val="000000" w:themeColor="text1"/>
          <w:kern w:val="0"/>
          <w:sz w:val="28"/>
          <w:szCs w:val="28"/>
        </w:rPr>
        <w:t>TLIF .</w:t>
      </w:r>
      <w:proofErr w:type="gramEnd"/>
    </w:p>
    <w:p w14:paraId="0F6A9D89" w14:textId="77777777" w:rsidR="0061310D" w:rsidRPr="0061310D" w:rsidRDefault="0061310D" w:rsidP="0061310D">
      <w:pPr>
        <w:spacing w:afterLines="35" w:after="109"/>
        <w:rPr>
          <w:rFonts w:ascii="Times New Roman" w:hAnsi="Times New Roman" w:cs="Times New Roman"/>
          <w:sz w:val="28"/>
          <w:szCs w:val="28"/>
        </w:rPr>
      </w:pPr>
      <w:proofErr w:type="spellStart"/>
      <w:r w:rsidRPr="0061310D">
        <w:rPr>
          <w:rFonts w:ascii="Times New Roman" w:eastAsia="宋体" w:hAnsi="Times New Roman" w:cs="Times New Roman" w:hint="eastAsia"/>
          <w:b/>
          <w:bCs/>
          <w:color w:val="000000" w:themeColor="text1"/>
          <w:kern w:val="0"/>
          <w:sz w:val="28"/>
          <w:szCs w:val="28"/>
        </w:rPr>
        <w:t>e</w:t>
      </w:r>
      <w:r w:rsidRPr="0061310D">
        <w:rPr>
          <w:rFonts w:ascii="Times New Roman" w:eastAsia="宋体" w:hAnsi="Times New Roman" w:cs="Times New Roman"/>
          <w:b/>
          <w:bCs/>
          <w:color w:val="000000" w:themeColor="text1"/>
          <w:kern w:val="0"/>
          <w:sz w:val="28"/>
          <w:szCs w:val="28"/>
        </w:rPr>
        <w:t>Figure</w:t>
      </w:r>
      <w:proofErr w:type="spellEnd"/>
      <w:r w:rsidRPr="0061310D">
        <w:rPr>
          <w:rFonts w:ascii="Times New Roman" w:eastAsia="宋体" w:hAnsi="Times New Roman" w:cs="Times New Roman"/>
          <w:b/>
          <w:bCs/>
          <w:color w:val="000000" w:themeColor="text1"/>
          <w:kern w:val="0"/>
          <w:sz w:val="28"/>
          <w:szCs w:val="28"/>
        </w:rPr>
        <w:t xml:space="preserve"> 4.</w:t>
      </w:r>
      <w:r w:rsidRPr="0061310D">
        <w:rPr>
          <w:rFonts w:ascii="Times New Roman" w:eastAsia="宋体" w:hAnsi="Times New Roman" w:cs="Times New Roman"/>
          <w:color w:val="000000" w:themeColor="text1"/>
          <w:kern w:val="0"/>
          <w:sz w:val="28"/>
          <w:szCs w:val="28"/>
        </w:rPr>
        <w:t xml:space="preserve"> </w:t>
      </w:r>
      <w:proofErr w:type="spellStart"/>
      <w:r w:rsidRPr="0061310D">
        <w:rPr>
          <w:rFonts w:ascii="Times New Roman" w:hAnsi="Times New Roman" w:cs="Times New Roman"/>
          <w:sz w:val="28"/>
          <w:szCs w:val="28"/>
        </w:rPr>
        <w:t>Begg’test</w:t>
      </w:r>
      <w:proofErr w:type="spellEnd"/>
      <w:r w:rsidRPr="0061310D">
        <w:rPr>
          <w:rFonts w:ascii="Times New Roman" w:hAnsi="Times New Roman" w:cs="Times New Roman"/>
          <w:sz w:val="28"/>
          <w:szCs w:val="28"/>
        </w:rPr>
        <w:t xml:space="preserve"> for meta-analysis of association between ODI score (1 month) and ULIF versus MIS-TLIF.</w:t>
      </w:r>
    </w:p>
    <w:p w14:paraId="3F799F49" w14:textId="77777777" w:rsidR="0061310D" w:rsidRPr="0061310D" w:rsidRDefault="0061310D" w:rsidP="0061310D">
      <w:pPr>
        <w:spacing w:after="120"/>
        <w:rPr>
          <w:rFonts w:ascii="Times New Roman" w:eastAsia="宋体" w:hAnsi="Times New Roman" w:cs="Times New Roman"/>
          <w:color w:val="000000" w:themeColor="text1"/>
          <w:kern w:val="0"/>
          <w:sz w:val="28"/>
          <w:szCs w:val="28"/>
        </w:rPr>
      </w:pPr>
      <w:proofErr w:type="spellStart"/>
      <w:r w:rsidRPr="0061310D">
        <w:rPr>
          <w:rFonts w:ascii="Times New Roman" w:eastAsia="宋体" w:hAnsi="Times New Roman" w:cs="Times New Roman" w:hint="eastAsia"/>
          <w:b/>
          <w:bCs/>
          <w:color w:val="000000" w:themeColor="text1"/>
          <w:kern w:val="0"/>
          <w:sz w:val="28"/>
          <w:szCs w:val="28"/>
        </w:rPr>
        <w:t>e</w:t>
      </w:r>
      <w:r w:rsidRPr="0061310D">
        <w:rPr>
          <w:rFonts w:ascii="Times New Roman" w:eastAsia="宋体" w:hAnsi="Times New Roman" w:cs="Times New Roman"/>
          <w:b/>
          <w:bCs/>
          <w:color w:val="000000" w:themeColor="text1"/>
          <w:kern w:val="0"/>
          <w:sz w:val="28"/>
          <w:szCs w:val="28"/>
        </w:rPr>
        <w:t>Figure</w:t>
      </w:r>
      <w:proofErr w:type="spellEnd"/>
      <w:r w:rsidRPr="0061310D">
        <w:rPr>
          <w:rFonts w:ascii="Times New Roman" w:eastAsia="宋体" w:hAnsi="Times New Roman" w:cs="Times New Roman"/>
          <w:b/>
          <w:bCs/>
          <w:color w:val="000000" w:themeColor="text1"/>
          <w:kern w:val="0"/>
          <w:sz w:val="28"/>
          <w:szCs w:val="28"/>
        </w:rPr>
        <w:t xml:space="preserve"> 5.</w:t>
      </w:r>
      <w:r w:rsidRPr="0061310D">
        <w:rPr>
          <w:rFonts w:ascii="Times New Roman" w:eastAsia="宋体" w:hAnsi="Times New Roman" w:cs="Times New Roman"/>
          <w:color w:val="000000" w:themeColor="text1"/>
          <w:kern w:val="0"/>
          <w:sz w:val="28"/>
          <w:szCs w:val="28"/>
        </w:rPr>
        <w:t xml:space="preserve"> </w:t>
      </w:r>
      <w:r w:rsidRPr="0061310D">
        <w:rPr>
          <w:rFonts w:ascii="Times New Roman" w:hAnsi="Times New Roman" w:cs="Times New Roman"/>
          <w:sz w:val="28"/>
          <w:szCs w:val="28"/>
        </w:rPr>
        <w:t>Sensitivity Analysis for Operative time of ULIF versus MIS-</w:t>
      </w:r>
      <w:proofErr w:type="gramStart"/>
      <w:r w:rsidRPr="0061310D">
        <w:rPr>
          <w:rFonts w:ascii="Times New Roman" w:hAnsi="Times New Roman" w:cs="Times New Roman"/>
          <w:sz w:val="28"/>
          <w:szCs w:val="28"/>
        </w:rPr>
        <w:t>TLIF .</w:t>
      </w:r>
      <w:proofErr w:type="gramEnd"/>
    </w:p>
    <w:p w14:paraId="22DA6C4E" w14:textId="77777777" w:rsidR="0061310D" w:rsidRPr="0061310D" w:rsidRDefault="0061310D" w:rsidP="0061310D">
      <w:pPr>
        <w:spacing w:afterLines="35" w:after="109"/>
        <w:rPr>
          <w:rFonts w:ascii="Times New Roman" w:eastAsia="宋体" w:hAnsi="Times New Roman" w:cs="Times New Roman"/>
          <w:b/>
          <w:bCs/>
          <w:color w:val="000000" w:themeColor="text1"/>
          <w:kern w:val="0"/>
          <w:sz w:val="28"/>
          <w:szCs w:val="28"/>
        </w:rPr>
      </w:pPr>
      <w:proofErr w:type="spellStart"/>
      <w:r w:rsidRPr="0061310D">
        <w:rPr>
          <w:rFonts w:ascii="Times New Roman" w:eastAsia="宋体" w:hAnsi="Times New Roman" w:cs="Times New Roman" w:hint="eastAsia"/>
          <w:b/>
          <w:bCs/>
          <w:color w:val="000000" w:themeColor="text1"/>
          <w:kern w:val="0"/>
          <w:sz w:val="28"/>
          <w:szCs w:val="28"/>
        </w:rPr>
        <w:t>e</w:t>
      </w:r>
      <w:r w:rsidRPr="0061310D">
        <w:rPr>
          <w:rFonts w:ascii="Times New Roman" w:eastAsia="宋体" w:hAnsi="Times New Roman" w:cs="Times New Roman"/>
          <w:b/>
          <w:bCs/>
          <w:color w:val="000000" w:themeColor="text1"/>
          <w:kern w:val="0"/>
          <w:sz w:val="28"/>
          <w:szCs w:val="28"/>
        </w:rPr>
        <w:t>Figure</w:t>
      </w:r>
      <w:proofErr w:type="spellEnd"/>
      <w:r w:rsidRPr="0061310D">
        <w:rPr>
          <w:rFonts w:ascii="Times New Roman" w:eastAsia="宋体" w:hAnsi="Times New Roman" w:cs="Times New Roman"/>
          <w:b/>
          <w:bCs/>
          <w:color w:val="000000" w:themeColor="text1"/>
          <w:kern w:val="0"/>
          <w:sz w:val="28"/>
          <w:szCs w:val="28"/>
        </w:rPr>
        <w:t xml:space="preserve"> 6.</w:t>
      </w:r>
      <w:r w:rsidRPr="0061310D">
        <w:rPr>
          <w:rFonts w:ascii="Times New Roman" w:eastAsia="宋体" w:hAnsi="Times New Roman" w:cs="Times New Roman"/>
          <w:color w:val="000000" w:themeColor="text1"/>
          <w:kern w:val="0"/>
          <w:sz w:val="28"/>
          <w:szCs w:val="28"/>
        </w:rPr>
        <w:t xml:space="preserve"> </w:t>
      </w:r>
      <w:r w:rsidRPr="0061310D">
        <w:rPr>
          <w:rFonts w:ascii="Times New Roman" w:hAnsi="Times New Roman" w:cs="Times New Roman"/>
          <w:sz w:val="28"/>
          <w:szCs w:val="28"/>
        </w:rPr>
        <w:t>Funnel plots for meta-analysis of association between Operative time and ULIF versus MIS-</w:t>
      </w:r>
      <w:proofErr w:type="gramStart"/>
      <w:r w:rsidRPr="0061310D">
        <w:rPr>
          <w:rFonts w:ascii="Times New Roman" w:hAnsi="Times New Roman" w:cs="Times New Roman"/>
          <w:sz w:val="28"/>
          <w:szCs w:val="28"/>
        </w:rPr>
        <w:t>TLIF .</w:t>
      </w:r>
      <w:proofErr w:type="gramEnd"/>
    </w:p>
    <w:p w14:paraId="6B28976C" w14:textId="77777777" w:rsidR="0061310D" w:rsidRPr="0061310D" w:rsidRDefault="0061310D" w:rsidP="0061310D">
      <w:pPr>
        <w:spacing w:afterLines="35" w:after="109"/>
        <w:rPr>
          <w:rFonts w:ascii="Times New Roman" w:hAnsi="Times New Roman" w:cs="Times New Roman"/>
          <w:spacing w:val="15"/>
          <w:sz w:val="28"/>
          <w:szCs w:val="28"/>
        </w:rPr>
      </w:pPr>
      <w:proofErr w:type="spellStart"/>
      <w:r w:rsidRPr="0061310D">
        <w:rPr>
          <w:rFonts w:ascii="Times New Roman" w:eastAsia="宋体" w:hAnsi="Times New Roman" w:cs="Times New Roman" w:hint="eastAsia"/>
          <w:b/>
          <w:bCs/>
          <w:color w:val="000000" w:themeColor="text1"/>
          <w:kern w:val="0"/>
          <w:sz w:val="28"/>
          <w:szCs w:val="28"/>
        </w:rPr>
        <w:t>e</w:t>
      </w:r>
      <w:r w:rsidRPr="0061310D">
        <w:rPr>
          <w:rFonts w:ascii="Times New Roman" w:eastAsia="宋体" w:hAnsi="Times New Roman" w:cs="Times New Roman"/>
          <w:b/>
          <w:bCs/>
          <w:color w:val="000000" w:themeColor="text1"/>
          <w:kern w:val="0"/>
          <w:sz w:val="28"/>
          <w:szCs w:val="28"/>
        </w:rPr>
        <w:t>Figure</w:t>
      </w:r>
      <w:proofErr w:type="spellEnd"/>
      <w:r w:rsidRPr="0061310D">
        <w:rPr>
          <w:rFonts w:ascii="Times New Roman" w:eastAsia="宋体" w:hAnsi="Times New Roman" w:cs="Times New Roman"/>
          <w:b/>
          <w:bCs/>
          <w:color w:val="000000" w:themeColor="text1"/>
          <w:kern w:val="0"/>
          <w:sz w:val="28"/>
          <w:szCs w:val="28"/>
        </w:rPr>
        <w:t xml:space="preserve"> 7.</w:t>
      </w:r>
      <w:r w:rsidRPr="0061310D">
        <w:rPr>
          <w:rFonts w:ascii="Times New Roman" w:eastAsia="宋体" w:hAnsi="Times New Roman" w:cs="Times New Roman"/>
          <w:color w:val="000000" w:themeColor="text1"/>
          <w:kern w:val="0"/>
          <w:sz w:val="28"/>
          <w:szCs w:val="28"/>
        </w:rPr>
        <w:t xml:space="preserve"> </w:t>
      </w:r>
      <w:r w:rsidRPr="0061310D">
        <w:rPr>
          <w:rFonts w:ascii="Times New Roman" w:eastAsia="宋体" w:hAnsi="Times New Roman"/>
          <w:color w:val="000000"/>
          <w:kern w:val="0"/>
          <w:sz w:val="28"/>
          <w:szCs w:val="28"/>
        </w:rPr>
        <w:t>Funnel plots for meta-analysis of association between Operative time and ULIF versus MIS-TLIF by non-parametric T-F method.</w:t>
      </w:r>
    </w:p>
    <w:bookmarkEnd w:id="0"/>
    <w:p w14:paraId="4EE06F0B" w14:textId="77777777" w:rsidR="0061310D" w:rsidRDefault="0061310D" w:rsidP="00551FAD">
      <w:pPr>
        <w:pStyle w:val="a3"/>
        <w:spacing w:afterLines="35" w:after="109"/>
        <w:rPr>
          <w:rFonts w:ascii="Times New Roman" w:eastAsia="宋体" w:hAnsi="Times New Roman"/>
          <w:color w:val="000000"/>
          <w:kern w:val="0"/>
          <w:sz w:val="28"/>
          <w:szCs w:val="28"/>
        </w:rPr>
      </w:pPr>
      <w:proofErr w:type="spellStart"/>
      <w:r w:rsidRPr="00760E38">
        <w:rPr>
          <w:rFonts w:ascii="Times New Roman" w:eastAsia="宋体" w:hAnsi="Times New Roman" w:cs="Times New Roman"/>
          <w:b/>
          <w:bCs/>
          <w:color w:val="000000" w:themeColor="text1"/>
          <w:kern w:val="0"/>
          <w:sz w:val="28"/>
          <w:szCs w:val="28"/>
        </w:rPr>
        <w:t>eFigure</w:t>
      </w:r>
      <w:proofErr w:type="spellEnd"/>
      <w:r w:rsidRPr="00760E38">
        <w:rPr>
          <w:rFonts w:ascii="Times New Roman" w:eastAsia="宋体" w:hAnsi="Times New Roman" w:cs="Times New Roman"/>
          <w:b/>
          <w:bCs/>
          <w:color w:val="000000" w:themeColor="text1"/>
          <w:kern w:val="0"/>
          <w:sz w:val="28"/>
          <w:szCs w:val="28"/>
        </w:rPr>
        <w:t xml:space="preserve"> </w:t>
      </w:r>
      <w:r>
        <w:rPr>
          <w:rFonts w:ascii="Times New Roman" w:eastAsia="宋体" w:hAnsi="Times New Roman" w:cs="Times New Roman"/>
          <w:b/>
          <w:bCs/>
          <w:color w:val="000000" w:themeColor="text1"/>
          <w:kern w:val="0"/>
          <w:sz w:val="28"/>
          <w:szCs w:val="28"/>
        </w:rPr>
        <w:t>8</w:t>
      </w:r>
      <w:r w:rsidRPr="00760E38">
        <w:rPr>
          <w:rFonts w:ascii="Times New Roman" w:eastAsia="宋体" w:hAnsi="Times New Roman" w:cs="Times New Roman"/>
          <w:b/>
          <w:bCs/>
          <w:color w:val="000000" w:themeColor="text1"/>
          <w:kern w:val="0"/>
          <w:sz w:val="28"/>
          <w:szCs w:val="28"/>
        </w:rPr>
        <w:t>.</w:t>
      </w:r>
      <w:r w:rsidRPr="00760E38">
        <w:rPr>
          <w:rFonts w:ascii="Times New Roman" w:eastAsia="宋体" w:hAnsi="Times New Roman" w:cs="Times New Roman"/>
          <w:color w:val="000000" w:themeColor="text1"/>
          <w:kern w:val="0"/>
          <w:sz w:val="28"/>
          <w:szCs w:val="28"/>
        </w:rPr>
        <w:t xml:space="preserve"> </w:t>
      </w:r>
      <w:r w:rsidRPr="00760E38">
        <w:rPr>
          <w:rFonts w:ascii="Times New Roman" w:eastAsia="宋体" w:hAnsi="Times New Roman"/>
          <w:color w:val="000000"/>
          <w:kern w:val="0"/>
          <w:sz w:val="28"/>
          <w:szCs w:val="28"/>
        </w:rPr>
        <w:t xml:space="preserve">Sensitivity Analysis for </w:t>
      </w:r>
      <w:r w:rsidRPr="008E61DF">
        <w:rPr>
          <w:rFonts w:ascii="Times New Roman" w:eastAsia="宋体" w:hAnsi="Times New Roman"/>
          <w:color w:val="000000"/>
          <w:kern w:val="0"/>
          <w:sz w:val="28"/>
          <w:szCs w:val="28"/>
        </w:rPr>
        <w:t>Blood loss</w:t>
      </w:r>
      <w:r w:rsidRPr="00760E38">
        <w:rPr>
          <w:rFonts w:ascii="Times New Roman" w:eastAsia="宋体" w:hAnsi="Times New Roman"/>
          <w:color w:val="000000"/>
          <w:kern w:val="0"/>
          <w:sz w:val="28"/>
          <w:szCs w:val="28"/>
        </w:rPr>
        <w:t xml:space="preserve"> of</w:t>
      </w:r>
      <w:r w:rsidRPr="008E61DF">
        <w:rPr>
          <w:rFonts w:ascii="Times New Roman" w:eastAsia="宋体" w:hAnsi="Times New Roman"/>
          <w:color w:val="000000"/>
          <w:kern w:val="0"/>
          <w:sz w:val="28"/>
          <w:szCs w:val="28"/>
        </w:rPr>
        <w:t xml:space="preserve"> ULIF versus MIS-TLIF</w:t>
      </w:r>
      <w:r w:rsidRPr="00760E38">
        <w:rPr>
          <w:rFonts w:ascii="Times New Roman" w:eastAsia="宋体" w:hAnsi="Times New Roman"/>
          <w:color w:val="000000"/>
          <w:kern w:val="0"/>
          <w:sz w:val="28"/>
          <w:szCs w:val="28"/>
        </w:rPr>
        <w:t>.</w:t>
      </w:r>
    </w:p>
    <w:p w14:paraId="669F5687" w14:textId="6B1E33CC" w:rsidR="0061310D" w:rsidRDefault="0061310D" w:rsidP="00551FAD">
      <w:pPr>
        <w:pStyle w:val="a3"/>
        <w:spacing w:afterLines="35" w:after="109"/>
        <w:rPr>
          <w:rFonts w:ascii="Times New Roman" w:eastAsia="宋体" w:hAnsi="Times New Roman"/>
          <w:color w:val="000000"/>
          <w:kern w:val="0"/>
          <w:sz w:val="28"/>
          <w:szCs w:val="28"/>
        </w:rPr>
      </w:pPr>
      <w:proofErr w:type="spellStart"/>
      <w:r w:rsidRPr="00760E38">
        <w:rPr>
          <w:rFonts w:ascii="Times New Roman" w:eastAsia="宋体" w:hAnsi="Times New Roman" w:cs="Times New Roman"/>
          <w:b/>
          <w:bCs/>
          <w:color w:val="000000" w:themeColor="text1"/>
          <w:kern w:val="0"/>
          <w:sz w:val="28"/>
          <w:szCs w:val="28"/>
        </w:rPr>
        <w:t>eFigure</w:t>
      </w:r>
      <w:proofErr w:type="spellEnd"/>
      <w:r w:rsidRPr="00760E38">
        <w:rPr>
          <w:rFonts w:ascii="Times New Roman" w:eastAsia="宋体" w:hAnsi="Times New Roman" w:cs="Times New Roman"/>
          <w:b/>
          <w:bCs/>
          <w:color w:val="000000" w:themeColor="text1"/>
          <w:kern w:val="0"/>
          <w:sz w:val="28"/>
          <w:szCs w:val="28"/>
        </w:rPr>
        <w:t xml:space="preserve"> </w:t>
      </w:r>
      <w:proofErr w:type="gramStart"/>
      <w:r>
        <w:rPr>
          <w:rFonts w:ascii="Times New Roman" w:eastAsia="宋体" w:hAnsi="Times New Roman" w:cs="Times New Roman"/>
          <w:b/>
          <w:bCs/>
          <w:color w:val="000000" w:themeColor="text1"/>
          <w:kern w:val="0"/>
          <w:sz w:val="28"/>
          <w:szCs w:val="28"/>
        </w:rPr>
        <w:t>9</w:t>
      </w:r>
      <w:r w:rsidRPr="00760E38">
        <w:rPr>
          <w:rFonts w:ascii="Times New Roman" w:eastAsia="宋体" w:hAnsi="Times New Roman" w:cs="Times New Roman"/>
          <w:b/>
          <w:bCs/>
          <w:color w:val="000000" w:themeColor="text1"/>
          <w:kern w:val="0"/>
          <w:sz w:val="28"/>
          <w:szCs w:val="28"/>
        </w:rPr>
        <w:t>.</w:t>
      </w:r>
      <w:r w:rsidRPr="00CA5054">
        <w:rPr>
          <w:rFonts w:ascii="Times New Roman" w:eastAsia="宋体" w:hAnsi="Times New Roman"/>
          <w:color w:val="000000"/>
          <w:kern w:val="0"/>
          <w:sz w:val="28"/>
          <w:szCs w:val="28"/>
        </w:rPr>
        <w:t>Funnel</w:t>
      </w:r>
      <w:proofErr w:type="gramEnd"/>
      <w:r w:rsidRPr="00CA5054">
        <w:rPr>
          <w:rFonts w:ascii="Times New Roman" w:eastAsia="宋体" w:hAnsi="Times New Roman"/>
          <w:color w:val="000000"/>
          <w:kern w:val="0"/>
          <w:sz w:val="28"/>
          <w:szCs w:val="28"/>
        </w:rPr>
        <w:t xml:space="preserve"> plots for meta-analysis of association between Blood loss and ULIF versus MIS-TLIF</w:t>
      </w:r>
      <w:r>
        <w:rPr>
          <w:rFonts w:ascii="Times New Roman" w:eastAsia="宋体" w:hAnsi="Times New Roman"/>
          <w:color w:val="000000"/>
          <w:kern w:val="0"/>
          <w:sz w:val="28"/>
          <w:szCs w:val="28"/>
        </w:rPr>
        <w:t>.</w:t>
      </w:r>
    </w:p>
    <w:p w14:paraId="6FC1AD8E" w14:textId="77777777" w:rsidR="0061310D" w:rsidRPr="0061310D" w:rsidRDefault="00AE70AE" w:rsidP="0061310D">
      <w:pPr>
        <w:pStyle w:val="a3"/>
        <w:rPr>
          <w:rFonts w:ascii="Times New Roman" w:eastAsia="宋体" w:hAnsi="Times New Roman"/>
          <w:color w:val="000000"/>
          <w:kern w:val="0"/>
          <w:sz w:val="24"/>
          <w:szCs w:val="24"/>
        </w:rPr>
      </w:pPr>
      <w:proofErr w:type="spellStart"/>
      <w:r w:rsidRPr="00D2774C">
        <w:rPr>
          <w:rFonts w:ascii="Times New Roman" w:eastAsia="宋体" w:hAnsi="Times New Roman" w:cs="Times New Roman" w:hint="eastAsia"/>
          <w:b/>
          <w:bCs/>
          <w:color w:val="000000" w:themeColor="text1"/>
          <w:kern w:val="0"/>
          <w:sz w:val="28"/>
          <w:szCs w:val="28"/>
        </w:rPr>
        <w:t>e</w:t>
      </w:r>
      <w:r w:rsidRPr="00D2774C">
        <w:rPr>
          <w:rFonts w:ascii="Times New Roman" w:eastAsia="宋体" w:hAnsi="Times New Roman" w:cs="Times New Roman"/>
          <w:b/>
          <w:bCs/>
          <w:color w:val="000000" w:themeColor="text1"/>
          <w:kern w:val="0"/>
          <w:sz w:val="28"/>
          <w:szCs w:val="28"/>
        </w:rPr>
        <w:t>Figure</w:t>
      </w:r>
      <w:proofErr w:type="spellEnd"/>
      <w:r w:rsidRPr="00D2774C">
        <w:rPr>
          <w:rFonts w:ascii="Times New Roman" w:eastAsia="宋体" w:hAnsi="Times New Roman" w:cs="Times New Roman"/>
          <w:b/>
          <w:bCs/>
          <w:color w:val="000000" w:themeColor="text1"/>
          <w:kern w:val="0"/>
          <w:sz w:val="28"/>
          <w:szCs w:val="28"/>
        </w:rPr>
        <w:t xml:space="preserve"> </w:t>
      </w:r>
      <w:r w:rsidR="00641055">
        <w:rPr>
          <w:rFonts w:ascii="Times New Roman" w:eastAsia="宋体" w:hAnsi="Times New Roman" w:cs="Times New Roman"/>
          <w:b/>
          <w:bCs/>
          <w:color w:val="000000" w:themeColor="text1"/>
          <w:kern w:val="0"/>
          <w:sz w:val="28"/>
          <w:szCs w:val="28"/>
        </w:rPr>
        <w:t>10</w:t>
      </w:r>
      <w:r w:rsidRPr="00D2774C">
        <w:rPr>
          <w:rFonts w:ascii="Times New Roman" w:eastAsia="宋体" w:hAnsi="Times New Roman" w:cs="Times New Roman"/>
          <w:b/>
          <w:bCs/>
          <w:color w:val="000000" w:themeColor="text1"/>
          <w:kern w:val="0"/>
          <w:sz w:val="28"/>
          <w:szCs w:val="28"/>
        </w:rPr>
        <w:t>.</w:t>
      </w:r>
      <w:r w:rsidRPr="00D2774C">
        <w:rPr>
          <w:rFonts w:ascii="Times New Roman" w:eastAsia="宋体" w:hAnsi="Times New Roman" w:cs="Times New Roman"/>
          <w:color w:val="000000" w:themeColor="text1"/>
          <w:kern w:val="0"/>
          <w:sz w:val="28"/>
          <w:szCs w:val="28"/>
        </w:rPr>
        <w:t xml:space="preserve"> </w:t>
      </w:r>
      <w:r w:rsidR="0061310D" w:rsidRPr="0061310D">
        <w:rPr>
          <w:rFonts w:ascii="Times New Roman" w:eastAsia="宋体" w:hAnsi="Times New Roman"/>
          <w:color w:val="000000"/>
          <w:kern w:val="0"/>
          <w:sz w:val="28"/>
          <w:szCs w:val="28"/>
        </w:rPr>
        <w:t>Funnel plots for meta-analysis of association between</w:t>
      </w:r>
      <w:r w:rsidR="0061310D" w:rsidRPr="0061310D">
        <w:t xml:space="preserve"> </w:t>
      </w:r>
      <w:r w:rsidR="0061310D" w:rsidRPr="0061310D">
        <w:rPr>
          <w:rFonts w:ascii="Times New Roman" w:eastAsia="宋体" w:hAnsi="Times New Roman"/>
          <w:color w:val="000000"/>
          <w:kern w:val="0"/>
          <w:sz w:val="28"/>
          <w:szCs w:val="28"/>
        </w:rPr>
        <w:t>Blood loss and ULIF versus MIS-TLIF by non-parametric T-F method.</w:t>
      </w:r>
    </w:p>
    <w:p w14:paraId="64741FF4" w14:textId="77777777" w:rsidR="0061310D" w:rsidRPr="0061310D" w:rsidRDefault="00AE70AE" w:rsidP="0061310D">
      <w:pPr>
        <w:pStyle w:val="a3"/>
        <w:rPr>
          <w:rFonts w:ascii="Times New Roman" w:eastAsia="宋体" w:hAnsi="Times New Roman"/>
          <w:color w:val="000000"/>
          <w:kern w:val="0"/>
          <w:sz w:val="24"/>
          <w:szCs w:val="24"/>
        </w:rPr>
      </w:pPr>
      <w:proofErr w:type="spellStart"/>
      <w:r w:rsidRPr="00D2774C">
        <w:rPr>
          <w:rFonts w:ascii="Times New Roman" w:eastAsia="宋体" w:hAnsi="Times New Roman" w:cs="Times New Roman" w:hint="eastAsia"/>
          <w:b/>
          <w:bCs/>
          <w:color w:val="000000" w:themeColor="text1"/>
          <w:kern w:val="0"/>
          <w:sz w:val="28"/>
          <w:szCs w:val="28"/>
        </w:rPr>
        <w:t>e</w:t>
      </w:r>
      <w:r w:rsidRPr="00D2774C">
        <w:rPr>
          <w:rFonts w:ascii="Times New Roman" w:eastAsia="宋体" w:hAnsi="Times New Roman" w:cs="Times New Roman"/>
          <w:b/>
          <w:bCs/>
          <w:color w:val="000000" w:themeColor="text1"/>
          <w:kern w:val="0"/>
          <w:sz w:val="28"/>
          <w:szCs w:val="28"/>
        </w:rPr>
        <w:t>Figure</w:t>
      </w:r>
      <w:proofErr w:type="spellEnd"/>
      <w:r w:rsidRPr="00D2774C">
        <w:rPr>
          <w:rFonts w:ascii="Times New Roman" w:eastAsia="宋体" w:hAnsi="Times New Roman" w:cs="Times New Roman"/>
          <w:b/>
          <w:bCs/>
          <w:color w:val="000000" w:themeColor="text1"/>
          <w:kern w:val="0"/>
          <w:sz w:val="28"/>
          <w:szCs w:val="28"/>
        </w:rPr>
        <w:t xml:space="preserve"> </w:t>
      </w:r>
      <w:r w:rsidR="00641055">
        <w:rPr>
          <w:rFonts w:ascii="Times New Roman" w:eastAsia="宋体" w:hAnsi="Times New Roman" w:cs="Times New Roman"/>
          <w:b/>
          <w:bCs/>
          <w:color w:val="000000" w:themeColor="text1"/>
          <w:kern w:val="0"/>
          <w:sz w:val="28"/>
          <w:szCs w:val="28"/>
        </w:rPr>
        <w:t>11.</w:t>
      </w:r>
      <w:r w:rsidRPr="00D2774C">
        <w:rPr>
          <w:rFonts w:ascii="Times New Roman" w:eastAsia="宋体" w:hAnsi="Times New Roman" w:cs="Times New Roman"/>
          <w:color w:val="000000" w:themeColor="text1"/>
          <w:kern w:val="0"/>
          <w:sz w:val="28"/>
          <w:szCs w:val="28"/>
        </w:rPr>
        <w:t xml:space="preserve"> </w:t>
      </w:r>
      <w:r w:rsidR="0061310D" w:rsidRPr="0061310D">
        <w:rPr>
          <w:rFonts w:ascii="Times New Roman" w:eastAsia="宋体" w:hAnsi="Times New Roman"/>
          <w:color w:val="000000"/>
          <w:kern w:val="0"/>
          <w:sz w:val="28"/>
          <w:szCs w:val="28"/>
        </w:rPr>
        <w:t xml:space="preserve">Sensitivity Analysis for </w:t>
      </w:r>
      <w:r w:rsidR="0061310D" w:rsidRPr="0061310D">
        <w:rPr>
          <w:rFonts w:ascii="Times New Roman" w:hAnsi="Times New Roman" w:cs="Times New Roman"/>
          <w:sz w:val="28"/>
          <w:szCs w:val="28"/>
        </w:rPr>
        <w:t>H</w:t>
      </w:r>
      <w:r w:rsidR="0061310D" w:rsidRPr="0061310D">
        <w:rPr>
          <w:rFonts w:ascii="Times New Roman" w:hAnsi="Times New Roman" w:cs="Times New Roman" w:hint="eastAsia"/>
          <w:sz w:val="28"/>
          <w:szCs w:val="28"/>
        </w:rPr>
        <w:t>osp</w:t>
      </w:r>
      <w:r w:rsidR="0061310D" w:rsidRPr="0061310D">
        <w:rPr>
          <w:rFonts w:ascii="Times New Roman" w:hAnsi="Times New Roman" w:cs="Times New Roman"/>
          <w:sz w:val="28"/>
          <w:szCs w:val="28"/>
        </w:rPr>
        <w:t>i</w:t>
      </w:r>
      <w:r w:rsidR="0061310D" w:rsidRPr="0061310D">
        <w:rPr>
          <w:rFonts w:ascii="Times New Roman" w:hAnsi="Times New Roman" w:cs="Times New Roman" w:hint="eastAsia"/>
          <w:sz w:val="28"/>
          <w:szCs w:val="28"/>
        </w:rPr>
        <w:t>tal</w:t>
      </w:r>
      <w:r w:rsidR="0061310D" w:rsidRPr="0061310D">
        <w:rPr>
          <w:rFonts w:ascii="Times New Roman" w:hAnsi="Times New Roman" w:cs="Times New Roman"/>
          <w:sz w:val="28"/>
          <w:szCs w:val="28"/>
        </w:rPr>
        <w:t xml:space="preserve"> stay of ULIF versus MIS-TLIF.</w:t>
      </w:r>
    </w:p>
    <w:p w14:paraId="5AD30478" w14:textId="68157DF1" w:rsidR="00641055" w:rsidRPr="003B3CD7" w:rsidRDefault="003B3CD7" w:rsidP="003B3CD7">
      <w:pPr>
        <w:spacing w:after="120"/>
        <w:rPr>
          <w:rFonts w:ascii="Times New Roman" w:eastAsia="宋体" w:hAnsi="Times New Roman"/>
          <w:color w:val="000000"/>
          <w:kern w:val="0"/>
          <w:sz w:val="28"/>
          <w:szCs w:val="28"/>
        </w:rPr>
      </w:pPr>
      <w:proofErr w:type="spellStart"/>
      <w:r w:rsidRPr="003B3CD7">
        <w:rPr>
          <w:rFonts w:ascii="Times New Roman" w:eastAsia="宋体" w:hAnsi="Times New Roman" w:cs="Times New Roman"/>
          <w:b/>
          <w:bCs/>
          <w:color w:val="000000" w:themeColor="text1"/>
          <w:kern w:val="0"/>
          <w:sz w:val="28"/>
          <w:szCs w:val="28"/>
        </w:rPr>
        <w:t>eFigure</w:t>
      </w:r>
      <w:proofErr w:type="spellEnd"/>
      <w:r w:rsidRPr="003B3CD7">
        <w:rPr>
          <w:rFonts w:ascii="Times New Roman" w:eastAsia="宋体" w:hAnsi="Times New Roman" w:cs="Times New Roman"/>
          <w:b/>
          <w:bCs/>
          <w:color w:val="000000" w:themeColor="text1"/>
          <w:kern w:val="0"/>
          <w:sz w:val="28"/>
          <w:szCs w:val="28"/>
        </w:rPr>
        <w:t xml:space="preserve"> 12.</w:t>
      </w:r>
      <w:r w:rsidRPr="003B3CD7">
        <w:rPr>
          <w:rFonts w:ascii="Times New Roman" w:eastAsia="宋体" w:hAnsi="Times New Roman" w:cs="Times New Roman"/>
          <w:color w:val="000000" w:themeColor="text1"/>
          <w:kern w:val="0"/>
          <w:sz w:val="28"/>
          <w:szCs w:val="28"/>
        </w:rPr>
        <w:t xml:space="preserve"> </w:t>
      </w:r>
      <w:r w:rsidRPr="003B3CD7">
        <w:rPr>
          <w:rFonts w:ascii="Times New Roman" w:eastAsia="宋体" w:hAnsi="Times New Roman"/>
          <w:color w:val="000000"/>
          <w:kern w:val="0"/>
          <w:sz w:val="28"/>
          <w:szCs w:val="28"/>
        </w:rPr>
        <w:t>Funnel plots for meta-analysis of association between Hospital stay and ULIF versus MIS-TLIF.</w:t>
      </w:r>
    </w:p>
    <w:p w14:paraId="4819D08E" w14:textId="01A73C9C" w:rsidR="00EE577A" w:rsidRPr="00511A1B" w:rsidRDefault="00551FAD" w:rsidP="00EE577A">
      <w:pPr>
        <w:spacing w:after="120"/>
        <w:rPr>
          <w:rFonts w:ascii="Times New Roman" w:hAnsi="Times New Roman" w:cs="Times New Roman"/>
          <w:color w:val="000000"/>
          <w:kern w:val="0"/>
          <w:sz w:val="24"/>
          <w:szCs w:val="24"/>
        </w:rPr>
      </w:pPr>
      <w:proofErr w:type="spellStart"/>
      <w:r>
        <w:rPr>
          <w:rFonts w:ascii="Times New Roman" w:eastAsia="宋体" w:hAnsi="Times New Roman" w:cs="Times New Roman" w:hint="eastAsia"/>
          <w:b/>
          <w:color w:val="000000" w:themeColor="text1"/>
          <w:kern w:val="0"/>
          <w:sz w:val="28"/>
          <w:szCs w:val="28"/>
          <w:lang w:bidi="en-US"/>
        </w:rPr>
        <w:lastRenderedPageBreak/>
        <w:t>e</w:t>
      </w:r>
      <w:r w:rsidRPr="00106934">
        <w:rPr>
          <w:rFonts w:ascii="Times New Roman" w:eastAsia="宋体" w:hAnsi="Times New Roman" w:cs="Times New Roman"/>
          <w:b/>
          <w:color w:val="000000" w:themeColor="text1"/>
          <w:kern w:val="0"/>
          <w:sz w:val="28"/>
          <w:szCs w:val="28"/>
          <w:lang w:bidi="en-US"/>
        </w:rPr>
        <w:t>Table</w:t>
      </w:r>
      <w:proofErr w:type="spellEnd"/>
      <w:r w:rsidR="000C3116" w:rsidRPr="00106934">
        <w:rPr>
          <w:rFonts w:ascii="Times New Roman" w:eastAsia="宋体" w:hAnsi="Times New Roman" w:cs="Times New Roman"/>
          <w:b/>
          <w:color w:val="000000" w:themeColor="text1"/>
          <w:kern w:val="0"/>
          <w:sz w:val="28"/>
          <w:szCs w:val="28"/>
          <w:lang w:bidi="en-US"/>
        </w:rPr>
        <w:t xml:space="preserve"> </w:t>
      </w:r>
      <w:r w:rsidR="00253EF0" w:rsidRPr="00106934">
        <w:rPr>
          <w:rFonts w:ascii="Times New Roman" w:eastAsia="宋体" w:hAnsi="Times New Roman" w:cs="Times New Roman"/>
          <w:b/>
          <w:color w:val="000000" w:themeColor="text1"/>
          <w:kern w:val="0"/>
          <w:sz w:val="28"/>
          <w:szCs w:val="28"/>
          <w:lang w:bidi="en-US"/>
        </w:rPr>
        <w:t>1</w:t>
      </w:r>
      <w:r w:rsidR="0028283B" w:rsidRPr="00106934">
        <w:rPr>
          <w:rFonts w:ascii="Times New Roman" w:eastAsia="宋体" w:hAnsi="Times New Roman" w:cs="Times New Roman"/>
          <w:color w:val="000000" w:themeColor="text1"/>
          <w:kern w:val="0"/>
          <w:sz w:val="28"/>
          <w:szCs w:val="28"/>
        </w:rPr>
        <w:t>.</w:t>
      </w:r>
      <w:r w:rsidRPr="00106934">
        <w:rPr>
          <w:rFonts w:ascii="Times New Roman" w:eastAsia="宋体" w:hAnsi="Times New Roman" w:cs="Times New Roman"/>
          <w:color w:val="000000" w:themeColor="text1"/>
          <w:kern w:val="0"/>
          <w:sz w:val="28"/>
          <w:szCs w:val="28"/>
        </w:rPr>
        <w:t xml:space="preserve"> General Search Strategies for PubMed, Embase and Cochrane Library.</w:t>
      </w:r>
      <w:r w:rsidR="00EE577A" w:rsidRPr="00EE577A">
        <w:rPr>
          <w:rFonts w:ascii="Times New Roman" w:hAnsi="Times New Roman" w:cs="Times New Roman"/>
          <w:b/>
          <w:color w:val="000000"/>
          <w:kern w:val="0"/>
          <w:sz w:val="24"/>
          <w:szCs w:val="24"/>
          <w:lang w:bidi="en-US"/>
        </w:rPr>
        <w:t xml:space="preserve"> </w:t>
      </w:r>
    </w:p>
    <w:p w14:paraId="2162AF1B"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Text S1 Search strategy</w:t>
      </w:r>
    </w:p>
    <w:p w14:paraId="61E45847"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Database: PubMed</w:t>
      </w:r>
      <w:r w:rsidRPr="00DB2EC5">
        <w:rPr>
          <w:rFonts w:ascii="Times New Roman" w:hAnsi="Times New Roman" w:cs="Times New Roman"/>
          <w:b/>
          <w:bCs/>
          <w:color w:val="ED7D31" w:themeColor="accent2"/>
          <w:sz w:val="24"/>
          <w:szCs w:val="24"/>
        </w:rPr>
        <w:t xml:space="preserve"> </w:t>
      </w:r>
      <w:r w:rsidRPr="00DB2EC5">
        <w:rPr>
          <w:rFonts w:ascii="Times New Roman" w:hAnsi="Times New Roman" w:cs="Times New Roman"/>
          <w:b/>
          <w:bCs/>
          <w:sz w:val="24"/>
          <w:szCs w:val="24"/>
        </w:rPr>
        <w:t xml:space="preserve">from inception to Present&gt; (Search date: </w:t>
      </w:r>
      <w:bookmarkStart w:id="1" w:name="_Hlk198476065"/>
      <w:r w:rsidRPr="00DB2EC5">
        <w:rPr>
          <w:rFonts w:ascii="Times New Roman" w:hAnsi="Times New Roman" w:cs="Times New Roman" w:hint="eastAsia"/>
          <w:b/>
          <w:bCs/>
          <w:sz w:val="24"/>
          <w:szCs w:val="24"/>
        </w:rPr>
        <w:t>April</w:t>
      </w:r>
      <w:r w:rsidRPr="00DB2EC5">
        <w:rPr>
          <w:rFonts w:ascii="Times New Roman" w:hAnsi="Times New Roman" w:cs="Times New Roman"/>
          <w:b/>
          <w:bCs/>
          <w:sz w:val="24"/>
          <w:szCs w:val="24"/>
        </w:rPr>
        <w:t>1</w:t>
      </w:r>
      <w:r w:rsidRPr="00DB2EC5">
        <w:rPr>
          <w:rFonts w:ascii="Times New Roman" w:hAnsi="Times New Roman" w:cs="Times New Roman" w:hint="eastAsia"/>
          <w:b/>
          <w:bCs/>
          <w:sz w:val="24"/>
          <w:szCs w:val="24"/>
        </w:rPr>
        <w:t>5</w:t>
      </w:r>
      <w:r w:rsidRPr="00DB2EC5">
        <w:rPr>
          <w:rFonts w:ascii="Times New Roman" w:hAnsi="Times New Roman" w:cs="Times New Roman"/>
          <w:b/>
          <w:bCs/>
          <w:sz w:val="24"/>
          <w:szCs w:val="24"/>
        </w:rPr>
        <w:t>, 202</w:t>
      </w:r>
      <w:r w:rsidRPr="00DB2EC5">
        <w:rPr>
          <w:rFonts w:ascii="Times New Roman" w:hAnsi="Times New Roman" w:cs="Times New Roman" w:hint="eastAsia"/>
          <w:b/>
          <w:bCs/>
          <w:sz w:val="24"/>
          <w:szCs w:val="24"/>
        </w:rPr>
        <w:t>5</w:t>
      </w:r>
      <w:bookmarkEnd w:id="1"/>
      <w:r w:rsidRPr="00DB2EC5">
        <w:rPr>
          <w:rFonts w:ascii="Times New Roman" w:hAnsi="Times New Roman" w:cs="Times New Roman"/>
          <w:b/>
          <w:bCs/>
          <w:sz w:val="24"/>
          <w:szCs w:val="24"/>
        </w:rPr>
        <w:t xml:space="preserve">)  </w:t>
      </w:r>
    </w:p>
    <w:p w14:paraId="101B81D9"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DB2EC5">
        <w:rPr>
          <w:rFonts w:ascii="Times New Roman" w:hAnsi="Times New Roman" w:cs="Times New Roman"/>
          <w:b/>
          <w:bCs/>
          <w:sz w:val="24"/>
          <w:szCs w:val="24"/>
        </w:rPr>
        <w:t>Search Strategy:</w:t>
      </w:r>
      <w:r w:rsidRPr="00674781">
        <w:rPr>
          <w:rFonts w:ascii="Times New Roman" w:hAnsi="Times New Roman" w:cs="Times New Roman"/>
          <w:sz w:val="24"/>
          <w:szCs w:val="24"/>
        </w:rPr>
        <w:t xml:space="preserve"> </w:t>
      </w:r>
    </w:p>
    <w:p w14:paraId="0A512472"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w:t>
      </w:r>
    </w:p>
    <w:p w14:paraId="65EFEF3F"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Unilateral Lumbar Interbody Fusion</w:t>
      </w:r>
      <w:r w:rsidRPr="00DB2EC5">
        <w:rPr>
          <w:rFonts w:ascii="Times New Roman" w:hAnsi="Times New Roman" w:cs="Times New Roman" w:hint="eastAsia"/>
          <w:b/>
          <w:bCs/>
          <w:sz w:val="24"/>
          <w:szCs w:val="24"/>
        </w:rPr>
        <w:t xml:space="preserve"> terms(</w:t>
      </w:r>
      <w:r w:rsidRPr="00DB2EC5">
        <w:rPr>
          <w:rFonts w:ascii="Times New Roman" w:hAnsi="Times New Roman" w:cs="Times New Roman"/>
          <w:b/>
          <w:bCs/>
          <w:sz w:val="24"/>
          <w:szCs w:val="24"/>
        </w:rPr>
        <w:t>I</w:t>
      </w:r>
      <w:r w:rsidRPr="00DB2EC5">
        <w:rPr>
          <w:rFonts w:ascii="Times New Roman" w:hAnsi="Times New Roman" w:cs="Times New Roman" w:hint="eastAsia"/>
          <w:b/>
          <w:bCs/>
          <w:sz w:val="24"/>
          <w:szCs w:val="24"/>
        </w:rPr>
        <w:t>)</w:t>
      </w:r>
    </w:p>
    <w:p w14:paraId="40BA28D1"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 "Spine/surgery"[Mesh]</w:t>
      </w:r>
    </w:p>
    <w:p w14:paraId="40BCA71A"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#2 "Endoscopy"[Mesh]</w:t>
      </w:r>
    </w:p>
    <w:p w14:paraId="20636DBC"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#3 "Spinal Stenosis"[Mesh]</w:t>
      </w:r>
    </w:p>
    <w:p w14:paraId="21757E3F"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 xml:space="preserve">#4 (Column*, Spinal OR Vertebra* OR Surgical Procedure* OR Endoscopic Surgical OR Endoscopy, Surgical OR </w:t>
      </w:r>
      <w:proofErr w:type="spellStart"/>
      <w:proofErr w:type="gramStart"/>
      <w:r w:rsidRPr="00674781">
        <w:rPr>
          <w:rFonts w:ascii="Times New Roman" w:hAnsi="Times New Roman" w:cs="Times New Roman"/>
          <w:sz w:val="24"/>
          <w:szCs w:val="24"/>
        </w:rPr>
        <w:t>Stenos?s</w:t>
      </w:r>
      <w:proofErr w:type="spellEnd"/>
      <w:proofErr w:type="gramEnd"/>
      <w:r w:rsidRPr="00674781">
        <w:rPr>
          <w:rFonts w:ascii="Times New Roman" w:hAnsi="Times New Roman" w:cs="Times New Roman"/>
          <w:sz w:val="24"/>
          <w:szCs w:val="24"/>
        </w:rPr>
        <w:t xml:space="preserve">, Spinal OR UBE OR Unilateral </w:t>
      </w:r>
      <w:proofErr w:type="spellStart"/>
      <w:r w:rsidRPr="00674781">
        <w:rPr>
          <w:rFonts w:ascii="Times New Roman" w:hAnsi="Times New Roman" w:cs="Times New Roman"/>
          <w:sz w:val="24"/>
          <w:szCs w:val="24"/>
        </w:rPr>
        <w:t>Biportal</w:t>
      </w:r>
      <w:proofErr w:type="spellEnd"/>
      <w:r w:rsidRPr="00674781">
        <w:rPr>
          <w:rFonts w:ascii="Times New Roman" w:hAnsi="Times New Roman" w:cs="Times New Roman"/>
          <w:sz w:val="24"/>
          <w:szCs w:val="24"/>
        </w:rPr>
        <w:t xml:space="preserve"> Endoscopy) [Title/Abstract]</w:t>
      </w:r>
    </w:p>
    <w:p w14:paraId="3378EC29"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 xml:space="preserve">#5 #1-4/or </w:t>
      </w:r>
      <w:r>
        <w:rPr>
          <w:rFonts w:ascii="Times New Roman" w:hAnsi="Times New Roman" w:cs="Times New Roman" w:hint="eastAsia"/>
          <w:sz w:val="24"/>
          <w:szCs w:val="24"/>
        </w:rPr>
        <w:t>(805,606)</w:t>
      </w:r>
    </w:p>
    <w:p w14:paraId="4108C05A"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07C82646"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hint="eastAsia"/>
          <w:b/>
          <w:bCs/>
          <w:sz w:val="24"/>
          <w:szCs w:val="24"/>
        </w:rPr>
        <w:t>M</w:t>
      </w:r>
      <w:r w:rsidRPr="00DB2EC5">
        <w:rPr>
          <w:rFonts w:ascii="Times New Roman" w:hAnsi="Times New Roman" w:cs="Times New Roman"/>
          <w:b/>
          <w:bCs/>
          <w:sz w:val="24"/>
          <w:szCs w:val="24"/>
        </w:rPr>
        <w:t xml:space="preserve">inimally </w:t>
      </w:r>
      <w:r w:rsidRPr="00DB2EC5">
        <w:rPr>
          <w:rFonts w:ascii="Times New Roman" w:hAnsi="Times New Roman" w:cs="Times New Roman" w:hint="eastAsia"/>
          <w:b/>
          <w:bCs/>
          <w:sz w:val="24"/>
          <w:szCs w:val="24"/>
        </w:rPr>
        <w:t>I</w:t>
      </w:r>
      <w:r w:rsidRPr="00DB2EC5">
        <w:rPr>
          <w:rFonts w:ascii="Times New Roman" w:hAnsi="Times New Roman" w:cs="Times New Roman"/>
          <w:b/>
          <w:bCs/>
          <w:sz w:val="24"/>
          <w:szCs w:val="24"/>
        </w:rPr>
        <w:t xml:space="preserve">nvasive </w:t>
      </w:r>
      <w:r w:rsidRPr="00DB2EC5">
        <w:rPr>
          <w:rFonts w:ascii="Times New Roman" w:hAnsi="Times New Roman" w:cs="Times New Roman" w:hint="eastAsia"/>
          <w:b/>
          <w:bCs/>
          <w:sz w:val="24"/>
          <w:szCs w:val="24"/>
        </w:rPr>
        <w:t>T</w:t>
      </w:r>
      <w:r w:rsidRPr="00DB2EC5">
        <w:rPr>
          <w:rFonts w:ascii="Times New Roman" w:hAnsi="Times New Roman" w:cs="Times New Roman"/>
          <w:b/>
          <w:bCs/>
          <w:sz w:val="24"/>
          <w:szCs w:val="24"/>
        </w:rPr>
        <w:t xml:space="preserve">ransforaminal </w:t>
      </w:r>
      <w:r w:rsidRPr="00DB2EC5">
        <w:rPr>
          <w:rFonts w:ascii="Times New Roman" w:hAnsi="Times New Roman" w:cs="Times New Roman" w:hint="eastAsia"/>
          <w:b/>
          <w:bCs/>
          <w:sz w:val="24"/>
          <w:szCs w:val="24"/>
        </w:rPr>
        <w:t>L</w:t>
      </w:r>
      <w:r w:rsidRPr="00DB2EC5">
        <w:rPr>
          <w:rFonts w:ascii="Times New Roman" w:hAnsi="Times New Roman" w:cs="Times New Roman"/>
          <w:b/>
          <w:bCs/>
          <w:sz w:val="24"/>
          <w:szCs w:val="24"/>
        </w:rPr>
        <w:t>umbar</w:t>
      </w:r>
      <w:r w:rsidRPr="00DB2EC5">
        <w:rPr>
          <w:rFonts w:ascii="Times New Roman" w:hAnsi="Times New Roman" w:cs="Times New Roman" w:hint="eastAsia"/>
          <w:b/>
          <w:bCs/>
          <w:sz w:val="24"/>
          <w:szCs w:val="24"/>
        </w:rPr>
        <w:t xml:space="preserve"> I</w:t>
      </w:r>
      <w:r w:rsidRPr="00DB2EC5">
        <w:rPr>
          <w:rFonts w:ascii="Times New Roman" w:hAnsi="Times New Roman" w:cs="Times New Roman"/>
          <w:b/>
          <w:bCs/>
          <w:sz w:val="24"/>
          <w:szCs w:val="24"/>
        </w:rPr>
        <w:t xml:space="preserve">nterbody </w:t>
      </w:r>
      <w:r w:rsidRPr="00DB2EC5">
        <w:rPr>
          <w:rFonts w:ascii="Times New Roman" w:hAnsi="Times New Roman" w:cs="Times New Roman" w:hint="eastAsia"/>
          <w:b/>
          <w:bCs/>
          <w:sz w:val="24"/>
          <w:szCs w:val="24"/>
        </w:rPr>
        <w:t>F</w:t>
      </w:r>
      <w:r w:rsidRPr="00DB2EC5">
        <w:rPr>
          <w:rFonts w:ascii="Times New Roman" w:hAnsi="Times New Roman" w:cs="Times New Roman"/>
          <w:b/>
          <w:bCs/>
          <w:sz w:val="24"/>
          <w:szCs w:val="24"/>
        </w:rPr>
        <w:t xml:space="preserve">usion </w:t>
      </w:r>
      <w:r w:rsidRPr="00DB2EC5">
        <w:rPr>
          <w:rFonts w:ascii="Times New Roman" w:hAnsi="Times New Roman" w:cs="Times New Roman" w:hint="eastAsia"/>
          <w:b/>
          <w:bCs/>
          <w:sz w:val="24"/>
          <w:szCs w:val="24"/>
        </w:rPr>
        <w:t>terms</w:t>
      </w:r>
      <w:r w:rsidRPr="00DB2EC5">
        <w:rPr>
          <w:rFonts w:ascii="Times New Roman" w:hAnsi="Times New Roman" w:cs="Times New Roman"/>
          <w:b/>
          <w:bCs/>
          <w:sz w:val="24"/>
          <w:szCs w:val="24"/>
        </w:rPr>
        <w:t>(C)</w:t>
      </w:r>
    </w:p>
    <w:p w14:paraId="2470FC49"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#6 "Spinal Fusion"[Mesh]</w:t>
      </w:r>
    </w:p>
    <w:p w14:paraId="1D8B407B"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#7 "</w:t>
      </w:r>
      <w:bookmarkStart w:id="2" w:name="_Hlk198476528"/>
      <w:r w:rsidRPr="00674781">
        <w:rPr>
          <w:rFonts w:ascii="Times New Roman" w:hAnsi="Times New Roman" w:cs="Times New Roman"/>
          <w:sz w:val="24"/>
          <w:szCs w:val="24"/>
        </w:rPr>
        <w:t>Minimally Invasive Surgery</w:t>
      </w:r>
      <w:bookmarkEnd w:id="2"/>
      <w:r w:rsidRPr="00674781">
        <w:rPr>
          <w:rFonts w:ascii="Times New Roman" w:hAnsi="Times New Roman" w:cs="Times New Roman"/>
          <w:sz w:val="24"/>
          <w:szCs w:val="24"/>
        </w:rPr>
        <w:t xml:space="preserve">"[Mesh] </w:t>
      </w:r>
    </w:p>
    <w:p w14:paraId="02357EDC"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 xml:space="preserve">#8 (Transforaminal Lumbar Interbody Fusion OR Lumbar Interbody Fusion OR Disc </w:t>
      </w:r>
      <w:proofErr w:type="spellStart"/>
      <w:r w:rsidRPr="00674781">
        <w:rPr>
          <w:rFonts w:ascii="Times New Roman" w:hAnsi="Times New Roman" w:cs="Times New Roman"/>
          <w:sz w:val="24"/>
          <w:szCs w:val="24"/>
        </w:rPr>
        <w:t>Herniat</w:t>
      </w:r>
      <w:proofErr w:type="spellEnd"/>
      <w:r w:rsidRPr="00674781">
        <w:rPr>
          <w:rFonts w:ascii="Times New Roman" w:hAnsi="Times New Roman" w:cs="Times New Roman"/>
          <w:sz w:val="24"/>
          <w:szCs w:val="24"/>
        </w:rPr>
        <w:t xml:space="preserve">* OR Protruded Disc OR Disk Protrusion OR Intervertebral Disc Herniation OR Intervertebral Disk Herniation OR Minimally Invasive </w:t>
      </w:r>
      <w:proofErr w:type="spellStart"/>
      <w:r w:rsidRPr="00674781">
        <w:rPr>
          <w:rFonts w:ascii="Times New Roman" w:hAnsi="Times New Roman" w:cs="Times New Roman"/>
          <w:sz w:val="24"/>
          <w:szCs w:val="24"/>
        </w:rPr>
        <w:t>Surger</w:t>
      </w:r>
      <w:proofErr w:type="spellEnd"/>
      <w:r w:rsidRPr="00674781">
        <w:rPr>
          <w:rFonts w:ascii="Times New Roman" w:hAnsi="Times New Roman" w:cs="Times New Roman"/>
          <w:sz w:val="24"/>
          <w:szCs w:val="24"/>
        </w:rPr>
        <w:t>* OR MIS-TLIF OR TLIF OR MIS OR minimally invasive spine surgery)</w:t>
      </w:r>
      <w:r>
        <w:rPr>
          <w:rFonts w:ascii="Times New Roman" w:hAnsi="Times New Roman" w:cs="Times New Roman" w:hint="eastAsia"/>
          <w:sz w:val="24"/>
          <w:szCs w:val="24"/>
        </w:rPr>
        <w:t xml:space="preserve"> </w:t>
      </w:r>
      <w:r w:rsidRPr="00674781">
        <w:rPr>
          <w:rFonts w:ascii="Times New Roman" w:hAnsi="Times New Roman" w:cs="Times New Roman"/>
          <w:sz w:val="24"/>
          <w:szCs w:val="24"/>
        </w:rPr>
        <w:t>[Title/Abstract]</w:t>
      </w:r>
    </w:p>
    <w:p w14:paraId="59507F09"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 xml:space="preserve">#9 #6-8/or </w:t>
      </w:r>
      <w:r>
        <w:rPr>
          <w:rFonts w:ascii="Times New Roman" w:hAnsi="Times New Roman" w:cs="Times New Roman" w:hint="eastAsia"/>
          <w:sz w:val="24"/>
          <w:szCs w:val="24"/>
        </w:rPr>
        <w:t>(709,505)</w:t>
      </w:r>
    </w:p>
    <w:p w14:paraId="00265032"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58DF4310"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hint="eastAsia"/>
          <w:b/>
          <w:bCs/>
          <w:sz w:val="24"/>
          <w:szCs w:val="24"/>
        </w:rPr>
        <w:t>S</w:t>
      </w:r>
      <w:r w:rsidRPr="00DB2EC5">
        <w:rPr>
          <w:rFonts w:ascii="Times New Roman" w:hAnsi="Times New Roman" w:cs="Times New Roman"/>
          <w:b/>
          <w:bCs/>
          <w:sz w:val="24"/>
          <w:szCs w:val="24"/>
        </w:rPr>
        <w:t>pinal Degenerative Diseases</w:t>
      </w:r>
      <w:r w:rsidRPr="00DB2EC5">
        <w:rPr>
          <w:rFonts w:ascii="Times New Roman" w:hAnsi="Times New Roman" w:cs="Times New Roman" w:hint="eastAsia"/>
          <w:b/>
          <w:bCs/>
          <w:sz w:val="24"/>
          <w:szCs w:val="24"/>
        </w:rPr>
        <w:t xml:space="preserve"> terms(P)</w:t>
      </w:r>
    </w:p>
    <w:p w14:paraId="081C9FCC" w14:textId="4AD82F7E"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#10 "</w:t>
      </w:r>
      <w:r w:rsidR="00A82794">
        <w:rPr>
          <w:rFonts w:ascii="Times New Roman" w:hAnsi="Times New Roman" w:cs="Times New Roman" w:hint="eastAsia"/>
          <w:sz w:val="24"/>
          <w:szCs w:val="24"/>
        </w:rPr>
        <w:t>L</w:t>
      </w:r>
      <w:r w:rsidRPr="00674781">
        <w:rPr>
          <w:rFonts w:ascii="Times New Roman" w:hAnsi="Times New Roman" w:cs="Times New Roman"/>
          <w:sz w:val="24"/>
          <w:szCs w:val="24"/>
        </w:rPr>
        <w:t>ow back pain"[Mesh]</w:t>
      </w:r>
    </w:p>
    <w:p w14:paraId="4D2B14F3"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#11 "Intervertebral Disc Degeneration/surgery"[Mesh]</w:t>
      </w:r>
    </w:p>
    <w:p w14:paraId="08CF7ED4"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lastRenderedPageBreak/>
        <w:t xml:space="preserve">#12 "Intervertebral Disc Displacement"[Mesh] </w:t>
      </w:r>
    </w:p>
    <w:p w14:paraId="1B41489C"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#13</w:t>
      </w:r>
      <w:r>
        <w:rPr>
          <w:rFonts w:ascii="Times New Roman" w:hAnsi="Times New Roman" w:cs="Times New Roman" w:hint="eastAsia"/>
          <w:sz w:val="24"/>
          <w:szCs w:val="24"/>
        </w:rPr>
        <w:t xml:space="preserve"> </w:t>
      </w:r>
      <w:r w:rsidRPr="00674781">
        <w:rPr>
          <w:rFonts w:ascii="Times New Roman" w:hAnsi="Times New Roman" w:cs="Times New Roman"/>
          <w:sz w:val="24"/>
          <w:szCs w:val="24"/>
        </w:rPr>
        <w:t>(Intervertebral Disc Degeneration OR Degenerative Disc Disease OR Disc Degradation OR Herniated Disc OR Prolapsed Disc OR Protruded Disc OR Intervertebral Disc Herniation OR Intervertebral Disc Protrusion OR Disc Displacement OR Intervertebral Disc Displacements)</w:t>
      </w:r>
      <w:r>
        <w:rPr>
          <w:rFonts w:ascii="Times New Roman" w:hAnsi="Times New Roman" w:cs="Times New Roman" w:hint="eastAsia"/>
          <w:sz w:val="24"/>
          <w:szCs w:val="24"/>
        </w:rPr>
        <w:t xml:space="preserve"> </w:t>
      </w:r>
      <w:r w:rsidRPr="00674781">
        <w:rPr>
          <w:rFonts w:ascii="Times New Roman" w:hAnsi="Times New Roman" w:cs="Times New Roman"/>
          <w:sz w:val="24"/>
          <w:szCs w:val="24"/>
        </w:rPr>
        <w:t>[Title/Abstract]</w:t>
      </w:r>
    </w:p>
    <w:p w14:paraId="328B47FD" w14:textId="77777777" w:rsidR="00EE577A"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#14 #10-13/or</w:t>
      </w:r>
      <w:r>
        <w:rPr>
          <w:rFonts w:ascii="Times New Roman" w:hAnsi="Times New Roman" w:cs="Times New Roman" w:hint="eastAsia"/>
          <w:sz w:val="24"/>
          <w:szCs w:val="24"/>
        </w:rPr>
        <w:t xml:space="preserve"> (58,153)</w:t>
      </w:r>
    </w:p>
    <w:p w14:paraId="24557B0C" w14:textId="77777777" w:rsidR="00EE577A"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7E5E2F6E" w14:textId="2480C0DD"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 xml:space="preserve">Final search results: Combining </w:t>
      </w:r>
      <w:bookmarkStart w:id="3" w:name="_Hlk198484396"/>
      <w:r>
        <w:rPr>
          <w:rFonts w:ascii="Times New Roman" w:hAnsi="Times New Roman" w:cs="Times New Roman" w:hint="eastAsia"/>
          <w:b/>
          <w:bCs/>
          <w:sz w:val="24"/>
          <w:szCs w:val="24"/>
        </w:rPr>
        <w:t xml:space="preserve">ULIF </w:t>
      </w:r>
      <w:r w:rsidRPr="00DB2EC5">
        <w:rPr>
          <w:rFonts w:ascii="Times New Roman" w:hAnsi="Times New Roman" w:cs="Times New Roman"/>
          <w:b/>
          <w:bCs/>
          <w:sz w:val="24"/>
          <w:szCs w:val="24"/>
        </w:rPr>
        <w:t>and MIS-TLIF</w:t>
      </w:r>
      <w:bookmarkEnd w:id="3"/>
      <w:r w:rsidRPr="00DB2EC5">
        <w:rPr>
          <w:rFonts w:ascii="Times New Roman" w:hAnsi="Times New Roman" w:cs="Times New Roman"/>
          <w:b/>
          <w:bCs/>
          <w:sz w:val="24"/>
          <w:szCs w:val="24"/>
        </w:rPr>
        <w:t xml:space="preserve"> and spinal Degenerative Diseases terms:</w:t>
      </w:r>
    </w:p>
    <w:p w14:paraId="7E4E9860"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#15 #5 AND #9 AND #14</w:t>
      </w:r>
      <w:r>
        <w:rPr>
          <w:rFonts w:ascii="Times New Roman" w:hAnsi="Times New Roman" w:cs="Times New Roman" w:hint="eastAsia"/>
          <w:sz w:val="24"/>
          <w:szCs w:val="24"/>
        </w:rPr>
        <w:t xml:space="preserve"> (7,920)</w:t>
      </w:r>
    </w:p>
    <w:p w14:paraId="2838A02D" w14:textId="77777777" w:rsidR="00EE577A"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1F659738"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Text S2 Search strategy</w:t>
      </w:r>
    </w:p>
    <w:p w14:paraId="17671404"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Database: EMBASE</w:t>
      </w:r>
      <w:r w:rsidRPr="00DB2EC5">
        <w:rPr>
          <w:rFonts w:ascii="Times New Roman" w:hAnsi="Times New Roman" w:cs="Times New Roman"/>
          <w:b/>
          <w:bCs/>
          <w:color w:val="ED7D31" w:themeColor="accent2"/>
          <w:sz w:val="24"/>
          <w:szCs w:val="24"/>
        </w:rPr>
        <w:t xml:space="preserve"> </w:t>
      </w:r>
      <w:r w:rsidRPr="00DB2EC5">
        <w:rPr>
          <w:rFonts w:ascii="Times New Roman" w:hAnsi="Times New Roman" w:cs="Times New Roman"/>
          <w:b/>
          <w:bCs/>
          <w:sz w:val="24"/>
          <w:szCs w:val="24"/>
        </w:rPr>
        <w:t xml:space="preserve">from inception to Present&gt; (Search date: </w:t>
      </w:r>
      <w:r w:rsidRPr="00DB2EC5">
        <w:rPr>
          <w:rFonts w:ascii="Times New Roman" w:hAnsi="Times New Roman" w:cs="Times New Roman" w:hint="eastAsia"/>
          <w:b/>
          <w:bCs/>
          <w:sz w:val="24"/>
          <w:szCs w:val="24"/>
        </w:rPr>
        <w:t>April</w:t>
      </w:r>
      <w:r w:rsidRPr="00DB2EC5">
        <w:rPr>
          <w:rFonts w:ascii="Times New Roman" w:hAnsi="Times New Roman" w:cs="Times New Roman"/>
          <w:b/>
          <w:bCs/>
          <w:sz w:val="24"/>
          <w:szCs w:val="24"/>
        </w:rPr>
        <w:t>1</w:t>
      </w:r>
      <w:r w:rsidRPr="00DB2EC5">
        <w:rPr>
          <w:rFonts w:ascii="Times New Roman" w:hAnsi="Times New Roman" w:cs="Times New Roman" w:hint="eastAsia"/>
          <w:b/>
          <w:bCs/>
          <w:sz w:val="24"/>
          <w:szCs w:val="24"/>
        </w:rPr>
        <w:t>5</w:t>
      </w:r>
      <w:r w:rsidRPr="00DB2EC5">
        <w:rPr>
          <w:rFonts w:ascii="Times New Roman" w:hAnsi="Times New Roman" w:cs="Times New Roman"/>
          <w:b/>
          <w:bCs/>
          <w:sz w:val="24"/>
          <w:szCs w:val="24"/>
        </w:rPr>
        <w:t>, 202</w:t>
      </w:r>
      <w:r w:rsidRPr="00DB2EC5">
        <w:rPr>
          <w:rFonts w:ascii="Times New Roman" w:hAnsi="Times New Roman" w:cs="Times New Roman" w:hint="eastAsia"/>
          <w:b/>
          <w:bCs/>
          <w:sz w:val="24"/>
          <w:szCs w:val="24"/>
        </w:rPr>
        <w:t>5</w:t>
      </w:r>
      <w:r w:rsidRPr="00DB2EC5">
        <w:rPr>
          <w:rFonts w:ascii="Times New Roman" w:hAnsi="Times New Roman" w:cs="Times New Roman"/>
          <w:b/>
          <w:bCs/>
          <w:sz w:val="24"/>
          <w:szCs w:val="24"/>
        </w:rPr>
        <w:t xml:space="preserve">) </w:t>
      </w:r>
    </w:p>
    <w:p w14:paraId="68779AAB"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Search Strategy:</w:t>
      </w:r>
    </w:p>
    <w:p w14:paraId="4F757B52"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bookmarkStart w:id="4" w:name="_Hlk176633511"/>
      <w:r w:rsidRPr="00DB2EC5">
        <w:rPr>
          <w:rFonts w:ascii="Times New Roman" w:hAnsi="Times New Roman" w:cs="Times New Roman"/>
          <w:b/>
          <w:bCs/>
          <w:sz w:val="24"/>
          <w:szCs w:val="24"/>
        </w:rPr>
        <w:t>--------------------------------------------------------------------------------</w:t>
      </w:r>
    </w:p>
    <w:bookmarkEnd w:id="4"/>
    <w:p w14:paraId="6908D386"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Unilateral Lumbar Interbody Fusion</w:t>
      </w:r>
      <w:r w:rsidRPr="00DB2EC5">
        <w:rPr>
          <w:rFonts w:ascii="Times New Roman" w:hAnsi="Times New Roman" w:cs="Times New Roman" w:hint="eastAsia"/>
          <w:b/>
          <w:bCs/>
          <w:sz w:val="24"/>
          <w:szCs w:val="24"/>
        </w:rPr>
        <w:t xml:space="preserve"> terms(I)</w:t>
      </w:r>
    </w:p>
    <w:p w14:paraId="12A7BA9C"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 'Spine/surgery '/exp</w:t>
      </w:r>
    </w:p>
    <w:p w14:paraId="47AEC0F9"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#2 'Endoscopy'/exp</w:t>
      </w:r>
    </w:p>
    <w:p w14:paraId="162DE32E"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#3 'Spinal Stenosis'/exp</w:t>
      </w:r>
    </w:p>
    <w:p w14:paraId="79712390"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 xml:space="preserve">#4 (Column*, Spinal OR Vertebra* OR Surgical Procedure* OR Endoscopic Surgical OR Endoscopy, Surgical OR </w:t>
      </w:r>
      <w:proofErr w:type="spellStart"/>
      <w:proofErr w:type="gramStart"/>
      <w:r w:rsidRPr="00674781">
        <w:rPr>
          <w:rFonts w:ascii="Times New Roman" w:hAnsi="Times New Roman" w:cs="Times New Roman"/>
          <w:sz w:val="24"/>
          <w:szCs w:val="24"/>
        </w:rPr>
        <w:t>Stenos?s</w:t>
      </w:r>
      <w:proofErr w:type="spellEnd"/>
      <w:proofErr w:type="gramEnd"/>
      <w:r w:rsidRPr="00674781">
        <w:rPr>
          <w:rFonts w:ascii="Times New Roman" w:hAnsi="Times New Roman" w:cs="Times New Roman"/>
          <w:sz w:val="24"/>
          <w:szCs w:val="24"/>
        </w:rPr>
        <w:t xml:space="preserve">, Spinal OR UBE OR Unilateral </w:t>
      </w:r>
      <w:proofErr w:type="spellStart"/>
      <w:r w:rsidRPr="00674781">
        <w:rPr>
          <w:rFonts w:ascii="Times New Roman" w:hAnsi="Times New Roman" w:cs="Times New Roman"/>
          <w:sz w:val="24"/>
          <w:szCs w:val="24"/>
        </w:rPr>
        <w:t>Biportal</w:t>
      </w:r>
      <w:proofErr w:type="spellEnd"/>
      <w:r w:rsidRPr="00674781">
        <w:rPr>
          <w:rFonts w:ascii="Times New Roman" w:hAnsi="Times New Roman" w:cs="Times New Roman"/>
          <w:sz w:val="24"/>
          <w:szCs w:val="24"/>
        </w:rPr>
        <w:t xml:space="preserve"> Endoscopy) : </w:t>
      </w:r>
      <w:proofErr w:type="spellStart"/>
      <w:r w:rsidRPr="00674781">
        <w:rPr>
          <w:rFonts w:ascii="Times New Roman" w:hAnsi="Times New Roman" w:cs="Times New Roman"/>
          <w:sz w:val="24"/>
          <w:szCs w:val="24"/>
        </w:rPr>
        <w:t>ab,ti</w:t>
      </w:r>
      <w:proofErr w:type="spellEnd"/>
    </w:p>
    <w:p w14:paraId="046E52F0"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#5 #1-4/or</w:t>
      </w:r>
      <w:r>
        <w:rPr>
          <w:rFonts w:ascii="Times New Roman" w:hAnsi="Times New Roman" w:cs="Times New Roman" w:hint="eastAsia"/>
          <w:sz w:val="24"/>
          <w:szCs w:val="24"/>
        </w:rPr>
        <w:t xml:space="preserve"> (979,422)</w:t>
      </w:r>
    </w:p>
    <w:p w14:paraId="17706BF9"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4EEAFE6E"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hint="eastAsia"/>
          <w:b/>
          <w:bCs/>
          <w:sz w:val="24"/>
          <w:szCs w:val="24"/>
        </w:rPr>
        <w:t>M</w:t>
      </w:r>
      <w:r w:rsidRPr="00DB2EC5">
        <w:rPr>
          <w:rFonts w:ascii="Times New Roman" w:hAnsi="Times New Roman" w:cs="Times New Roman"/>
          <w:b/>
          <w:bCs/>
          <w:sz w:val="24"/>
          <w:szCs w:val="24"/>
        </w:rPr>
        <w:t xml:space="preserve">inimally </w:t>
      </w:r>
      <w:r w:rsidRPr="00DB2EC5">
        <w:rPr>
          <w:rFonts w:ascii="Times New Roman" w:hAnsi="Times New Roman" w:cs="Times New Roman" w:hint="eastAsia"/>
          <w:b/>
          <w:bCs/>
          <w:sz w:val="24"/>
          <w:szCs w:val="24"/>
        </w:rPr>
        <w:t>I</w:t>
      </w:r>
      <w:r w:rsidRPr="00DB2EC5">
        <w:rPr>
          <w:rFonts w:ascii="Times New Roman" w:hAnsi="Times New Roman" w:cs="Times New Roman"/>
          <w:b/>
          <w:bCs/>
          <w:sz w:val="24"/>
          <w:szCs w:val="24"/>
        </w:rPr>
        <w:t xml:space="preserve">nvasive </w:t>
      </w:r>
      <w:r w:rsidRPr="00DB2EC5">
        <w:rPr>
          <w:rFonts w:ascii="Times New Roman" w:hAnsi="Times New Roman" w:cs="Times New Roman" w:hint="eastAsia"/>
          <w:b/>
          <w:bCs/>
          <w:sz w:val="24"/>
          <w:szCs w:val="24"/>
        </w:rPr>
        <w:t>T</w:t>
      </w:r>
      <w:r w:rsidRPr="00DB2EC5">
        <w:rPr>
          <w:rFonts w:ascii="Times New Roman" w:hAnsi="Times New Roman" w:cs="Times New Roman"/>
          <w:b/>
          <w:bCs/>
          <w:sz w:val="24"/>
          <w:szCs w:val="24"/>
        </w:rPr>
        <w:t xml:space="preserve">ransforaminal </w:t>
      </w:r>
      <w:r w:rsidRPr="00DB2EC5">
        <w:rPr>
          <w:rFonts w:ascii="Times New Roman" w:hAnsi="Times New Roman" w:cs="Times New Roman" w:hint="eastAsia"/>
          <w:b/>
          <w:bCs/>
          <w:sz w:val="24"/>
          <w:szCs w:val="24"/>
        </w:rPr>
        <w:t>L</w:t>
      </w:r>
      <w:r w:rsidRPr="00DB2EC5">
        <w:rPr>
          <w:rFonts w:ascii="Times New Roman" w:hAnsi="Times New Roman" w:cs="Times New Roman"/>
          <w:b/>
          <w:bCs/>
          <w:sz w:val="24"/>
          <w:szCs w:val="24"/>
        </w:rPr>
        <w:t>umbar</w:t>
      </w:r>
      <w:r w:rsidRPr="00DB2EC5">
        <w:rPr>
          <w:rFonts w:ascii="Times New Roman" w:hAnsi="Times New Roman" w:cs="Times New Roman" w:hint="eastAsia"/>
          <w:b/>
          <w:bCs/>
          <w:sz w:val="24"/>
          <w:szCs w:val="24"/>
        </w:rPr>
        <w:t xml:space="preserve"> I</w:t>
      </w:r>
      <w:r w:rsidRPr="00DB2EC5">
        <w:rPr>
          <w:rFonts w:ascii="Times New Roman" w:hAnsi="Times New Roman" w:cs="Times New Roman"/>
          <w:b/>
          <w:bCs/>
          <w:sz w:val="24"/>
          <w:szCs w:val="24"/>
        </w:rPr>
        <w:t xml:space="preserve">nterbody </w:t>
      </w:r>
      <w:r w:rsidRPr="00DB2EC5">
        <w:rPr>
          <w:rFonts w:ascii="Times New Roman" w:hAnsi="Times New Roman" w:cs="Times New Roman" w:hint="eastAsia"/>
          <w:b/>
          <w:bCs/>
          <w:sz w:val="24"/>
          <w:szCs w:val="24"/>
        </w:rPr>
        <w:t>F</w:t>
      </w:r>
      <w:r w:rsidRPr="00DB2EC5">
        <w:rPr>
          <w:rFonts w:ascii="Times New Roman" w:hAnsi="Times New Roman" w:cs="Times New Roman"/>
          <w:b/>
          <w:bCs/>
          <w:sz w:val="24"/>
          <w:szCs w:val="24"/>
        </w:rPr>
        <w:t xml:space="preserve">usion </w:t>
      </w:r>
      <w:r w:rsidRPr="00DB2EC5">
        <w:rPr>
          <w:rFonts w:ascii="Times New Roman" w:hAnsi="Times New Roman" w:cs="Times New Roman" w:hint="eastAsia"/>
          <w:b/>
          <w:bCs/>
          <w:sz w:val="24"/>
          <w:szCs w:val="24"/>
        </w:rPr>
        <w:t>terms</w:t>
      </w:r>
      <w:r w:rsidRPr="00DB2EC5">
        <w:rPr>
          <w:rFonts w:ascii="Times New Roman" w:hAnsi="Times New Roman" w:cs="Times New Roman"/>
          <w:b/>
          <w:bCs/>
          <w:sz w:val="24"/>
          <w:szCs w:val="24"/>
        </w:rPr>
        <w:t>(C)</w:t>
      </w:r>
    </w:p>
    <w:p w14:paraId="282FAD09"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#6 'Spinal Fusion '/exp</w:t>
      </w:r>
    </w:p>
    <w:p w14:paraId="480DFB66"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#7 'Minimally Invasive Surgery '/exp</w:t>
      </w:r>
    </w:p>
    <w:p w14:paraId="5B725CAF"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 xml:space="preserve">#8 (Transforaminal Lumbar Interbody Fusion OR Lumbar Interbody Fusion OR Disc </w:t>
      </w:r>
      <w:proofErr w:type="spellStart"/>
      <w:r w:rsidRPr="00674781">
        <w:rPr>
          <w:rFonts w:ascii="Times New Roman" w:hAnsi="Times New Roman" w:cs="Times New Roman"/>
          <w:sz w:val="24"/>
          <w:szCs w:val="24"/>
        </w:rPr>
        <w:t>Herniat</w:t>
      </w:r>
      <w:proofErr w:type="spellEnd"/>
      <w:r w:rsidRPr="00674781">
        <w:rPr>
          <w:rFonts w:ascii="Times New Roman" w:hAnsi="Times New Roman" w:cs="Times New Roman"/>
          <w:sz w:val="24"/>
          <w:szCs w:val="24"/>
        </w:rPr>
        <w:t xml:space="preserve">* OR Protruded Disc OR Disk Protrusion OR Intervertebral Disc </w:t>
      </w:r>
      <w:r w:rsidRPr="00674781">
        <w:rPr>
          <w:rFonts w:ascii="Times New Roman" w:hAnsi="Times New Roman" w:cs="Times New Roman"/>
          <w:sz w:val="24"/>
          <w:szCs w:val="24"/>
        </w:rPr>
        <w:lastRenderedPageBreak/>
        <w:t xml:space="preserve">Herniation OR Intervertebral Disk Herniation OR Minimally Invasive </w:t>
      </w:r>
      <w:proofErr w:type="spellStart"/>
      <w:r w:rsidRPr="00674781">
        <w:rPr>
          <w:rFonts w:ascii="Times New Roman" w:hAnsi="Times New Roman" w:cs="Times New Roman"/>
          <w:sz w:val="24"/>
          <w:szCs w:val="24"/>
        </w:rPr>
        <w:t>Surger</w:t>
      </w:r>
      <w:proofErr w:type="spellEnd"/>
      <w:r w:rsidRPr="00674781">
        <w:rPr>
          <w:rFonts w:ascii="Times New Roman" w:hAnsi="Times New Roman" w:cs="Times New Roman"/>
          <w:sz w:val="24"/>
          <w:szCs w:val="24"/>
        </w:rPr>
        <w:t xml:space="preserve">* OR MIS-TLIF OR TLIF OR MIS OR minimally invasive spine surgery): </w:t>
      </w:r>
      <w:proofErr w:type="spellStart"/>
      <w:proofErr w:type="gramStart"/>
      <w:r w:rsidRPr="00674781">
        <w:rPr>
          <w:rFonts w:ascii="Times New Roman" w:hAnsi="Times New Roman" w:cs="Times New Roman"/>
          <w:sz w:val="24"/>
          <w:szCs w:val="24"/>
        </w:rPr>
        <w:t>ab,ti</w:t>
      </w:r>
      <w:proofErr w:type="spellEnd"/>
      <w:proofErr w:type="gramEnd"/>
    </w:p>
    <w:p w14:paraId="4D5A7D3D"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#9 #6-8/or</w:t>
      </w:r>
      <w:r>
        <w:rPr>
          <w:rFonts w:ascii="Times New Roman" w:hAnsi="Times New Roman" w:cs="Times New Roman" w:hint="eastAsia"/>
          <w:sz w:val="24"/>
          <w:szCs w:val="24"/>
        </w:rPr>
        <w:t xml:space="preserve"> (105,887)</w:t>
      </w:r>
    </w:p>
    <w:p w14:paraId="23837AEF"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060FDA46"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hint="eastAsia"/>
          <w:b/>
          <w:bCs/>
          <w:sz w:val="24"/>
          <w:szCs w:val="24"/>
        </w:rPr>
        <w:t>S</w:t>
      </w:r>
      <w:r w:rsidRPr="00DB2EC5">
        <w:rPr>
          <w:rFonts w:ascii="Times New Roman" w:hAnsi="Times New Roman" w:cs="Times New Roman"/>
          <w:b/>
          <w:bCs/>
          <w:sz w:val="24"/>
          <w:szCs w:val="24"/>
        </w:rPr>
        <w:t>pinal Degenerative Diseases</w:t>
      </w:r>
      <w:r w:rsidRPr="00DB2EC5">
        <w:rPr>
          <w:rFonts w:ascii="Times New Roman" w:hAnsi="Times New Roman" w:cs="Times New Roman" w:hint="eastAsia"/>
          <w:b/>
          <w:bCs/>
          <w:sz w:val="24"/>
          <w:szCs w:val="24"/>
        </w:rPr>
        <w:t xml:space="preserve"> terms(P)</w:t>
      </w:r>
    </w:p>
    <w:p w14:paraId="293572CB" w14:textId="6F59951F"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#10 "</w:t>
      </w:r>
      <w:r w:rsidR="00A82794">
        <w:rPr>
          <w:rFonts w:ascii="Times New Roman" w:hAnsi="Times New Roman" w:cs="Times New Roman" w:hint="eastAsia"/>
          <w:sz w:val="24"/>
          <w:szCs w:val="24"/>
        </w:rPr>
        <w:t>L</w:t>
      </w:r>
      <w:r w:rsidRPr="00674781">
        <w:rPr>
          <w:rFonts w:ascii="Times New Roman" w:hAnsi="Times New Roman" w:cs="Times New Roman"/>
          <w:sz w:val="24"/>
          <w:szCs w:val="24"/>
        </w:rPr>
        <w:t>ow back pain '/exp</w:t>
      </w:r>
    </w:p>
    <w:p w14:paraId="0281948A"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#11 'Intervertebral Disc Degeneration/surgery '/exp</w:t>
      </w:r>
    </w:p>
    <w:p w14:paraId="402C2DDA"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#12 'Intervertebral Disc Displacement '/exp</w:t>
      </w:r>
    </w:p>
    <w:p w14:paraId="79E7D51E"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 xml:space="preserve">#13(Intervertebral Disc Degeneration OR Degenerative Disc Disease OR Disc Degradation OR Herniated Disc OR Prolapsed Disc OR Protruded Disc OR Intervertebral Disc Herniation OR Intervertebral Disc Protrusion OR Disc Displacement OR Intervertebral Disc Displacements): </w:t>
      </w:r>
      <w:proofErr w:type="spellStart"/>
      <w:proofErr w:type="gramStart"/>
      <w:r w:rsidRPr="00674781">
        <w:rPr>
          <w:rFonts w:ascii="Times New Roman" w:hAnsi="Times New Roman" w:cs="Times New Roman"/>
          <w:sz w:val="24"/>
          <w:szCs w:val="24"/>
        </w:rPr>
        <w:t>ab,ti</w:t>
      </w:r>
      <w:proofErr w:type="spellEnd"/>
      <w:proofErr w:type="gramEnd"/>
    </w:p>
    <w:p w14:paraId="4DE7D755"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#14 #10-13/or</w:t>
      </w:r>
      <w:r>
        <w:rPr>
          <w:rFonts w:ascii="Times New Roman" w:hAnsi="Times New Roman" w:cs="Times New Roman" w:hint="eastAsia"/>
          <w:sz w:val="24"/>
          <w:szCs w:val="24"/>
        </w:rPr>
        <w:t xml:space="preserve"> (116,107)</w:t>
      </w:r>
    </w:p>
    <w:p w14:paraId="523CC666"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00940DD3" w14:textId="37053FED"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 xml:space="preserve">Final search results: Combining </w:t>
      </w:r>
      <w:r>
        <w:rPr>
          <w:rFonts w:ascii="Times New Roman" w:hAnsi="Times New Roman" w:cs="Times New Roman" w:hint="eastAsia"/>
          <w:b/>
          <w:bCs/>
          <w:sz w:val="24"/>
          <w:szCs w:val="24"/>
        </w:rPr>
        <w:t xml:space="preserve">ULIF </w:t>
      </w:r>
      <w:r w:rsidRPr="00DB2EC5">
        <w:rPr>
          <w:rFonts w:ascii="Times New Roman" w:hAnsi="Times New Roman" w:cs="Times New Roman"/>
          <w:b/>
          <w:bCs/>
          <w:sz w:val="24"/>
          <w:szCs w:val="24"/>
        </w:rPr>
        <w:t>and MIS-TLIF and spinal Degenerative Diseases terms:</w:t>
      </w:r>
    </w:p>
    <w:p w14:paraId="4AE3182A" w14:textId="77777777" w:rsidR="00EE577A" w:rsidRPr="00674781"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#15 #5 AND #9 AND #14</w:t>
      </w:r>
      <w:r>
        <w:rPr>
          <w:rFonts w:ascii="Times New Roman" w:hAnsi="Times New Roman" w:cs="Times New Roman" w:hint="eastAsia"/>
          <w:sz w:val="24"/>
          <w:szCs w:val="24"/>
        </w:rPr>
        <w:t xml:space="preserve"> (9,058)</w:t>
      </w:r>
    </w:p>
    <w:p w14:paraId="0522EC2A" w14:textId="77777777" w:rsidR="00EE577A"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27CAAB3A"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Text S3 Search strategy</w:t>
      </w:r>
    </w:p>
    <w:p w14:paraId="25178ABE"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 xml:space="preserve">Database: Cochrane Library from inception to Present&gt; (Search date: </w:t>
      </w:r>
      <w:r w:rsidRPr="00DB2EC5">
        <w:rPr>
          <w:rFonts w:ascii="Times New Roman" w:hAnsi="Times New Roman" w:cs="Times New Roman" w:hint="eastAsia"/>
          <w:b/>
          <w:bCs/>
          <w:sz w:val="24"/>
          <w:szCs w:val="24"/>
        </w:rPr>
        <w:t>April</w:t>
      </w:r>
      <w:r w:rsidRPr="00DB2EC5">
        <w:rPr>
          <w:rFonts w:ascii="Times New Roman" w:hAnsi="Times New Roman" w:cs="Times New Roman"/>
          <w:b/>
          <w:bCs/>
          <w:sz w:val="24"/>
          <w:szCs w:val="24"/>
        </w:rPr>
        <w:t>1</w:t>
      </w:r>
      <w:r w:rsidRPr="00DB2EC5">
        <w:rPr>
          <w:rFonts w:ascii="Times New Roman" w:hAnsi="Times New Roman" w:cs="Times New Roman" w:hint="eastAsia"/>
          <w:b/>
          <w:bCs/>
          <w:sz w:val="24"/>
          <w:szCs w:val="24"/>
        </w:rPr>
        <w:t>5</w:t>
      </w:r>
      <w:r w:rsidRPr="00DB2EC5">
        <w:rPr>
          <w:rFonts w:ascii="Times New Roman" w:hAnsi="Times New Roman" w:cs="Times New Roman"/>
          <w:b/>
          <w:bCs/>
          <w:sz w:val="24"/>
          <w:szCs w:val="24"/>
        </w:rPr>
        <w:t>, 202</w:t>
      </w:r>
      <w:r w:rsidRPr="00DB2EC5">
        <w:rPr>
          <w:rFonts w:ascii="Times New Roman" w:hAnsi="Times New Roman" w:cs="Times New Roman" w:hint="eastAsia"/>
          <w:b/>
          <w:bCs/>
          <w:sz w:val="24"/>
          <w:szCs w:val="24"/>
        </w:rPr>
        <w:t>5</w:t>
      </w:r>
      <w:r w:rsidRPr="00DB2EC5">
        <w:rPr>
          <w:rFonts w:ascii="Times New Roman" w:hAnsi="Times New Roman" w:cs="Times New Roman"/>
          <w:b/>
          <w:bCs/>
          <w:sz w:val="24"/>
          <w:szCs w:val="24"/>
        </w:rPr>
        <w:t xml:space="preserve">)  </w:t>
      </w:r>
    </w:p>
    <w:p w14:paraId="1332571E"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Search Strategy:</w:t>
      </w:r>
    </w:p>
    <w:p w14:paraId="0D44E74E" w14:textId="77777777"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w:t>
      </w:r>
    </w:p>
    <w:p w14:paraId="40904D2A"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b/>
          <w:bCs/>
          <w:sz w:val="24"/>
          <w:szCs w:val="24"/>
        </w:rPr>
      </w:pPr>
      <w:r w:rsidRPr="00A82794">
        <w:rPr>
          <w:rFonts w:ascii="Times New Roman" w:eastAsia="宋体" w:hAnsi="Times New Roman" w:cs="Times New Roman"/>
          <w:b/>
          <w:bCs/>
          <w:sz w:val="24"/>
          <w:szCs w:val="24"/>
        </w:rPr>
        <w:t>Unilateral Lumbar Interbody Fusion</w:t>
      </w:r>
      <w:r w:rsidRPr="00A82794">
        <w:rPr>
          <w:rFonts w:ascii="Times New Roman" w:eastAsia="宋体" w:hAnsi="Times New Roman" w:cs="Times New Roman" w:hint="eastAsia"/>
          <w:b/>
          <w:bCs/>
          <w:sz w:val="24"/>
          <w:szCs w:val="24"/>
        </w:rPr>
        <w:t xml:space="preserve"> terms(I)</w:t>
      </w:r>
    </w:p>
    <w:p w14:paraId="7AED2BBB"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#1</w:t>
      </w:r>
      <w:r w:rsidRPr="00A82794">
        <w:rPr>
          <w:rFonts w:ascii="Times New Roman" w:eastAsia="宋体" w:hAnsi="Times New Roman" w:cs="Times New Roman" w:hint="eastAsia"/>
          <w:sz w:val="24"/>
          <w:szCs w:val="24"/>
        </w:rPr>
        <w:t xml:space="preserve"> </w:t>
      </w:r>
      <w:proofErr w:type="spellStart"/>
      <w:r w:rsidRPr="00A82794">
        <w:rPr>
          <w:rFonts w:ascii="Times New Roman" w:eastAsia="宋体" w:hAnsi="Times New Roman" w:cs="Times New Roman"/>
          <w:sz w:val="24"/>
          <w:szCs w:val="24"/>
        </w:rPr>
        <w:t>MeSH</w:t>
      </w:r>
      <w:proofErr w:type="spellEnd"/>
      <w:r w:rsidRPr="00A82794">
        <w:rPr>
          <w:rFonts w:ascii="Times New Roman" w:eastAsia="宋体" w:hAnsi="Times New Roman" w:cs="Times New Roman"/>
          <w:sz w:val="24"/>
          <w:szCs w:val="24"/>
        </w:rPr>
        <w:t xml:space="preserve"> descriptor: [Spine/surgery] explode all trees</w:t>
      </w:r>
      <w:r w:rsidRPr="00A82794">
        <w:rPr>
          <w:rFonts w:ascii="Times New Roman" w:eastAsia="宋体" w:hAnsi="Times New Roman" w:cs="Times New Roman"/>
          <w:sz w:val="24"/>
          <w:szCs w:val="24"/>
        </w:rPr>
        <w:tab/>
        <w:t xml:space="preserve"> </w:t>
      </w:r>
    </w:p>
    <w:p w14:paraId="77B39F37"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#2</w:t>
      </w:r>
      <w:r w:rsidRPr="00A82794">
        <w:rPr>
          <w:rFonts w:ascii="Times New Roman" w:eastAsia="宋体" w:hAnsi="Times New Roman" w:cs="Times New Roman" w:hint="eastAsia"/>
          <w:sz w:val="24"/>
          <w:szCs w:val="24"/>
        </w:rPr>
        <w:t xml:space="preserve"> </w:t>
      </w:r>
      <w:proofErr w:type="spellStart"/>
      <w:r w:rsidRPr="00A82794">
        <w:rPr>
          <w:rFonts w:ascii="Times New Roman" w:eastAsia="宋体" w:hAnsi="Times New Roman" w:cs="Times New Roman"/>
          <w:sz w:val="24"/>
          <w:szCs w:val="24"/>
        </w:rPr>
        <w:t>MeSH</w:t>
      </w:r>
      <w:proofErr w:type="spellEnd"/>
      <w:r w:rsidRPr="00A82794">
        <w:rPr>
          <w:rFonts w:ascii="Times New Roman" w:eastAsia="宋体" w:hAnsi="Times New Roman" w:cs="Times New Roman"/>
          <w:sz w:val="24"/>
          <w:szCs w:val="24"/>
        </w:rPr>
        <w:t xml:space="preserve"> descriptor: [Endoscopy] explode all trees</w:t>
      </w:r>
      <w:r w:rsidRPr="00A82794">
        <w:rPr>
          <w:rFonts w:ascii="Times New Roman" w:eastAsia="宋体" w:hAnsi="Times New Roman" w:cs="Times New Roman"/>
          <w:sz w:val="24"/>
          <w:szCs w:val="24"/>
        </w:rPr>
        <w:tab/>
        <w:t xml:space="preserve"> </w:t>
      </w:r>
    </w:p>
    <w:p w14:paraId="40EFEB9B"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#3</w:t>
      </w:r>
      <w:r w:rsidRPr="00A82794">
        <w:rPr>
          <w:rFonts w:ascii="Times New Roman" w:eastAsia="宋体" w:hAnsi="Times New Roman" w:cs="Times New Roman" w:hint="eastAsia"/>
          <w:sz w:val="24"/>
          <w:szCs w:val="24"/>
        </w:rPr>
        <w:t xml:space="preserve"> </w:t>
      </w:r>
      <w:proofErr w:type="spellStart"/>
      <w:r w:rsidRPr="00A82794">
        <w:rPr>
          <w:rFonts w:ascii="Times New Roman" w:eastAsia="宋体" w:hAnsi="Times New Roman" w:cs="Times New Roman"/>
          <w:sz w:val="24"/>
          <w:szCs w:val="24"/>
        </w:rPr>
        <w:t>MeSH</w:t>
      </w:r>
      <w:proofErr w:type="spellEnd"/>
      <w:r w:rsidRPr="00A82794">
        <w:rPr>
          <w:rFonts w:ascii="Times New Roman" w:eastAsia="宋体" w:hAnsi="Times New Roman" w:cs="Times New Roman"/>
          <w:sz w:val="24"/>
          <w:szCs w:val="24"/>
        </w:rPr>
        <w:t xml:space="preserve"> descriptor: [Spinal Stenosis] explode all trees </w:t>
      </w:r>
    </w:p>
    <w:p w14:paraId="4F2E5F11"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#4</w:t>
      </w:r>
      <w:r w:rsidRPr="00A82794">
        <w:rPr>
          <w:rFonts w:ascii="Times New Roman" w:eastAsia="宋体" w:hAnsi="Times New Roman" w:cs="Times New Roman" w:hint="eastAsia"/>
          <w:sz w:val="24"/>
          <w:szCs w:val="24"/>
        </w:rPr>
        <w:t xml:space="preserve"> </w:t>
      </w:r>
      <w:r w:rsidRPr="00A82794">
        <w:rPr>
          <w:rFonts w:ascii="Times New Roman" w:eastAsia="宋体" w:hAnsi="Times New Roman" w:cs="Times New Roman"/>
          <w:sz w:val="24"/>
          <w:szCs w:val="24"/>
        </w:rPr>
        <w:t xml:space="preserve">((Column*, Spinal OR Vertebra* OR Surgical Procedure* OR Endoscopic Surgical OR Endoscopy, Surgical OR </w:t>
      </w:r>
      <w:proofErr w:type="spellStart"/>
      <w:proofErr w:type="gramStart"/>
      <w:r w:rsidRPr="00A82794">
        <w:rPr>
          <w:rFonts w:ascii="Times New Roman" w:eastAsia="宋体" w:hAnsi="Times New Roman" w:cs="Times New Roman"/>
          <w:sz w:val="24"/>
          <w:szCs w:val="24"/>
        </w:rPr>
        <w:t>Stenos?s</w:t>
      </w:r>
      <w:proofErr w:type="spellEnd"/>
      <w:proofErr w:type="gramEnd"/>
      <w:r w:rsidRPr="00A82794">
        <w:rPr>
          <w:rFonts w:ascii="Times New Roman" w:eastAsia="宋体" w:hAnsi="Times New Roman" w:cs="Times New Roman"/>
          <w:sz w:val="24"/>
          <w:szCs w:val="24"/>
        </w:rPr>
        <w:t xml:space="preserve">, Spinal OR UBE OR Unilateral </w:t>
      </w:r>
      <w:proofErr w:type="spellStart"/>
      <w:r w:rsidRPr="00A82794">
        <w:rPr>
          <w:rFonts w:ascii="Times New Roman" w:eastAsia="宋体" w:hAnsi="Times New Roman" w:cs="Times New Roman"/>
          <w:sz w:val="24"/>
          <w:szCs w:val="24"/>
        </w:rPr>
        <w:t>Biportal</w:t>
      </w:r>
      <w:proofErr w:type="spellEnd"/>
      <w:r w:rsidRPr="00A82794">
        <w:rPr>
          <w:rFonts w:ascii="Times New Roman" w:eastAsia="宋体" w:hAnsi="Times New Roman" w:cs="Times New Roman"/>
          <w:sz w:val="24"/>
          <w:szCs w:val="24"/>
        </w:rPr>
        <w:t xml:space="preserve"> Endoscopy)): </w:t>
      </w:r>
      <w:proofErr w:type="spellStart"/>
      <w:r w:rsidRPr="00A82794">
        <w:rPr>
          <w:rFonts w:ascii="Times New Roman" w:eastAsia="宋体" w:hAnsi="Times New Roman" w:cs="Times New Roman"/>
          <w:sz w:val="24"/>
          <w:szCs w:val="24"/>
        </w:rPr>
        <w:t>ti,ab,kw</w:t>
      </w:r>
      <w:proofErr w:type="spellEnd"/>
      <w:r w:rsidRPr="00A82794">
        <w:rPr>
          <w:rFonts w:ascii="Times New Roman" w:eastAsia="宋体" w:hAnsi="Times New Roman" w:cs="Times New Roman"/>
          <w:sz w:val="24"/>
          <w:szCs w:val="24"/>
        </w:rPr>
        <w:t xml:space="preserve"> (Word variations have been searched)</w:t>
      </w:r>
      <w:r w:rsidRPr="00A82794">
        <w:rPr>
          <w:rFonts w:ascii="Times New Roman" w:eastAsia="宋体" w:hAnsi="Times New Roman" w:cs="Times New Roman"/>
          <w:sz w:val="24"/>
          <w:szCs w:val="24"/>
        </w:rPr>
        <w:tab/>
        <w:t xml:space="preserve"> </w:t>
      </w:r>
    </w:p>
    <w:p w14:paraId="4101ED23"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lastRenderedPageBreak/>
        <w:t>#5 #1-4/or</w:t>
      </w:r>
      <w:r w:rsidRPr="00A82794">
        <w:rPr>
          <w:rFonts w:ascii="Times New Roman" w:eastAsia="宋体" w:hAnsi="Times New Roman" w:cs="Times New Roman" w:hint="eastAsia"/>
          <w:sz w:val="24"/>
          <w:szCs w:val="24"/>
        </w:rPr>
        <w:t xml:space="preserve"> (141,495)</w:t>
      </w:r>
    </w:p>
    <w:p w14:paraId="01F32904"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p>
    <w:p w14:paraId="68793500"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b/>
          <w:bCs/>
          <w:sz w:val="24"/>
          <w:szCs w:val="24"/>
        </w:rPr>
      </w:pPr>
      <w:r w:rsidRPr="00A82794">
        <w:rPr>
          <w:rFonts w:ascii="Times New Roman" w:eastAsia="宋体" w:hAnsi="Times New Roman" w:cs="Times New Roman" w:hint="eastAsia"/>
          <w:b/>
          <w:bCs/>
          <w:sz w:val="24"/>
          <w:szCs w:val="24"/>
        </w:rPr>
        <w:t>M</w:t>
      </w:r>
      <w:r w:rsidRPr="00A82794">
        <w:rPr>
          <w:rFonts w:ascii="Times New Roman" w:eastAsia="宋体" w:hAnsi="Times New Roman" w:cs="Times New Roman"/>
          <w:b/>
          <w:bCs/>
          <w:sz w:val="24"/>
          <w:szCs w:val="24"/>
        </w:rPr>
        <w:t xml:space="preserve">inimally </w:t>
      </w:r>
      <w:r w:rsidRPr="00A82794">
        <w:rPr>
          <w:rFonts w:ascii="Times New Roman" w:eastAsia="宋体" w:hAnsi="Times New Roman" w:cs="Times New Roman" w:hint="eastAsia"/>
          <w:b/>
          <w:bCs/>
          <w:sz w:val="24"/>
          <w:szCs w:val="24"/>
        </w:rPr>
        <w:t>I</w:t>
      </w:r>
      <w:r w:rsidRPr="00A82794">
        <w:rPr>
          <w:rFonts w:ascii="Times New Roman" w:eastAsia="宋体" w:hAnsi="Times New Roman" w:cs="Times New Roman"/>
          <w:b/>
          <w:bCs/>
          <w:sz w:val="24"/>
          <w:szCs w:val="24"/>
        </w:rPr>
        <w:t xml:space="preserve">nvasive </w:t>
      </w:r>
      <w:r w:rsidRPr="00A82794">
        <w:rPr>
          <w:rFonts w:ascii="Times New Roman" w:eastAsia="宋体" w:hAnsi="Times New Roman" w:cs="Times New Roman" w:hint="eastAsia"/>
          <w:b/>
          <w:bCs/>
          <w:sz w:val="24"/>
          <w:szCs w:val="24"/>
        </w:rPr>
        <w:t>T</w:t>
      </w:r>
      <w:r w:rsidRPr="00A82794">
        <w:rPr>
          <w:rFonts w:ascii="Times New Roman" w:eastAsia="宋体" w:hAnsi="Times New Roman" w:cs="Times New Roman"/>
          <w:b/>
          <w:bCs/>
          <w:sz w:val="24"/>
          <w:szCs w:val="24"/>
        </w:rPr>
        <w:t xml:space="preserve">ransforaminal </w:t>
      </w:r>
      <w:r w:rsidRPr="00A82794">
        <w:rPr>
          <w:rFonts w:ascii="Times New Roman" w:eastAsia="宋体" w:hAnsi="Times New Roman" w:cs="Times New Roman" w:hint="eastAsia"/>
          <w:b/>
          <w:bCs/>
          <w:sz w:val="24"/>
          <w:szCs w:val="24"/>
        </w:rPr>
        <w:t>L</w:t>
      </w:r>
      <w:r w:rsidRPr="00A82794">
        <w:rPr>
          <w:rFonts w:ascii="Times New Roman" w:eastAsia="宋体" w:hAnsi="Times New Roman" w:cs="Times New Roman"/>
          <w:b/>
          <w:bCs/>
          <w:sz w:val="24"/>
          <w:szCs w:val="24"/>
        </w:rPr>
        <w:t>umbar</w:t>
      </w:r>
      <w:r w:rsidRPr="00A82794">
        <w:rPr>
          <w:rFonts w:ascii="Times New Roman" w:eastAsia="宋体" w:hAnsi="Times New Roman" w:cs="Times New Roman" w:hint="eastAsia"/>
          <w:b/>
          <w:bCs/>
          <w:sz w:val="24"/>
          <w:szCs w:val="24"/>
        </w:rPr>
        <w:t xml:space="preserve"> I</w:t>
      </w:r>
      <w:r w:rsidRPr="00A82794">
        <w:rPr>
          <w:rFonts w:ascii="Times New Roman" w:eastAsia="宋体" w:hAnsi="Times New Roman" w:cs="Times New Roman"/>
          <w:b/>
          <w:bCs/>
          <w:sz w:val="24"/>
          <w:szCs w:val="24"/>
        </w:rPr>
        <w:t xml:space="preserve">nterbody </w:t>
      </w:r>
      <w:r w:rsidRPr="00A82794">
        <w:rPr>
          <w:rFonts w:ascii="Times New Roman" w:eastAsia="宋体" w:hAnsi="Times New Roman" w:cs="Times New Roman" w:hint="eastAsia"/>
          <w:b/>
          <w:bCs/>
          <w:sz w:val="24"/>
          <w:szCs w:val="24"/>
        </w:rPr>
        <w:t>F</w:t>
      </w:r>
      <w:r w:rsidRPr="00A82794">
        <w:rPr>
          <w:rFonts w:ascii="Times New Roman" w:eastAsia="宋体" w:hAnsi="Times New Roman" w:cs="Times New Roman"/>
          <w:b/>
          <w:bCs/>
          <w:sz w:val="24"/>
          <w:szCs w:val="24"/>
        </w:rPr>
        <w:t xml:space="preserve">usion </w:t>
      </w:r>
      <w:r w:rsidRPr="00A82794">
        <w:rPr>
          <w:rFonts w:ascii="Times New Roman" w:eastAsia="宋体" w:hAnsi="Times New Roman" w:cs="Times New Roman" w:hint="eastAsia"/>
          <w:b/>
          <w:bCs/>
          <w:sz w:val="24"/>
          <w:szCs w:val="24"/>
        </w:rPr>
        <w:t>terms</w:t>
      </w:r>
      <w:r w:rsidRPr="00A82794">
        <w:rPr>
          <w:rFonts w:ascii="Times New Roman" w:eastAsia="宋体" w:hAnsi="Times New Roman" w:cs="Times New Roman"/>
          <w:b/>
          <w:bCs/>
          <w:sz w:val="24"/>
          <w:szCs w:val="24"/>
        </w:rPr>
        <w:t>(C)</w:t>
      </w:r>
    </w:p>
    <w:p w14:paraId="0CF323D6"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#6</w:t>
      </w:r>
      <w:r w:rsidRPr="00A82794">
        <w:rPr>
          <w:rFonts w:ascii="Times New Roman" w:eastAsia="宋体" w:hAnsi="Times New Roman" w:cs="Times New Roman" w:hint="eastAsia"/>
          <w:sz w:val="24"/>
          <w:szCs w:val="24"/>
        </w:rPr>
        <w:t xml:space="preserve"> </w:t>
      </w:r>
      <w:proofErr w:type="spellStart"/>
      <w:r w:rsidRPr="00A82794">
        <w:rPr>
          <w:rFonts w:ascii="Times New Roman" w:eastAsia="宋体" w:hAnsi="Times New Roman" w:cs="Times New Roman"/>
          <w:sz w:val="24"/>
          <w:szCs w:val="24"/>
        </w:rPr>
        <w:t>MeSH</w:t>
      </w:r>
      <w:proofErr w:type="spellEnd"/>
      <w:r w:rsidRPr="00A82794">
        <w:rPr>
          <w:rFonts w:ascii="Times New Roman" w:eastAsia="宋体" w:hAnsi="Times New Roman" w:cs="Times New Roman"/>
          <w:sz w:val="24"/>
          <w:szCs w:val="24"/>
        </w:rPr>
        <w:t xml:space="preserve"> descriptor: [Spinal Fusion] explode all trees</w:t>
      </w:r>
      <w:r w:rsidRPr="00A82794">
        <w:rPr>
          <w:rFonts w:ascii="Times New Roman" w:eastAsia="宋体" w:hAnsi="Times New Roman" w:cs="Times New Roman"/>
          <w:sz w:val="24"/>
          <w:szCs w:val="24"/>
        </w:rPr>
        <w:tab/>
      </w:r>
    </w:p>
    <w:p w14:paraId="66B28342"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#7</w:t>
      </w:r>
      <w:r w:rsidRPr="00A82794">
        <w:rPr>
          <w:rFonts w:ascii="Times New Roman" w:eastAsia="宋体" w:hAnsi="Times New Roman" w:cs="Times New Roman" w:hint="eastAsia"/>
          <w:sz w:val="24"/>
          <w:szCs w:val="24"/>
        </w:rPr>
        <w:t xml:space="preserve"> </w:t>
      </w:r>
      <w:proofErr w:type="spellStart"/>
      <w:r w:rsidRPr="00A82794">
        <w:rPr>
          <w:rFonts w:ascii="Times New Roman" w:eastAsia="宋体" w:hAnsi="Times New Roman" w:cs="Times New Roman"/>
          <w:sz w:val="24"/>
          <w:szCs w:val="24"/>
        </w:rPr>
        <w:t>MeSH</w:t>
      </w:r>
      <w:proofErr w:type="spellEnd"/>
      <w:r w:rsidRPr="00A82794">
        <w:rPr>
          <w:rFonts w:ascii="Times New Roman" w:eastAsia="宋体" w:hAnsi="Times New Roman" w:cs="Times New Roman"/>
          <w:sz w:val="24"/>
          <w:szCs w:val="24"/>
        </w:rPr>
        <w:t xml:space="preserve"> descriptor: [Minimally Invasive Surgery] explode all trees</w:t>
      </w:r>
      <w:r w:rsidRPr="00A82794">
        <w:rPr>
          <w:rFonts w:ascii="Times New Roman" w:eastAsia="宋体" w:hAnsi="Times New Roman" w:cs="Times New Roman"/>
          <w:sz w:val="24"/>
          <w:szCs w:val="24"/>
        </w:rPr>
        <w:tab/>
      </w:r>
    </w:p>
    <w:p w14:paraId="696275DB"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#8</w:t>
      </w:r>
      <w:r w:rsidRPr="00A82794">
        <w:rPr>
          <w:rFonts w:ascii="Times New Roman" w:eastAsia="宋体" w:hAnsi="Times New Roman" w:cs="Times New Roman" w:hint="eastAsia"/>
          <w:sz w:val="24"/>
          <w:szCs w:val="24"/>
        </w:rPr>
        <w:t xml:space="preserve"> </w:t>
      </w:r>
      <w:r w:rsidRPr="00A82794">
        <w:rPr>
          <w:rFonts w:ascii="Times New Roman" w:eastAsia="宋体" w:hAnsi="Times New Roman" w:cs="Times New Roman"/>
          <w:sz w:val="24"/>
          <w:szCs w:val="24"/>
        </w:rPr>
        <w:t xml:space="preserve">((Transforaminal Lumbar Interbody Fusion OR Lumbar Interbody Fusion OR Disc </w:t>
      </w:r>
      <w:proofErr w:type="spellStart"/>
      <w:r w:rsidRPr="00A82794">
        <w:rPr>
          <w:rFonts w:ascii="Times New Roman" w:eastAsia="宋体" w:hAnsi="Times New Roman" w:cs="Times New Roman"/>
          <w:sz w:val="24"/>
          <w:szCs w:val="24"/>
        </w:rPr>
        <w:t>Herniat</w:t>
      </w:r>
      <w:proofErr w:type="spellEnd"/>
      <w:r w:rsidRPr="00A82794">
        <w:rPr>
          <w:rFonts w:ascii="Times New Roman" w:eastAsia="宋体" w:hAnsi="Times New Roman" w:cs="Times New Roman"/>
          <w:sz w:val="24"/>
          <w:szCs w:val="24"/>
        </w:rPr>
        <w:t xml:space="preserve">* OR Protruded Disc OR Disk Protrusion OR Intervertebral Disc Herniation OR Intervertebral Disk Herniation OR Minimally Invasive </w:t>
      </w:r>
      <w:proofErr w:type="spellStart"/>
      <w:r w:rsidRPr="00A82794">
        <w:rPr>
          <w:rFonts w:ascii="Times New Roman" w:eastAsia="宋体" w:hAnsi="Times New Roman" w:cs="Times New Roman"/>
          <w:sz w:val="24"/>
          <w:szCs w:val="24"/>
        </w:rPr>
        <w:t>Surger</w:t>
      </w:r>
      <w:proofErr w:type="spellEnd"/>
      <w:r w:rsidRPr="00A82794">
        <w:rPr>
          <w:rFonts w:ascii="Times New Roman" w:eastAsia="宋体" w:hAnsi="Times New Roman" w:cs="Times New Roman"/>
          <w:sz w:val="24"/>
          <w:szCs w:val="24"/>
        </w:rPr>
        <w:t xml:space="preserve">* OR MIS-TLIF OR TLIF OR MIS OR minimally invasive spine surgery)): </w:t>
      </w:r>
      <w:proofErr w:type="spellStart"/>
      <w:proofErr w:type="gramStart"/>
      <w:r w:rsidRPr="00A82794">
        <w:rPr>
          <w:rFonts w:ascii="Times New Roman" w:eastAsia="宋体" w:hAnsi="Times New Roman" w:cs="Times New Roman"/>
          <w:sz w:val="24"/>
          <w:szCs w:val="24"/>
        </w:rPr>
        <w:t>ti,ab</w:t>
      </w:r>
      <w:proofErr w:type="gramEnd"/>
      <w:r w:rsidRPr="00A82794">
        <w:rPr>
          <w:rFonts w:ascii="Times New Roman" w:eastAsia="宋体" w:hAnsi="Times New Roman" w:cs="Times New Roman"/>
          <w:sz w:val="24"/>
          <w:szCs w:val="24"/>
        </w:rPr>
        <w:t>,kw</w:t>
      </w:r>
      <w:proofErr w:type="spellEnd"/>
      <w:r w:rsidRPr="00A82794">
        <w:rPr>
          <w:rFonts w:ascii="Times New Roman" w:eastAsia="宋体" w:hAnsi="Times New Roman" w:cs="Times New Roman"/>
          <w:sz w:val="24"/>
          <w:szCs w:val="24"/>
        </w:rPr>
        <w:t xml:space="preserve"> </w:t>
      </w:r>
    </w:p>
    <w:p w14:paraId="01504E92"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 xml:space="preserve">#9 #6-8/or </w:t>
      </w:r>
      <w:r w:rsidRPr="00A82794">
        <w:rPr>
          <w:rFonts w:ascii="Times New Roman" w:eastAsia="宋体" w:hAnsi="Times New Roman" w:cs="Times New Roman" w:hint="eastAsia"/>
          <w:sz w:val="24"/>
          <w:szCs w:val="24"/>
        </w:rPr>
        <w:t>(12,873)</w:t>
      </w:r>
    </w:p>
    <w:p w14:paraId="00E2DBC2"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 xml:space="preserve">  </w:t>
      </w:r>
    </w:p>
    <w:p w14:paraId="1A15551B"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b/>
          <w:bCs/>
          <w:sz w:val="24"/>
          <w:szCs w:val="24"/>
        </w:rPr>
      </w:pPr>
      <w:r w:rsidRPr="00A82794">
        <w:rPr>
          <w:rFonts w:ascii="Times New Roman" w:eastAsia="宋体" w:hAnsi="Times New Roman" w:cs="Times New Roman" w:hint="eastAsia"/>
          <w:b/>
          <w:bCs/>
          <w:sz w:val="24"/>
          <w:szCs w:val="24"/>
        </w:rPr>
        <w:t>S</w:t>
      </w:r>
      <w:r w:rsidRPr="00A82794">
        <w:rPr>
          <w:rFonts w:ascii="Times New Roman" w:eastAsia="宋体" w:hAnsi="Times New Roman" w:cs="Times New Roman"/>
          <w:b/>
          <w:bCs/>
          <w:sz w:val="24"/>
          <w:szCs w:val="24"/>
        </w:rPr>
        <w:t>pinal Degenerative Diseases</w:t>
      </w:r>
      <w:r w:rsidRPr="00A82794">
        <w:rPr>
          <w:rFonts w:ascii="Times New Roman" w:eastAsia="宋体" w:hAnsi="Times New Roman" w:cs="Times New Roman" w:hint="eastAsia"/>
          <w:b/>
          <w:bCs/>
          <w:sz w:val="24"/>
          <w:szCs w:val="24"/>
        </w:rPr>
        <w:t xml:space="preserve"> terms(P)</w:t>
      </w:r>
    </w:p>
    <w:p w14:paraId="3F6EB18E"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 xml:space="preserve">#10 </w:t>
      </w:r>
      <w:proofErr w:type="spellStart"/>
      <w:r w:rsidRPr="00A82794">
        <w:rPr>
          <w:rFonts w:ascii="Times New Roman" w:eastAsia="宋体" w:hAnsi="Times New Roman" w:cs="Times New Roman"/>
          <w:sz w:val="24"/>
          <w:szCs w:val="24"/>
        </w:rPr>
        <w:t>MeSH</w:t>
      </w:r>
      <w:proofErr w:type="spellEnd"/>
      <w:r w:rsidRPr="00A82794">
        <w:rPr>
          <w:rFonts w:ascii="Times New Roman" w:eastAsia="宋体" w:hAnsi="Times New Roman" w:cs="Times New Roman"/>
          <w:sz w:val="24"/>
          <w:szCs w:val="24"/>
        </w:rPr>
        <w:t xml:space="preserve"> descriptor: [</w:t>
      </w:r>
      <w:r w:rsidRPr="00A82794">
        <w:rPr>
          <w:rFonts w:ascii="Times New Roman" w:eastAsia="宋体" w:hAnsi="Times New Roman" w:cs="Times New Roman" w:hint="eastAsia"/>
          <w:sz w:val="24"/>
          <w:szCs w:val="24"/>
        </w:rPr>
        <w:t>L</w:t>
      </w:r>
      <w:r w:rsidRPr="00A82794">
        <w:rPr>
          <w:rFonts w:ascii="Times New Roman" w:eastAsia="宋体" w:hAnsi="Times New Roman" w:cs="Times New Roman"/>
          <w:sz w:val="24"/>
          <w:szCs w:val="24"/>
        </w:rPr>
        <w:t>ow back pain] explode all trees</w:t>
      </w:r>
      <w:r w:rsidRPr="00A82794">
        <w:rPr>
          <w:rFonts w:ascii="Times New Roman" w:eastAsia="宋体" w:hAnsi="Times New Roman" w:cs="Times New Roman"/>
          <w:sz w:val="24"/>
          <w:szCs w:val="24"/>
        </w:rPr>
        <w:tab/>
      </w:r>
    </w:p>
    <w:p w14:paraId="149E5D62"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 xml:space="preserve">#11 </w:t>
      </w:r>
      <w:proofErr w:type="spellStart"/>
      <w:r w:rsidRPr="00A82794">
        <w:rPr>
          <w:rFonts w:ascii="Times New Roman" w:eastAsia="宋体" w:hAnsi="Times New Roman" w:cs="Times New Roman"/>
          <w:sz w:val="24"/>
          <w:szCs w:val="24"/>
        </w:rPr>
        <w:t>MeSH</w:t>
      </w:r>
      <w:proofErr w:type="spellEnd"/>
      <w:r w:rsidRPr="00A82794">
        <w:rPr>
          <w:rFonts w:ascii="Times New Roman" w:eastAsia="宋体" w:hAnsi="Times New Roman" w:cs="Times New Roman"/>
          <w:sz w:val="24"/>
          <w:szCs w:val="24"/>
        </w:rPr>
        <w:t xml:space="preserve"> descriptor: [Intervertebral Disc Degeneration/surgery] explode all trees</w:t>
      </w:r>
      <w:r w:rsidRPr="00A82794">
        <w:rPr>
          <w:rFonts w:ascii="Times New Roman" w:eastAsia="宋体" w:hAnsi="Times New Roman" w:cs="Times New Roman"/>
          <w:sz w:val="24"/>
          <w:szCs w:val="24"/>
        </w:rPr>
        <w:tab/>
      </w:r>
    </w:p>
    <w:p w14:paraId="1A712AA8"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#12</w:t>
      </w:r>
      <w:r w:rsidRPr="00A82794">
        <w:rPr>
          <w:rFonts w:ascii="Times New Roman" w:eastAsia="宋体" w:hAnsi="Times New Roman" w:cs="Times New Roman" w:hint="eastAsia"/>
          <w:sz w:val="24"/>
          <w:szCs w:val="24"/>
        </w:rPr>
        <w:t xml:space="preserve"> </w:t>
      </w:r>
      <w:proofErr w:type="spellStart"/>
      <w:r w:rsidRPr="00A82794">
        <w:rPr>
          <w:rFonts w:ascii="Times New Roman" w:eastAsia="宋体" w:hAnsi="Times New Roman" w:cs="Times New Roman"/>
          <w:sz w:val="24"/>
          <w:szCs w:val="24"/>
        </w:rPr>
        <w:t>MeSH</w:t>
      </w:r>
      <w:proofErr w:type="spellEnd"/>
      <w:r w:rsidRPr="00A82794">
        <w:rPr>
          <w:rFonts w:ascii="Times New Roman" w:eastAsia="宋体" w:hAnsi="Times New Roman" w:cs="Times New Roman"/>
          <w:sz w:val="24"/>
          <w:szCs w:val="24"/>
        </w:rPr>
        <w:t xml:space="preserve"> descriptor: [Intervertebral Disc Displacement] explode all trees</w:t>
      </w:r>
      <w:r w:rsidRPr="00A82794">
        <w:rPr>
          <w:rFonts w:ascii="Times New Roman" w:eastAsia="宋体" w:hAnsi="Times New Roman" w:cs="Times New Roman"/>
          <w:sz w:val="24"/>
          <w:szCs w:val="24"/>
        </w:rPr>
        <w:tab/>
      </w:r>
    </w:p>
    <w:p w14:paraId="027E2F66" w14:textId="77777777" w:rsidR="00A82794" w:rsidRPr="00A82794"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#13</w:t>
      </w:r>
      <w:r w:rsidRPr="00A82794">
        <w:rPr>
          <w:rFonts w:ascii="Times New Roman" w:eastAsia="宋体" w:hAnsi="Times New Roman" w:cs="Times New Roman" w:hint="eastAsia"/>
          <w:sz w:val="24"/>
          <w:szCs w:val="24"/>
        </w:rPr>
        <w:t xml:space="preserve"> </w:t>
      </w:r>
      <w:r w:rsidRPr="00A82794">
        <w:rPr>
          <w:rFonts w:ascii="Times New Roman" w:eastAsia="宋体" w:hAnsi="Times New Roman" w:cs="Times New Roman"/>
          <w:sz w:val="24"/>
          <w:szCs w:val="24"/>
        </w:rPr>
        <w:t xml:space="preserve">((Intervertebral Disc Degeneration OR Degenerative Disc Disease OR Disc Degradation OR Herniated Disc OR Prolapsed Disc OR Protruded Disc OR Intervertebral Disc Herniation OR Intervertebral Disc Protrusion OR Disc Displacement OR Intervertebral Disc Displacements)): </w:t>
      </w:r>
      <w:proofErr w:type="spellStart"/>
      <w:proofErr w:type="gramStart"/>
      <w:r w:rsidRPr="00A82794">
        <w:rPr>
          <w:rFonts w:ascii="Times New Roman" w:eastAsia="宋体" w:hAnsi="Times New Roman" w:cs="Times New Roman"/>
          <w:sz w:val="24"/>
          <w:szCs w:val="24"/>
        </w:rPr>
        <w:t>ti,ab</w:t>
      </w:r>
      <w:proofErr w:type="gramEnd"/>
      <w:r w:rsidRPr="00A82794">
        <w:rPr>
          <w:rFonts w:ascii="Times New Roman" w:eastAsia="宋体" w:hAnsi="Times New Roman" w:cs="Times New Roman"/>
          <w:sz w:val="24"/>
          <w:szCs w:val="24"/>
        </w:rPr>
        <w:t>,kw</w:t>
      </w:r>
      <w:proofErr w:type="spellEnd"/>
    </w:p>
    <w:p w14:paraId="71EEA29C" w14:textId="3DED10A8" w:rsidR="00EE577A"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eastAsia="宋体" w:hAnsi="Times New Roman" w:cs="Times New Roman"/>
          <w:sz w:val="24"/>
          <w:szCs w:val="24"/>
        </w:rPr>
      </w:pPr>
      <w:r w:rsidRPr="00A82794">
        <w:rPr>
          <w:rFonts w:ascii="Times New Roman" w:eastAsia="宋体" w:hAnsi="Times New Roman" w:cs="Times New Roman"/>
          <w:sz w:val="24"/>
          <w:szCs w:val="24"/>
        </w:rPr>
        <w:t>#14 #10-13/or</w:t>
      </w:r>
      <w:r w:rsidRPr="00A82794">
        <w:rPr>
          <w:rFonts w:ascii="Times New Roman" w:eastAsia="宋体" w:hAnsi="Times New Roman" w:cs="Times New Roman" w:hint="eastAsia"/>
          <w:sz w:val="24"/>
          <w:szCs w:val="24"/>
        </w:rPr>
        <w:t xml:space="preserve"> (5,566)</w:t>
      </w:r>
    </w:p>
    <w:p w14:paraId="26FB4FB3" w14:textId="77777777" w:rsidR="00A82794" w:rsidRPr="00674781" w:rsidRDefault="00A82794" w:rsidP="00A82794">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p>
    <w:p w14:paraId="6AE1376D" w14:textId="70CA9D9F" w:rsidR="00EE577A" w:rsidRPr="00DB2EC5"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b/>
          <w:bCs/>
          <w:sz w:val="24"/>
          <w:szCs w:val="24"/>
        </w:rPr>
      </w:pPr>
      <w:r w:rsidRPr="00DB2EC5">
        <w:rPr>
          <w:rFonts w:ascii="Times New Roman" w:hAnsi="Times New Roman" w:cs="Times New Roman"/>
          <w:b/>
          <w:bCs/>
          <w:sz w:val="24"/>
          <w:szCs w:val="24"/>
        </w:rPr>
        <w:t xml:space="preserve">Final search results: Combining </w:t>
      </w:r>
      <w:r>
        <w:rPr>
          <w:rFonts w:ascii="Times New Roman" w:hAnsi="Times New Roman" w:cs="Times New Roman" w:hint="eastAsia"/>
          <w:b/>
          <w:bCs/>
          <w:sz w:val="24"/>
          <w:szCs w:val="24"/>
        </w:rPr>
        <w:t xml:space="preserve">ULIF </w:t>
      </w:r>
      <w:r w:rsidRPr="00DB2EC5">
        <w:rPr>
          <w:rFonts w:ascii="Times New Roman" w:hAnsi="Times New Roman" w:cs="Times New Roman"/>
          <w:b/>
          <w:bCs/>
          <w:sz w:val="24"/>
          <w:szCs w:val="24"/>
        </w:rPr>
        <w:t>and MIS-TLIF and spinal Degenerative Diseases terms:</w:t>
      </w:r>
    </w:p>
    <w:p w14:paraId="059EFFBA" w14:textId="7E211A30" w:rsidR="00EE577A" w:rsidRPr="003E54BA" w:rsidRDefault="00EE577A" w:rsidP="00EE577A">
      <w:pPr>
        <w:pBdr>
          <w:top w:val="single" w:sz="4" w:space="1" w:color="auto"/>
          <w:left w:val="single" w:sz="4" w:space="4" w:color="auto"/>
          <w:bottom w:val="single" w:sz="4" w:space="1" w:color="auto"/>
          <w:right w:val="single" w:sz="4" w:space="4" w:color="auto"/>
        </w:pBdr>
        <w:spacing w:line="360" w:lineRule="auto"/>
        <w:rPr>
          <w:rFonts w:ascii="Times New Roman" w:hAnsi="Times New Roman" w:cs="Times New Roman"/>
          <w:sz w:val="24"/>
          <w:szCs w:val="24"/>
        </w:rPr>
      </w:pPr>
      <w:r w:rsidRPr="00674781">
        <w:rPr>
          <w:rFonts w:ascii="Times New Roman" w:hAnsi="Times New Roman" w:cs="Times New Roman"/>
          <w:sz w:val="24"/>
          <w:szCs w:val="24"/>
        </w:rPr>
        <w:t>#15 #5 AND #9 AND #14</w:t>
      </w:r>
      <w:r>
        <w:rPr>
          <w:rFonts w:ascii="Times New Roman" w:hAnsi="Times New Roman" w:cs="Times New Roman" w:hint="eastAsia"/>
          <w:sz w:val="24"/>
          <w:szCs w:val="24"/>
        </w:rPr>
        <w:t xml:space="preserve"> (2,452)</w:t>
      </w:r>
    </w:p>
    <w:p w14:paraId="5F0B0884" w14:textId="3FC54269" w:rsidR="004C0C14" w:rsidRPr="00106934" w:rsidRDefault="004C0C14" w:rsidP="0028283B">
      <w:pPr>
        <w:pStyle w:val="a3"/>
        <w:spacing w:line="360" w:lineRule="auto"/>
        <w:rPr>
          <w:rFonts w:ascii="Times New Roman" w:eastAsia="宋体" w:hAnsi="Times New Roman" w:cs="Times New Roman"/>
          <w:color w:val="000000" w:themeColor="text1"/>
          <w:kern w:val="0"/>
          <w:sz w:val="28"/>
          <w:szCs w:val="28"/>
        </w:rPr>
      </w:pPr>
    </w:p>
    <w:p w14:paraId="1F800B66" w14:textId="3FB83A66" w:rsidR="003B3CD7" w:rsidRDefault="003B3CD7" w:rsidP="0028283B">
      <w:pPr>
        <w:spacing w:line="360" w:lineRule="auto"/>
        <w:rPr>
          <w:rFonts w:ascii="Times New Roman" w:eastAsia="宋体" w:hAnsi="Times New Roman" w:cs="Times New Roman"/>
          <w:b/>
          <w:kern w:val="0"/>
          <w:sz w:val="24"/>
          <w:lang w:bidi="en-US"/>
        </w:rPr>
      </w:pPr>
    </w:p>
    <w:p w14:paraId="22C936D6" w14:textId="77777777" w:rsidR="00563969" w:rsidRDefault="00563969" w:rsidP="0028283B">
      <w:pPr>
        <w:spacing w:line="360" w:lineRule="auto"/>
        <w:rPr>
          <w:rFonts w:ascii="Times New Roman" w:eastAsia="宋体" w:hAnsi="Times New Roman" w:cs="Times New Roman"/>
          <w:b/>
          <w:kern w:val="0"/>
          <w:sz w:val="24"/>
          <w:lang w:bidi="en-US"/>
        </w:rPr>
      </w:pPr>
    </w:p>
    <w:p w14:paraId="4886D4F6" w14:textId="77777777" w:rsidR="00563969" w:rsidRDefault="00563969" w:rsidP="0028283B">
      <w:pPr>
        <w:spacing w:line="360" w:lineRule="auto"/>
        <w:rPr>
          <w:rFonts w:ascii="Times New Roman" w:eastAsia="宋体" w:hAnsi="Times New Roman" w:cs="Times New Roman"/>
          <w:b/>
          <w:kern w:val="0"/>
          <w:sz w:val="24"/>
          <w:lang w:bidi="en-US"/>
        </w:rPr>
      </w:pPr>
    </w:p>
    <w:p w14:paraId="0EC4596E" w14:textId="1C497128" w:rsidR="0028283B" w:rsidRPr="0028283B" w:rsidRDefault="00775E45" w:rsidP="0028283B">
      <w:pPr>
        <w:spacing w:line="360" w:lineRule="auto"/>
        <w:rPr>
          <w:rFonts w:ascii="Times New Roman" w:eastAsia="宋体" w:hAnsi="Times New Roman" w:cs="Times New Roman"/>
          <w:color w:val="000000" w:themeColor="text1"/>
          <w:sz w:val="24"/>
        </w:rPr>
      </w:pPr>
      <w:r>
        <w:rPr>
          <w:rFonts w:ascii="Times New Roman" w:eastAsia="宋体" w:hAnsi="Times New Roman" w:cs="Times New Roman"/>
          <w:b/>
          <w:kern w:val="0"/>
          <w:sz w:val="24"/>
          <w:lang w:bidi="en-US"/>
        </w:rPr>
        <w:lastRenderedPageBreak/>
        <w:t>e</w:t>
      </w:r>
      <w:r>
        <w:rPr>
          <w:rFonts w:ascii="Times New Roman" w:eastAsia="Times New Roman" w:hAnsi="Times New Roman" w:cs="Times New Roman"/>
          <w:b/>
          <w:kern w:val="0"/>
          <w:sz w:val="24"/>
          <w:lang w:eastAsia="en-US" w:bidi="en-US"/>
        </w:rPr>
        <w:t>T</w:t>
      </w:r>
      <w:r>
        <w:rPr>
          <w:rFonts w:ascii="Times New Roman" w:eastAsia="宋体" w:hAnsi="Times New Roman" w:cs="Times New Roman"/>
          <w:b/>
          <w:kern w:val="0"/>
          <w:sz w:val="24"/>
          <w:lang w:bidi="en-US"/>
        </w:rPr>
        <w:t>able</w:t>
      </w:r>
      <w:r w:rsidR="00760E38">
        <w:rPr>
          <w:rFonts w:ascii="Times New Roman" w:eastAsia="宋体" w:hAnsi="Times New Roman" w:cs="Times New Roman"/>
          <w:b/>
          <w:kern w:val="0"/>
          <w:sz w:val="24"/>
          <w:lang w:bidi="en-US"/>
        </w:rPr>
        <w:t>2</w:t>
      </w:r>
      <w:r>
        <w:rPr>
          <w:rFonts w:ascii="Times New Roman" w:eastAsia="宋体" w:hAnsi="Times New Roman" w:cs="Times New Roman"/>
          <w:b/>
          <w:color w:val="000000" w:themeColor="text1"/>
          <w:sz w:val="24"/>
        </w:rPr>
        <w:t>.</w:t>
      </w:r>
      <w:r>
        <w:rPr>
          <w:rFonts w:ascii="Times New Roman" w:hAnsi="Times New Roman" w:cs="Times New Roman"/>
          <w:color w:val="000000" w:themeColor="text1"/>
          <w:sz w:val="24"/>
        </w:rPr>
        <w:t xml:space="preserve"> </w:t>
      </w:r>
      <w:r>
        <w:rPr>
          <w:rFonts w:ascii="Times New Roman" w:eastAsia="Times New Roman" w:hAnsi="Times New Roman" w:cs="Times New Roman"/>
          <w:sz w:val="24"/>
        </w:rPr>
        <w:t xml:space="preserve">List of </w:t>
      </w:r>
      <w:r>
        <w:rPr>
          <w:rFonts w:ascii="Times New Roman" w:eastAsia="宋体" w:hAnsi="Times New Roman" w:cs="Times New Roman"/>
          <w:sz w:val="24"/>
        </w:rPr>
        <w:t>I</w:t>
      </w:r>
      <w:r>
        <w:rPr>
          <w:rFonts w:ascii="Times New Roman" w:eastAsia="Times New Roman" w:hAnsi="Times New Roman" w:cs="Times New Roman"/>
          <w:sz w:val="24"/>
        </w:rPr>
        <w:t xml:space="preserve">ncluded and </w:t>
      </w:r>
      <w:r>
        <w:rPr>
          <w:rFonts w:ascii="Times New Roman" w:eastAsia="宋体" w:hAnsi="Times New Roman" w:cs="Times New Roman"/>
          <w:sz w:val="24"/>
        </w:rPr>
        <w:t>E</w:t>
      </w:r>
      <w:r>
        <w:rPr>
          <w:rFonts w:ascii="Times New Roman" w:eastAsia="Times New Roman" w:hAnsi="Times New Roman" w:cs="Times New Roman"/>
          <w:sz w:val="24"/>
        </w:rPr>
        <w:t xml:space="preserve">xcluded </w:t>
      </w:r>
      <w:r>
        <w:rPr>
          <w:rFonts w:ascii="Times New Roman" w:eastAsia="宋体" w:hAnsi="Times New Roman" w:cs="Times New Roman"/>
          <w:sz w:val="24"/>
        </w:rPr>
        <w:t>S</w:t>
      </w:r>
      <w:r>
        <w:rPr>
          <w:rFonts w:ascii="Times New Roman" w:eastAsia="Times New Roman" w:hAnsi="Times New Roman" w:cs="Times New Roman"/>
          <w:sz w:val="24"/>
        </w:rPr>
        <w:t>tudies</w:t>
      </w:r>
      <w:r>
        <w:rPr>
          <w:rFonts w:ascii="Times New Roman" w:eastAsia="宋体" w:hAnsi="Times New Roman" w:cs="Times New Roman"/>
          <w:sz w:val="24"/>
        </w:rPr>
        <w:t>.</w:t>
      </w:r>
    </w:p>
    <w:tbl>
      <w:tblPr>
        <w:tblStyle w:val="a9"/>
        <w:tblW w:w="9672" w:type="dxa"/>
        <w:tblInd w:w="135" w:type="dxa"/>
        <w:tblBorders>
          <w:left w:val="none" w:sz="0" w:space="0" w:color="auto"/>
          <w:right w:val="none" w:sz="0" w:space="0" w:color="auto"/>
        </w:tblBorders>
        <w:tblLook w:val="04A0" w:firstRow="1" w:lastRow="0" w:firstColumn="1" w:lastColumn="0" w:noHBand="0" w:noVBand="1"/>
      </w:tblPr>
      <w:tblGrid>
        <w:gridCol w:w="6450"/>
        <w:gridCol w:w="1611"/>
        <w:gridCol w:w="1611"/>
      </w:tblGrid>
      <w:tr w:rsidR="0028283B" w14:paraId="1640EF07" w14:textId="77777777" w:rsidTr="005F639F">
        <w:trPr>
          <w:trHeight w:val="513"/>
        </w:trPr>
        <w:tc>
          <w:tcPr>
            <w:tcW w:w="6450" w:type="dxa"/>
            <w:tcBorders>
              <w:top w:val="single" w:sz="4" w:space="0" w:color="auto"/>
              <w:left w:val="nil"/>
              <w:bottom w:val="single" w:sz="4" w:space="0" w:color="auto"/>
              <w:right w:val="nil"/>
            </w:tcBorders>
            <w:hideMark/>
          </w:tcPr>
          <w:p w14:paraId="1DA79B11" w14:textId="77777777" w:rsidR="0028283B" w:rsidRDefault="0028283B" w:rsidP="005F639F">
            <w:pPr>
              <w:rPr>
                <w:rFonts w:ascii="Times New Roman" w:eastAsia="宋体" w:hAnsi="Times New Roman"/>
                <w:color w:val="000000"/>
              </w:rPr>
            </w:pPr>
            <w:r>
              <w:rPr>
                <w:rFonts w:ascii="Times New Roman" w:eastAsia="宋体" w:hAnsi="Times New Roman"/>
                <w:color w:val="000000"/>
                <w:kern w:val="0"/>
              </w:rPr>
              <w:t>Included and excluded reasons</w:t>
            </w:r>
          </w:p>
        </w:tc>
        <w:tc>
          <w:tcPr>
            <w:tcW w:w="1611" w:type="dxa"/>
            <w:tcBorders>
              <w:top w:val="single" w:sz="4" w:space="0" w:color="auto"/>
              <w:left w:val="nil"/>
              <w:bottom w:val="single" w:sz="4" w:space="0" w:color="auto"/>
              <w:right w:val="nil"/>
            </w:tcBorders>
            <w:hideMark/>
          </w:tcPr>
          <w:p w14:paraId="41F4A74E" w14:textId="77777777" w:rsidR="0028283B" w:rsidRDefault="0028283B" w:rsidP="005F639F">
            <w:pPr>
              <w:rPr>
                <w:rFonts w:ascii="Times New Roman" w:eastAsia="宋体" w:hAnsi="Times New Roman"/>
                <w:color w:val="000000"/>
              </w:rPr>
            </w:pPr>
            <w:r>
              <w:rPr>
                <w:rFonts w:ascii="Times New Roman" w:eastAsia="宋体" w:hAnsi="Times New Roman"/>
                <w:color w:val="000000"/>
              </w:rPr>
              <w:t>No. studies</w:t>
            </w:r>
          </w:p>
        </w:tc>
        <w:tc>
          <w:tcPr>
            <w:tcW w:w="1611" w:type="dxa"/>
            <w:tcBorders>
              <w:top w:val="single" w:sz="4" w:space="0" w:color="auto"/>
              <w:left w:val="nil"/>
              <w:bottom w:val="single" w:sz="4" w:space="0" w:color="auto"/>
              <w:right w:val="nil"/>
            </w:tcBorders>
            <w:hideMark/>
          </w:tcPr>
          <w:p w14:paraId="61C323CA" w14:textId="77777777" w:rsidR="0028283B" w:rsidRDefault="0028283B">
            <w:pPr>
              <w:jc w:val="left"/>
              <w:rPr>
                <w:rFonts w:ascii="Times New Roman" w:eastAsia="宋体" w:hAnsi="Times New Roman"/>
                <w:color w:val="000000"/>
              </w:rPr>
            </w:pPr>
            <w:r>
              <w:rPr>
                <w:rFonts w:ascii="Times New Roman" w:eastAsia="宋体" w:hAnsi="Times New Roman"/>
                <w:color w:val="000000"/>
              </w:rPr>
              <w:t>References.</w:t>
            </w:r>
          </w:p>
        </w:tc>
      </w:tr>
      <w:tr w:rsidR="00984CA8" w14:paraId="2F0A995F" w14:textId="77777777" w:rsidTr="00984CA8">
        <w:trPr>
          <w:trHeight w:val="351"/>
        </w:trPr>
        <w:tc>
          <w:tcPr>
            <w:tcW w:w="6450" w:type="dxa"/>
            <w:tcBorders>
              <w:top w:val="single" w:sz="4" w:space="0" w:color="auto"/>
              <w:left w:val="nil"/>
              <w:bottom w:val="nil"/>
              <w:right w:val="nil"/>
            </w:tcBorders>
            <w:hideMark/>
          </w:tcPr>
          <w:p w14:paraId="541E8F92" w14:textId="77777777" w:rsidR="00984CA8" w:rsidRDefault="00984CA8">
            <w:pPr>
              <w:rPr>
                <w:rFonts w:ascii="Times New Roman" w:eastAsia="宋体" w:hAnsi="Times New Roman"/>
                <w:color w:val="000000"/>
              </w:rPr>
            </w:pPr>
            <w:r>
              <w:rPr>
                <w:rFonts w:ascii="Times New Roman" w:eastAsia="宋体" w:hAnsi="Times New Roman"/>
                <w:color w:val="000000"/>
              </w:rPr>
              <w:t>Included studies</w:t>
            </w:r>
          </w:p>
        </w:tc>
        <w:tc>
          <w:tcPr>
            <w:tcW w:w="1611" w:type="dxa"/>
            <w:tcBorders>
              <w:top w:val="single" w:sz="4" w:space="0" w:color="auto"/>
              <w:left w:val="nil"/>
              <w:bottom w:val="nil"/>
              <w:right w:val="nil"/>
            </w:tcBorders>
            <w:hideMark/>
          </w:tcPr>
          <w:p w14:paraId="3376BE70" w14:textId="1D6C8DCE" w:rsidR="00984CA8" w:rsidRDefault="00233BC2">
            <w:pPr>
              <w:rPr>
                <w:rFonts w:ascii="Times New Roman" w:eastAsia="宋体" w:hAnsi="Times New Roman"/>
                <w:color w:val="000000"/>
              </w:rPr>
            </w:pPr>
            <w:r>
              <w:rPr>
                <w:rFonts w:ascii="Times New Roman" w:eastAsia="宋体" w:hAnsi="Times New Roman" w:hint="eastAsia"/>
                <w:color w:val="000000"/>
              </w:rPr>
              <w:t>14</w:t>
            </w:r>
          </w:p>
        </w:tc>
        <w:tc>
          <w:tcPr>
            <w:tcW w:w="1611" w:type="dxa"/>
            <w:tcBorders>
              <w:top w:val="nil"/>
              <w:left w:val="nil"/>
              <w:bottom w:val="nil"/>
              <w:right w:val="nil"/>
            </w:tcBorders>
          </w:tcPr>
          <w:p w14:paraId="6D74A5D4" w14:textId="5747B40C" w:rsidR="00C63B77" w:rsidRDefault="00C502A7">
            <w:pPr>
              <w:rPr>
                <w:rFonts w:ascii="Times New Roman" w:eastAsia="宋体" w:hAnsi="Times New Roman"/>
                <w:color w:val="000000"/>
              </w:rPr>
            </w:pPr>
            <w:r>
              <w:rPr>
                <w:rFonts w:ascii="Times New Roman" w:eastAsia="宋体" w:hAnsi="Times New Roman" w:cs="Times New Roman"/>
                <w:szCs w:val="21"/>
              </w:rPr>
              <w:fldChar w:fldCharType="begin">
                <w:fldData xml:space="preserve">PEVuZE5vdGU+PENpdGU+PEF1dGhvcj5HZTwvQXV0aG9yPjxZZWFyPjIwMjI8L1llYXI+PFJlY051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</w:fldData>
              </w:fldChar>
            </w:r>
            <w:r>
              <w:rPr>
                <w:rFonts w:ascii="Times New Roman" w:eastAsia="宋体" w:hAnsi="Times New Roman" w:cs="Times New Roman"/>
                <w:szCs w:val="21"/>
              </w:rPr>
              <w:instrText xml:space="preserve"> ADDIN EN.CITE </w:instrText>
            </w:r>
            <w:r>
              <w:rPr>
                <w:rFonts w:ascii="Times New Roman" w:eastAsia="宋体" w:hAnsi="Times New Roman" w:cs="Times New Roman"/>
                <w:szCs w:val="21"/>
              </w:rPr>
              <w:fldChar w:fldCharType="begin">
                <w:fldData xml:space="preserve">PEVuZE5vdGU+PENpdGU+PEF1dGhvcj5HZTwvQXV0aG9yPjxZZWFyPjIwMjI8L1llYXI+PFJlY051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</w:fldData>
              </w:fldChar>
            </w:r>
            <w:r>
              <w:rPr>
                <w:rFonts w:ascii="Times New Roman" w:eastAsia="宋体" w:hAnsi="Times New Roman" w:cs="Times New Roman"/>
                <w:szCs w:val="21"/>
              </w:rPr>
              <w:instrText xml:space="preserve"> ADDIN EN.CITE.DATA </w:instrText>
            </w:r>
            <w:r>
              <w:rPr>
                <w:rFonts w:ascii="Times New Roman" w:eastAsia="宋体" w:hAnsi="Times New Roman" w:cs="Times New Roman"/>
                <w:szCs w:val="21"/>
              </w:rPr>
            </w:r>
            <w:r>
              <w:rPr>
                <w:rFonts w:ascii="Times New Roman" w:eastAsia="宋体" w:hAnsi="Times New Roman" w:cs="Times New Roman"/>
                <w:szCs w:val="21"/>
              </w:rPr>
              <w:fldChar w:fldCharType="end"/>
            </w:r>
            <w:r>
              <w:rPr>
                <w:rFonts w:ascii="Times New Roman" w:eastAsia="宋体" w:hAnsi="Times New Roman" w:cs="Times New Roman"/>
                <w:szCs w:val="21"/>
              </w:rPr>
            </w:r>
            <w:r>
              <w:rPr>
                <w:rFonts w:ascii="Times New Roman" w:eastAsia="宋体" w:hAnsi="Times New Roman" w:cs="Times New Roman"/>
                <w:szCs w:val="21"/>
              </w:rPr>
              <w:fldChar w:fldCharType="separate"/>
            </w:r>
            <w:r>
              <w:rPr>
                <w:rFonts w:ascii="Times New Roman" w:eastAsia="宋体" w:hAnsi="Times New Roman" w:cs="Times New Roman"/>
                <w:noProof/>
                <w:szCs w:val="21"/>
              </w:rPr>
              <w:t>[1-14]</w:t>
            </w:r>
            <w:r>
              <w:rPr>
                <w:rFonts w:ascii="Times New Roman" w:eastAsia="宋体" w:hAnsi="Times New Roman" w:cs="Times New Roman"/>
                <w:szCs w:val="21"/>
              </w:rPr>
              <w:fldChar w:fldCharType="end"/>
            </w:r>
          </w:p>
        </w:tc>
      </w:tr>
      <w:tr w:rsidR="00984CA8" w14:paraId="091855C3" w14:textId="77777777" w:rsidTr="00984CA8">
        <w:trPr>
          <w:trHeight w:val="351"/>
        </w:trPr>
        <w:tc>
          <w:tcPr>
            <w:tcW w:w="6450" w:type="dxa"/>
            <w:tcBorders>
              <w:top w:val="nil"/>
              <w:left w:val="nil"/>
              <w:bottom w:val="nil"/>
              <w:right w:val="nil"/>
            </w:tcBorders>
            <w:hideMark/>
          </w:tcPr>
          <w:p w14:paraId="44AAA5F5" w14:textId="77777777" w:rsidR="00984CA8" w:rsidRDefault="00984CA8">
            <w:pPr>
              <w:jc w:val="left"/>
              <w:rPr>
                <w:rFonts w:ascii="Times New Roman" w:eastAsia="宋体" w:hAnsi="Times New Roman"/>
                <w:color w:val="000000"/>
              </w:rPr>
            </w:pPr>
            <w:r>
              <w:rPr>
                <w:rFonts w:ascii="Times New Roman" w:eastAsia="宋体" w:hAnsi="Times New Roman"/>
                <w:color w:val="000000"/>
                <w:kern w:val="0"/>
              </w:rPr>
              <w:t>Review or meta-analysis</w:t>
            </w:r>
          </w:p>
        </w:tc>
        <w:tc>
          <w:tcPr>
            <w:tcW w:w="1611" w:type="dxa"/>
            <w:tcBorders>
              <w:top w:val="nil"/>
              <w:left w:val="nil"/>
              <w:bottom w:val="nil"/>
              <w:right w:val="nil"/>
            </w:tcBorders>
            <w:hideMark/>
          </w:tcPr>
          <w:p w14:paraId="61AD76AD" w14:textId="64F4D653" w:rsidR="00984CA8" w:rsidRDefault="00233BC2">
            <w:pPr>
              <w:rPr>
                <w:rFonts w:ascii="Times New Roman" w:eastAsia="宋体" w:hAnsi="Times New Roman"/>
                <w:color w:val="000000"/>
              </w:rPr>
            </w:pPr>
            <w:r>
              <w:rPr>
                <w:rFonts w:ascii="Times New Roman" w:eastAsia="宋体" w:hAnsi="Times New Roman" w:hint="eastAsia"/>
                <w:color w:val="000000"/>
              </w:rPr>
              <w:t>4</w:t>
            </w:r>
          </w:p>
        </w:tc>
        <w:tc>
          <w:tcPr>
            <w:tcW w:w="1611" w:type="dxa"/>
            <w:tcBorders>
              <w:top w:val="nil"/>
              <w:left w:val="nil"/>
              <w:bottom w:val="nil"/>
              <w:right w:val="nil"/>
            </w:tcBorders>
          </w:tcPr>
          <w:p w14:paraId="56AEC069" w14:textId="5B922E3F" w:rsidR="00984CA8" w:rsidRDefault="00782AFA">
            <w:pPr>
              <w:rPr>
                <w:rFonts w:ascii="Times New Roman" w:eastAsia="宋体" w:hAnsi="Times New Roman"/>
                <w:color w:val="000000"/>
              </w:rPr>
            </w:pPr>
            <w:r w:rsidRPr="00782AFA">
              <w:rPr>
                <w:rFonts w:ascii="Times New Roman" w:eastAsia="宋体" w:hAnsi="Times New Roman" w:hint="eastAsia"/>
                <w:color w:val="000000"/>
              </w:rPr>
              <w:fldChar w:fldCharType="begin">
                <w:fldData xml:space="preserve">PEVuZE5vdGU+PENpdGU+PEF1dGhvcj5IYW48L0F1dGhvcj48WWVhcj4yMDIzPC9ZZWFyPjxSZWNO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</w:fldData>
              </w:fldChar>
            </w:r>
            <w:r w:rsidR="00C502A7">
              <w:rPr>
                <w:rFonts w:ascii="Times New Roman" w:eastAsia="宋体" w:hAnsi="Times New Roman"/>
                <w:color w:val="000000"/>
              </w:rPr>
              <w:instrText xml:space="preserve"> ADDIN EN.CITE </w:instrText>
            </w:r>
            <w:r w:rsidR="00C502A7">
              <w:rPr>
                <w:rFonts w:ascii="Times New Roman" w:eastAsia="宋体" w:hAnsi="Times New Roman"/>
                <w:color w:val="000000"/>
              </w:rPr>
              <w:fldChar w:fldCharType="begin">
                <w:fldData xml:space="preserve">PEVuZE5vdGU+PENpdGU+PEF1dGhvcj5IYW48L0F1dGhvcj48WWVhcj4yMDIzPC9ZZWFyPjxSZWNO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</w:fldData>
              </w:fldChar>
            </w:r>
            <w:r w:rsidR="00C502A7">
              <w:rPr>
                <w:rFonts w:ascii="Times New Roman" w:eastAsia="宋体" w:hAnsi="Times New Roman"/>
                <w:color w:val="000000"/>
              </w:rPr>
              <w:instrText xml:space="preserve"> ADDIN EN.CITE.DATA </w:instrText>
            </w:r>
            <w:r w:rsidR="00C502A7">
              <w:rPr>
                <w:rFonts w:ascii="Times New Roman" w:eastAsia="宋体" w:hAnsi="Times New Roman"/>
                <w:color w:val="000000"/>
              </w:rPr>
            </w:r>
            <w:r w:rsidR="00C502A7">
              <w:rPr>
                <w:rFonts w:ascii="Times New Roman" w:eastAsia="宋体" w:hAnsi="Times New Roman"/>
                <w:color w:val="000000"/>
              </w:rPr>
              <w:fldChar w:fldCharType="end"/>
            </w:r>
            <w:r w:rsidRPr="00782AFA">
              <w:rPr>
                <w:rFonts w:ascii="Times New Roman" w:eastAsia="宋体" w:hAnsi="Times New Roman" w:hint="eastAsia"/>
                <w:color w:val="000000"/>
              </w:rPr>
            </w:r>
            <w:r w:rsidRPr="00782AFA">
              <w:rPr>
                <w:rFonts w:ascii="Times New Roman" w:eastAsia="宋体" w:hAnsi="Times New Roman" w:hint="eastAsia"/>
                <w:color w:val="000000"/>
              </w:rPr>
              <w:fldChar w:fldCharType="separate"/>
            </w:r>
            <w:r w:rsidRPr="00782AFA">
              <w:rPr>
                <w:rFonts w:ascii="Times New Roman" w:eastAsia="宋体" w:hAnsi="Times New Roman" w:hint="eastAsia"/>
                <w:noProof/>
                <w:color w:val="000000"/>
              </w:rPr>
              <w:t>[15-18]</w:t>
            </w:r>
            <w:r w:rsidRPr="00782AFA">
              <w:rPr>
                <w:rFonts w:ascii="Times New Roman" w:eastAsia="宋体" w:hAnsi="Times New Roman" w:hint="eastAsia"/>
                <w:color w:val="000000"/>
              </w:rPr>
              <w:fldChar w:fldCharType="end"/>
            </w:r>
          </w:p>
        </w:tc>
      </w:tr>
      <w:tr w:rsidR="00984CA8" w14:paraId="21685F54" w14:textId="77777777" w:rsidTr="00C63B77">
        <w:trPr>
          <w:trHeight w:val="351"/>
        </w:trPr>
        <w:tc>
          <w:tcPr>
            <w:tcW w:w="6450" w:type="dxa"/>
            <w:tcBorders>
              <w:top w:val="nil"/>
              <w:left w:val="nil"/>
              <w:bottom w:val="nil"/>
              <w:right w:val="nil"/>
            </w:tcBorders>
            <w:hideMark/>
          </w:tcPr>
          <w:p w14:paraId="059ED69C" w14:textId="77777777" w:rsidR="00984CA8" w:rsidRDefault="00984CA8">
            <w:pPr>
              <w:rPr>
                <w:rFonts w:ascii="Times New Roman" w:eastAsia="宋体" w:hAnsi="Times New Roman"/>
                <w:color w:val="000000"/>
              </w:rPr>
            </w:pPr>
            <w:bookmarkStart w:id="5" w:name="_Hlk198569139"/>
            <w:r>
              <w:rPr>
                <w:rFonts w:ascii="Times New Roman" w:eastAsia="宋体" w:hAnsi="Times New Roman"/>
                <w:color w:val="000000"/>
                <w:kern w:val="0"/>
              </w:rPr>
              <w:t>Inadequate outcome data</w:t>
            </w:r>
            <w:bookmarkEnd w:id="5"/>
          </w:p>
        </w:tc>
        <w:tc>
          <w:tcPr>
            <w:tcW w:w="1611" w:type="dxa"/>
            <w:tcBorders>
              <w:top w:val="nil"/>
              <w:left w:val="nil"/>
              <w:bottom w:val="nil"/>
              <w:right w:val="nil"/>
            </w:tcBorders>
            <w:hideMark/>
          </w:tcPr>
          <w:p w14:paraId="399BDE10" w14:textId="679468DC" w:rsidR="00984CA8" w:rsidRDefault="00233BC2">
            <w:pPr>
              <w:rPr>
                <w:rFonts w:ascii="Times New Roman" w:eastAsia="宋体" w:hAnsi="Times New Roman"/>
                <w:color w:val="000000"/>
              </w:rPr>
            </w:pPr>
            <w:r>
              <w:rPr>
                <w:rFonts w:ascii="Times New Roman" w:eastAsia="宋体" w:hAnsi="Times New Roman" w:hint="eastAsia"/>
                <w:color w:val="000000"/>
              </w:rPr>
              <w:t>3</w:t>
            </w:r>
          </w:p>
        </w:tc>
        <w:tc>
          <w:tcPr>
            <w:tcW w:w="1611" w:type="dxa"/>
            <w:tcBorders>
              <w:top w:val="nil"/>
              <w:left w:val="nil"/>
              <w:bottom w:val="nil"/>
              <w:right w:val="nil"/>
            </w:tcBorders>
          </w:tcPr>
          <w:p w14:paraId="2BA2D8EA" w14:textId="0E1C88C4" w:rsidR="00984CA8" w:rsidRDefault="00782AFA">
            <w:pPr>
              <w:rPr>
                <w:rFonts w:ascii="Times New Roman" w:eastAsia="宋体" w:hAnsi="Times New Roman"/>
                <w:color w:val="000000"/>
              </w:rPr>
            </w:pPr>
            <w:r w:rsidRPr="00782AFA">
              <w:rPr>
                <w:rFonts w:ascii="Times New Roman" w:eastAsia="宋体" w:hAnsi="Times New Roman" w:hint="eastAsia"/>
                <w:color w:val="000000"/>
              </w:rPr>
              <w:fldChar w:fldCharType="begin">
                <w:fldData xml:space="preserve">PEVuZE5vdGU+PENpdGU+PEF1dGhvcj5DaG9pPC9BdXRob3I+PFllYXI+MjAxMzwvWWVhcj48UmVj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</w:fldData>
              </w:fldChar>
            </w:r>
            <w:r w:rsidRPr="00782AFA">
              <w:rPr>
                <w:rFonts w:ascii="Times New Roman" w:eastAsia="宋体" w:hAnsi="Times New Roman" w:hint="eastAsia"/>
                <w:color w:val="000000"/>
              </w:rPr>
              <w:instrText xml:space="preserve"> ADDIN EN.CITE </w:instrText>
            </w:r>
            <w:r w:rsidRPr="00782AFA">
              <w:rPr>
                <w:rFonts w:ascii="Times New Roman" w:eastAsia="宋体" w:hAnsi="Times New Roman" w:hint="eastAsia"/>
                <w:color w:val="000000"/>
              </w:rPr>
              <w:fldChar w:fldCharType="begin">
                <w:fldData xml:space="preserve">PEVuZE5vdGU+PENpdGU+PEF1dGhvcj5DaG9pPC9BdXRob3I+PFllYXI+MjAxMzwvWWVhcj48UmVj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</w:fldData>
              </w:fldChar>
            </w:r>
            <w:r w:rsidRPr="00782AFA">
              <w:rPr>
                <w:rFonts w:ascii="Times New Roman" w:eastAsia="宋体" w:hAnsi="Times New Roman" w:hint="eastAsia"/>
                <w:color w:val="000000"/>
              </w:rPr>
              <w:instrText xml:space="preserve"> ADDIN EN.CITE.DATA </w:instrText>
            </w:r>
            <w:r w:rsidRPr="00782AFA">
              <w:rPr>
                <w:rFonts w:ascii="Times New Roman" w:eastAsia="宋体" w:hAnsi="Times New Roman" w:hint="eastAsia"/>
                <w:color w:val="000000"/>
              </w:rPr>
            </w:r>
            <w:r w:rsidRPr="00782AFA">
              <w:rPr>
                <w:rFonts w:ascii="Times New Roman" w:eastAsia="宋体" w:hAnsi="Times New Roman" w:hint="eastAsia"/>
                <w:color w:val="000000"/>
              </w:rPr>
              <w:fldChar w:fldCharType="end"/>
            </w:r>
            <w:r w:rsidRPr="00782AFA">
              <w:rPr>
                <w:rFonts w:ascii="Times New Roman" w:eastAsia="宋体" w:hAnsi="Times New Roman" w:hint="eastAsia"/>
                <w:color w:val="000000"/>
              </w:rPr>
            </w:r>
            <w:r w:rsidRPr="00782AFA">
              <w:rPr>
                <w:rFonts w:ascii="Times New Roman" w:eastAsia="宋体" w:hAnsi="Times New Roman" w:hint="eastAsia"/>
                <w:color w:val="000000"/>
              </w:rPr>
              <w:fldChar w:fldCharType="separate"/>
            </w:r>
            <w:r w:rsidRPr="00782AFA">
              <w:rPr>
                <w:rFonts w:ascii="Times New Roman" w:eastAsia="宋体" w:hAnsi="Times New Roman" w:hint="eastAsia"/>
                <w:color w:val="000000"/>
              </w:rPr>
              <w:t>[19-21]</w:t>
            </w:r>
            <w:r w:rsidRPr="00782AFA">
              <w:rPr>
                <w:rFonts w:ascii="Times New Roman" w:eastAsia="宋体" w:hAnsi="Times New Roman" w:hint="eastAsia"/>
                <w:color w:val="000000"/>
              </w:rPr>
              <w:fldChar w:fldCharType="end"/>
            </w:r>
          </w:p>
        </w:tc>
      </w:tr>
      <w:tr w:rsidR="00C63B77" w14:paraId="4E6AC684" w14:textId="77777777" w:rsidTr="007A6DC2">
        <w:trPr>
          <w:trHeight w:val="351"/>
        </w:trPr>
        <w:tc>
          <w:tcPr>
            <w:tcW w:w="6450" w:type="dxa"/>
            <w:tcBorders>
              <w:top w:val="nil"/>
              <w:left w:val="nil"/>
              <w:bottom w:val="nil"/>
              <w:right w:val="nil"/>
            </w:tcBorders>
            <w:hideMark/>
          </w:tcPr>
          <w:p w14:paraId="3C1DD695" w14:textId="45BDC25D" w:rsidR="00C63B77" w:rsidRDefault="00C63B77">
            <w:pPr>
              <w:rPr>
                <w:rFonts w:ascii="Times New Roman" w:eastAsia="宋体" w:hAnsi="Times New Roman"/>
                <w:color w:val="000000"/>
              </w:rPr>
            </w:pPr>
            <w:bookmarkStart w:id="6" w:name="_Hlk198569186"/>
            <w:r>
              <w:rPr>
                <w:rFonts w:ascii="Times New Roman" w:eastAsia="宋体" w:hAnsi="Times New Roman"/>
                <w:color w:val="000000"/>
                <w:kern w:val="0"/>
              </w:rPr>
              <w:t>Not relevant</w:t>
            </w:r>
          </w:p>
        </w:tc>
        <w:tc>
          <w:tcPr>
            <w:tcW w:w="1611" w:type="dxa"/>
            <w:tcBorders>
              <w:top w:val="nil"/>
              <w:left w:val="nil"/>
              <w:bottom w:val="nil"/>
              <w:right w:val="nil"/>
            </w:tcBorders>
            <w:hideMark/>
          </w:tcPr>
          <w:p w14:paraId="5FBDED64" w14:textId="6C9BBF03" w:rsidR="00C63B77" w:rsidRDefault="00233BC2">
            <w:pPr>
              <w:rPr>
                <w:rFonts w:ascii="Times New Roman" w:eastAsia="宋体" w:hAnsi="Times New Roman"/>
                <w:color w:val="000000"/>
              </w:rPr>
            </w:pPr>
            <w:r>
              <w:rPr>
                <w:rFonts w:ascii="Times New Roman" w:eastAsia="宋体" w:hAnsi="Times New Roman" w:hint="eastAsia"/>
                <w:color w:val="000000"/>
              </w:rPr>
              <w:t>2</w:t>
            </w:r>
          </w:p>
        </w:tc>
        <w:tc>
          <w:tcPr>
            <w:tcW w:w="1611" w:type="dxa"/>
            <w:tcBorders>
              <w:top w:val="nil"/>
              <w:left w:val="nil"/>
              <w:bottom w:val="nil"/>
              <w:right w:val="nil"/>
            </w:tcBorders>
          </w:tcPr>
          <w:p w14:paraId="1448F850" w14:textId="6277FC96" w:rsidR="00C63B77" w:rsidRDefault="00782AFA">
            <w:pPr>
              <w:rPr>
                <w:rFonts w:ascii="Times New Roman" w:eastAsia="宋体" w:hAnsi="Times New Roman"/>
                <w:color w:val="000000"/>
              </w:rPr>
            </w:pPr>
            <w:r w:rsidRPr="00782AFA">
              <w:rPr>
                <w:rFonts w:ascii="Times New Roman" w:eastAsia="宋体" w:hAnsi="Times New Roman" w:hint="eastAsia"/>
                <w:color w:val="000000"/>
              </w:rPr>
              <w:fldChar w:fldCharType="begin"/>
            </w:r>
            <w:r w:rsidRPr="00782AFA">
              <w:rPr>
                <w:rFonts w:ascii="Times New Roman" w:eastAsia="宋体" w:hAnsi="Times New Roman" w:hint="eastAsia"/>
                <w:color w:val="000000"/>
              </w:rPr>
              <w:instrText xml:space="preserve"> ADDIN EN.CITE &lt;EndNote&gt;&lt;Cite&gt;&lt;RecNum&gt;34&lt;/RecNum&gt;&lt;DisplayText&gt;[22, 23]&lt;/DisplayText&gt;&lt;record&gt;&lt;rec-number&gt;34&lt;/rec-number&gt;&lt;foreign-keys&gt;&lt;key app="EN" db-id="ad9s2wfxlxw5agerpdtvtwf02s00s2fzr0pe" timestamp="1747646676"&gt;34&lt;/key&gt;&lt;/foreign-keys&gt;&lt;ref-type name="Journal Article"&gt;17&lt;/ref-type&gt;&lt;contributors&gt;&lt;/contributors&gt;&lt;titles&gt;&lt;title&gt;&amp;lt;Radiographic Analysis of One-level Minimally Invasive.pdf&amp;gt;&lt;/title&gt;&lt;/titles&gt;&lt;dates&gt;&lt;/dates&gt;&lt;urls&gt;&lt;/urls&gt;&lt;/record&gt;&lt;/Cite&gt;&lt;Cite&gt;&lt;Author&gt;Dahdaleh&lt;/Author&gt;&lt;Year&gt;2013&lt;/Year&gt;&lt;RecNum&gt;35&lt;/RecNum&gt;&lt;record&gt;&lt;rec-number&gt;35&lt;/rec-number&gt;&lt;foreign-keys&gt;&lt;key app="EN" db-id="ad9s2wfxlxw5agerpdtvtwf02s00s2fzr0pe" timestamp="1747646682"&gt;35&lt;/key&gt;&lt;/foreign-keys&gt;&lt;ref-type name="Journal Article"&gt;17&lt;/ref-type&gt;&lt;contributors&gt;&lt;authors&gt;&lt;author&gt;Dahdaleh, Nader S.&lt;/author&gt;&lt;author&gt;Nixon, Alexander T.&lt;/author&gt;&lt;author&gt;Lawton, Cort D.&lt;/author&gt;&lt;author&gt;Wong, Albert P.&lt;/author&gt;&lt;author&gt;Smith, Zachary A.&lt;/author&gt;&lt;author&gt;Fessler, Richard G.&lt;/author&gt;&lt;/authors&gt;&lt;/contributors&gt;&lt;titles&gt;&lt;title&gt;Outcome following unilateral versus bilateral instrumentation in patients undergoing minimally invasive transforaminal lumbar interbody fusion: a single-center randomized prospective study&lt;/title&gt;&lt;secondary-title&gt;Neurosurgical Focus&lt;/secondary-title&gt;&lt;/titles&gt;&lt;periodical&gt;&lt;full-title&gt;Neurosurgical Focus&lt;/full-title&gt;&lt;abbr-1&gt;Neurosurg Focus&lt;/abbr-1&gt;&lt;/periodical&gt;&lt;volume&gt;35&lt;/volume&gt;&lt;number&gt;2&lt;/number&gt;&lt;section&gt;E13&lt;/section&gt;&lt;dates&gt;&lt;year&gt;2013&lt;/year&gt;&lt;/dates&gt;&lt;isbn&gt;1092-0684&lt;/isbn&gt;&lt;urls&gt;&lt;/urls&gt;&lt;electronic-resource-num&gt;10.3171/2013.5.Focus13171&lt;/electronic-resource-num&gt;&lt;/record&gt;&lt;/Cite&gt;&lt;/EndNote&gt;</w:instrText>
            </w:r>
            <w:r w:rsidRPr="00782AFA">
              <w:rPr>
                <w:rFonts w:ascii="Times New Roman" w:eastAsia="宋体" w:hAnsi="Times New Roman" w:hint="eastAsia"/>
                <w:color w:val="000000"/>
              </w:rPr>
              <w:fldChar w:fldCharType="separate"/>
            </w:r>
            <w:r w:rsidRPr="00782AFA">
              <w:rPr>
                <w:rFonts w:ascii="Times New Roman" w:eastAsia="宋体" w:hAnsi="Times New Roman" w:hint="eastAsia"/>
                <w:color w:val="000000"/>
              </w:rPr>
              <w:t>[22, 23]</w:t>
            </w:r>
            <w:r w:rsidRPr="00782AFA">
              <w:rPr>
                <w:rFonts w:ascii="Times New Roman" w:eastAsia="宋体" w:hAnsi="Times New Roman" w:hint="eastAsia"/>
                <w:color w:val="000000"/>
              </w:rPr>
              <w:fldChar w:fldCharType="end"/>
            </w:r>
          </w:p>
        </w:tc>
      </w:tr>
      <w:bookmarkEnd w:id="6"/>
      <w:tr w:rsidR="00C63B77" w14:paraId="2F809637" w14:textId="77777777" w:rsidTr="007A6DC2">
        <w:trPr>
          <w:trHeight w:val="343"/>
        </w:trPr>
        <w:tc>
          <w:tcPr>
            <w:tcW w:w="6450" w:type="dxa"/>
            <w:tcBorders>
              <w:top w:val="nil"/>
              <w:left w:val="nil"/>
              <w:bottom w:val="single" w:sz="4" w:space="0" w:color="auto"/>
              <w:right w:val="nil"/>
            </w:tcBorders>
          </w:tcPr>
          <w:p w14:paraId="714E8B4B" w14:textId="65330790" w:rsidR="00C63B77" w:rsidRDefault="00C63B77">
            <w:pPr>
              <w:rPr>
                <w:rFonts w:ascii="Times New Roman" w:eastAsia="宋体" w:hAnsi="Times New Roman"/>
                <w:color w:val="000000"/>
              </w:rPr>
            </w:pPr>
            <w:r>
              <w:rPr>
                <w:rFonts w:ascii="Times New Roman" w:eastAsia="宋体" w:hAnsi="Times New Roman" w:hint="eastAsia"/>
                <w:color w:val="000000"/>
              </w:rPr>
              <w:t>T</w:t>
            </w:r>
            <w:r>
              <w:rPr>
                <w:rFonts w:ascii="Times New Roman" w:eastAsia="宋体" w:hAnsi="Times New Roman"/>
                <w:color w:val="000000"/>
              </w:rPr>
              <w:t>he literature is not English</w:t>
            </w:r>
          </w:p>
        </w:tc>
        <w:tc>
          <w:tcPr>
            <w:tcW w:w="1611" w:type="dxa"/>
            <w:tcBorders>
              <w:top w:val="nil"/>
              <w:left w:val="nil"/>
              <w:bottom w:val="single" w:sz="4" w:space="0" w:color="auto"/>
              <w:right w:val="nil"/>
            </w:tcBorders>
          </w:tcPr>
          <w:p w14:paraId="6D42B82D" w14:textId="301C9B38" w:rsidR="00C63B77" w:rsidRDefault="00233BC2">
            <w:pPr>
              <w:rPr>
                <w:rFonts w:ascii="Times New Roman" w:eastAsia="宋体" w:hAnsi="Times New Roman"/>
                <w:color w:val="000000"/>
              </w:rPr>
            </w:pPr>
            <w:r>
              <w:rPr>
                <w:rFonts w:ascii="Times New Roman" w:eastAsia="宋体" w:hAnsi="Times New Roman" w:hint="eastAsia"/>
                <w:color w:val="000000"/>
              </w:rPr>
              <w:t>9</w:t>
            </w:r>
          </w:p>
        </w:tc>
        <w:tc>
          <w:tcPr>
            <w:tcW w:w="1611" w:type="dxa"/>
            <w:tcBorders>
              <w:top w:val="nil"/>
              <w:left w:val="nil"/>
              <w:bottom w:val="single" w:sz="4" w:space="0" w:color="auto"/>
              <w:right w:val="nil"/>
            </w:tcBorders>
          </w:tcPr>
          <w:p w14:paraId="33A080F9" w14:textId="2EFAC280" w:rsidR="00C63B77" w:rsidRDefault="00782AFA">
            <w:pPr>
              <w:rPr>
                <w:rFonts w:ascii="Times New Roman" w:eastAsia="宋体" w:hAnsi="Times New Roman"/>
                <w:color w:val="000000"/>
              </w:rPr>
            </w:pPr>
            <w:r w:rsidRPr="00782AFA">
              <w:rPr>
                <w:rFonts w:ascii="Times New Roman" w:eastAsia="宋体" w:hAnsi="Times New Roman" w:hint="eastAsia"/>
                <w:color w:val="000000"/>
              </w:rPr>
              <w:fldChar w:fldCharType="begin">
                <w:fldData xml:space="preserve">PEVuZE5vdGU+PENpdGU+PFJlY051bT4zNjwvUmVjTnVtPjxEaXNwbGF5VGV4dD5bMjQtMzJdPC9E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=
</w:fldData>
              </w:fldChar>
            </w:r>
            <w:r w:rsidRPr="00782AFA">
              <w:rPr>
                <w:rFonts w:ascii="Times New Roman" w:eastAsia="宋体" w:hAnsi="Times New Roman" w:hint="eastAsia"/>
                <w:color w:val="000000"/>
              </w:rPr>
              <w:instrText xml:space="preserve"> ADDIN EN.CITE </w:instrText>
            </w:r>
            <w:r w:rsidRPr="00782AFA">
              <w:rPr>
                <w:rFonts w:ascii="Times New Roman" w:eastAsia="宋体" w:hAnsi="Times New Roman" w:hint="eastAsia"/>
                <w:color w:val="000000"/>
              </w:rPr>
              <w:fldChar w:fldCharType="begin">
                <w:fldData xml:space="preserve">PEVuZE5vdGU+PENpdGU+PFJlY051bT4zNjwvUmVjTnVtPjxEaXNwbGF5VGV4dD5bMjQtMzJdPC9E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=
</w:fldData>
              </w:fldChar>
            </w:r>
            <w:r w:rsidRPr="00782AFA">
              <w:rPr>
                <w:rFonts w:ascii="Times New Roman" w:eastAsia="宋体" w:hAnsi="Times New Roman" w:hint="eastAsia"/>
                <w:color w:val="000000"/>
              </w:rPr>
              <w:instrText xml:space="preserve"> ADDIN EN.CITE.DATA </w:instrText>
            </w:r>
            <w:r w:rsidRPr="00782AFA">
              <w:rPr>
                <w:rFonts w:ascii="Times New Roman" w:eastAsia="宋体" w:hAnsi="Times New Roman" w:hint="eastAsia"/>
                <w:color w:val="000000"/>
              </w:rPr>
            </w:r>
            <w:r w:rsidRPr="00782AFA">
              <w:rPr>
                <w:rFonts w:ascii="Times New Roman" w:eastAsia="宋体" w:hAnsi="Times New Roman" w:hint="eastAsia"/>
                <w:color w:val="000000"/>
              </w:rPr>
              <w:fldChar w:fldCharType="end"/>
            </w:r>
            <w:r w:rsidRPr="00782AFA">
              <w:rPr>
                <w:rFonts w:ascii="Times New Roman" w:eastAsia="宋体" w:hAnsi="Times New Roman" w:hint="eastAsia"/>
                <w:color w:val="000000"/>
              </w:rPr>
            </w:r>
            <w:r w:rsidRPr="00782AFA">
              <w:rPr>
                <w:rFonts w:ascii="Times New Roman" w:eastAsia="宋体" w:hAnsi="Times New Roman" w:hint="eastAsia"/>
                <w:color w:val="000000"/>
              </w:rPr>
              <w:fldChar w:fldCharType="separate"/>
            </w:r>
            <w:r w:rsidRPr="00782AFA">
              <w:rPr>
                <w:rFonts w:ascii="Times New Roman" w:eastAsia="宋体" w:hAnsi="Times New Roman" w:hint="eastAsia"/>
                <w:color w:val="000000"/>
              </w:rPr>
              <w:t>[24-32]</w:t>
            </w:r>
            <w:r w:rsidRPr="00782AFA">
              <w:rPr>
                <w:rFonts w:ascii="Times New Roman" w:eastAsia="宋体" w:hAnsi="Times New Roman" w:hint="eastAsia"/>
                <w:color w:val="000000"/>
              </w:rPr>
              <w:fldChar w:fldCharType="end"/>
            </w:r>
          </w:p>
        </w:tc>
      </w:tr>
    </w:tbl>
    <w:p w14:paraId="67472A90" w14:textId="77777777" w:rsidR="00C502A7" w:rsidRPr="00C502A7" w:rsidRDefault="00C63B77" w:rsidP="00C502A7">
      <w:pPr>
        <w:pStyle w:val="EndNoteBibliography"/>
        <w:ind w:left="720" w:hanging="720"/>
        <w:rPr>
          <w:rFonts w:hint="eastAsia"/>
          <w:noProof/>
        </w:rPr>
      </w:pPr>
      <w:r>
        <w:rPr>
          <w:rFonts w:ascii="Times New Roman" w:eastAsia="宋体" w:hAnsi="Times New Roman"/>
          <w:color w:val="000000"/>
          <w:kern w:val="0"/>
          <w:sz w:val="24"/>
        </w:rPr>
        <w:fldChar w:fldCharType="begin"/>
      </w:r>
      <w:r>
        <w:rPr>
          <w:rFonts w:ascii="Times New Roman" w:eastAsia="宋体" w:hAnsi="Times New Roman"/>
          <w:color w:val="000000"/>
          <w:kern w:val="0"/>
          <w:sz w:val="24"/>
        </w:rPr>
        <w:instrText xml:space="preserve"> ADDIN EN.REFLIST </w:instrText>
      </w:r>
      <w:r>
        <w:rPr>
          <w:rFonts w:ascii="Times New Roman" w:eastAsia="宋体" w:hAnsi="Times New Roman"/>
          <w:color w:val="000000"/>
          <w:kern w:val="0"/>
          <w:sz w:val="24"/>
        </w:rPr>
        <w:fldChar w:fldCharType="separate"/>
      </w:r>
      <w:r w:rsidR="00C502A7" w:rsidRPr="00C502A7">
        <w:rPr>
          <w:noProof/>
        </w:rPr>
        <w:t>1.</w:t>
      </w:r>
      <w:r w:rsidR="00C502A7" w:rsidRPr="00C502A7">
        <w:rPr>
          <w:noProof/>
        </w:rPr>
        <w:tab/>
        <w:t xml:space="preserve">Ge, M., et al., </w:t>
      </w:r>
      <w:r w:rsidR="00C502A7" w:rsidRPr="00C502A7">
        <w:rPr>
          <w:i/>
          <w:noProof/>
        </w:rPr>
        <w:t>Comparison of hidden blood loss and clinical efficacy of percutaneous endoscopic transforaminal lumbar interbody fusion and minimally invasive transforaminal lumbar interbody fusion.</w:t>
      </w:r>
      <w:r w:rsidR="00C502A7" w:rsidRPr="00C502A7">
        <w:rPr>
          <w:noProof/>
        </w:rPr>
        <w:t xml:space="preserve"> International Orthopaedics, 2022. </w:t>
      </w:r>
      <w:r w:rsidR="00C502A7" w:rsidRPr="00C502A7">
        <w:rPr>
          <w:b/>
          <w:noProof/>
        </w:rPr>
        <w:t>46</w:t>
      </w:r>
      <w:r w:rsidR="00C502A7" w:rsidRPr="00C502A7">
        <w:rPr>
          <w:noProof/>
        </w:rPr>
        <w:t>(9): p. 2063-2070.</w:t>
      </w:r>
    </w:p>
    <w:p w14:paraId="7D701886" w14:textId="77777777" w:rsidR="00C502A7" w:rsidRPr="00C502A7" w:rsidRDefault="00C502A7" w:rsidP="00C502A7">
      <w:pPr>
        <w:pStyle w:val="EndNoteBibliography"/>
        <w:ind w:left="720" w:hanging="720"/>
        <w:rPr>
          <w:rFonts w:hint="eastAsia"/>
          <w:noProof/>
        </w:rPr>
      </w:pPr>
      <w:r w:rsidRPr="00C502A7">
        <w:rPr>
          <w:noProof/>
        </w:rPr>
        <w:t>2.</w:t>
      </w:r>
      <w:r w:rsidRPr="00C502A7">
        <w:rPr>
          <w:noProof/>
        </w:rPr>
        <w:tab/>
        <w:t xml:space="preserve">Guo, W., et al., </w:t>
      </w:r>
      <w:r w:rsidRPr="00C502A7">
        <w:rPr>
          <w:i/>
          <w:noProof/>
        </w:rPr>
        <w:t>Clinical comparison of unilateral biportal endoscopic transforaminal lumbar interbody fusion verse 3D microscope-assisted transforaminal lumbar interbody fusion in the treatment of single-segment lumbar spondylolisthesis with lumbar spinal stenosis: a retrospective study with 24-month follow-up.</w:t>
      </w:r>
      <w:r w:rsidRPr="00C502A7">
        <w:rPr>
          <w:noProof/>
        </w:rPr>
        <w:t xml:space="preserve"> Journal of Orthopaedic Surgery and Research, 2023. </w:t>
      </w:r>
      <w:r w:rsidRPr="00C502A7">
        <w:rPr>
          <w:b/>
          <w:noProof/>
        </w:rPr>
        <w:t>18</w:t>
      </w:r>
      <w:r w:rsidRPr="00C502A7">
        <w:rPr>
          <w:noProof/>
        </w:rPr>
        <w:t>(1).</w:t>
      </w:r>
    </w:p>
    <w:p w14:paraId="5BEC212A" w14:textId="77777777" w:rsidR="00C502A7" w:rsidRPr="00C502A7" w:rsidRDefault="00C502A7" w:rsidP="00C502A7">
      <w:pPr>
        <w:pStyle w:val="EndNoteBibliography"/>
        <w:ind w:left="720" w:hanging="720"/>
        <w:rPr>
          <w:rFonts w:hint="eastAsia"/>
          <w:noProof/>
        </w:rPr>
      </w:pPr>
      <w:r w:rsidRPr="00C502A7">
        <w:rPr>
          <w:noProof/>
        </w:rPr>
        <w:t>3.</w:t>
      </w:r>
      <w:r w:rsidRPr="00C502A7">
        <w:rPr>
          <w:noProof/>
        </w:rPr>
        <w:tab/>
        <w:t xml:space="preserve">Song, X., et al., </w:t>
      </w:r>
      <w:r w:rsidRPr="00C502A7">
        <w:rPr>
          <w:i/>
          <w:noProof/>
        </w:rPr>
        <w:t>Clinical Efficacy of Bilateral Decompression Using Biportal Endoscopic Versus Minimally Invasive Transforaminal Lumbar Interbody Fusion for the Treatment of Lumbar Degenerative Diseases.</w:t>
      </w:r>
      <w:r w:rsidRPr="00C502A7">
        <w:rPr>
          <w:noProof/>
        </w:rPr>
        <w:t xml:space="preserve"> World Neurosurgery, 2023. </w:t>
      </w:r>
      <w:r w:rsidRPr="00C502A7">
        <w:rPr>
          <w:b/>
          <w:noProof/>
        </w:rPr>
        <w:t>173</w:t>
      </w:r>
      <w:r w:rsidRPr="00C502A7">
        <w:rPr>
          <w:noProof/>
        </w:rPr>
        <w:t>: p. e371-e377.</w:t>
      </w:r>
    </w:p>
    <w:p w14:paraId="50AB4C0D" w14:textId="77777777" w:rsidR="00C502A7" w:rsidRPr="00C502A7" w:rsidRDefault="00C502A7" w:rsidP="00C502A7">
      <w:pPr>
        <w:pStyle w:val="EndNoteBibliography"/>
        <w:ind w:left="720" w:hanging="720"/>
        <w:rPr>
          <w:rFonts w:hint="eastAsia"/>
          <w:noProof/>
        </w:rPr>
      </w:pPr>
      <w:r w:rsidRPr="00C502A7">
        <w:rPr>
          <w:noProof/>
        </w:rPr>
        <w:t>4.</w:t>
      </w:r>
      <w:r w:rsidRPr="00C502A7">
        <w:rPr>
          <w:noProof/>
        </w:rPr>
        <w:tab/>
        <w:t xml:space="preserve">Heo, D.H. and C.K. Park, </w:t>
      </w:r>
      <w:r w:rsidRPr="00C502A7">
        <w:rPr>
          <w:i/>
          <w:noProof/>
        </w:rPr>
        <w:t>Clinical results of percutaneous biportal endoscopic lumbar interbody fusion with application of enhanced recovery after surgery.</w:t>
      </w:r>
      <w:r w:rsidRPr="00C502A7">
        <w:rPr>
          <w:noProof/>
        </w:rPr>
        <w:t xml:space="preserve"> Neurosurgical Focus, 2019. </w:t>
      </w:r>
      <w:r w:rsidRPr="00C502A7">
        <w:rPr>
          <w:b/>
          <w:noProof/>
        </w:rPr>
        <w:t>46</w:t>
      </w:r>
      <w:r w:rsidRPr="00C502A7">
        <w:rPr>
          <w:noProof/>
        </w:rPr>
        <w:t>(4).</w:t>
      </w:r>
    </w:p>
    <w:p w14:paraId="23093220" w14:textId="77777777" w:rsidR="00C502A7" w:rsidRPr="00C502A7" w:rsidRDefault="00C502A7" w:rsidP="00C502A7">
      <w:pPr>
        <w:pStyle w:val="EndNoteBibliography"/>
        <w:ind w:left="720" w:hanging="720"/>
        <w:rPr>
          <w:rFonts w:hint="eastAsia"/>
          <w:noProof/>
        </w:rPr>
      </w:pPr>
      <w:r w:rsidRPr="00C502A7">
        <w:rPr>
          <w:noProof/>
        </w:rPr>
        <w:t>5.</w:t>
      </w:r>
      <w:r w:rsidRPr="00C502A7">
        <w:rPr>
          <w:noProof/>
        </w:rPr>
        <w:tab/>
        <w:t xml:space="preserve">Kim, J.-E., </w:t>
      </w:r>
      <w:r w:rsidRPr="00C502A7">
        <w:rPr>
          <w:i/>
          <w:noProof/>
        </w:rPr>
        <w:t>Comparison of Minimal Invasive Versus Biportal Endoscopic Transforaminal Lumbar Interbody Fusion for Single-level Lumbar Disease.pdf.</w:t>
      </w:r>
      <w:r w:rsidRPr="00C502A7">
        <w:rPr>
          <w:noProof/>
        </w:rPr>
        <w:t xml:space="preserve"> 2021.</w:t>
      </w:r>
    </w:p>
    <w:p w14:paraId="5401B074" w14:textId="77777777" w:rsidR="00C502A7" w:rsidRPr="00C502A7" w:rsidRDefault="00C502A7" w:rsidP="00C502A7">
      <w:pPr>
        <w:pStyle w:val="EndNoteBibliography"/>
        <w:ind w:left="720" w:hanging="720"/>
        <w:rPr>
          <w:rFonts w:hint="eastAsia"/>
          <w:noProof/>
        </w:rPr>
      </w:pPr>
      <w:r w:rsidRPr="00C502A7">
        <w:rPr>
          <w:noProof/>
        </w:rPr>
        <w:t>6.</w:t>
      </w:r>
      <w:r w:rsidRPr="00C502A7">
        <w:rPr>
          <w:noProof/>
        </w:rPr>
        <w:tab/>
        <w:t xml:space="preserve">Chen, H., et al., </w:t>
      </w:r>
      <w:r w:rsidRPr="00C502A7">
        <w:rPr>
          <w:i/>
          <w:noProof/>
        </w:rPr>
        <w:t>Comparison of minimally invasive transforaminal lumbar interbody fusion and endoscopic lumbar interbody fusion for lumbar degenerative diseases: a retrospective observational study.</w:t>
      </w:r>
      <w:r w:rsidRPr="00C502A7">
        <w:rPr>
          <w:noProof/>
        </w:rPr>
        <w:t xml:space="preserve"> Journal of Orthopaedic Surgery and Research, 2023. </w:t>
      </w:r>
      <w:r w:rsidRPr="00C502A7">
        <w:rPr>
          <w:b/>
          <w:noProof/>
        </w:rPr>
        <w:t>18</w:t>
      </w:r>
      <w:r w:rsidRPr="00C502A7">
        <w:rPr>
          <w:noProof/>
        </w:rPr>
        <w:t>(1).</w:t>
      </w:r>
    </w:p>
    <w:p w14:paraId="492C93AE" w14:textId="77777777" w:rsidR="00C502A7" w:rsidRPr="00C502A7" w:rsidRDefault="00C502A7" w:rsidP="00C502A7">
      <w:pPr>
        <w:pStyle w:val="EndNoteBibliography"/>
        <w:ind w:left="720" w:hanging="720"/>
        <w:rPr>
          <w:rFonts w:hint="eastAsia"/>
          <w:noProof/>
        </w:rPr>
      </w:pPr>
      <w:r w:rsidRPr="00C502A7">
        <w:rPr>
          <w:noProof/>
        </w:rPr>
        <w:t>7.</w:t>
      </w:r>
      <w:r w:rsidRPr="00C502A7">
        <w:rPr>
          <w:noProof/>
        </w:rPr>
        <w:tab/>
        <w:t xml:space="preserve">Xu, H., et al., </w:t>
      </w:r>
      <w:r w:rsidRPr="00C502A7">
        <w:rPr>
          <w:i/>
          <w:noProof/>
        </w:rPr>
        <w:t>Comparison of Outcomes Between Endoscopic Transforaminal Lumbar Interbody Fusion and Minimally Invasive Transforaminal Lumbar Interbody Fusion in Patients With Single-Level Lumbar Degenerative Disease: A Retrospective Study.</w:t>
      </w:r>
      <w:r w:rsidRPr="00C502A7">
        <w:rPr>
          <w:noProof/>
        </w:rPr>
        <w:t xml:space="preserve"> World Neurosurgery, 2024. </w:t>
      </w:r>
      <w:r w:rsidRPr="00C502A7">
        <w:rPr>
          <w:b/>
          <w:noProof/>
        </w:rPr>
        <w:t>183</w:t>
      </w:r>
      <w:r w:rsidRPr="00C502A7">
        <w:rPr>
          <w:noProof/>
        </w:rPr>
        <w:t>: p. e98-e108.</w:t>
      </w:r>
    </w:p>
    <w:p w14:paraId="2F267603" w14:textId="77777777" w:rsidR="00C502A7" w:rsidRPr="00C502A7" w:rsidRDefault="00C502A7" w:rsidP="00C502A7">
      <w:pPr>
        <w:pStyle w:val="EndNoteBibliography"/>
        <w:ind w:left="720" w:hanging="720"/>
        <w:rPr>
          <w:rFonts w:hint="eastAsia"/>
          <w:noProof/>
        </w:rPr>
      </w:pPr>
      <w:r w:rsidRPr="00C502A7">
        <w:rPr>
          <w:noProof/>
        </w:rPr>
        <w:t>8.</w:t>
      </w:r>
      <w:r w:rsidRPr="00C502A7">
        <w:rPr>
          <w:noProof/>
        </w:rPr>
        <w:tab/>
        <w:t xml:space="preserve">Ao, S., et al., </w:t>
      </w:r>
      <w:r w:rsidRPr="00C502A7">
        <w:rPr>
          <w:i/>
          <w:noProof/>
        </w:rPr>
        <w:t>Comparison of Preliminary clinical outcomes between percutaneous endoscopic and minimally invasive transforaminal lumbar interbody fusion for lumbar degenerative diseases in a tertiary hospital: Is percutaneous endoscopic procedure superior to MIS-TLIF? A prospective cohort study.</w:t>
      </w:r>
      <w:r w:rsidRPr="00C502A7">
        <w:rPr>
          <w:noProof/>
        </w:rPr>
        <w:t xml:space="preserve"> International Journal of Surgery, 2020. </w:t>
      </w:r>
      <w:r w:rsidRPr="00C502A7">
        <w:rPr>
          <w:b/>
          <w:noProof/>
        </w:rPr>
        <w:t>76</w:t>
      </w:r>
      <w:r w:rsidRPr="00C502A7">
        <w:rPr>
          <w:noProof/>
        </w:rPr>
        <w:t>: p. 136-143.</w:t>
      </w:r>
    </w:p>
    <w:p w14:paraId="69DEC012" w14:textId="77777777" w:rsidR="00C502A7" w:rsidRPr="00C502A7" w:rsidRDefault="00C502A7" w:rsidP="00C502A7">
      <w:pPr>
        <w:pStyle w:val="EndNoteBibliography"/>
        <w:ind w:left="720" w:hanging="720"/>
        <w:rPr>
          <w:rFonts w:hint="eastAsia"/>
          <w:noProof/>
        </w:rPr>
      </w:pPr>
      <w:r w:rsidRPr="00C502A7">
        <w:rPr>
          <w:noProof/>
        </w:rPr>
        <w:t>9.</w:t>
      </w:r>
      <w:r w:rsidRPr="00C502A7">
        <w:rPr>
          <w:noProof/>
        </w:rPr>
        <w:tab/>
        <w:t xml:space="preserve">Huang, X., et al., </w:t>
      </w:r>
      <w:r w:rsidRPr="00C502A7">
        <w:rPr>
          <w:i/>
          <w:noProof/>
        </w:rPr>
        <w:t>Comparison of surgical invasiveness, hidden blood loss, and clinical outcome between unilateral biportal endoscopic and minimally invasive transforaminal lumbar interbody fusion for lumbar degenerative disease: a retrospective cohort study.</w:t>
      </w:r>
      <w:r w:rsidRPr="00C502A7">
        <w:rPr>
          <w:noProof/>
        </w:rPr>
        <w:t xml:space="preserve"> BMC Musculoskeletal Disorders, 2023. </w:t>
      </w:r>
      <w:r w:rsidRPr="00C502A7">
        <w:rPr>
          <w:b/>
          <w:noProof/>
        </w:rPr>
        <w:t>24</w:t>
      </w:r>
      <w:r w:rsidRPr="00C502A7">
        <w:rPr>
          <w:noProof/>
        </w:rPr>
        <w:t>(1).</w:t>
      </w:r>
    </w:p>
    <w:p w14:paraId="390A6D98" w14:textId="77777777" w:rsidR="00C502A7" w:rsidRPr="00C502A7" w:rsidRDefault="00C502A7" w:rsidP="00C502A7">
      <w:pPr>
        <w:pStyle w:val="EndNoteBibliography"/>
        <w:ind w:left="720" w:hanging="720"/>
        <w:rPr>
          <w:rFonts w:hint="eastAsia"/>
          <w:noProof/>
        </w:rPr>
      </w:pPr>
      <w:r w:rsidRPr="00C502A7">
        <w:rPr>
          <w:rFonts w:hint="eastAsia"/>
          <w:noProof/>
        </w:rPr>
        <w:t>10.</w:t>
      </w:r>
      <w:r w:rsidRPr="00C502A7">
        <w:rPr>
          <w:rFonts w:hint="eastAsia"/>
          <w:noProof/>
        </w:rPr>
        <w:tab/>
        <w:t xml:space="preserve">Zhao, X.b., et al., </w:t>
      </w:r>
      <w:r w:rsidRPr="00C502A7">
        <w:rPr>
          <w:rFonts w:hint="eastAsia"/>
          <w:i/>
          <w:noProof/>
        </w:rPr>
        <w:t>Early Clinical Evaluation of Percutaneous Full‐endoscopic Transforaminal Lumbar I</w:t>
      </w:r>
      <w:r w:rsidRPr="00C502A7">
        <w:rPr>
          <w:i/>
          <w:noProof/>
        </w:rPr>
        <w:t>nterbody Fusion with Pedicle Screw Insertion for Treating Degenerative Lumbar Spinal Stenosis.</w:t>
      </w:r>
      <w:r w:rsidRPr="00C502A7">
        <w:rPr>
          <w:noProof/>
        </w:rPr>
        <w:t xml:space="preserve"> Orthopaedic Surgery, 2021. </w:t>
      </w:r>
      <w:r w:rsidRPr="00C502A7">
        <w:rPr>
          <w:b/>
          <w:noProof/>
        </w:rPr>
        <w:t>13</w:t>
      </w:r>
      <w:r w:rsidRPr="00C502A7">
        <w:rPr>
          <w:noProof/>
        </w:rPr>
        <w:t>(1): p. 328-337.</w:t>
      </w:r>
    </w:p>
    <w:p w14:paraId="095B3A57" w14:textId="77777777" w:rsidR="00C502A7" w:rsidRPr="00C502A7" w:rsidRDefault="00C502A7" w:rsidP="00C502A7">
      <w:pPr>
        <w:pStyle w:val="EndNoteBibliography"/>
        <w:ind w:left="720" w:hanging="720"/>
        <w:rPr>
          <w:rFonts w:hint="eastAsia"/>
          <w:noProof/>
        </w:rPr>
      </w:pPr>
      <w:r w:rsidRPr="00C502A7">
        <w:rPr>
          <w:noProof/>
        </w:rPr>
        <w:t>11.</w:t>
      </w:r>
      <w:r w:rsidRPr="00C502A7">
        <w:rPr>
          <w:noProof/>
        </w:rPr>
        <w:tab/>
        <w:t xml:space="preserve">Kang, M.-S., et al., </w:t>
      </w:r>
      <w:r w:rsidRPr="00C502A7">
        <w:rPr>
          <w:i/>
          <w:noProof/>
        </w:rPr>
        <w:t>Minimally invasive transforaminal lumbar interbody fusion using the biportal endoscopic techniques versus microscopic tubular technique.</w:t>
      </w:r>
      <w:r w:rsidRPr="00C502A7">
        <w:rPr>
          <w:noProof/>
        </w:rPr>
        <w:t xml:space="preserve"> The Spine Journal, 2021. </w:t>
      </w:r>
      <w:r w:rsidRPr="00C502A7">
        <w:rPr>
          <w:b/>
          <w:noProof/>
        </w:rPr>
        <w:t>21</w:t>
      </w:r>
      <w:r w:rsidRPr="00C502A7">
        <w:rPr>
          <w:noProof/>
        </w:rPr>
        <w:t>(12): p. 2066-2077.</w:t>
      </w:r>
    </w:p>
    <w:p w14:paraId="4C0F67BE" w14:textId="77777777" w:rsidR="00C502A7" w:rsidRPr="00C502A7" w:rsidRDefault="00C502A7" w:rsidP="00C502A7">
      <w:pPr>
        <w:pStyle w:val="EndNoteBibliography"/>
        <w:ind w:left="720" w:hanging="720"/>
        <w:rPr>
          <w:rFonts w:hint="eastAsia"/>
          <w:noProof/>
        </w:rPr>
      </w:pPr>
      <w:r w:rsidRPr="00C502A7">
        <w:rPr>
          <w:noProof/>
        </w:rPr>
        <w:t>12.</w:t>
      </w:r>
      <w:r w:rsidRPr="00C502A7">
        <w:rPr>
          <w:noProof/>
        </w:rPr>
        <w:tab/>
        <w:t xml:space="preserve">Zhang, H., et al., </w:t>
      </w:r>
      <w:r w:rsidRPr="00C502A7">
        <w:rPr>
          <w:i/>
          <w:noProof/>
        </w:rPr>
        <w:t>Percutaneous Endoscopic Transforaminal Lumbar Interbody Fusion: Technique Note and Comparison of Early Outcomes with Minimally Invasive Transforaminal Lumbar Interbody Fusion for Lumbar Spondylolisthesis.</w:t>
      </w:r>
      <w:r w:rsidRPr="00C502A7">
        <w:rPr>
          <w:noProof/>
        </w:rPr>
        <w:t xml:space="preserve"> International Journal of General Medicine, 2021. </w:t>
      </w:r>
      <w:r w:rsidRPr="00C502A7">
        <w:rPr>
          <w:b/>
          <w:noProof/>
        </w:rPr>
        <w:t>Volume 14</w:t>
      </w:r>
      <w:r w:rsidRPr="00C502A7">
        <w:rPr>
          <w:noProof/>
        </w:rPr>
        <w:t>: p. 549-558.</w:t>
      </w:r>
    </w:p>
    <w:p w14:paraId="4E45CF4F" w14:textId="77777777" w:rsidR="00C502A7" w:rsidRPr="00C502A7" w:rsidRDefault="00C502A7" w:rsidP="00C502A7">
      <w:pPr>
        <w:pStyle w:val="EndNoteBibliography"/>
        <w:ind w:left="720" w:hanging="720"/>
        <w:rPr>
          <w:rFonts w:hint="eastAsia"/>
          <w:noProof/>
        </w:rPr>
      </w:pPr>
      <w:r w:rsidRPr="00C502A7">
        <w:rPr>
          <w:noProof/>
        </w:rPr>
        <w:t>13.</w:t>
      </w:r>
      <w:r w:rsidRPr="00C502A7">
        <w:rPr>
          <w:noProof/>
        </w:rPr>
        <w:tab/>
        <w:t xml:space="preserve">Gatam, A.R., et al., </w:t>
      </w:r>
      <w:r w:rsidRPr="00C502A7">
        <w:rPr>
          <w:i/>
          <w:noProof/>
        </w:rPr>
        <w:t>Unilateral Biportal Endoscopic Lumbar Interbody Fusion: A Technical Note and an Outcome Comparison with the Conventional Minimally Invasive Fusion.</w:t>
      </w:r>
      <w:r w:rsidRPr="00C502A7">
        <w:rPr>
          <w:noProof/>
        </w:rPr>
        <w:t xml:space="preserve"> Orthopedic Research and Reviews, 2021. </w:t>
      </w:r>
      <w:r w:rsidRPr="00C502A7">
        <w:rPr>
          <w:b/>
          <w:noProof/>
        </w:rPr>
        <w:t>Volume 13</w:t>
      </w:r>
      <w:r w:rsidRPr="00C502A7">
        <w:rPr>
          <w:noProof/>
        </w:rPr>
        <w:t>: p. 229-239.</w:t>
      </w:r>
    </w:p>
    <w:p w14:paraId="79208BB6" w14:textId="77777777" w:rsidR="00C502A7" w:rsidRPr="00C502A7" w:rsidRDefault="00C502A7" w:rsidP="00C502A7">
      <w:pPr>
        <w:pStyle w:val="EndNoteBibliography"/>
        <w:ind w:left="720" w:hanging="720"/>
        <w:rPr>
          <w:rFonts w:hint="eastAsia"/>
          <w:noProof/>
        </w:rPr>
      </w:pPr>
      <w:r w:rsidRPr="00C502A7">
        <w:rPr>
          <w:noProof/>
        </w:rPr>
        <w:t>14.</w:t>
      </w:r>
      <w:r w:rsidRPr="00C502A7">
        <w:rPr>
          <w:noProof/>
        </w:rPr>
        <w:tab/>
        <w:t xml:space="preserve">Arunakul, R., et al., </w:t>
      </w:r>
      <w:r w:rsidRPr="00C502A7">
        <w:rPr>
          <w:i/>
          <w:noProof/>
        </w:rPr>
        <w:t>Unilateral biportal endoscopic versus microscopic transforaminal lumbar interbody fusion for lumbar degenerative disease: a retrospective study.</w:t>
      </w:r>
      <w:r w:rsidRPr="00C502A7">
        <w:rPr>
          <w:noProof/>
        </w:rPr>
        <w:t xml:space="preserve"> Journal of </w:t>
      </w:r>
      <w:r w:rsidRPr="00C502A7">
        <w:rPr>
          <w:noProof/>
        </w:rPr>
        <w:lastRenderedPageBreak/>
        <w:t xml:space="preserve">Orthopaedic Surgery and Research, 2024. </w:t>
      </w:r>
      <w:r w:rsidRPr="00C502A7">
        <w:rPr>
          <w:b/>
          <w:noProof/>
        </w:rPr>
        <w:t>19</w:t>
      </w:r>
      <w:r w:rsidRPr="00C502A7">
        <w:rPr>
          <w:noProof/>
        </w:rPr>
        <w:t>(1).</w:t>
      </w:r>
    </w:p>
    <w:p w14:paraId="38FE4A95" w14:textId="77777777" w:rsidR="00C502A7" w:rsidRPr="00C502A7" w:rsidRDefault="00C502A7" w:rsidP="00C502A7">
      <w:pPr>
        <w:pStyle w:val="EndNoteBibliography"/>
        <w:ind w:left="720" w:hanging="720"/>
        <w:rPr>
          <w:rFonts w:hint="eastAsia"/>
          <w:noProof/>
        </w:rPr>
      </w:pPr>
      <w:r w:rsidRPr="00C502A7">
        <w:rPr>
          <w:noProof/>
        </w:rPr>
        <w:t>15.</w:t>
      </w:r>
      <w:r w:rsidRPr="00C502A7">
        <w:rPr>
          <w:noProof/>
        </w:rPr>
        <w:tab/>
        <w:t xml:space="preserve">Han, H., et al., </w:t>
      </w:r>
      <w:r w:rsidRPr="00C502A7">
        <w:rPr>
          <w:i/>
          <w:noProof/>
        </w:rPr>
        <w:t>Short-term clinical efficacy and safety of unilateral biportal endoscopic transforaminal lumbar interbody fusion versus minimally invasive transforaminal lumbar interbody fusion in the treatment of lumbar degenerative diseases: a systematic review and meta-analysis.</w:t>
      </w:r>
      <w:r w:rsidRPr="00C502A7">
        <w:rPr>
          <w:noProof/>
        </w:rPr>
        <w:t xml:space="preserve"> Journal of Orthopaedic Surgery and Research, 2023. </w:t>
      </w:r>
      <w:r w:rsidRPr="00C502A7">
        <w:rPr>
          <w:b/>
          <w:noProof/>
        </w:rPr>
        <w:t>18</w:t>
      </w:r>
      <w:r w:rsidRPr="00C502A7">
        <w:rPr>
          <w:noProof/>
        </w:rPr>
        <w:t>(1).</w:t>
      </w:r>
    </w:p>
    <w:p w14:paraId="1C370142" w14:textId="77777777" w:rsidR="00C502A7" w:rsidRPr="00C502A7" w:rsidRDefault="00C502A7" w:rsidP="00C502A7">
      <w:pPr>
        <w:pStyle w:val="EndNoteBibliography"/>
        <w:ind w:left="720" w:hanging="720"/>
        <w:rPr>
          <w:rFonts w:hint="eastAsia"/>
          <w:noProof/>
        </w:rPr>
      </w:pPr>
      <w:r w:rsidRPr="00C502A7">
        <w:rPr>
          <w:noProof/>
        </w:rPr>
        <w:t>16.</w:t>
      </w:r>
      <w:r w:rsidRPr="00C502A7">
        <w:rPr>
          <w:noProof/>
        </w:rPr>
        <w:tab/>
        <w:t xml:space="preserve">He, Y., Q. Cheng, and J. She, </w:t>
      </w:r>
      <w:r w:rsidRPr="00C502A7">
        <w:rPr>
          <w:i/>
          <w:noProof/>
        </w:rPr>
        <w:t>Unilateral biportal endoscopic lumbar interbody fusion versus minimally invasive transforaminal lumbar interbody fusion for single-segment lumbar degenerative disease: a meta-analysis.</w:t>
      </w:r>
      <w:r w:rsidRPr="00C502A7">
        <w:rPr>
          <w:noProof/>
        </w:rPr>
        <w:t xml:space="preserve"> BMC Musculoskeletal Disorders, 2024. </w:t>
      </w:r>
      <w:r w:rsidRPr="00C502A7">
        <w:rPr>
          <w:b/>
          <w:noProof/>
        </w:rPr>
        <w:t>25</w:t>
      </w:r>
      <w:r w:rsidRPr="00C502A7">
        <w:rPr>
          <w:noProof/>
        </w:rPr>
        <w:t>(1).</w:t>
      </w:r>
    </w:p>
    <w:p w14:paraId="34B57848" w14:textId="77777777" w:rsidR="00C502A7" w:rsidRPr="00C502A7" w:rsidRDefault="00C502A7" w:rsidP="00C502A7">
      <w:pPr>
        <w:pStyle w:val="EndNoteBibliography"/>
        <w:ind w:left="720" w:hanging="720"/>
        <w:rPr>
          <w:rFonts w:hint="eastAsia"/>
          <w:noProof/>
        </w:rPr>
      </w:pPr>
      <w:r w:rsidRPr="00C502A7">
        <w:rPr>
          <w:noProof/>
        </w:rPr>
        <w:t>17.</w:t>
      </w:r>
      <w:r w:rsidRPr="00C502A7">
        <w:rPr>
          <w:noProof/>
        </w:rPr>
        <w:tab/>
        <w:t xml:space="preserve">Li, Y., et al., </w:t>
      </w:r>
      <w:r w:rsidRPr="00C502A7">
        <w:rPr>
          <w:i/>
          <w:noProof/>
        </w:rPr>
        <w:t>Comparison of efficacy between unilateral biportal endoscopic lumbar fusion versus minimally invasive transforaminal lumbar fusion in the treatment of lumbar degenerative diseases: A systematic review and meta-analysis.</w:t>
      </w:r>
      <w:r w:rsidRPr="00C502A7">
        <w:rPr>
          <w:noProof/>
        </w:rPr>
        <w:t xml:space="preserve"> Medicine, 2023. </w:t>
      </w:r>
      <w:r w:rsidRPr="00C502A7">
        <w:rPr>
          <w:b/>
          <w:noProof/>
        </w:rPr>
        <w:t>102</w:t>
      </w:r>
      <w:r w:rsidRPr="00C502A7">
        <w:rPr>
          <w:noProof/>
        </w:rPr>
        <w:t>(34).</w:t>
      </w:r>
    </w:p>
    <w:p w14:paraId="32B0679B" w14:textId="77777777" w:rsidR="00C502A7" w:rsidRPr="00C502A7" w:rsidRDefault="00C502A7" w:rsidP="00C502A7">
      <w:pPr>
        <w:pStyle w:val="EndNoteBibliography"/>
        <w:ind w:left="720" w:hanging="720"/>
        <w:rPr>
          <w:rFonts w:hint="eastAsia"/>
          <w:noProof/>
        </w:rPr>
      </w:pPr>
      <w:r w:rsidRPr="00C502A7">
        <w:rPr>
          <w:noProof/>
        </w:rPr>
        <w:t>18.</w:t>
      </w:r>
      <w:r w:rsidRPr="00C502A7">
        <w:rPr>
          <w:noProof/>
        </w:rPr>
        <w:tab/>
        <w:t xml:space="preserve">Yu, Q., et al., </w:t>
      </w:r>
      <w:r w:rsidRPr="00C502A7">
        <w:rPr>
          <w:i/>
          <w:noProof/>
        </w:rPr>
        <w:t>Unilateral biportal endoscopic transforaminal lumbar interbody fusion versus conventional interbody fusion for the treatment of degenerative lumbar spine disease: a systematic review and meta-analysis.</w:t>
      </w:r>
      <w:r w:rsidRPr="00C502A7">
        <w:rPr>
          <w:noProof/>
        </w:rPr>
        <w:t xml:space="preserve"> BMC Musculoskeletal Disorders, 2023. </w:t>
      </w:r>
      <w:r w:rsidRPr="00C502A7">
        <w:rPr>
          <w:b/>
          <w:noProof/>
        </w:rPr>
        <w:t>24</w:t>
      </w:r>
      <w:r w:rsidRPr="00C502A7">
        <w:rPr>
          <w:noProof/>
        </w:rPr>
        <w:t>(1).</w:t>
      </w:r>
    </w:p>
    <w:p w14:paraId="7308C13A" w14:textId="77777777" w:rsidR="00C502A7" w:rsidRPr="00C502A7" w:rsidRDefault="00C502A7" w:rsidP="00C502A7">
      <w:pPr>
        <w:pStyle w:val="EndNoteBibliography"/>
        <w:ind w:left="720" w:hanging="720"/>
        <w:rPr>
          <w:rFonts w:hint="eastAsia"/>
          <w:noProof/>
        </w:rPr>
      </w:pPr>
      <w:r w:rsidRPr="00C502A7">
        <w:rPr>
          <w:noProof/>
        </w:rPr>
        <w:t>19.</w:t>
      </w:r>
      <w:r w:rsidRPr="00C502A7">
        <w:rPr>
          <w:noProof/>
        </w:rPr>
        <w:tab/>
        <w:t xml:space="preserve">Choi, U.Y., et al., </w:t>
      </w:r>
      <w:r w:rsidRPr="00C502A7">
        <w:rPr>
          <w:i/>
          <w:noProof/>
        </w:rPr>
        <w:t>Unilateral versus bilateral percutaneous pedicle screw fixation in minimally invasive transforaminal lumbar interbody fusion.</w:t>
      </w:r>
      <w:r w:rsidRPr="00C502A7">
        <w:rPr>
          <w:noProof/>
        </w:rPr>
        <w:t xml:space="preserve"> Neurosurgical Focus, 2013. </w:t>
      </w:r>
      <w:r w:rsidRPr="00C502A7">
        <w:rPr>
          <w:b/>
          <w:noProof/>
        </w:rPr>
        <w:t>35</w:t>
      </w:r>
      <w:r w:rsidRPr="00C502A7">
        <w:rPr>
          <w:noProof/>
        </w:rPr>
        <w:t>(2).</w:t>
      </w:r>
    </w:p>
    <w:p w14:paraId="4277C230" w14:textId="77777777" w:rsidR="00C502A7" w:rsidRPr="00C502A7" w:rsidRDefault="00C502A7" w:rsidP="00C502A7">
      <w:pPr>
        <w:pStyle w:val="EndNoteBibliography"/>
        <w:ind w:left="720" w:hanging="720"/>
        <w:rPr>
          <w:rFonts w:hint="eastAsia"/>
          <w:noProof/>
        </w:rPr>
      </w:pPr>
      <w:r w:rsidRPr="00C502A7">
        <w:rPr>
          <w:noProof/>
        </w:rPr>
        <w:t>20.</w:t>
      </w:r>
      <w:r w:rsidRPr="00C502A7">
        <w:rPr>
          <w:noProof/>
        </w:rPr>
        <w:tab/>
        <w:t xml:space="preserve">Heo, D.H., et al., </w:t>
      </w:r>
      <w:r w:rsidRPr="00C502A7">
        <w:rPr>
          <w:i/>
          <w:noProof/>
        </w:rPr>
        <w:t>Fully endoscopic lumbar interbody fusion using a percutaneous unilateral biportal endoscopic technique: technical note and preliminary clinical results.</w:t>
      </w:r>
      <w:r w:rsidRPr="00C502A7">
        <w:rPr>
          <w:noProof/>
        </w:rPr>
        <w:t xml:space="preserve"> Neurosurgical Focus, 2017. </w:t>
      </w:r>
      <w:r w:rsidRPr="00C502A7">
        <w:rPr>
          <w:b/>
          <w:noProof/>
        </w:rPr>
        <w:t>43</w:t>
      </w:r>
      <w:r w:rsidRPr="00C502A7">
        <w:rPr>
          <w:noProof/>
        </w:rPr>
        <w:t>(2).</w:t>
      </w:r>
    </w:p>
    <w:p w14:paraId="6E0FF06D" w14:textId="77777777" w:rsidR="00C502A7" w:rsidRPr="00C502A7" w:rsidRDefault="00C502A7" w:rsidP="00C502A7">
      <w:pPr>
        <w:pStyle w:val="EndNoteBibliography"/>
        <w:ind w:left="720" w:hanging="720"/>
        <w:rPr>
          <w:rFonts w:hint="eastAsia"/>
          <w:noProof/>
        </w:rPr>
      </w:pPr>
      <w:r w:rsidRPr="00C502A7">
        <w:rPr>
          <w:noProof/>
        </w:rPr>
        <w:t>21.</w:t>
      </w:r>
      <w:r w:rsidRPr="00C502A7">
        <w:rPr>
          <w:noProof/>
        </w:rPr>
        <w:tab/>
        <w:t xml:space="preserve">Huang, Y., et al., </w:t>
      </w:r>
      <w:r w:rsidRPr="00C502A7">
        <w:rPr>
          <w:i/>
          <w:noProof/>
        </w:rPr>
        <w:t>A comparison of the bilateral decompression via unilateral approach versus conventional approach transforaminal lumbar interbody fusion for the treatment of lumbar degenerative disc disease in the elderly.</w:t>
      </w:r>
      <w:r w:rsidRPr="00C502A7">
        <w:rPr>
          <w:noProof/>
        </w:rPr>
        <w:t xml:space="preserve"> BMC Musculoskeletal Disorders, 2021. </w:t>
      </w:r>
      <w:r w:rsidRPr="00C502A7">
        <w:rPr>
          <w:b/>
          <w:noProof/>
        </w:rPr>
        <w:t>22</w:t>
      </w:r>
      <w:r w:rsidRPr="00C502A7">
        <w:rPr>
          <w:noProof/>
        </w:rPr>
        <w:t>(1).</w:t>
      </w:r>
    </w:p>
    <w:p w14:paraId="0C16D2D1" w14:textId="77777777" w:rsidR="00C502A7" w:rsidRPr="00C502A7" w:rsidRDefault="00C502A7" w:rsidP="00C502A7">
      <w:pPr>
        <w:pStyle w:val="EndNoteBibliography"/>
        <w:ind w:left="720" w:hanging="720"/>
        <w:rPr>
          <w:rFonts w:hint="eastAsia"/>
          <w:i/>
          <w:noProof/>
        </w:rPr>
      </w:pPr>
      <w:r w:rsidRPr="00C502A7">
        <w:rPr>
          <w:noProof/>
        </w:rPr>
        <w:t>22.</w:t>
      </w:r>
      <w:r w:rsidRPr="00C502A7">
        <w:rPr>
          <w:noProof/>
        </w:rPr>
        <w:tab/>
      </w:r>
      <w:r w:rsidRPr="00C502A7">
        <w:rPr>
          <w:i/>
          <w:noProof/>
        </w:rPr>
        <w:t>&lt;Radiographic Analysis of One-level Minimally Invasive.pdf&gt;.</w:t>
      </w:r>
    </w:p>
    <w:p w14:paraId="533A7B6D" w14:textId="77777777" w:rsidR="00C502A7" w:rsidRPr="00C502A7" w:rsidRDefault="00C502A7" w:rsidP="00C502A7">
      <w:pPr>
        <w:pStyle w:val="EndNoteBibliography"/>
        <w:ind w:left="720" w:hanging="720"/>
        <w:rPr>
          <w:rFonts w:hint="eastAsia"/>
          <w:noProof/>
        </w:rPr>
      </w:pPr>
      <w:r w:rsidRPr="00C502A7">
        <w:rPr>
          <w:noProof/>
        </w:rPr>
        <w:t>23.</w:t>
      </w:r>
      <w:r w:rsidRPr="00C502A7">
        <w:rPr>
          <w:noProof/>
        </w:rPr>
        <w:tab/>
        <w:t xml:space="preserve">Dahdaleh, N.S., et al., </w:t>
      </w:r>
      <w:r w:rsidRPr="00C502A7">
        <w:rPr>
          <w:i/>
          <w:noProof/>
        </w:rPr>
        <w:t>Outcome following unilateral versus bilateral instrumentation in patients undergoing minimally invasive transforaminal lumbar interbody fusion: a single-center randomized prospective study.</w:t>
      </w:r>
      <w:r w:rsidRPr="00C502A7">
        <w:rPr>
          <w:noProof/>
        </w:rPr>
        <w:t xml:space="preserve"> Neurosurgical Focus, 2013. </w:t>
      </w:r>
      <w:r w:rsidRPr="00C502A7">
        <w:rPr>
          <w:b/>
          <w:noProof/>
        </w:rPr>
        <w:t>35</w:t>
      </w:r>
      <w:r w:rsidRPr="00C502A7">
        <w:rPr>
          <w:noProof/>
        </w:rPr>
        <w:t>(2).</w:t>
      </w:r>
    </w:p>
    <w:p w14:paraId="1412245F" w14:textId="77777777" w:rsidR="00C502A7" w:rsidRPr="00C502A7" w:rsidRDefault="00C502A7" w:rsidP="00C502A7">
      <w:pPr>
        <w:pStyle w:val="EndNoteBibliography"/>
        <w:ind w:left="720" w:hanging="720"/>
        <w:rPr>
          <w:rFonts w:hint="eastAsia"/>
          <w:i/>
          <w:noProof/>
        </w:rPr>
      </w:pPr>
      <w:r w:rsidRPr="00C502A7">
        <w:rPr>
          <w:rFonts w:hint="eastAsia"/>
          <w:noProof/>
        </w:rPr>
        <w:t>24.</w:t>
      </w:r>
      <w:r w:rsidRPr="00C502A7">
        <w:rPr>
          <w:rFonts w:hint="eastAsia"/>
          <w:noProof/>
        </w:rPr>
        <w:tab/>
      </w:r>
      <w:r w:rsidRPr="00C502A7">
        <w:rPr>
          <w:rFonts w:hint="eastAsia"/>
          <w:i/>
          <w:noProof/>
        </w:rPr>
        <w:t>&lt;单侧双通道内镜下腰椎融合术治疗腰椎退行性疾病的初步研究.pdf&gt;.</w:t>
      </w:r>
    </w:p>
    <w:p w14:paraId="733BE3B2" w14:textId="77777777" w:rsidR="00C502A7" w:rsidRPr="00C502A7" w:rsidRDefault="00C502A7" w:rsidP="00C502A7">
      <w:pPr>
        <w:pStyle w:val="EndNoteBibliography"/>
        <w:ind w:left="720" w:hanging="720"/>
        <w:rPr>
          <w:rFonts w:hint="eastAsia"/>
          <w:i/>
          <w:noProof/>
        </w:rPr>
      </w:pPr>
      <w:r w:rsidRPr="00C502A7">
        <w:rPr>
          <w:rFonts w:hint="eastAsia"/>
          <w:noProof/>
        </w:rPr>
        <w:t>25.</w:t>
      </w:r>
      <w:r w:rsidRPr="00C502A7">
        <w:rPr>
          <w:rFonts w:hint="eastAsia"/>
          <w:noProof/>
        </w:rPr>
        <w:tab/>
      </w:r>
      <w:r w:rsidRPr="00C502A7">
        <w:rPr>
          <w:rFonts w:hint="eastAsia"/>
          <w:i/>
          <w:noProof/>
        </w:rPr>
        <w:t>&lt;单侧双通道内镜下与微创通道下经椎间孔腰椎间融合术治疗腰椎退行性疾病的疗效比较.pdf&gt;.</w:t>
      </w:r>
    </w:p>
    <w:p w14:paraId="65A57C78" w14:textId="77777777" w:rsidR="00C502A7" w:rsidRPr="00C502A7" w:rsidRDefault="00C502A7" w:rsidP="00C502A7">
      <w:pPr>
        <w:pStyle w:val="EndNoteBibliography"/>
        <w:ind w:left="720" w:hanging="720"/>
        <w:rPr>
          <w:rFonts w:hint="eastAsia"/>
          <w:i/>
          <w:noProof/>
        </w:rPr>
      </w:pPr>
      <w:r w:rsidRPr="00C502A7">
        <w:rPr>
          <w:rFonts w:hint="eastAsia"/>
          <w:noProof/>
        </w:rPr>
        <w:t>26.</w:t>
      </w:r>
      <w:r w:rsidRPr="00C502A7">
        <w:rPr>
          <w:rFonts w:hint="eastAsia"/>
          <w:noProof/>
        </w:rPr>
        <w:tab/>
      </w:r>
      <w:r w:rsidRPr="00C502A7">
        <w:rPr>
          <w:rFonts w:hint="eastAsia"/>
          <w:i/>
          <w:noProof/>
        </w:rPr>
        <w:t>&lt;单侧双通道内镜腰椎融合术治疗Ⅰ度腰椎滑脱的.pdf&gt;.</w:t>
      </w:r>
    </w:p>
    <w:p w14:paraId="09F8BF06" w14:textId="77777777" w:rsidR="00C502A7" w:rsidRPr="00C502A7" w:rsidRDefault="00C502A7" w:rsidP="00C502A7">
      <w:pPr>
        <w:pStyle w:val="EndNoteBibliography"/>
        <w:ind w:left="720" w:hanging="720"/>
        <w:rPr>
          <w:rFonts w:hint="eastAsia"/>
          <w:i/>
          <w:noProof/>
        </w:rPr>
      </w:pPr>
      <w:r w:rsidRPr="00C502A7">
        <w:rPr>
          <w:rFonts w:hint="eastAsia"/>
          <w:noProof/>
        </w:rPr>
        <w:t>27.</w:t>
      </w:r>
      <w:r w:rsidRPr="00C502A7">
        <w:rPr>
          <w:rFonts w:hint="eastAsia"/>
          <w:noProof/>
        </w:rPr>
        <w:tab/>
      </w:r>
      <w:r w:rsidRPr="00C502A7">
        <w:rPr>
          <w:rFonts w:hint="eastAsia"/>
          <w:i/>
          <w:noProof/>
        </w:rPr>
        <w:t>&lt;单侧双通道内窥镜下腰椎椎间融合术与微创经椎间孔入路.pdf&gt;.</w:t>
      </w:r>
    </w:p>
    <w:p w14:paraId="6E70E6F3" w14:textId="77777777" w:rsidR="00C502A7" w:rsidRPr="00C502A7" w:rsidRDefault="00C502A7" w:rsidP="00C502A7">
      <w:pPr>
        <w:pStyle w:val="EndNoteBibliography"/>
        <w:ind w:left="720" w:hanging="720"/>
        <w:rPr>
          <w:rFonts w:hint="eastAsia"/>
          <w:i/>
          <w:noProof/>
        </w:rPr>
      </w:pPr>
      <w:r w:rsidRPr="00C502A7">
        <w:rPr>
          <w:rFonts w:hint="eastAsia"/>
          <w:noProof/>
        </w:rPr>
        <w:t>28.</w:t>
      </w:r>
      <w:r w:rsidRPr="00C502A7">
        <w:rPr>
          <w:rFonts w:hint="eastAsia"/>
          <w:noProof/>
        </w:rPr>
        <w:tab/>
      </w:r>
      <w:r w:rsidRPr="00C502A7">
        <w:rPr>
          <w:rFonts w:hint="eastAsia"/>
          <w:i/>
          <w:noProof/>
        </w:rPr>
        <w:t>&lt;单轴孔镜减压-双通道镜下可视腰椎融合术治疗(1).pdf&gt;.</w:t>
      </w:r>
    </w:p>
    <w:p w14:paraId="7B8680E8" w14:textId="77777777" w:rsidR="00C502A7" w:rsidRPr="00C502A7" w:rsidRDefault="00C502A7" w:rsidP="00C502A7">
      <w:pPr>
        <w:pStyle w:val="EndNoteBibliography"/>
        <w:ind w:left="720" w:hanging="720"/>
        <w:rPr>
          <w:rFonts w:hint="eastAsia"/>
          <w:i/>
          <w:noProof/>
        </w:rPr>
      </w:pPr>
      <w:r w:rsidRPr="00C502A7">
        <w:rPr>
          <w:rFonts w:hint="eastAsia"/>
          <w:noProof/>
        </w:rPr>
        <w:t>29.</w:t>
      </w:r>
      <w:r w:rsidRPr="00C502A7">
        <w:rPr>
          <w:rFonts w:hint="eastAsia"/>
          <w:noProof/>
        </w:rPr>
        <w:tab/>
      </w:r>
      <w:r w:rsidRPr="00C502A7">
        <w:rPr>
          <w:rFonts w:hint="eastAsia"/>
          <w:i/>
          <w:noProof/>
        </w:rPr>
        <w:t>&lt;倾向性评分匹配两种腰椎融合方案治疗单节段腰椎退行性疾病.pdf&gt;.</w:t>
      </w:r>
    </w:p>
    <w:p w14:paraId="0BDBE360" w14:textId="77777777" w:rsidR="00C502A7" w:rsidRPr="00C502A7" w:rsidRDefault="00C502A7" w:rsidP="00C502A7">
      <w:pPr>
        <w:pStyle w:val="EndNoteBibliography"/>
        <w:ind w:left="720" w:hanging="720"/>
        <w:rPr>
          <w:rFonts w:hint="eastAsia"/>
          <w:i/>
          <w:noProof/>
        </w:rPr>
      </w:pPr>
      <w:r w:rsidRPr="00C502A7">
        <w:rPr>
          <w:noProof/>
        </w:rPr>
        <w:t>30.</w:t>
      </w:r>
      <w:r w:rsidRPr="00C502A7">
        <w:rPr>
          <w:noProof/>
        </w:rPr>
        <w:tab/>
      </w:r>
      <w:r w:rsidRPr="00C502A7">
        <w:rPr>
          <w:i/>
          <w:noProof/>
        </w:rPr>
        <w:t>&lt;Clinical Effect of Unilateral Biportal Endoscopic Lumbar Interbody Fusion and Minimally Invasive Transforaminal Lumbar Interbody Fusion on Single-segment Lumbar Stenosis with Instability.pdf&gt;.</w:t>
      </w:r>
    </w:p>
    <w:p w14:paraId="7F09897D" w14:textId="77777777" w:rsidR="00C502A7" w:rsidRPr="00C502A7" w:rsidRDefault="00C502A7" w:rsidP="00C502A7">
      <w:pPr>
        <w:pStyle w:val="EndNoteBibliography"/>
        <w:ind w:left="720" w:hanging="720"/>
        <w:rPr>
          <w:rFonts w:hint="eastAsia"/>
          <w:i/>
          <w:noProof/>
        </w:rPr>
      </w:pPr>
      <w:r w:rsidRPr="00C502A7">
        <w:rPr>
          <w:rFonts w:hint="eastAsia"/>
          <w:noProof/>
        </w:rPr>
        <w:t>31.</w:t>
      </w:r>
      <w:r w:rsidRPr="00C502A7">
        <w:rPr>
          <w:rFonts w:hint="eastAsia"/>
          <w:noProof/>
        </w:rPr>
        <w:tab/>
      </w:r>
      <w:r w:rsidRPr="00C502A7">
        <w:rPr>
          <w:rFonts w:hint="eastAsia"/>
          <w:i/>
          <w:noProof/>
        </w:rPr>
        <w:t>&lt;单侧双通道脊柱内镜与 3D 显微镜辅助经椎间孔腰椎椎体间融合术治疗腰椎滑脱症的中期疗效比较.pdf&gt;.</w:t>
      </w:r>
    </w:p>
    <w:p w14:paraId="2C0EAD33" w14:textId="77777777" w:rsidR="00C502A7" w:rsidRPr="00C502A7" w:rsidRDefault="00C502A7" w:rsidP="00C502A7">
      <w:pPr>
        <w:pStyle w:val="EndNoteBibliography"/>
        <w:ind w:left="720" w:hanging="720"/>
        <w:rPr>
          <w:rFonts w:hint="eastAsia"/>
          <w:i/>
          <w:noProof/>
        </w:rPr>
      </w:pPr>
      <w:r w:rsidRPr="00C502A7">
        <w:rPr>
          <w:rFonts w:hint="eastAsia"/>
          <w:noProof/>
        </w:rPr>
        <w:t>32.</w:t>
      </w:r>
      <w:r w:rsidRPr="00C502A7">
        <w:rPr>
          <w:rFonts w:hint="eastAsia"/>
          <w:noProof/>
        </w:rPr>
        <w:tab/>
      </w:r>
      <w:r w:rsidRPr="00C502A7">
        <w:rPr>
          <w:rFonts w:hint="eastAsia"/>
          <w:i/>
          <w:noProof/>
        </w:rPr>
        <w:t>&lt;单侧双通道内镜辅助后路腰椎椎间融合术与.pdf&gt;.</w:t>
      </w:r>
    </w:p>
    <w:p w14:paraId="29A3431A" w14:textId="2BEC8748" w:rsidR="007A6DC2" w:rsidRDefault="00C63B77" w:rsidP="00AE70AE">
      <w:pPr>
        <w:pStyle w:val="a3"/>
        <w:rPr>
          <w:rFonts w:ascii="Times New Roman" w:eastAsia="宋体" w:hAnsi="Times New Roman"/>
          <w:color w:val="000000"/>
          <w:kern w:val="0"/>
          <w:sz w:val="24"/>
          <w:szCs w:val="24"/>
        </w:rPr>
      </w:pPr>
      <w:r>
        <w:rPr>
          <w:rFonts w:ascii="Times New Roman" w:eastAsia="宋体" w:hAnsi="Times New Roman"/>
          <w:color w:val="000000"/>
          <w:kern w:val="0"/>
          <w:sz w:val="24"/>
          <w:szCs w:val="24"/>
        </w:rPr>
        <w:fldChar w:fldCharType="end"/>
      </w:r>
    </w:p>
    <w:p w14:paraId="1F792ADF" w14:textId="77777777" w:rsidR="007A6DC2" w:rsidRDefault="007A6DC2" w:rsidP="00AE70AE">
      <w:pPr>
        <w:pStyle w:val="a3"/>
        <w:rPr>
          <w:rFonts w:ascii="Times New Roman" w:eastAsia="宋体" w:hAnsi="Times New Roman"/>
          <w:color w:val="000000"/>
          <w:kern w:val="0"/>
          <w:sz w:val="24"/>
          <w:szCs w:val="24"/>
        </w:rPr>
      </w:pPr>
    </w:p>
    <w:p w14:paraId="55FC501D" w14:textId="77777777" w:rsidR="007A6DC2" w:rsidRDefault="007A6DC2" w:rsidP="00AE70AE">
      <w:pPr>
        <w:pStyle w:val="a3"/>
        <w:rPr>
          <w:rFonts w:ascii="Times New Roman" w:eastAsia="宋体" w:hAnsi="Times New Roman"/>
          <w:color w:val="000000"/>
          <w:kern w:val="0"/>
          <w:sz w:val="24"/>
          <w:szCs w:val="24"/>
        </w:rPr>
      </w:pPr>
    </w:p>
    <w:p w14:paraId="40228149" w14:textId="77777777" w:rsidR="00782AFA" w:rsidRDefault="00782AFA" w:rsidP="00AE70AE">
      <w:pPr>
        <w:pStyle w:val="a3"/>
        <w:rPr>
          <w:rFonts w:ascii="Times New Roman" w:eastAsia="宋体" w:hAnsi="Times New Roman"/>
          <w:b/>
          <w:bCs/>
          <w:kern w:val="0"/>
          <w:sz w:val="24"/>
          <w:szCs w:val="24"/>
        </w:rPr>
      </w:pPr>
    </w:p>
    <w:p w14:paraId="0F963482" w14:textId="77777777" w:rsidR="00782AFA" w:rsidRDefault="00782AFA" w:rsidP="00AE70AE">
      <w:pPr>
        <w:pStyle w:val="a3"/>
        <w:rPr>
          <w:rFonts w:ascii="Times New Roman" w:eastAsia="宋体" w:hAnsi="Times New Roman"/>
          <w:b/>
          <w:bCs/>
          <w:kern w:val="0"/>
          <w:sz w:val="24"/>
          <w:szCs w:val="24"/>
        </w:rPr>
      </w:pPr>
    </w:p>
    <w:p w14:paraId="2C2CFBFA" w14:textId="77777777" w:rsidR="00782AFA" w:rsidRDefault="00782AFA" w:rsidP="00AE70AE">
      <w:pPr>
        <w:pStyle w:val="a3"/>
        <w:rPr>
          <w:rFonts w:ascii="Times New Roman" w:eastAsia="宋体" w:hAnsi="Times New Roman"/>
          <w:b/>
          <w:bCs/>
          <w:kern w:val="0"/>
          <w:sz w:val="24"/>
          <w:szCs w:val="24"/>
        </w:rPr>
      </w:pPr>
    </w:p>
    <w:p w14:paraId="19080075" w14:textId="77777777" w:rsidR="00782AFA" w:rsidRDefault="00782AFA" w:rsidP="00AE70AE">
      <w:pPr>
        <w:pStyle w:val="a3"/>
        <w:rPr>
          <w:rFonts w:ascii="Times New Roman" w:eastAsia="宋体" w:hAnsi="Times New Roman"/>
          <w:b/>
          <w:bCs/>
          <w:kern w:val="0"/>
          <w:sz w:val="24"/>
          <w:szCs w:val="24"/>
        </w:rPr>
      </w:pPr>
    </w:p>
    <w:p w14:paraId="2267493A" w14:textId="0D6A2D8B" w:rsidR="0028283B" w:rsidRPr="00FB6034" w:rsidRDefault="000C3116" w:rsidP="00B904D3">
      <w:pPr>
        <w:widowControl/>
        <w:tabs>
          <w:tab w:val="left" w:pos="14769"/>
        </w:tabs>
        <w:spacing w:line="360" w:lineRule="auto"/>
        <w:jc w:val="left"/>
        <w:textAlignment w:val="top"/>
        <w:rPr>
          <w:rFonts w:ascii="Times New Roman" w:eastAsia="宋体" w:hAnsi="Times New Roman"/>
          <w:color w:val="000000"/>
          <w:kern w:val="0"/>
          <w:sz w:val="24"/>
          <w:szCs w:val="24"/>
        </w:rPr>
      </w:pPr>
      <w:proofErr w:type="spellStart"/>
      <w:r>
        <w:rPr>
          <w:rFonts w:ascii="Times New Roman" w:eastAsia="宋体" w:hAnsi="Times New Roman"/>
          <w:b/>
          <w:bCs/>
          <w:kern w:val="0"/>
          <w:sz w:val="24"/>
          <w:szCs w:val="24"/>
        </w:rPr>
        <w:lastRenderedPageBreak/>
        <w:t>e</w:t>
      </w:r>
      <w:r w:rsidR="0028283B">
        <w:rPr>
          <w:rFonts w:ascii="Times New Roman" w:eastAsia="宋体" w:hAnsi="Times New Roman"/>
          <w:b/>
          <w:bCs/>
          <w:kern w:val="0"/>
          <w:sz w:val="24"/>
          <w:szCs w:val="24"/>
        </w:rPr>
        <w:t>Table</w:t>
      </w:r>
      <w:proofErr w:type="spellEnd"/>
      <w:r w:rsidR="0028283B">
        <w:rPr>
          <w:rFonts w:ascii="Times New Roman" w:eastAsia="宋体" w:hAnsi="Times New Roman"/>
          <w:b/>
          <w:bCs/>
          <w:kern w:val="0"/>
          <w:sz w:val="24"/>
          <w:szCs w:val="24"/>
        </w:rPr>
        <w:t xml:space="preserve"> </w:t>
      </w:r>
      <w:r w:rsidR="00760E38">
        <w:rPr>
          <w:rFonts w:ascii="Times New Roman" w:eastAsia="宋体" w:hAnsi="Times New Roman"/>
          <w:b/>
          <w:bCs/>
          <w:kern w:val="0"/>
          <w:sz w:val="24"/>
          <w:szCs w:val="24"/>
        </w:rPr>
        <w:t>3</w:t>
      </w:r>
      <w:r w:rsidR="0028283B">
        <w:rPr>
          <w:rFonts w:ascii="Times New Roman" w:eastAsia="宋体" w:hAnsi="Times New Roman"/>
          <w:b/>
          <w:bCs/>
          <w:kern w:val="0"/>
          <w:sz w:val="24"/>
          <w:szCs w:val="24"/>
        </w:rPr>
        <w:t xml:space="preserve">. </w:t>
      </w:r>
      <w:r w:rsidR="00FB6034" w:rsidRPr="004640C3">
        <w:rPr>
          <w:rFonts w:ascii="Times New Roman" w:eastAsia="宋体" w:hAnsi="Times New Roman"/>
          <w:color w:val="000000"/>
          <w:kern w:val="0"/>
          <w:sz w:val="24"/>
          <w:szCs w:val="24"/>
        </w:rPr>
        <w:t xml:space="preserve">Analysis of publication bias for outcomes between </w:t>
      </w:r>
      <w:r w:rsidR="00EF42E8">
        <w:rPr>
          <w:rFonts w:ascii="Times New Roman" w:eastAsia="宋体" w:hAnsi="Times New Roman" w:hint="eastAsia"/>
          <w:color w:val="000000"/>
          <w:kern w:val="0"/>
          <w:sz w:val="24"/>
          <w:szCs w:val="24"/>
        </w:rPr>
        <w:t>ULIF</w:t>
      </w:r>
      <w:r w:rsidR="00FB6034" w:rsidRPr="004640C3">
        <w:rPr>
          <w:rFonts w:ascii="Times New Roman" w:eastAsia="宋体" w:hAnsi="Times New Roman"/>
          <w:color w:val="000000"/>
          <w:kern w:val="0"/>
          <w:sz w:val="24"/>
          <w:szCs w:val="24"/>
        </w:rPr>
        <w:t xml:space="preserve"> and </w:t>
      </w:r>
      <w:r w:rsidR="00EF42E8">
        <w:rPr>
          <w:rFonts w:ascii="Times New Roman" w:eastAsia="宋体" w:hAnsi="Times New Roman" w:hint="eastAsia"/>
          <w:color w:val="000000"/>
          <w:kern w:val="0"/>
          <w:sz w:val="24"/>
          <w:szCs w:val="24"/>
        </w:rPr>
        <w:t>MIS-TLIF</w:t>
      </w:r>
      <w:r w:rsidR="00FB6034" w:rsidRPr="004640C3">
        <w:rPr>
          <w:rFonts w:ascii="Times New Roman" w:eastAsia="宋体" w:hAnsi="Times New Roman"/>
          <w:color w:val="000000"/>
          <w:kern w:val="0"/>
          <w:sz w:val="24"/>
          <w:szCs w:val="24"/>
        </w:rPr>
        <w:t xml:space="preserve"> by non-parametric T-F method.</w:t>
      </w:r>
      <w:r w:rsidR="00B904D3">
        <w:rPr>
          <w:rFonts w:ascii="Times New Roman" w:eastAsia="宋体" w:hAnsi="Times New Roman"/>
          <w:color w:val="000000"/>
          <w:kern w:val="0"/>
          <w:sz w:val="24"/>
          <w:szCs w:val="24"/>
        </w:rPr>
        <w:tab/>
      </w:r>
    </w:p>
    <w:tbl>
      <w:tblPr>
        <w:tblStyle w:val="20"/>
        <w:tblW w:w="16088" w:type="dxa"/>
        <w:tblLayout w:type="fixed"/>
        <w:tblLook w:val="04A0" w:firstRow="1" w:lastRow="0" w:firstColumn="1" w:lastColumn="0" w:noHBand="0" w:noVBand="1"/>
      </w:tblPr>
      <w:tblGrid>
        <w:gridCol w:w="3135"/>
        <w:gridCol w:w="3266"/>
        <w:gridCol w:w="4119"/>
        <w:gridCol w:w="1964"/>
        <w:gridCol w:w="3604"/>
      </w:tblGrid>
      <w:tr w:rsidR="00B904D3" w14:paraId="00B41FAA" w14:textId="77777777" w:rsidTr="004665FB">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3135" w:type="dxa"/>
            <w:hideMark/>
          </w:tcPr>
          <w:p w14:paraId="0948CA45" w14:textId="57E2A955" w:rsidR="00B904D3" w:rsidRDefault="00B904D3" w:rsidP="007F049E">
            <w:pPr>
              <w:widowControl/>
              <w:spacing w:line="360" w:lineRule="auto"/>
              <w:jc w:val="left"/>
              <w:textAlignment w:val="top"/>
              <w:rPr>
                <w:rFonts w:ascii="Times New Roman" w:eastAsia="宋体" w:hAnsi="Times New Roman"/>
                <w:b w:val="0"/>
                <w:bCs w:val="0"/>
                <w:color w:val="000000"/>
                <w:kern w:val="0"/>
              </w:rPr>
            </w:pPr>
            <w:r w:rsidRPr="00B904D3">
              <w:rPr>
                <w:rFonts w:ascii="Times New Roman" w:eastAsia="宋体" w:hAnsi="Times New Roman"/>
                <w:color w:val="000000"/>
                <w:kern w:val="0"/>
              </w:rPr>
              <w:t>Outcome</w:t>
            </w:r>
          </w:p>
        </w:tc>
        <w:tc>
          <w:tcPr>
            <w:tcW w:w="3266" w:type="dxa"/>
            <w:hideMark/>
          </w:tcPr>
          <w:p w14:paraId="488465A6" w14:textId="7F3FAB6C" w:rsidR="00B904D3" w:rsidRDefault="00B904D3" w:rsidP="007F049E">
            <w:pPr>
              <w:widowControl/>
              <w:spacing w:line="360" w:lineRule="auto"/>
              <w:jc w:val="left"/>
              <w:textAlignment w:val="top"/>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olor w:val="000000"/>
                <w:kern w:val="0"/>
              </w:rPr>
            </w:pPr>
            <w:r>
              <w:rPr>
                <w:rFonts w:ascii="Times New Roman" w:eastAsia="宋体" w:hAnsi="Times New Roman" w:hint="eastAsia"/>
                <w:color w:val="000000"/>
                <w:kern w:val="0"/>
              </w:rPr>
              <w:t>SMD</w:t>
            </w:r>
            <w:r>
              <w:rPr>
                <w:rFonts w:ascii="Times New Roman" w:eastAsia="宋体" w:hAnsi="Times New Roman"/>
                <w:color w:val="000000"/>
                <w:kern w:val="0"/>
              </w:rPr>
              <w:t xml:space="preserve"> (95% CI)</w:t>
            </w:r>
          </w:p>
        </w:tc>
        <w:tc>
          <w:tcPr>
            <w:tcW w:w="4119" w:type="dxa"/>
            <w:hideMark/>
          </w:tcPr>
          <w:p w14:paraId="1A3C6E12" w14:textId="465E8DEC" w:rsidR="00B904D3" w:rsidRDefault="00B904D3" w:rsidP="007F049E">
            <w:pPr>
              <w:widowControl/>
              <w:spacing w:line="360" w:lineRule="auto"/>
              <w:jc w:val="left"/>
              <w:textAlignment w:val="top"/>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olor w:val="000000"/>
                <w:kern w:val="0"/>
              </w:rPr>
            </w:pPr>
            <w:r>
              <w:rPr>
                <w:rFonts w:ascii="Times New Roman" w:eastAsia="宋体" w:hAnsi="Times New Roman"/>
                <w:color w:val="000000"/>
                <w:kern w:val="0"/>
              </w:rPr>
              <w:t xml:space="preserve">T-F adjusted </w:t>
            </w:r>
            <w:r>
              <w:rPr>
                <w:rFonts w:ascii="Times New Roman" w:eastAsia="宋体" w:hAnsi="Times New Roman" w:hint="eastAsia"/>
                <w:color w:val="000000"/>
                <w:kern w:val="0"/>
              </w:rPr>
              <w:t>SMD</w:t>
            </w:r>
            <w:r>
              <w:rPr>
                <w:rFonts w:ascii="Times New Roman" w:eastAsia="宋体" w:hAnsi="Times New Roman"/>
                <w:color w:val="000000"/>
                <w:kern w:val="0"/>
              </w:rPr>
              <w:t xml:space="preserve"> (95% CI)</w:t>
            </w:r>
          </w:p>
        </w:tc>
        <w:tc>
          <w:tcPr>
            <w:tcW w:w="1964" w:type="dxa"/>
          </w:tcPr>
          <w:p w14:paraId="7AB44F88" w14:textId="66668DA4" w:rsidR="00B904D3" w:rsidRDefault="00F14686" w:rsidP="007F049E">
            <w:pPr>
              <w:widowControl/>
              <w:spacing w:line="360" w:lineRule="auto"/>
              <w:jc w:val="left"/>
              <w:textAlignment w:val="top"/>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olor w:val="000000"/>
                <w:kern w:val="0"/>
              </w:rPr>
            </w:pPr>
            <w:r w:rsidRPr="00F14686">
              <w:rPr>
                <w:rFonts w:ascii="Times New Roman" w:eastAsia="宋体" w:hAnsi="Times New Roman"/>
                <w:b w:val="0"/>
                <w:bCs w:val="0"/>
                <w:color w:val="000000"/>
                <w:kern w:val="0"/>
              </w:rPr>
              <w:t>Begg's</w:t>
            </w:r>
            <w:r>
              <w:rPr>
                <w:rFonts w:ascii="Times New Roman" w:eastAsia="宋体" w:hAnsi="Times New Roman"/>
                <w:b w:val="0"/>
                <w:bCs w:val="0"/>
                <w:color w:val="000000"/>
                <w:kern w:val="0"/>
              </w:rPr>
              <w:t xml:space="preserve"> P</w:t>
            </w:r>
          </w:p>
        </w:tc>
        <w:tc>
          <w:tcPr>
            <w:tcW w:w="3604" w:type="dxa"/>
            <w:hideMark/>
          </w:tcPr>
          <w:p w14:paraId="1B575712" w14:textId="63353F72" w:rsidR="00B904D3" w:rsidRDefault="00B904D3" w:rsidP="007F049E">
            <w:pPr>
              <w:widowControl/>
              <w:spacing w:line="360" w:lineRule="auto"/>
              <w:jc w:val="left"/>
              <w:textAlignment w:val="top"/>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olor w:val="000000"/>
                <w:kern w:val="0"/>
              </w:rPr>
            </w:pPr>
            <w:r>
              <w:rPr>
                <w:rFonts w:ascii="Times New Roman" w:eastAsia="宋体" w:hAnsi="Times New Roman"/>
                <w:color w:val="000000"/>
                <w:kern w:val="0"/>
              </w:rPr>
              <w:t>Filled studies</w:t>
            </w:r>
          </w:p>
        </w:tc>
      </w:tr>
      <w:tr w:rsidR="004665FB" w14:paraId="3412A898" w14:textId="77777777" w:rsidTr="00ED2B73">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3135" w:type="dxa"/>
            <w:tcBorders>
              <w:bottom w:val="nil"/>
            </w:tcBorders>
            <w:hideMark/>
          </w:tcPr>
          <w:p w14:paraId="192F733C" w14:textId="1F0C1365" w:rsidR="00B904D3" w:rsidRPr="00F14686" w:rsidRDefault="00B904D3" w:rsidP="007F049E">
            <w:pPr>
              <w:widowControl/>
              <w:spacing w:line="360" w:lineRule="auto"/>
              <w:jc w:val="left"/>
              <w:textAlignment w:val="top"/>
              <w:rPr>
                <w:rFonts w:ascii="Times New Roman" w:eastAsia="宋体" w:hAnsi="Times New Roman"/>
                <w:b w:val="0"/>
                <w:bCs w:val="0"/>
                <w:color w:val="000000"/>
              </w:rPr>
            </w:pPr>
            <w:r w:rsidRPr="00F14686">
              <w:rPr>
                <w:rFonts w:ascii="Times New Roman" w:eastAsia="宋体" w:hAnsi="Times New Roman" w:hint="eastAsia"/>
                <w:color w:val="000000"/>
                <w:kern w:val="0"/>
              </w:rPr>
              <w:t>P</w:t>
            </w:r>
            <w:r w:rsidRPr="00F14686">
              <w:rPr>
                <w:rFonts w:ascii="Times New Roman" w:eastAsia="宋体" w:hAnsi="Times New Roman"/>
                <w:color w:val="000000"/>
                <w:kern w:val="0"/>
              </w:rPr>
              <w:t xml:space="preserve">ost. </w:t>
            </w:r>
            <w:r w:rsidRPr="00F14686">
              <w:rPr>
                <w:rFonts w:ascii="Times New Roman" w:eastAsia="宋体" w:hAnsi="Times New Roman" w:hint="eastAsia"/>
                <w:color w:val="000000"/>
                <w:kern w:val="0"/>
              </w:rPr>
              <w:t>VAS-back</w:t>
            </w:r>
            <w:r w:rsidRPr="00F14686">
              <w:rPr>
                <w:rFonts w:ascii="Times New Roman" w:eastAsia="宋体" w:hAnsi="Times New Roman"/>
                <w:color w:val="000000"/>
                <w:kern w:val="0"/>
              </w:rPr>
              <w:t xml:space="preserve"> score</w:t>
            </w:r>
          </w:p>
        </w:tc>
        <w:tc>
          <w:tcPr>
            <w:tcW w:w="3266" w:type="dxa"/>
            <w:tcBorders>
              <w:bottom w:val="nil"/>
            </w:tcBorders>
            <w:hideMark/>
          </w:tcPr>
          <w:p w14:paraId="4C647A4C" w14:textId="6EAB6CB9" w:rsidR="00B904D3" w:rsidRPr="00F14686" w:rsidRDefault="00B904D3" w:rsidP="007F049E">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p>
        </w:tc>
        <w:tc>
          <w:tcPr>
            <w:tcW w:w="4119" w:type="dxa"/>
            <w:tcBorders>
              <w:bottom w:val="nil"/>
            </w:tcBorders>
            <w:hideMark/>
          </w:tcPr>
          <w:p w14:paraId="45B48F1C" w14:textId="24164618" w:rsidR="00B904D3" w:rsidRPr="00F14686" w:rsidRDefault="00B904D3" w:rsidP="007F049E">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p>
        </w:tc>
        <w:tc>
          <w:tcPr>
            <w:tcW w:w="1964" w:type="dxa"/>
            <w:tcBorders>
              <w:bottom w:val="nil"/>
            </w:tcBorders>
          </w:tcPr>
          <w:p w14:paraId="52FF65DD" w14:textId="4C045767" w:rsidR="00B904D3" w:rsidRPr="00F14686" w:rsidRDefault="00B904D3" w:rsidP="007F049E">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kern w:val="0"/>
              </w:rPr>
            </w:pPr>
          </w:p>
        </w:tc>
        <w:tc>
          <w:tcPr>
            <w:tcW w:w="3604" w:type="dxa"/>
            <w:tcBorders>
              <w:bottom w:val="nil"/>
            </w:tcBorders>
            <w:hideMark/>
          </w:tcPr>
          <w:p w14:paraId="3AE31112" w14:textId="1988983D" w:rsidR="00B904D3" w:rsidRPr="00F14686" w:rsidRDefault="00B904D3" w:rsidP="007F049E">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p>
        </w:tc>
      </w:tr>
      <w:tr w:rsidR="00F14686" w14:paraId="1A4844D7" w14:textId="77777777" w:rsidTr="00ED2B73">
        <w:trPr>
          <w:trHeight w:val="286"/>
        </w:trPr>
        <w:tc>
          <w:tcPr>
            <w:cnfStyle w:val="001000000000" w:firstRow="0" w:lastRow="0" w:firstColumn="1" w:lastColumn="0" w:oddVBand="0" w:evenVBand="0" w:oddHBand="0" w:evenHBand="0" w:firstRowFirstColumn="0" w:firstRowLastColumn="0" w:lastRowFirstColumn="0" w:lastRowLastColumn="0"/>
            <w:tcW w:w="3135" w:type="dxa"/>
            <w:tcBorders>
              <w:top w:val="nil"/>
              <w:bottom w:val="nil"/>
            </w:tcBorders>
            <w:hideMark/>
          </w:tcPr>
          <w:p w14:paraId="4ADAACE1" w14:textId="44EAC9EE" w:rsidR="00F14686" w:rsidRPr="00F14686" w:rsidRDefault="00F14686" w:rsidP="00F14686">
            <w:pPr>
              <w:widowControl/>
              <w:spacing w:line="360" w:lineRule="auto"/>
              <w:jc w:val="left"/>
              <w:textAlignment w:val="top"/>
              <w:rPr>
                <w:rFonts w:ascii="Times New Roman" w:eastAsia="宋体" w:hAnsi="Times New Roman"/>
                <w:b w:val="0"/>
                <w:bCs w:val="0"/>
                <w:color w:val="000000"/>
              </w:rPr>
            </w:pPr>
            <w:r w:rsidRPr="00F14686">
              <w:rPr>
                <w:rFonts w:ascii="Times New Roman" w:eastAsia="宋体" w:hAnsi="Times New Roman" w:hint="eastAsia"/>
                <w:color w:val="000000"/>
                <w:kern w:val="0"/>
              </w:rPr>
              <w:t xml:space="preserve"> </w:t>
            </w:r>
            <w:r w:rsidRPr="00ED2B73">
              <w:rPr>
                <w:rFonts w:ascii="Times New Roman" w:eastAsia="宋体" w:hAnsi="Times New Roman" w:hint="eastAsia"/>
                <w:b w:val="0"/>
                <w:bCs w:val="0"/>
                <w:color w:val="000000"/>
                <w:kern w:val="0"/>
              </w:rPr>
              <w:t>1</w:t>
            </w:r>
            <w:r w:rsidR="00ED2B73">
              <w:rPr>
                <w:rFonts w:ascii="Times New Roman" w:eastAsia="宋体" w:hAnsi="Times New Roman"/>
                <w:b w:val="0"/>
                <w:bCs w:val="0"/>
                <w:color w:val="000000"/>
                <w:kern w:val="0"/>
              </w:rPr>
              <w:t xml:space="preserve"> </w:t>
            </w:r>
            <w:r>
              <w:rPr>
                <w:rFonts w:ascii="Times New Roman" w:eastAsia="宋体" w:hAnsi="Times New Roman" w:hint="eastAsia"/>
                <w:b w:val="0"/>
                <w:bCs w:val="0"/>
                <w:color w:val="000000"/>
                <w:kern w:val="0"/>
              </w:rPr>
              <w:t>month</w:t>
            </w:r>
          </w:p>
        </w:tc>
        <w:tc>
          <w:tcPr>
            <w:tcW w:w="3266" w:type="dxa"/>
            <w:tcBorders>
              <w:top w:val="nil"/>
              <w:bottom w:val="nil"/>
            </w:tcBorders>
            <w:hideMark/>
          </w:tcPr>
          <w:p w14:paraId="42270F87" w14:textId="7C733BE8" w:rsidR="00F14686" w:rsidRPr="00F14686" w:rsidRDefault="00ED2B73" w:rsidP="00F14686">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sidRPr="00ED2B73">
              <w:rPr>
                <w:rFonts w:ascii="Times New Roman" w:eastAsia="宋体" w:hAnsi="Times New Roman"/>
                <w:color w:val="000000"/>
              </w:rPr>
              <w:t>-0.99</w:t>
            </w:r>
            <w:r>
              <w:rPr>
                <w:rFonts w:ascii="Times New Roman" w:eastAsia="宋体" w:hAnsi="Times New Roman" w:hint="eastAsia"/>
                <w:color w:val="000000"/>
              </w:rPr>
              <w:t>(</w:t>
            </w:r>
            <w:r>
              <w:rPr>
                <w:rFonts w:ascii="Times New Roman" w:eastAsia="宋体" w:hAnsi="Times New Roman"/>
                <w:color w:val="000000"/>
              </w:rPr>
              <w:t>-1.32,</w:t>
            </w:r>
            <w:r w:rsidRPr="00ED2B73">
              <w:rPr>
                <w:rFonts w:ascii="Times New Roman" w:eastAsia="宋体" w:hAnsi="Times New Roman"/>
                <w:color w:val="000000"/>
              </w:rPr>
              <w:t xml:space="preserve"> -0.66</w:t>
            </w:r>
            <w:r>
              <w:rPr>
                <w:rFonts w:ascii="Times New Roman" w:eastAsia="宋体" w:hAnsi="Times New Roman" w:hint="eastAsia"/>
                <w:color w:val="000000"/>
              </w:rPr>
              <w:t>）</w:t>
            </w:r>
          </w:p>
        </w:tc>
        <w:tc>
          <w:tcPr>
            <w:tcW w:w="4119" w:type="dxa"/>
            <w:tcBorders>
              <w:top w:val="nil"/>
              <w:bottom w:val="nil"/>
            </w:tcBorders>
            <w:hideMark/>
          </w:tcPr>
          <w:p w14:paraId="6F8B7513" w14:textId="2E61EF6E" w:rsidR="00F14686" w:rsidRPr="00F14686" w:rsidRDefault="00ED2B73" w:rsidP="00F14686">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sidRPr="00ED2B73">
              <w:rPr>
                <w:rFonts w:ascii="Times New Roman" w:eastAsia="宋体" w:hAnsi="Times New Roman"/>
                <w:color w:val="000000"/>
              </w:rPr>
              <w:t>-1.09</w:t>
            </w:r>
            <w:r>
              <w:rPr>
                <w:rFonts w:ascii="Times New Roman" w:eastAsia="宋体" w:hAnsi="Times New Roman"/>
                <w:color w:val="000000"/>
              </w:rPr>
              <w:t>(-1.45,</w:t>
            </w:r>
            <w:r w:rsidRPr="00ED2B73">
              <w:rPr>
                <w:rFonts w:ascii="Times New Roman" w:eastAsia="宋体" w:hAnsi="Times New Roman"/>
                <w:color w:val="000000"/>
              </w:rPr>
              <w:t xml:space="preserve"> -0.73</w:t>
            </w:r>
            <w:r>
              <w:rPr>
                <w:rFonts w:ascii="Times New Roman" w:eastAsia="宋体" w:hAnsi="Times New Roman"/>
                <w:color w:val="000000"/>
              </w:rPr>
              <w:t>)</w:t>
            </w:r>
          </w:p>
        </w:tc>
        <w:tc>
          <w:tcPr>
            <w:tcW w:w="1964" w:type="dxa"/>
            <w:tcBorders>
              <w:top w:val="nil"/>
              <w:bottom w:val="nil"/>
            </w:tcBorders>
          </w:tcPr>
          <w:p w14:paraId="6318E65C" w14:textId="21CF4C16" w:rsidR="00F14686" w:rsidRPr="00F14686" w:rsidRDefault="00ED2B73" w:rsidP="00F14686">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kern w:val="0"/>
              </w:rPr>
            </w:pPr>
            <w:r>
              <w:rPr>
                <w:rFonts w:ascii="Times New Roman" w:eastAsia="宋体" w:hAnsi="Times New Roman" w:hint="eastAsia"/>
                <w:color w:val="000000"/>
                <w:kern w:val="0"/>
              </w:rPr>
              <w:t>0</w:t>
            </w:r>
            <w:r>
              <w:rPr>
                <w:rFonts w:ascii="Times New Roman" w:eastAsia="宋体" w:hAnsi="Times New Roman"/>
                <w:color w:val="000000"/>
                <w:kern w:val="0"/>
              </w:rPr>
              <w:t>.0042</w:t>
            </w:r>
          </w:p>
        </w:tc>
        <w:tc>
          <w:tcPr>
            <w:tcW w:w="3604" w:type="dxa"/>
            <w:tcBorders>
              <w:top w:val="nil"/>
              <w:bottom w:val="nil"/>
            </w:tcBorders>
            <w:hideMark/>
          </w:tcPr>
          <w:p w14:paraId="54173B3C" w14:textId="0F6AB849" w:rsidR="00F14686" w:rsidRPr="00F14686" w:rsidRDefault="006B2C05" w:rsidP="00F14686">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Pr>
                <w:rFonts w:ascii="Times New Roman" w:eastAsia="宋体" w:hAnsi="Times New Roman" w:hint="eastAsia"/>
                <w:color w:val="000000"/>
              </w:rPr>
              <w:t>1</w:t>
            </w:r>
          </w:p>
        </w:tc>
      </w:tr>
      <w:tr w:rsidR="004665FB" w14:paraId="7C75CC4B" w14:textId="77777777" w:rsidTr="00ED2B73">
        <w:trPr>
          <w:cnfStyle w:val="000000100000" w:firstRow="0" w:lastRow="0" w:firstColumn="0" w:lastColumn="0" w:oddVBand="0" w:evenVBand="0" w:oddHBand="1"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135" w:type="dxa"/>
            <w:tcBorders>
              <w:top w:val="nil"/>
            </w:tcBorders>
          </w:tcPr>
          <w:p w14:paraId="73499078" w14:textId="430F8193" w:rsidR="00F14686" w:rsidRPr="00F14686" w:rsidRDefault="00F14686" w:rsidP="00F14686">
            <w:pPr>
              <w:widowControl/>
              <w:spacing w:line="360" w:lineRule="auto"/>
              <w:jc w:val="left"/>
              <w:textAlignment w:val="top"/>
              <w:rPr>
                <w:rFonts w:ascii="Times New Roman" w:eastAsia="宋体" w:hAnsi="Times New Roman"/>
                <w:b w:val="0"/>
                <w:bCs w:val="0"/>
                <w:color w:val="000000"/>
                <w:kern w:val="0"/>
              </w:rPr>
            </w:pPr>
            <w:r w:rsidRPr="00F14686">
              <w:rPr>
                <w:rFonts w:ascii="Times New Roman" w:eastAsia="宋体" w:hAnsi="Times New Roman" w:hint="eastAsia"/>
                <w:color w:val="000000"/>
                <w:kern w:val="0"/>
              </w:rPr>
              <w:t xml:space="preserve"> </w:t>
            </w:r>
            <w:r w:rsidRPr="00F14686">
              <w:rPr>
                <w:rFonts w:ascii="Times New Roman" w:eastAsia="宋体" w:hAnsi="Times New Roman"/>
                <w:b w:val="0"/>
                <w:bCs w:val="0"/>
                <w:color w:val="000000"/>
                <w:kern w:val="0"/>
              </w:rPr>
              <w:t>3</w:t>
            </w:r>
            <w:r w:rsidR="00ED2B73">
              <w:rPr>
                <w:rFonts w:ascii="Times New Roman" w:eastAsia="宋体" w:hAnsi="Times New Roman"/>
                <w:b w:val="0"/>
                <w:bCs w:val="0"/>
                <w:color w:val="000000"/>
                <w:kern w:val="0"/>
              </w:rPr>
              <w:t xml:space="preserve"> </w:t>
            </w:r>
            <w:r>
              <w:rPr>
                <w:rFonts w:ascii="Times New Roman" w:eastAsia="宋体" w:hAnsi="Times New Roman" w:hint="eastAsia"/>
                <w:b w:val="0"/>
                <w:bCs w:val="0"/>
                <w:color w:val="000000"/>
                <w:kern w:val="0"/>
              </w:rPr>
              <w:t>months</w:t>
            </w:r>
          </w:p>
        </w:tc>
        <w:tc>
          <w:tcPr>
            <w:tcW w:w="3266" w:type="dxa"/>
            <w:tcBorders>
              <w:top w:val="nil"/>
            </w:tcBorders>
          </w:tcPr>
          <w:p w14:paraId="683837DD" w14:textId="5E3E48F3" w:rsidR="00F14686" w:rsidRPr="00F14686" w:rsidRDefault="00ED2B73" w:rsidP="00F14686">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sidRPr="00ED2B73">
              <w:rPr>
                <w:rFonts w:ascii="Times New Roman" w:eastAsia="宋体" w:hAnsi="Times New Roman"/>
                <w:color w:val="000000"/>
              </w:rPr>
              <w:t>-0.45</w:t>
            </w:r>
            <w:r>
              <w:rPr>
                <w:rFonts w:ascii="Times New Roman" w:eastAsia="宋体" w:hAnsi="Times New Roman"/>
                <w:color w:val="000000"/>
              </w:rPr>
              <w:t>(-0.68,</w:t>
            </w:r>
            <w:r w:rsidRPr="00ED2B73">
              <w:rPr>
                <w:rFonts w:ascii="Times New Roman" w:eastAsia="宋体" w:hAnsi="Times New Roman"/>
                <w:color w:val="000000"/>
              </w:rPr>
              <w:t xml:space="preserve"> -0.21</w:t>
            </w:r>
            <w:r>
              <w:rPr>
                <w:rFonts w:ascii="Times New Roman" w:eastAsia="宋体" w:hAnsi="Times New Roman"/>
                <w:color w:val="000000"/>
              </w:rPr>
              <w:t>)</w:t>
            </w:r>
          </w:p>
        </w:tc>
        <w:tc>
          <w:tcPr>
            <w:tcW w:w="4119" w:type="dxa"/>
            <w:tcBorders>
              <w:top w:val="nil"/>
            </w:tcBorders>
          </w:tcPr>
          <w:p w14:paraId="4FC40542" w14:textId="2FF15336" w:rsidR="00F14686" w:rsidRPr="00F14686" w:rsidRDefault="00326A35" w:rsidP="00F14686">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sidRPr="00326A35">
              <w:rPr>
                <w:rFonts w:ascii="Times New Roman" w:eastAsia="宋体" w:hAnsi="Times New Roman"/>
                <w:color w:val="000000"/>
              </w:rPr>
              <w:t>-0.45(-0.68, -0.21)</w:t>
            </w:r>
          </w:p>
        </w:tc>
        <w:tc>
          <w:tcPr>
            <w:tcW w:w="1964" w:type="dxa"/>
            <w:tcBorders>
              <w:top w:val="nil"/>
            </w:tcBorders>
          </w:tcPr>
          <w:p w14:paraId="2E0A8500" w14:textId="14CE79BE" w:rsidR="00F14686" w:rsidRPr="00F14686" w:rsidRDefault="00ED2B73" w:rsidP="00F14686">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kern w:val="0"/>
              </w:rPr>
            </w:pPr>
            <w:r>
              <w:rPr>
                <w:rFonts w:ascii="Times New Roman" w:eastAsia="宋体" w:hAnsi="Times New Roman" w:hint="eastAsia"/>
                <w:color w:val="000000"/>
                <w:kern w:val="0"/>
              </w:rPr>
              <w:t>0</w:t>
            </w:r>
            <w:r>
              <w:rPr>
                <w:rFonts w:ascii="Times New Roman" w:eastAsia="宋体" w:hAnsi="Times New Roman"/>
                <w:color w:val="000000"/>
                <w:kern w:val="0"/>
              </w:rPr>
              <w:t>.0635</w:t>
            </w:r>
          </w:p>
        </w:tc>
        <w:tc>
          <w:tcPr>
            <w:tcW w:w="3604" w:type="dxa"/>
            <w:tcBorders>
              <w:top w:val="nil"/>
            </w:tcBorders>
          </w:tcPr>
          <w:p w14:paraId="649D2A8A" w14:textId="581219F4" w:rsidR="00F14686" w:rsidRPr="00F14686" w:rsidRDefault="00326A35" w:rsidP="00F14686">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Pr>
                <w:rFonts w:ascii="Times New Roman" w:eastAsia="宋体" w:hAnsi="Times New Roman" w:hint="eastAsia"/>
                <w:color w:val="000000"/>
              </w:rPr>
              <w:t>0</w:t>
            </w:r>
          </w:p>
        </w:tc>
      </w:tr>
      <w:tr w:rsidR="004665FB" w14:paraId="6258C827" w14:textId="77777777" w:rsidTr="00ED2B73">
        <w:trPr>
          <w:trHeight w:val="296"/>
        </w:trPr>
        <w:tc>
          <w:tcPr>
            <w:cnfStyle w:val="001000000000" w:firstRow="0" w:lastRow="0" w:firstColumn="1" w:lastColumn="0" w:oddVBand="0" w:evenVBand="0" w:oddHBand="0" w:evenHBand="0" w:firstRowFirstColumn="0" w:firstRowLastColumn="0" w:lastRowFirstColumn="0" w:lastRowLastColumn="0"/>
            <w:tcW w:w="3135" w:type="dxa"/>
            <w:tcBorders>
              <w:bottom w:val="nil"/>
            </w:tcBorders>
            <w:hideMark/>
          </w:tcPr>
          <w:p w14:paraId="6185AFFD" w14:textId="18BF7915" w:rsidR="00F14686" w:rsidRPr="00F14686" w:rsidRDefault="00F14686" w:rsidP="00F14686">
            <w:pPr>
              <w:widowControl/>
              <w:spacing w:line="360" w:lineRule="auto"/>
              <w:jc w:val="left"/>
              <w:textAlignment w:val="top"/>
              <w:rPr>
                <w:rFonts w:ascii="Times New Roman" w:eastAsia="宋体" w:hAnsi="Times New Roman"/>
                <w:b w:val="0"/>
                <w:bCs w:val="0"/>
                <w:color w:val="000000"/>
              </w:rPr>
            </w:pPr>
            <w:r w:rsidRPr="00F84363">
              <w:rPr>
                <w:rFonts w:ascii="Times New Roman" w:eastAsia="宋体" w:hAnsi="Times New Roman" w:hint="eastAsia"/>
                <w:color w:val="000000"/>
                <w:kern w:val="0"/>
              </w:rPr>
              <w:t>P</w:t>
            </w:r>
            <w:r w:rsidRPr="00F84363">
              <w:rPr>
                <w:rFonts w:ascii="Times New Roman" w:eastAsia="宋体" w:hAnsi="Times New Roman"/>
                <w:color w:val="000000"/>
                <w:kern w:val="0"/>
              </w:rPr>
              <w:t>ost.</w:t>
            </w:r>
            <w:r>
              <w:rPr>
                <w:rFonts w:ascii="Times New Roman" w:eastAsia="宋体" w:hAnsi="Times New Roman"/>
                <w:color w:val="000000"/>
                <w:kern w:val="0"/>
              </w:rPr>
              <w:t xml:space="preserve"> </w:t>
            </w:r>
            <w:r>
              <w:rPr>
                <w:rFonts w:ascii="Times New Roman" w:eastAsia="宋体" w:hAnsi="Times New Roman" w:hint="eastAsia"/>
                <w:color w:val="000000"/>
                <w:kern w:val="0"/>
              </w:rPr>
              <w:t>O</w:t>
            </w:r>
            <w:r>
              <w:rPr>
                <w:rFonts w:ascii="Times New Roman" w:eastAsia="宋体" w:hAnsi="Times New Roman"/>
                <w:color w:val="000000"/>
                <w:kern w:val="0"/>
              </w:rPr>
              <w:t>DI score</w:t>
            </w:r>
          </w:p>
        </w:tc>
        <w:tc>
          <w:tcPr>
            <w:tcW w:w="3266" w:type="dxa"/>
            <w:tcBorders>
              <w:bottom w:val="nil"/>
            </w:tcBorders>
            <w:hideMark/>
          </w:tcPr>
          <w:p w14:paraId="60BD6C7A" w14:textId="1D79A2D6" w:rsidR="00F14686" w:rsidRDefault="00F14686" w:rsidP="00F14686">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p>
        </w:tc>
        <w:tc>
          <w:tcPr>
            <w:tcW w:w="4119" w:type="dxa"/>
            <w:tcBorders>
              <w:bottom w:val="nil"/>
            </w:tcBorders>
            <w:hideMark/>
          </w:tcPr>
          <w:p w14:paraId="5DF76FEA" w14:textId="5E68BCE3" w:rsidR="00F14686" w:rsidRDefault="00F14686" w:rsidP="00F14686">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p>
        </w:tc>
        <w:tc>
          <w:tcPr>
            <w:tcW w:w="1964" w:type="dxa"/>
            <w:tcBorders>
              <w:bottom w:val="nil"/>
            </w:tcBorders>
          </w:tcPr>
          <w:p w14:paraId="36D43506" w14:textId="32DD5AD8" w:rsidR="00F14686" w:rsidRDefault="00F14686" w:rsidP="00F14686">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kern w:val="0"/>
              </w:rPr>
            </w:pPr>
          </w:p>
        </w:tc>
        <w:tc>
          <w:tcPr>
            <w:tcW w:w="3604" w:type="dxa"/>
            <w:tcBorders>
              <w:bottom w:val="nil"/>
            </w:tcBorders>
            <w:hideMark/>
          </w:tcPr>
          <w:p w14:paraId="788D5DEA" w14:textId="732345CD" w:rsidR="00F14686" w:rsidRDefault="00F14686" w:rsidP="00F14686">
            <w:pPr>
              <w:widowControl/>
              <w:spacing w:line="360" w:lineRule="auto"/>
              <w:jc w:val="center"/>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p>
        </w:tc>
      </w:tr>
      <w:tr w:rsidR="004665FB" w14:paraId="0BFC6625" w14:textId="77777777" w:rsidTr="00ED2B73">
        <w:trPr>
          <w:cnfStyle w:val="000000100000" w:firstRow="0" w:lastRow="0" w:firstColumn="0" w:lastColumn="0" w:oddVBand="0" w:evenVBand="0" w:oddHBand="1"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3135" w:type="dxa"/>
            <w:tcBorders>
              <w:top w:val="nil"/>
              <w:bottom w:val="single" w:sz="4" w:space="0" w:color="auto"/>
            </w:tcBorders>
          </w:tcPr>
          <w:p w14:paraId="0A4FC4F2" w14:textId="5BFE3A4D" w:rsidR="004665FB" w:rsidRPr="00F84363" w:rsidRDefault="004665FB" w:rsidP="00F14686">
            <w:pPr>
              <w:widowControl/>
              <w:spacing w:line="360" w:lineRule="auto"/>
              <w:jc w:val="left"/>
              <w:textAlignment w:val="top"/>
              <w:rPr>
                <w:rFonts w:ascii="Times New Roman" w:eastAsia="宋体" w:hAnsi="Times New Roman"/>
                <w:b w:val="0"/>
                <w:bCs w:val="0"/>
                <w:color w:val="000000"/>
                <w:kern w:val="0"/>
              </w:rPr>
            </w:pPr>
            <w:r w:rsidRPr="00ED2B73">
              <w:rPr>
                <w:rFonts w:ascii="Times New Roman" w:eastAsia="宋体" w:hAnsi="Times New Roman"/>
                <w:b w:val="0"/>
                <w:bCs w:val="0"/>
                <w:color w:val="000000"/>
                <w:kern w:val="0"/>
              </w:rPr>
              <w:t>1</w:t>
            </w:r>
            <w:r w:rsidR="00ED2B73">
              <w:rPr>
                <w:rFonts w:ascii="Times New Roman" w:eastAsia="宋体" w:hAnsi="Times New Roman"/>
                <w:b w:val="0"/>
                <w:bCs w:val="0"/>
                <w:color w:val="000000"/>
                <w:kern w:val="0"/>
              </w:rPr>
              <w:t xml:space="preserve"> </w:t>
            </w:r>
            <w:r w:rsidRPr="00ED2B73">
              <w:rPr>
                <w:rFonts w:ascii="Times New Roman" w:eastAsia="宋体" w:hAnsi="Times New Roman"/>
                <w:b w:val="0"/>
                <w:bCs w:val="0"/>
                <w:color w:val="000000"/>
                <w:kern w:val="0"/>
              </w:rPr>
              <w:t>month</w:t>
            </w:r>
          </w:p>
        </w:tc>
        <w:tc>
          <w:tcPr>
            <w:tcW w:w="3266" w:type="dxa"/>
            <w:tcBorders>
              <w:top w:val="nil"/>
              <w:bottom w:val="single" w:sz="4" w:space="0" w:color="auto"/>
            </w:tcBorders>
          </w:tcPr>
          <w:p w14:paraId="31433043" w14:textId="7767E4E8" w:rsidR="004665FB" w:rsidRDefault="00ED2B73" w:rsidP="00F14686">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sidRPr="00ED2B73">
              <w:rPr>
                <w:rFonts w:ascii="Times New Roman" w:eastAsia="宋体" w:hAnsi="Times New Roman"/>
                <w:color w:val="000000"/>
              </w:rPr>
              <w:t>-0.61</w:t>
            </w:r>
            <w:r>
              <w:rPr>
                <w:rFonts w:ascii="Times New Roman" w:eastAsia="宋体" w:hAnsi="Times New Roman"/>
                <w:color w:val="000000"/>
              </w:rPr>
              <w:t xml:space="preserve">(-1.07, </w:t>
            </w:r>
            <w:r w:rsidRPr="00ED2B73">
              <w:rPr>
                <w:rFonts w:ascii="Times New Roman" w:eastAsia="宋体" w:hAnsi="Times New Roman"/>
                <w:color w:val="000000"/>
              </w:rPr>
              <w:t>-0.16</w:t>
            </w:r>
            <w:r>
              <w:rPr>
                <w:rFonts w:ascii="Times New Roman" w:eastAsia="宋体" w:hAnsi="Times New Roman"/>
                <w:color w:val="000000"/>
              </w:rPr>
              <w:t>)</w:t>
            </w:r>
          </w:p>
        </w:tc>
        <w:tc>
          <w:tcPr>
            <w:tcW w:w="4119" w:type="dxa"/>
            <w:tcBorders>
              <w:top w:val="nil"/>
              <w:bottom w:val="single" w:sz="4" w:space="0" w:color="auto"/>
            </w:tcBorders>
          </w:tcPr>
          <w:p w14:paraId="799F4497" w14:textId="46E58561" w:rsidR="004665FB" w:rsidRDefault="00ED2B73" w:rsidP="00F14686">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sidRPr="00ED2B73">
              <w:rPr>
                <w:rFonts w:ascii="Times New Roman" w:eastAsia="宋体" w:hAnsi="Times New Roman"/>
                <w:color w:val="000000"/>
              </w:rPr>
              <w:t>-0.86</w:t>
            </w:r>
            <w:r>
              <w:rPr>
                <w:rFonts w:ascii="Times New Roman" w:eastAsia="宋体" w:hAnsi="Times New Roman"/>
                <w:color w:val="000000"/>
              </w:rPr>
              <w:t>(-1.</w:t>
            </w:r>
            <w:proofErr w:type="gramStart"/>
            <w:r>
              <w:rPr>
                <w:rFonts w:ascii="Times New Roman" w:eastAsia="宋体" w:hAnsi="Times New Roman"/>
                <w:color w:val="000000"/>
              </w:rPr>
              <w:t>36 ,</w:t>
            </w:r>
            <w:proofErr w:type="gramEnd"/>
            <w:r w:rsidRPr="00ED2B73">
              <w:rPr>
                <w:rFonts w:ascii="Times New Roman" w:eastAsia="宋体" w:hAnsi="Times New Roman"/>
                <w:color w:val="000000"/>
              </w:rPr>
              <w:t>-0.35</w:t>
            </w:r>
            <w:r>
              <w:rPr>
                <w:rFonts w:ascii="Times New Roman" w:eastAsia="宋体" w:hAnsi="Times New Roman"/>
                <w:color w:val="000000"/>
              </w:rPr>
              <w:t>)</w:t>
            </w:r>
          </w:p>
        </w:tc>
        <w:tc>
          <w:tcPr>
            <w:tcW w:w="1964" w:type="dxa"/>
            <w:tcBorders>
              <w:top w:val="nil"/>
              <w:bottom w:val="single" w:sz="4" w:space="0" w:color="auto"/>
            </w:tcBorders>
          </w:tcPr>
          <w:p w14:paraId="6E175548" w14:textId="77C550A2" w:rsidR="004665FB" w:rsidRDefault="00ED2B73" w:rsidP="00F14686">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kern w:val="0"/>
              </w:rPr>
            </w:pPr>
            <w:r w:rsidRPr="00ED2B73">
              <w:rPr>
                <w:rFonts w:ascii="Times New Roman" w:eastAsia="宋体" w:hAnsi="Times New Roman"/>
                <w:color w:val="000000"/>
                <w:kern w:val="0"/>
              </w:rPr>
              <w:t>0.0354</w:t>
            </w:r>
          </w:p>
        </w:tc>
        <w:tc>
          <w:tcPr>
            <w:tcW w:w="3604" w:type="dxa"/>
            <w:tcBorders>
              <w:top w:val="nil"/>
              <w:bottom w:val="single" w:sz="4" w:space="0" w:color="auto"/>
            </w:tcBorders>
          </w:tcPr>
          <w:p w14:paraId="102F91E3" w14:textId="76425F04" w:rsidR="004665FB" w:rsidRDefault="006B2C05" w:rsidP="006B2C05">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Pr>
                <w:rFonts w:ascii="Times New Roman" w:eastAsia="宋体" w:hAnsi="Times New Roman" w:hint="eastAsia"/>
                <w:color w:val="000000"/>
              </w:rPr>
              <w:t>2</w:t>
            </w:r>
          </w:p>
        </w:tc>
      </w:tr>
      <w:tr w:rsidR="006B2C05" w14:paraId="2BE4B698" w14:textId="77777777" w:rsidTr="00ED2B73">
        <w:trPr>
          <w:trHeight w:val="219"/>
        </w:trPr>
        <w:tc>
          <w:tcPr>
            <w:cnfStyle w:val="001000000000" w:firstRow="0" w:lastRow="0" w:firstColumn="1" w:lastColumn="0" w:oddVBand="0" w:evenVBand="0" w:oddHBand="0" w:evenHBand="0" w:firstRowFirstColumn="0" w:firstRowLastColumn="0" w:lastRowFirstColumn="0" w:lastRowLastColumn="0"/>
            <w:tcW w:w="3135" w:type="dxa"/>
            <w:tcBorders>
              <w:top w:val="nil"/>
              <w:bottom w:val="single" w:sz="4" w:space="0" w:color="auto"/>
            </w:tcBorders>
          </w:tcPr>
          <w:p w14:paraId="757F3C39" w14:textId="5019599B" w:rsidR="006B2C05" w:rsidRPr="00ED2B73" w:rsidRDefault="006B2C05" w:rsidP="006B2C05">
            <w:pPr>
              <w:widowControl/>
              <w:spacing w:line="360" w:lineRule="auto"/>
              <w:jc w:val="left"/>
              <w:textAlignment w:val="top"/>
              <w:rPr>
                <w:rFonts w:ascii="Times New Roman" w:eastAsia="宋体" w:hAnsi="Times New Roman"/>
                <w:b w:val="0"/>
                <w:bCs w:val="0"/>
                <w:color w:val="000000"/>
                <w:kern w:val="0"/>
              </w:rPr>
            </w:pPr>
            <w:r>
              <w:rPr>
                <w:rFonts w:ascii="Times New Roman" w:eastAsia="宋体" w:hAnsi="Times New Roman"/>
                <w:color w:val="000000"/>
                <w:kern w:val="0"/>
              </w:rPr>
              <w:t>Operation time (min)</w:t>
            </w:r>
          </w:p>
        </w:tc>
        <w:tc>
          <w:tcPr>
            <w:tcW w:w="3266" w:type="dxa"/>
            <w:tcBorders>
              <w:top w:val="nil"/>
              <w:bottom w:val="single" w:sz="4" w:space="0" w:color="auto"/>
            </w:tcBorders>
          </w:tcPr>
          <w:p w14:paraId="2D36417B" w14:textId="51DD9886" w:rsidR="006B2C05" w:rsidRPr="00ED2B73" w:rsidRDefault="006B2C05" w:rsidP="006B2C05">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Pr>
                <w:rFonts w:ascii="Times New Roman" w:eastAsia="宋体" w:hAnsi="Times New Roman"/>
                <w:color w:val="000000"/>
                <w:kern w:val="0"/>
              </w:rPr>
              <w:t>1.</w:t>
            </w:r>
            <w:r>
              <w:rPr>
                <w:rFonts w:ascii="Times New Roman" w:eastAsia="宋体" w:hAnsi="Times New Roman" w:hint="eastAsia"/>
                <w:color w:val="000000"/>
                <w:kern w:val="0"/>
              </w:rPr>
              <w:t>87</w:t>
            </w:r>
            <w:r>
              <w:rPr>
                <w:rFonts w:ascii="Times New Roman" w:eastAsia="宋体" w:hAnsi="Times New Roman"/>
                <w:color w:val="000000"/>
                <w:kern w:val="0"/>
              </w:rPr>
              <w:t xml:space="preserve"> (</w:t>
            </w:r>
            <w:r>
              <w:rPr>
                <w:rFonts w:ascii="Times New Roman" w:eastAsia="宋体" w:hAnsi="Times New Roman" w:hint="eastAsia"/>
                <w:color w:val="000000"/>
                <w:kern w:val="0"/>
              </w:rPr>
              <w:t>1.15</w:t>
            </w:r>
            <w:r>
              <w:rPr>
                <w:rFonts w:ascii="Times New Roman" w:eastAsia="宋体" w:hAnsi="Times New Roman"/>
                <w:color w:val="000000"/>
                <w:kern w:val="0"/>
              </w:rPr>
              <w:t>, 2.</w:t>
            </w:r>
            <w:r>
              <w:rPr>
                <w:rFonts w:ascii="Times New Roman" w:eastAsia="宋体" w:hAnsi="Times New Roman" w:hint="eastAsia"/>
                <w:color w:val="000000"/>
                <w:kern w:val="0"/>
              </w:rPr>
              <w:t>59</w:t>
            </w:r>
            <w:r>
              <w:rPr>
                <w:rFonts w:ascii="Times New Roman" w:eastAsia="宋体" w:hAnsi="Times New Roman"/>
                <w:color w:val="000000"/>
                <w:kern w:val="0"/>
              </w:rPr>
              <w:t>)</w:t>
            </w:r>
          </w:p>
        </w:tc>
        <w:tc>
          <w:tcPr>
            <w:tcW w:w="4119" w:type="dxa"/>
            <w:tcBorders>
              <w:top w:val="nil"/>
              <w:bottom w:val="single" w:sz="4" w:space="0" w:color="auto"/>
            </w:tcBorders>
          </w:tcPr>
          <w:p w14:paraId="157ADF62" w14:textId="24986474" w:rsidR="006B2C05" w:rsidRPr="00ED2B73" w:rsidRDefault="006B2C05" w:rsidP="006B2C05">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Pr>
                <w:rFonts w:ascii="Times New Roman" w:eastAsia="宋体" w:hAnsi="Times New Roman" w:hint="eastAsia"/>
                <w:color w:val="000000"/>
                <w:kern w:val="0"/>
              </w:rPr>
              <w:t>2.3</w:t>
            </w:r>
            <w:r>
              <w:rPr>
                <w:rFonts w:ascii="Times New Roman" w:eastAsia="宋体" w:hAnsi="Times New Roman"/>
                <w:color w:val="000000"/>
                <w:kern w:val="0"/>
              </w:rPr>
              <w:t>9 (</w:t>
            </w:r>
            <w:r>
              <w:rPr>
                <w:rFonts w:ascii="Times New Roman" w:eastAsia="宋体" w:hAnsi="Times New Roman" w:hint="eastAsia"/>
                <w:color w:val="000000"/>
                <w:kern w:val="0"/>
              </w:rPr>
              <w:t>1.51</w:t>
            </w:r>
            <w:r>
              <w:rPr>
                <w:rFonts w:ascii="Times New Roman" w:eastAsia="宋体" w:hAnsi="Times New Roman"/>
                <w:color w:val="000000"/>
                <w:kern w:val="0"/>
              </w:rPr>
              <w:t xml:space="preserve">, </w:t>
            </w:r>
            <w:r>
              <w:rPr>
                <w:rFonts w:ascii="Times New Roman" w:eastAsia="宋体" w:hAnsi="Times New Roman" w:hint="eastAsia"/>
                <w:color w:val="000000"/>
                <w:kern w:val="0"/>
              </w:rPr>
              <w:t>3.26</w:t>
            </w:r>
            <w:r>
              <w:rPr>
                <w:rFonts w:ascii="Times New Roman" w:eastAsia="宋体" w:hAnsi="Times New Roman"/>
                <w:color w:val="000000"/>
                <w:kern w:val="0"/>
              </w:rPr>
              <w:t>)</w:t>
            </w:r>
          </w:p>
        </w:tc>
        <w:tc>
          <w:tcPr>
            <w:tcW w:w="1964" w:type="dxa"/>
            <w:tcBorders>
              <w:top w:val="nil"/>
              <w:bottom w:val="single" w:sz="4" w:space="0" w:color="auto"/>
            </w:tcBorders>
          </w:tcPr>
          <w:p w14:paraId="25D861F5" w14:textId="1C4BF300" w:rsidR="006B2C05" w:rsidRPr="00ED2B73" w:rsidRDefault="006B2C05" w:rsidP="006B2C05">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kern w:val="0"/>
              </w:rPr>
            </w:pPr>
            <w:r w:rsidRPr="006B2C05">
              <w:rPr>
                <w:rFonts w:ascii="Times New Roman" w:eastAsia="宋体" w:hAnsi="Times New Roman"/>
                <w:color w:val="000000"/>
                <w:kern w:val="0"/>
              </w:rPr>
              <w:t>0.0327</w:t>
            </w:r>
          </w:p>
        </w:tc>
        <w:tc>
          <w:tcPr>
            <w:tcW w:w="3604" w:type="dxa"/>
            <w:tcBorders>
              <w:top w:val="nil"/>
              <w:bottom w:val="single" w:sz="4" w:space="0" w:color="auto"/>
            </w:tcBorders>
          </w:tcPr>
          <w:p w14:paraId="7932C60C" w14:textId="3EF3CDC8" w:rsidR="006B2C05" w:rsidRDefault="006B2C05" w:rsidP="006B2C05">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Pr>
                <w:rFonts w:ascii="Times New Roman" w:eastAsia="宋体" w:hAnsi="Times New Roman" w:hint="eastAsia"/>
                <w:color w:val="000000"/>
              </w:rPr>
              <w:t>3</w:t>
            </w:r>
          </w:p>
        </w:tc>
      </w:tr>
      <w:tr w:rsidR="006B2C05" w14:paraId="30F1F85F" w14:textId="77777777" w:rsidTr="00ED2B73">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3135" w:type="dxa"/>
            <w:tcBorders>
              <w:top w:val="single" w:sz="4" w:space="0" w:color="auto"/>
            </w:tcBorders>
          </w:tcPr>
          <w:p w14:paraId="682301CB" w14:textId="7ACF9830" w:rsidR="006B2C05" w:rsidRPr="00F14686" w:rsidRDefault="006B2C05" w:rsidP="006B2C05">
            <w:pPr>
              <w:widowControl/>
              <w:spacing w:line="360" w:lineRule="auto"/>
              <w:jc w:val="left"/>
              <w:textAlignment w:val="top"/>
              <w:rPr>
                <w:rFonts w:ascii="Times New Roman" w:eastAsia="宋体" w:hAnsi="Times New Roman"/>
                <w:b w:val="0"/>
                <w:bCs w:val="0"/>
                <w:color w:val="000000"/>
                <w:kern w:val="0"/>
              </w:rPr>
            </w:pPr>
            <w:r>
              <w:rPr>
                <w:rFonts w:ascii="Times New Roman" w:eastAsia="宋体" w:hAnsi="Times New Roman"/>
                <w:color w:val="000000"/>
                <w:kern w:val="0"/>
              </w:rPr>
              <w:t>Blood loss (ml)</w:t>
            </w:r>
          </w:p>
        </w:tc>
        <w:tc>
          <w:tcPr>
            <w:tcW w:w="3266" w:type="dxa"/>
            <w:tcBorders>
              <w:top w:val="single" w:sz="4" w:space="0" w:color="auto"/>
            </w:tcBorders>
          </w:tcPr>
          <w:p w14:paraId="2208B16C" w14:textId="66449BB5" w:rsidR="006B2C05" w:rsidRDefault="006B2C05" w:rsidP="006B2C05">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Pr>
                <w:rFonts w:ascii="Times New Roman" w:eastAsia="宋体" w:hAnsi="Times New Roman" w:hint="eastAsia"/>
                <w:color w:val="000000"/>
                <w:kern w:val="0"/>
              </w:rPr>
              <w:t>-2.8</w:t>
            </w:r>
            <w:r>
              <w:rPr>
                <w:rFonts w:ascii="Times New Roman" w:eastAsia="宋体" w:hAnsi="Times New Roman"/>
                <w:color w:val="000000"/>
                <w:kern w:val="0"/>
              </w:rPr>
              <w:t>8 (-</w:t>
            </w:r>
            <w:r>
              <w:rPr>
                <w:rFonts w:ascii="Times New Roman" w:eastAsia="宋体" w:hAnsi="Times New Roman" w:hint="eastAsia"/>
                <w:color w:val="000000"/>
                <w:kern w:val="0"/>
              </w:rPr>
              <w:t>3.78</w:t>
            </w:r>
            <w:r>
              <w:rPr>
                <w:rFonts w:ascii="Times New Roman" w:eastAsia="宋体" w:hAnsi="Times New Roman"/>
                <w:color w:val="000000"/>
                <w:kern w:val="0"/>
              </w:rPr>
              <w:t xml:space="preserve">, </w:t>
            </w:r>
            <w:r>
              <w:rPr>
                <w:rFonts w:ascii="Times New Roman" w:eastAsia="宋体" w:hAnsi="Times New Roman" w:hint="eastAsia"/>
                <w:color w:val="000000"/>
                <w:kern w:val="0"/>
              </w:rPr>
              <w:t>-1.97</w:t>
            </w:r>
            <w:r>
              <w:rPr>
                <w:rFonts w:ascii="Times New Roman" w:eastAsia="宋体" w:hAnsi="Times New Roman"/>
                <w:color w:val="000000"/>
                <w:kern w:val="0"/>
              </w:rPr>
              <w:t>)</w:t>
            </w:r>
          </w:p>
        </w:tc>
        <w:tc>
          <w:tcPr>
            <w:tcW w:w="4119" w:type="dxa"/>
            <w:tcBorders>
              <w:top w:val="single" w:sz="4" w:space="0" w:color="auto"/>
            </w:tcBorders>
          </w:tcPr>
          <w:p w14:paraId="428B4C8F" w14:textId="09B32CC3" w:rsidR="006B2C05" w:rsidRDefault="006B2C05" w:rsidP="006B2C05">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Pr>
                <w:rFonts w:ascii="Times New Roman" w:eastAsia="宋体" w:hAnsi="Times New Roman" w:hint="eastAsia"/>
                <w:color w:val="000000"/>
                <w:kern w:val="0"/>
              </w:rPr>
              <w:t>-3.82</w:t>
            </w:r>
            <w:r>
              <w:rPr>
                <w:rFonts w:ascii="Times New Roman" w:eastAsia="宋体" w:hAnsi="Times New Roman"/>
                <w:color w:val="000000"/>
                <w:kern w:val="0"/>
              </w:rPr>
              <w:t xml:space="preserve"> (-</w:t>
            </w:r>
            <w:r>
              <w:rPr>
                <w:rFonts w:ascii="Times New Roman" w:eastAsia="宋体" w:hAnsi="Times New Roman" w:hint="eastAsia"/>
                <w:color w:val="000000"/>
                <w:kern w:val="0"/>
              </w:rPr>
              <w:t>5.2</w:t>
            </w:r>
            <w:r w:rsidR="00326A35">
              <w:rPr>
                <w:rFonts w:ascii="Times New Roman" w:eastAsia="宋体" w:hAnsi="Times New Roman"/>
                <w:color w:val="000000"/>
                <w:kern w:val="0"/>
              </w:rPr>
              <w:t>2</w:t>
            </w:r>
            <w:r>
              <w:rPr>
                <w:rFonts w:ascii="Times New Roman" w:eastAsia="宋体" w:hAnsi="Times New Roman"/>
                <w:color w:val="000000"/>
                <w:kern w:val="0"/>
              </w:rPr>
              <w:t xml:space="preserve">, </w:t>
            </w:r>
            <w:r w:rsidR="00326A35">
              <w:rPr>
                <w:rFonts w:ascii="Times New Roman" w:eastAsia="宋体" w:hAnsi="Times New Roman" w:hint="eastAsia"/>
                <w:color w:val="000000"/>
                <w:kern w:val="0"/>
              </w:rPr>
              <w:t>-2.4</w:t>
            </w:r>
            <w:r w:rsidR="00326A35">
              <w:rPr>
                <w:rFonts w:ascii="Times New Roman" w:eastAsia="宋体" w:hAnsi="Times New Roman"/>
                <w:color w:val="000000"/>
                <w:kern w:val="0"/>
              </w:rPr>
              <w:t>3</w:t>
            </w:r>
            <w:r>
              <w:rPr>
                <w:rFonts w:ascii="Times New Roman" w:eastAsia="宋体" w:hAnsi="Times New Roman"/>
                <w:color w:val="000000"/>
                <w:kern w:val="0"/>
              </w:rPr>
              <w:t>)</w:t>
            </w:r>
          </w:p>
        </w:tc>
        <w:tc>
          <w:tcPr>
            <w:tcW w:w="1964" w:type="dxa"/>
            <w:tcBorders>
              <w:top w:val="single" w:sz="4" w:space="0" w:color="auto"/>
            </w:tcBorders>
          </w:tcPr>
          <w:p w14:paraId="7504D8FF" w14:textId="6903FACA" w:rsidR="006B2C05" w:rsidRDefault="006B2C05" w:rsidP="006B2C05">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kern w:val="0"/>
              </w:rPr>
            </w:pPr>
            <w:r w:rsidRPr="006B2C05">
              <w:rPr>
                <w:rFonts w:ascii="Times New Roman" w:eastAsia="宋体" w:hAnsi="Times New Roman"/>
                <w:color w:val="000000"/>
                <w:kern w:val="0"/>
              </w:rPr>
              <w:t>0.0003</w:t>
            </w:r>
          </w:p>
        </w:tc>
        <w:tc>
          <w:tcPr>
            <w:tcW w:w="3604" w:type="dxa"/>
            <w:tcBorders>
              <w:top w:val="single" w:sz="4" w:space="0" w:color="auto"/>
            </w:tcBorders>
          </w:tcPr>
          <w:p w14:paraId="5605A0AD" w14:textId="0361660E" w:rsidR="006B2C05" w:rsidRDefault="002D0D51" w:rsidP="006B2C05">
            <w:pPr>
              <w:widowControl/>
              <w:spacing w:line="360" w:lineRule="auto"/>
              <w:jc w:val="left"/>
              <w:textAlignment w:val="top"/>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olor w:val="000000"/>
              </w:rPr>
            </w:pPr>
            <w:r>
              <w:rPr>
                <w:rFonts w:ascii="Times New Roman" w:eastAsia="宋体" w:hAnsi="Times New Roman"/>
                <w:color w:val="000000"/>
                <w:kern w:val="0"/>
              </w:rPr>
              <w:t>3</w:t>
            </w:r>
          </w:p>
        </w:tc>
      </w:tr>
      <w:tr w:rsidR="006B2C05" w14:paraId="2E894AE0" w14:textId="77777777" w:rsidTr="004665FB">
        <w:trPr>
          <w:trHeight w:val="437"/>
        </w:trPr>
        <w:tc>
          <w:tcPr>
            <w:cnfStyle w:val="001000000000" w:firstRow="0" w:lastRow="0" w:firstColumn="1" w:lastColumn="0" w:oddVBand="0" w:evenVBand="0" w:oddHBand="0" w:evenHBand="0" w:firstRowFirstColumn="0" w:firstRowLastColumn="0" w:lastRowFirstColumn="0" w:lastRowLastColumn="0"/>
            <w:tcW w:w="3135" w:type="dxa"/>
            <w:hideMark/>
          </w:tcPr>
          <w:p w14:paraId="4E8ED48A" w14:textId="156F58F1" w:rsidR="006B2C05" w:rsidRDefault="006B2C05" w:rsidP="006B2C05">
            <w:pPr>
              <w:widowControl/>
              <w:jc w:val="left"/>
              <w:textAlignment w:val="top"/>
              <w:rPr>
                <w:rFonts w:ascii="Times New Roman" w:eastAsia="宋体" w:hAnsi="Times New Roman"/>
                <w:b w:val="0"/>
                <w:bCs w:val="0"/>
                <w:color w:val="000000"/>
              </w:rPr>
            </w:pPr>
            <w:r>
              <w:rPr>
                <w:rFonts w:ascii="Times New Roman" w:eastAsia="宋体" w:hAnsi="Times New Roman"/>
                <w:color w:val="000000"/>
                <w:kern w:val="0"/>
              </w:rPr>
              <w:t>Length of stay (day)</w:t>
            </w:r>
          </w:p>
        </w:tc>
        <w:tc>
          <w:tcPr>
            <w:tcW w:w="3266" w:type="dxa"/>
            <w:hideMark/>
          </w:tcPr>
          <w:p w14:paraId="587CA1ED" w14:textId="3E9B7B5E" w:rsidR="006B2C05" w:rsidRDefault="006B2C05" w:rsidP="006B2C05">
            <w:pPr>
              <w:widowControl/>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Pr>
                <w:rFonts w:ascii="Times New Roman" w:eastAsia="宋体" w:hAnsi="Times New Roman"/>
                <w:color w:val="000000"/>
                <w:kern w:val="0"/>
              </w:rPr>
              <w:t>-</w:t>
            </w:r>
            <w:r w:rsidR="00326A35">
              <w:rPr>
                <w:rFonts w:ascii="Times New Roman" w:eastAsia="宋体" w:hAnsi="Times New Roman" w:hint="eastAsia"/>
                <w:color w:val="000000"/>
                <w:kern w:val="0"/>
              </w:rPr>
              <w:t>1.02</w:t>
            </w:r>
            <w:r>
              <w:rPr>
                <w:rFonts w:ascii="Times New Roman" w:eastAsia="宋体" w:hAnsi="Times New Roman"/>
                <w:color w:val="000000"/>
                <w:kern w:val="0"/>
              </w:rPr>
              <w:t xml:space="preserve"> (-1.</w:t>
            </w:r>
            <w:r w:rsidR="00326A35">
              <w:rPr>
                <w:rFonts w:ascii="Times New Roman" w:eastAsia="宋体" w:hAnsi="Times New Roman" w:hint="eastAsia"/>
                <w:color w:val="000000"/>
                <w:kern w:val="0"/>
              </w:rPr>
              <w:t>59</w:t>
            </w:r>
            <w:r>
              <w:rPr>
                <w:rFonts w:ascii="Times New Roman" w:eastAsia="宋体" w:hAnsi="Times New Roman"/>
                <w:color w:val="000000"/>
                <w:kern w:val="0"/>
              </w:rPr>
              <w:t xml:space="preserve">, </w:t>
            </w:r>
            <w:r w:rsidR="00326A35">
              <w:rPr>
                <w:rFonts w:ascii="Times New Roman" w:eastAsia="宋体" w:hAnsi="Times New Roman" w:hint="eastAsia"/>
                <w:color w:val="000000"/>
                <w:kern w:val="0"/>
              </w:rPr>
              <w:t>-0.45</w:t>
            </w:r>
            <w:r>
              <w:rPr>
                <w:rFonts w:ascii="Times New Roman" w:eastAsia="宋体" w:hAnsi="Times New Roman"/>
                <w:color w:val="000000"/>
                <w:kern w:val="0"/>
              </w:rPr>
              <w:t>)</w:t>
            </w:r>
          </w:p>
        </w:tc>
        <w:tc>
          <w:tcPr>
            <w:tcW w:w="4119" w:type="dxa"/>
            <w:hideMark/>
          </w:tcPr>
          <w:p w14:paraId="405CDB3D" w14:textId="35A8C995" w:rsidR="006B2C05" w:rsidRDefault="006B2C05" w:rsidP="006B2C05">
            <w:pPr>
              <w:widowControl/>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Pr>
                <w:rFonts w:ascii="Times New Roman" w:eastAsia="宋体" w:hAnsi="Times New Roman"/>
                <w:color w:val="000000"/>
                <w:kern w:val="0"/>
              </w:rPr>
              <w:t>-</w:t>
            </w:r>
            <w:r w:rsidR="00326A35">
              <w:rPr>
                <w:rFonts w:ascii="Times New Roman" w:eastAsia="宋体" w:hAnsi="Times New Roman" w:hint="eastAsia"/>
                <w:color w:val="000000"/>
                <w:kern w:val="0"/>
              </w:rPr>
              <w:t>1.02</w:t>
            </w:r>
            <w:r>
              <w:rPr>
                <w:rFonts w:ascii="Times New Roman" w:eastAsia="宋体" w:hAnsi="Times New Roman"/>
                <w:color w:val="000000"/>
                <w:kern w:val="0"/>
              </w:rPr>
              <w:t>(-1.</w:t>
            </w:r>
            <w:r w:rsidR="00326A35">
              <w:rPr>
                <w:rFonts w:ascii="Times New Roman" w:eastAsia="宋体" w:hAnsi="Times New Roman" w:hint="eastAsia"/>
                <w:color w:val="000000"/>
                <w:kern w:val="0"/>
              </w:rPr>
              <w:t>59</w:t>
            </w:r>
            <w:r>
              <w:rPr>
                <w:rFonts w:ascii="Times New Roman" w:eastAsia="宋体" w:hAnsi="Times New Roman"/>
                <w:color w:val="000000"/>
                <w:kern w:val="0"/>
              </w:rPr>
              <w:t xml:space="preserve">, </w:t>
            </w:r>
            <w:r w:rsidR="00326A35">
              <w:rPr>
                <w:rFonts w:ascii="Times New Roman" w:eastAsia="宋体" w:hAnsi="Times New Roman" w:hint="eastAsia"/>
                <w:color w:val="000000"/>
                <w:kern w:val="0"/>
              </w:rPr>
              <w:t>-0.45</w:t>
            </w:r>
            <w:r>
              <w:rPr>
                <w:rFonts w:ascii="Times New Roman" w:eastAsia="宋体" w:hAnsi="Times New Roman"/>
                <w:color w:val="000000"/>
                <w:kern w:val="0"/>
              </w:rPr>
              <w:t>)</w:t>
            </w:r>
          </w:p>
        </w:tc>
        <w:tc>
          <w:tcPr>
            <w:tcW w:w="1964" w:type="dxa"/>
          </w:tcPr>
          <w:p w14:paraId="1657D46D" w14:textId="6D479891" w:rsidR="006B2C05" w:rsidRDefault="001550A9" w:rsidP="001550A9">
            <w:pPr>
              <w:widowControl/>
              <w:spacing w:line="360" w:lineRule="auto"/>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b/>
                <w:bCs/>
                <w:color w:val="000000"/>
                <w:kern w:val="0"/>
              </w:rPr>
            </w:pPr>
            <w:r w:rsidRPr="001550A9">
              <w:rPr>
                <w:rFonts w:ascii="Times New Roman" w:eastAsia="宋体" w:hAnsi="Times New Roman"/>
                <w:color w:val="000000"/>
                <w:kern w:val="0"/>
              </w:rPr>
              <w:t>0.0165</w:t>
            </w:r>
          </w:p>
        </w:tc>
        <w:tc>
          <w:tcPr>
            <w:tcW w:w="3604" w:type="dxa"/>
            <w:hideMark/>
          </w:tcPr>
          <w:p w14:paraId="45537A58" w14:textId="47AC2824" w:rsidR="006B2C05" w:rsidRPr="00F14686" w:rsidRDefault="006B2C05" w:rsidP="006B2C05">
            <w:pPr>
              <w:widowControl/>
              <w:jc w:val="left"/>
              <w:textAlignment w:val="top"/>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olor w:val="000000"/>
              </w:rPr>
            </w:pPr>
            <w:r>
              <w:rPr>
                <w:rFonts w:ascii="Times New Roman" w:eastAsia="宋体" w:hAnsi="Times New Roman"/>
                <w:color w:val="000000"/>
              </w:rPr>
              <w:t>0</w:t>
            </w:r>
          </w:p>
        </w:tc>
      </w:tr>
    </w:tbl>
    <w:p w14:paraId="1C1CB524" w14:textId="274A2808" w:rsidR="00FB6034" w:rsidRDefault="00FB6034" w:rsidP="00FB6034">
      <w:pPr>
        <w:rPr>
          <w:rFonts w:hint="eastAsia"/>
        </w:rPr>
      </w:pPr>
      <w:r w:rsidRPr="00D521A0">
        <w:rPr>
          <w:rFonts w:ascii="Times New Roman" w:eastAsia="宋体" w:hAnsi="Times New Roman" w:hint="eastAsia"/>
          <w:b/>
          <w:bCs/>
          <w:color w:val="000000"/>
          <w:kern w:val="0"/>
        </w:rPr>
        <w:t>Abbreviations:</w:t>
      </w:r>
      <w:r>
        <w:rPr>
          <w:rFonts w:hint="eastAsia"/>
        </w:rPr>
        <w:t xml:space="preserve"> </w:t>
      </w:r>
      <w:r>
        <w:rPr>
          <w:rFonts w:ascii="Times New Roman" w:hAnsi="Times New Roman" w:hint="eastAsia"/>
        </w:rPr>
        <w:t>CI=confidence interval;</w:t>
      </w:r>
      <w:r w:rsidR="006E4CFD" w:rsidRPr="006E4CFD">
        <w:rPr>
          <w:rFonts w:hint="eastAsia"/>
        </w:rPr>
        <w:t xml:space="preserve"> </w:t>
      </w:r>
      <w:r w:rsidR="006E4CFD" w:rsidRPr="006E4CFD">
        <w:rPr>
          <w:rFonts w:ascii="Times New Roman" w:hAnsi="Times New Roman" w:hint="eastAsia"/>
        </w:rPr>
        <w:t>ODI</w:t>
      </w:r>
      <w:r w:rsidR="006E4CFD">
        <w:rPr>
          <w:rFonts w:ascii="Times New Roman" w:hAnsi="Times New Roman" w:hint="eastAsia"/>
        </w:rPr>
        <w:t>=</w:t>
      </w:r>
      <w:r w:rsidR="006E4CFD" w:rsidRPr="006E4CFD">
        <w:rPr>
          <w:rFonts w:ascii="Times New Roman" w:hAnsi="Times New Roman" w:hint="eastAsia"/>
        </w:rPr>
        <w:t>Oswestry Disability Index</w:t>
      </w:r>
      <w:r w:rsidR="006E4CFD">
        <w:rPr>
          <w:rFonts w:ascii="Times New Roman" w:hAnsi="Times New Roman" w:hint="eastAsia"/>
        </w:rPr>
        <w:t>;</w:t>
      </w:r>
      <w:r w:rsidR="006E4CFD" w:rsidRPr="006E4CFD">
        <w:rPr>
          <w:rFonts w:hint="eastAsia"/>
        </w:rPr>
        <w:t xml:space="preserve"> </w:t>
      </w:r>
      <w:r w:rsidR="006E4CFD" w:rsidRPr="006E4CFD">
        <w:rPr>
          <w:rFonts w:ascii="Times New Roman" w:hAnsi="Times New Roman" w:hint="eastAsia"/>
        </w:rPr>
        <w:t>VAS</w:t>
      </w:r>
      <w:r w:rsidR="006E4CFD">
        <w:rPr>
          <w:rFonts w:ascii="Times New Roman" w:hAnsi="Times New Roman" w:hint="eastAsia"/>
        </w:rPr>
        <w:t>=</w:t>
      </w:r>
      <w:r w:rsidR="006E4CFD" w:rsidRPr="006E4CFD">
        <w:rPr>
          <w:rFonts w:ascii="Times New Roman" w:hAnsi="Times New Roman" w:hint="eastAsia"/>
        </w:rPr>
        <w:t>Visual Analog Scale</w:t>
      </w:r>
    </w:p>
    <w:p w14:paraId="145DEFBC" w14:textId="77777777" w:rsidR="00FB6034" w:rsidRPr="00D521A0" w:rsidRDefault="00FB6034" w:rsidP="00FB6034">
      <w:pPr>
        <w:rPr>
          <w:rFonts w:hint="eastAsia"/>
        </w:rPr>
      </w:pPr>
    </w:p>
    <w:p w14:paraId="35571C22" w14:textId="77777777" w:rsidR="004C0C14" w:rsidRPr="00FB6034" w:rsidRDefault="004C0C14">
      <w:pPr>
        <w:rPr>
          <w:rFonts w:ascii="Times New Roman" w:eastAsia="宋体" w:hAnsi="Times New Roman" w:cs="Times New Roman"/>
          <w:color w:val="000000" w:themeColor="text1"/>
          <w:kern w:val="0"/>
          <w:sz w:val="24"/>
          <w:szCs w:val="24"/>
        </w:rPr>
      </w:pPr>
    </w:p>
    <w:p w14:paraId="69DF1D10" w14:textId="77777777" w:rsidR="004C0C14" w:rsidRDefault="004C0C14">
      <w:pPr>
        <w:rPr>
          <w:rFonts w:ascii="Times New Roman" w:eastAsia="宋体" w:hAnsi="Times New Roman" w:cs="Times New Roman"/>
          <w:color w:val="000000" w:themeColor="text1"/>
          <w:kern w:val="0"/>
          <w:sz w:val="24"/>
          <w:szCs w:val="24"/>
        </w:rPr>
      </w:pPr>
    </w:p>
    <w:p w14:paraId="2F6AF16A" w14:textId="77777777" w:rsidR="004C0C14" w:rsidRPr="006B2C05" w:rsidRDefault="004C0C14">
      <w:pPr>
        <w:rPr>
          <w:rFonts w:ascii="Times New Roman" w:eastAsia="宋体" w:hAnsi="Times New Roman" w:cs="Times New Roman"/>
          <w:color w:val="000000" w:themeColor="text1"/>
          <w:kern w:val="0"/>
          <w:sz w:val="24"/>
          <w:szCs w:val="24"/>
        </w:rPr>
      </w:pPr>
    </w:p>
    <w:p w14:paraId="5B560075" w14:textId="77777777" w:rsidR="00760E38" w:rsidRDefault="00760E38" w:rsidP="00760E38">
      <w:pPr>
        <w:pStyle w:val="a3"/>
        <w:spacing w:line="360" w:lineRule="auto"/>
        <w:rPr>
          <w:rFonts w:ascii="Times New Roman" w:eastAsia="宋体" w:hAnsi="Times New Roman"/>
          <w:b/>
          <w:bCs/>
          <w:kern w:val="0"/>
          <w:sz w:val="24"/>
          <w:szCs w:val="24"/>
        </w:rPr>
      </w:pPr>
    </w:p>
    <w:p w14:paraId="13AE0F2E" w14:textId="77777777" w:rsidR="00AE70AE" w:rsidRPr="004665FB" w:rsidRDefault="00AE70AE" w:rsidP="00760E38">
      <w:pPr>
        <w:pStyle w:val="a3"/>
        <w:spacing w:line="360" w:lineRule="auto"/>
        <w:rPr>
          <w:rFonts w:ascii="Times New Roman" w:eastAsia="宋体" w:hAnsi="Times New Roman"/>
          <w:b/>
          <w:bCs/>
          <w:kern w:val="0"/>
          <w:sz w:val="24"/>
          <w:szCs w:val="24"/>
        </w:rPr>
      </w:pPr>
    </w:p>
    <w:p w14:paraId="3754FD2C" w14:textId="77777777" w:rsidR="00BD61F1" w:rsidRDefault="00BD61F1" w:rsidP="007D14B3">
      <w:pPr>
        <w:pStyle w:val="a3"/>
        <w:rPr>
          <w:rFonts w:ascii="Times New Roman" w:eastAsia="宋体" w:hAnsi="Times New Roman" w:cs="Times New Roman"/>
          <w:b/>
          <w:bCs/>
          <w:color w:val="000000" w:themeColor="text1"/>
          <w:kern w:val="0"/>
          <w:sz w:val="28"/>
          <w:szCs w:val="28"/>
        </w:rPr>
      </w:pPr>
    </w:p>
    <w:p w14:paraId="25F9206F" w14:textId="77777777" w:rsidR="006E4CFD" w:rsidRDefault="006E4CFD" w:rsidP="00BD61F1">
      <w:pPr>
        <w:pStyle w:val="a3"/>
        <w:spacing w:afterLines="35" w:after="109"/>
        <w:rPr>
          <w:rFonts w:ascii="Times New Roman" w:eastAsia="宋体" w:hAnsi="Times New Roman" w:cs="Times New Roman"/>
          <w:b/>
          <w:bCs/>
          <w:color w:val="000000" w:themeColor="text1"/>
          <w:kern w:val="0"/>
          <w:sz w:val="28"/>
          <w:szCs w:val="28"/>
        </w:rPr>
      </w:pPr>
    </w:p>
    <w:p w14:paraId="00352980" w14:textId="77777777" w:rsidR="00782AFA" w:rsidRDefault="00782AFA" w:rsidP="00BD61F1">
      <w:pPr>
        <w:pStyle w:val="a3"/>
        <w:spacing w:afterLines="35" w:after="109"/>
        <w:rPr>
          <w:rFonts w:ascii="Times New Roman" w:eastAsia="宋体" w:hAnsi="Times New Roman" w:cs="Times New Roman"/>
          <w:b/>
          <w:bCs/>
          <w:color w:val="000000" w:themeColor="text1"/>
          <w:kern w:val="0"/>
          <w:sz w:val="28"/>
          <w:szCs w:val="28"/>
        </w:rPr>
      </w:pPr>
    </w:p>
    <w:p w14:paraId="7DE3678C" w14:textId="77777777" w:rsidR="00326A35" w:rsidRDefault="00326A35" w:rsidP="00BD61F1">
      <w:pPr>
        <w:pStyle w:val="a3"/>
        <w:spacing w:afterLines="35" w:after="109"/>
        <w:rPr>
          <w:rFonts w:ascii="Times New Roman" w:eastAsia="宋体" w:hAnsi="Times New Roman" w:cs="Times New Roman"/>
          <w:b/>
          <w:bCs/>
          <w:color w:val="000000" w:themeColor="text1"/>
          <w:kern w:val="0"/>
          <w:sz w:val="28"/>
          <w:szCs w:val="28"/>
        </w:rPr>
      </w:pPr>
    </w:p>
    <w:p w14:paraId="14A22C9A" w14:textId="77777777" w:rsidR="00326A35" w:rsidRDefault="00326A35" w:rsidP="00BD61F1">
      <w:pPr>
        <w:pStyle w:val="a3"/>
        <w:spacing w:afterLines="35" w:after="109"/>
        <w:rPr>
          <w:rFonts w:ascii="Times New Roman" w:eastAsia="宋体" w:hAnsi="Times New Roman" w:cs="Times New Roman"/>
          <w:b/>
          <w:bCs/>
          <w:color w:val="000000" w:themeColor="text1"/>
          <w:kern w:val="0"/>
          <w:sz w:val="28"/>
          <w:szCs w:val="28"/>
        </w:rPr>
      </w:pPr>
    </w:p>
    <w:p w14:paraId="07DE7EC4" w14:textId="77777777" w:rsidR="00326A35" w:rsidRDefault="00326A35" w:rsidP="00BD61F1">
      <w:pPr>
        <w:pStyle w:val="a3"/>
        <w:spacing w:afterLines="35" w:after="109"/>
        <w:rPr>
          <w:rFonts w:ascii="Times New Roman" w:eastAsia="宋体" w:hAnsi="Times New Roman" w:cs="Times New Roman"/>
          <w:b/>
          <w:bCs/>
          <w:color w:val="000000" w:themeColor="text1"/>
          <w:kern w:val="0"/>
          <w:sz w:val="28"/>
          <w:szCs w:val="28"/>
        </w:rPr>
      </w:pPr>
    </w:p>
    <w:p w14:paraId="68653D1E" w14:textId="77777777" w:rsidR="009A066E" w:rsidRDefault="009A066E" w:rsidP="00BD61F1">
      <w:pPr>
        <w:pStyle w:val="a3"/>
        <w:spacing w:afterLines="35" w:after="109"/>
        <w:rPr>
          <w:rFonts w:ascii="Times New Roman" w:eastAsia="宋体" w:hAnsi="Times New Roman" w:cs="Times New Roman"/>
          <w:b/>
          <w:bCs/>
          <w:color w:val="000000" w:themeColor="text1"/>
          <w:kern w:val="0"/>
          <w:sz w:val="28"/>
          <w:szCs w:val="28"/>
        </w:rPr>
      </w:pPr>
    </w:p>
    <w:p w14:paraId="45B47746" w14:textId="61327953" w:rsidR="00BD61F1" w:rsidRPr="00760E38" w:rsidRDefault="00040E59" w:rsidP="00BD61F1">
      <w:pPr>
        <w:pStyle w:val="a3"/>
        <w:spacing w:afterLines="35" w:after="109"/>
        <w:rPr>
          <w:rFonts w:ascii="Times New Roman" w:eastAsia="宋体" w:hAnsi="Times New Roman" w:cs="Times New Roman"/>
          <w:color w:val="000000" w:themeColor="text1"/>
          <w:kern w:val="0"/>
          <w:sz w:val="28"/>
          <w:szCs w:val="28"/>
        </w:rPr>
      </w:pPr>
      <w:proofErr w:type="spellStart"/>
      <w:r w:rsidRPr="00D2774C">
        <w:rPr>
          <w:rFonts w:ascii="Times New Roman" w:eastAsia="宋体" w:hAnsi="Times New Roman" w:cs="Times New Roman" w:hint="eastAsia"/>
          <w:b/>
          <w:bCs/>
          <w:color w:val="000000" w:themeColor="text1"/>
          <w:kern w:val="0"/>
          <w:sz w:val="28"/>
          <w:szCs w:val="28"/>
        </w:rPr>
        <w:t>e</w:t>
      </w:r>
      <w:r w:rsidRPr="00D2774C">
        <w:rPr>
          <w:rFonts w:ascii="Times New Roman" w:eastAsia="宋体" w:hAnsi="Times New Roman" w:cs="Times New Roman"/>
          <w:b/>
          <w:bCs/>
          <w:color w:val="000000" w:themeColor="text1"/>
          <w:kern w:val="0"/>
          <w:sz w:val="28"/>
          <w:szCs w:val="28"/>
        </w:rPr>
        <w:t>Figure</w:t>
      </w:r>
      <w:proofErr w:type="spellEnd"/>
      <w:r w:rsidRPr="00D2774C">
        <w:rPr>
          <w:rFonts w:ascii="Times New Roman" w:eastAsia="宋体" w:hAnsi="Times New Roman" w:cs="Times New Roman"/>
          <w:b/>
          <w:bCs/>
          <w:color w:val="000000" w:themeColor="text1"/>
          <w:kern w:val="0"/>
          <w:sz w:val="28"/>
          <w:szCs w:val="28"/>
        </w:rPr>
        <w:t xml:space="preserve"> 1.</w:t>
      </w:r>
      <w:r w:rsidR="00BD61F1" w:rsidRPr="00BD61F1">
        <w:rPr>
          <w:rFonts w:ascii="Times New Roman" w:eastAsia="宋体" w:hAnsi="Times New Roman" w:cs="Times New Roman"/>
          <w:color w:val="000000" w:themeColor="text1"/>
          <w:kern w:val="0"/>
          <w:sz w:val="28"/>
          <w:szCs w:val="28"/>
        </w:rPr>
        <w:t xml:space="preserve"> </w:t>
      </w:r>
      <w:r w:rsidR="00BD61F1" w:rsidRPr="00760E38">
        <w:rPr>
          <w:rFonts w:ascii="Times New Roman" w:eastAsia="宋体" w:hAnsi="Times New Roman" w:cs="Times New Roman"/>
          <w:color w:val="000000" w:themeColor="text1"/>
          <w:kern w:val="0"/>
          <w:sz w:val="28"/>
          <w:szCs w:val="28"/>
        </w:rPr>
        <w:t xml:space="preserve">Funnel plots for meta-analysis of association between </w:t>
      </w:r>
      <w:r w:rsidR="00DB491E">
        <w:rPr>
          <w:rFonts w:ascii="Times New Roman" w:eastAsia="宋体" w:hAnsi="Times New Roman" w:cs="Times New Roman"/>
          <w:color w:val="000000" w:themeColor="text1"/>
          <w:kern w:val="0"/>
          <w:sz w:val="28"/>
          <w:szCs w:val="28"/>
        </w:rPr>
        <w:t xml:space="preserve">VAS </w:t>
      </w:r>
      <w:r w:rsidR="00DB491E">
        <w:rPr>
          <w:rFonts w:ascii="Times New Roman" w:eastAsia="宋体" w:hAnsi="Times New Roman" w:cs="Times New Roman" w:hint="eastAsia"/>
          <w:color w:val="000000" w:themeColor="text1"/>
          <w:kern w:val="0"/>
          <w:sz w:val="28"/>
          <w:szCs w:val="28"/>
        </w:rPr>
        <w:t>score</w:t>
      </w:r>
      <w:r w:rsidR="00DB491E">
        <w:rPr>
          <w:rFonts w:ascii="Times New Roman" w:eastAsia="宋体" w:hAnsi="Times New Roman" w:cs="Times New Roman"/>
          <w:color w:val="000000" w:themeColor="text1"/>
          <w:kern w:val="0"/>
          <w:sz w:val="28"/>
          <w:szCs w:val="28"/>
        </w:rPr>
        <w:t xml:space="preserve"> </w:t>
      </w:r>
      <w:r w:rsidR="00BD61F1" w:rsidRPr="00760E38">
        <w:rPr>
          <w:rFonts w:ascii="Times New Roman" w:eastAsia="宋体" w:hAnsi="Times New Roman" w:cs="Times New Roman"/>
          <w:color w:val="000000" w:themeColor="text1"/>
          <w:kern w:val="0"/>
          <w:sz w:val="28"/>
          <w:szCs w:val="28"/>
        </w:rPr>
        <w:t>and</w:t>
      </w:r>
      <w:r w:rsidR="00DB491E" w:rsidRPr="00DB491E">
        <w:t xml:space="preserve"> </w:t>
      </w:r>
      <w:r w:rsidR="00DB491E" w:rsidRPr="00DB491E">
        <w:rPr>
          <w:rFonts w:ascii="Times New Roman" w:eastAsia="宋体" w:hAnsi="Times New Roman" w:cs="Times New Roman"/>
          <w:color w:val="000000" w:themeColor="text1"/>
          <w:kern w:val="0"/>
          <w:sz w:val="28"/>
          <w:szCs w:val="28"/>
        </w:rPr>
        <w:t>ULIF versus MIS-</w:t>
      </w:r>
      <w:proofErr w:type="gramStart"/>
      <w:r w:rsidR="00DB491E" w:rsidRPr="00DB491E">
        <w:rPr>
          <w:rFonts w:ascii="Times New Roman" w:eastAsia="宋体" w:hAnsi="Times New Roman" w:cs="Times New Roman"/>
          <w:color w:val="000000" w:themeColor="text1"/>
          <w:kern w:val="0"/>
          <w:sz w:val="28"/>
          <w:szCs w:val="28"/>
        </w:rPr>
        <w:t xml:space="preserve">TLIF </w:t>
      </w:r>
      <w:r w:rsidR="00BD61F1" w:rsidRPr="00760E38">
        <w:rPr>
          <w:rFonts w:ascii="Times New Roman" w:eastAsia="宋体" w:hAnsi="Times New Roman" w:cs="Times New Roman"/>
          <w:color w:val="000000" w:themeColor="text1"/>
          <w:kern w:val="0"/>
          <w:sz w:val="28"/>
          <w:szCs w:val="28"/>
        </w:rPr>
        <w:t>.</w:t>
      </w:r>
      <w:proofErr w:type="gramEnd"/>
    </w:p>
    <w:p w14:paraId="3C4250B8" w14:textId="36122FA3" w:rsidR="007D14B3" w:rsidRPr="007D14B3" w:rsidRDefault="00DB491E" w:rsidP="00BD61F1">
      <w:pPr>
        <w:pStyle w:val="a3"/>
        <w:rPr>
          <w:rFonts w:ascii="Calibri" w:eastAsia="宋体" w:hAnsi="Calibri" w:cs="宋体"/>
          <w:szCs w:val="21"/>
        </w:rPr>
      </w:pPr>
      <w:r w:rsidRPr="00DB491E">
        <w:rPr>
          <w:rFonts w:ascii="Calibri" w:eastAsia="宋体" w:hAnsi="Calibri" w:cs="宋体"/>
          <w:noProof/>
          <w:szCs w:val="21"/>
        </w:rPr>
        <w:drawing>
          <wp:inline distT="0" distB="0" distL="0" distR="0" wp14:anchorId="5A8407FA" wp14:editId="558637A3">
            <wp:extent cx="8258164" cy="6006575"/>
            <wp:effectExtent l="0" t="0" r="0" b="0"/>
            <wp:docPr id="1" name="图片 1" descr="C:\Users\寒士\Desktop\ULIF vs MIS-TLIF\4.文章整理\有意义结果\VAS-back漏斗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寒士\Desktop\ULIF vs MIS-TLIF\4.文章整理\有意义结果\VAS-back漏斗图.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264966" cy="6011522"/>
                    </a:xfrm>
                    <a:prstGeom prst="rect">
                      <a:avLst/>
                    </a:prstGeom>
                    <a:noFill/>
                    <a:ln>
                      <a:noFill/>
                    </a:ln>
                  </pic:spPr>
                </pic:pic>
              </a:graphicData>
            </a:graphic>
          </wp:inline>
        </w:drawing>
      </w:r>
    </w:p>
    <w:p w14:paraId="38FBF34C" w14:textId="292972B1" w:rsidR="00040E59" w:rsidRPr="007D14B3" w:rsidRDefault="00040E59">
      <w:pPr>
        <w:pStyle w:val="a3"/>
        <w:rPr>
          <w:rFonts w:ascii="Times New Roman" w:eastAsia="宋体" w:hAnsi="Times New Roman" w:cs="Times New Roman"/>
          <w:b/>
          <w:bCs/>
          <w:color w:val="000000" w:themeColor="text1"/>
          <w:kern w:val="0"/>
          <w:sz w:val="28"/>
          <w:szCs w:val="28"/>
        </w:rPr>
      </w:pPr>
    </w:p>
    <w:p w14:paraId="4F10CA26" w14:textId="3E26547B" w:rsidR="00BD61F1" w:rsidRPr="007D14B3" w:rsidRDefault="00BD61F1" w:rsidP="00BD61F1">
      <w:pPr>
        <w:pStyle w:val="a3"/>
        <w:spacing w:afterLines="35" w:after="109"/>
        <w:rPr>
          <w:rFonts w:ascii="Times New Roman" w:eastAsia="宋体" w:hAnsi="Times New Roman" w:cs="Times New Roman"/>
          <w:b/>
          <w:bCs/>
          <w:color w:val="000000" w:themeColor="text1"/>
          <w:kern w:val="0"/>
          <w:sz w:val="28"/>
          <w:szCs w:val="28"/>
        </w:rPr>
      </w:pPr>
      <w:proofErr w:type="spellStart"/>
      <w:r w:rsidRPr="00D2774C">
        <w:rPr>
          <w:rFonts w:ascii="Times New Roman" w:eastAsia="宋体" w:hAnsi="Times New Roman" w:cs="Times New Roman" w:hint="eastAsia"/>
          <w:b/>
          <w:bCs/>
          <w:color w:val="000000" w:themeColor="text1"/>
          <w:kern w:val="0"/>
          <w:sz w:val="28"/>
          <w:szCs w:val="28"/>
        </w:rPr>
        <w:t>e</w:t>
      </w:r>
      <w:r w:rsidRPr="00D2774C">
        <w:rPr>
          <w:rFonts w:ascii="Times New Roman" w:eastAsia="宋体" w:hAnsi="Times New Roman" w:cs="Times New Roman"/>
          <w:b/>
          <w:bCs/>
          <w:color w:val="000000" w:themeColor="text1"/>
          <w:kern w:val="0"/>
          <w:sz w:val="28"/>
          <w:szCs w:val="28"/>
        </w:rPr>
        <w:t>Figure</w:t>
      </w:r>
      <w:proofErr w:type="spellEnd"/>
      <w:r w:rsidRPr="00D2774C">
        <w:rPr>
          <w:rFonts w:ascii="Times New Roman" w:eastAsia="宋体" w:hAnsi="Times New Roman" w:cs="Times New Roman"/>
          <w:b/>
          <w:bCs/>
          <w:color w:val="000000" w:themeColor="text1"/>
          <w:kern w:val="0"/>
          <w:sz w:val="28"/>
          <w:szCs w:val="28"/>
        </w:rPr>
        <w:t xml:space="preserve"> </w:t>
      </w:r>
      <w:r>
        <w:rPr>
          <w:rFonts w:ascii="Times New Roman" w:eastAsia="宋体" w:hAnsi="Times New Roman" w:cs="Times New Roman"/>
          <w:b/>
          <w:bCs/>
          <w:color w:val="000000" w:themeColor="text1"/>
          <w:kern w:val="0"/>
          <w:sz w:val="28"/>
          <w:szCs w:val="28"/>
        </w:rPr>
        <w:t>2</w:t>
      </w:r>
      <w:r w:rsidRPr="00D2774C">
        <w:rPr>
          <w:rFonts w:ascii="Times New Roman" w:eastAsia="宋体" w:hAnsi="Times New Roman" w:cs="Times New Roman"/>
          <w:b/>
          <w:bCs/>
          <w:color w:val="000000" w:themeColor="text1"/>
          <w:kern w:val="0"/>
          <w:sz w:val="28"/>
          <w:szCs w:val="28"/>
        </w:rPr>
        <w:t>.</w:t>
      </w:r>
      <w:r w:rsidRPr="00760E38">
        <w:rPr>
          <w:rFonts w:ascii="Times New Roman" w:eastAsia="宋体" w:hAnsi="Times New Roman" w:cs="Times New Roman"/>
          <w:color w:val="000000" w:themeColor="text1"/>
          <w:kern w:val="0"/>
          <w:sz w:val="28"/>
          <w:szCs w:val="28"/>
        </w:rPr>
        <w:t xml:space="preserve"> </w:t>
      </w:r>
      <w:r w:rsidR="002D0D51" w:rsidRPr="002D0D51">
        <w:rPr>
          <w:rFonts w:ascii="Times New Roman" w:eastAsia="宋体" w:hAnsi="Times New Roman" w:cs="Times New Roman"/>
          <w:color w:val="000000" w:themeColor="text1"/>
          <w:kern w:val="0"/>
          <w:sz w:val="28"/>
          <w:szCs w:val="28"/>
        </w:rPr>
        <w:t>Funnel plots for meta-analysis of association between VAS score and ULIF versus MIS-TLIF by non-parametric T-F method.</w:t>
      </w:r>
    </w:p>
    <w:p w14:paraId="480A48F7" w14:textId="17AC0B0E" w:rsidR="00040E59" w:rsidRPr="006B3AE8" w:rsidRDefault="00DB491E">
      <w:pPr>
        <w:pStyle w:val="a3"/>
        <w:rPr>
          <w:rFonts w:ascii="Times New Roman" w:eastAsia="宋体" w:hAnsi="Times New Roman" w:cs="Times New Roman"/>
          <w:b/>
          <w:bCs/>
          <w:color w:val="000000" w:themeColor="text1"/>
          <w:kern w:val="0"/>
          <w:sz w:val="28"/>
          <w:szCs w:val="28"/>
        </w:rPr>
      </w:pPr>
      <w:r>
        <w:rPr>
          <w:rFonts w:ascii="Times New Roman" w:eastAsia="宋体" w:hAnsi="Times New Roman" w:cs="Times New Roman"/>
          <w:b/>
          <w:bCs/>
          <w:noProof/>
          <w:color w:val="000000" w:themeColor="text1"/>
          <w:kern w:val="0"/>
          <w:sz w:val="28"/>
          <w:szCs w:val="28"/>
        </w:rPr>
        <w:drawing>
          <wp:inline distT="0" distB="0" distL="0" distR="0" wp14:anchorId="3E30D1C8" wp14:editId="28FDD1F7">
            <wp:extent cx="5890579" cy="4284058"/>
            <wp:effectExtent l="0" t="0" r="0" b="0"/>
            <wp:docPr id="158417148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171488" name="图片 3"/>
                    <pic:cNvPicPr/>
                  </pic:nvPicPr>
                  <pic:blipFill>
                    <a:blip r:embed="rId8">
                      <a:extLst>
                        <a:ext uri="{28A0092B-C50C-407E-A947-70E740481C1C}">
                          <a14:useLocalDpi xmlns:a14="http://schemas.microsoft.com/office/drawing/2010/main" val="0"/>
                        </a:ext>
                      </a:extLst>
                    </a:blip>
                    <a:stretch>
                      <a:fillRect/>
                    </a:stretch>
                  </pic:blipFill>
                  <pic:spPr>
                    <a:xfrm>
                      <a:off x="0" y="0"/>
                      <a:ext cx="5890579" cy="4284058"/>
                    </a:xfrm>
                    <a:prstGeom prst="rect">
                      <a:avLst/>
                    </a:prstGeom>
                  </pic:spPr>
                </pic:pic>
              </a:graphicData>
            </a:graphic>
          </wp:inline>
        </w:drawing>
      </w:r>
    </w:p>
    <w:p w14:paraId="43B59349" w14:textId="77777777" w:rsidR="00040E59" w:rsidRDefault="00040E59">
      <w:pPr>
        <w:pStyle w:val="a3"/>
        <w:rPr>
          <w:rFonts w:ascii="Times New Roman" w:eastAsia="宋体" w:hAnsi="Times New Roman" w:cs="Times New Roman"/>
          <w:b/>
          <w:bCs/>
          <w:color w:val="000000" w:themeColor="text1"/>
          <w:kern w:val="0"/>
          <w:sz w:val="28"/>
          <w:szCs w:val="28"/>
        </w:rPr>
      </w:pPr>
    </w:p>
    <w:p w14:paraId="266259D4" w14:textId="2FC84327" w:rsidR="006B3AE8" w:rsidRDefault="006B3AE8">
      <w:pPr>
        <w:pStyle w:val="a3"/>
        <w:rPr>
          <w:rFonts w:ascii="Times New Roman" w:eastAsia="宋体" w:hAnsi="Times New Roman" w:cs="Times New Roman"/>
          <w:b/>
          <w:bCs/>
          <w:color w:val="000000" w:themeColor="text1"/>
          <w:kern w:val="0"/>
          <w:sz w:val="28"/>
          <w:szCs w:val="28"/>
        </w:rPr>
      </w:pPr>
    </w:p>
    <w:p w14:paraId="30C50AA8" w14:textId="77777777" w:rsidR="002D0D51" w:rsidRDefault="002D0D51">
      <w:pPr>
        <w:pStyle w:val="a3"/>
        <w:rPr>
          <w:rFonts w:ascii="Times New Roman" w:eastAsia="宋体" w:hAnsi="Times New Roman" w:cs="Times New Roman"/>
          <w:b/>
          <w:bCs/>
          <w:color w:val="000000" w:themeColor="text1"/>
          <w:kern w:val="0"/>
          <w:sz w:val="28"/>
          <w:szCs w:val="28"/>
        </w:rPr>
      </w:pPr>
    </w:p>
    <w:p w14:paraId="6A933DD1" w14:textId="77777777" w:rsidR="002D0D51" w:rsidRDefault="002D0D51" w:rsidP="00146849">
      <w:pPr>
        <w:spacing w:afterLines="35" w:after="109"/>
        <w:rPr>
          <w:rFonts w:ascii="Times New Roman" w:eastAsia="宋体" w:hAnsi="Times New Roman" w:cs="Times New Roman"/>
          <w:b/>
          <w:bCs/>
          <w:color w:val="000000" w:themeColor="text1"/>
          <w:kern w:val="0"/>
          <w:sz w:val="28"/>
          <w:szCs w:val="28"/>
        </w:rPr>
      </w:pPr>
    </w:p>
    <w:p w14:paraId="3D8515A7" w14:textId="350053DC" w:rsidR="00146849" w:rsidRDefault="00146849" w:rsidP="00146849">
      <w:pPr>
        <w:spacing w:afterLines="35" w:after="109"/>
        <w:rPr>
          <w:rFonts w:ascii="Times New Roman" w:eastAsia="宋体" w:hAnsi="Times New Roman" w:cs="Times New Roman"/>
          <w:color w:val="000000" w:themeColor="text1"/>
          <w:kern w:val="0"/>
          <w:sz w:val="28"/>
          <w:szCs w:val="28"/>
        </w:rPr>
      </w:pPr>
      <w:proofErr w:type="spellStart"/>
      <w:r w:rsidRPr="00146849">
        <w:rPr>
          <w:rFonts w:ascii="Times New Roman" w:eastAsia="宋体" w:hAnsi="Times New Roman" w:cs="Times New Roman" w:hint="eastAsia"/>
          <w:b/>
          <w:bCs/>
          <w:color w:val="000000" w:themeColor="text1"/>
          <w:kern w:val="0"/>
          <w:sz w:val="28"/>
          <w:szCs w:val="28"/>
        </w:rPr>
        <w:lastRenderedPageBreak/>
        <w:t>e</w:t>
      </w:r>
      <w:r w:rsidR="002D0D51">
        <w:rPr>
          <w:rFonts w:ascii="Times New Roman" w:eastAsia="宋体" w:hAnsi="Times New Roman" w:cs="Times New Roman"/>
          <w:b/>
          <w:bCs/>
          <w:color w:val="000000" w:themeColor="text1"/>
          <w:kern w:val="0"/>
          <w:sz w:val="28"/>
          <w:szCs w:val="28"/>
        </w:rPr>
        <w:t>Figure</w:t>
      </w:r>
      <w:proofErr w:type="spellEnd"/>
      <w:r w:rsidR="002D0D51">
        <w:rPr>
          <w:rFonts w:ascii="Times New Roman" w:eastAsia="宋体" w:hAnsi="Times New Roman" w:cs="Times New Roman"/>
          <w:b/>
          <w:bCs/>
          <w:color w:val="000000" w:themeColor="text1"/>
          <w:kern w:val="0"/>
          <w:sz w:val="28"/>
          <w:szCs w:val="28"/>
        </w:rPr>
        <w:t xml:space="preserve"> 3</w:t>
      </w:r>
      <w:r w:rsidRPr="00146849">
        <w:rPr>
          <w:rFonts w:ascii="Times New Roman" w:eastAsia="宋体" w:hAnsi="Times New Roman" w:cs="Times New Roman"/>
          <w:b/>
          <w:bCs/>
          <w:color w:val="000000" w:themeColor="text1"/>
          <w:kern w:val="0"/>
          <w:sz w:val="28"/>
          <w:szCs w:val="28"/>
        </w:rPr>
        <w:t>.</w:t>
      </w:r>
      <w:r w:rsidRPr="00146849">
        <w:rPr>
          <w:rFonts w:ascii="Times New Roman" w:eastAsia="宋体" w:hAnsi="Times New Roman" w:cs="Times New Roman"/>
          <w:color w:val="000000" w:themeColor="text1"/>
          <w:kern w:val="0"/>
          <w:sz w:val="28"/>
          <w:szCs w:val="28"/>
        </w:rPr>
        <w:t xml:space="preserve"> Funnel plots for meta-analysis of association between </w:t>
      </w:r>
      <w:r>
        <w:rPr>
          <w:rFonts w:ascii="Times New Roman" w:eastAsia="宋体" w:hAnsi="Times New Roman" w:cs="Times New Roman"/>
          <w:color w:val="000000" w:themeColor="text1"/>
          <w:kern w:val="0"/>
          <w:sz w:val="28"/>
          <w:szCs w:val="28"/>
        </w:rPr>
        <w:t>ODI</w:t>
      </w:r>
      <w:r w:rsidRPr="00146849">
        <w:rPr>
          <w:rFonts w:ascii="Times New Roman" w:eastAsia="宋体" w:hAnsi="Times New Roman" w:cs="Times New Roman"/>
          <w:color w:val="000000" w:themeColor="text1"/>
          <w:kern w:val="0"/>
          <w:sz w:val="28"/>
          <w:szCs w:val="28"/>
        </w:rPr>
        <w:t xml:space="preserve"> </w:t>
      </w:r>
      <w:r w:rsidRPr="00146849">
        <w:rPr>
          <w:rFonts w:ascii="Times New Roman" w:eastAsia="宋体" w:hAnsi="Times New Roman" w:cs="Times New Roman" w:hint="eastAsia"/>
          <w:color w:val="000000" w:themeColor="text1"/>
          <w:kern w:val="0"/>
          <w:sz w:val="28"/>
          <w:szCs w:val="28"/>
        </w:rPr>
        <w:t>score</w:t>
      </w:r>
      <w:r w:rsidRPr="00146849">
        <w:rPr>
          <w:rFonts w:ascii="Times New Roman" w:eastAsia="宋体" w:hAnsi="Times New Roman" w:cs="Times New Roman"/>
          <w:color w:val="000000" w:themeColor="text1"/>
          <w:kern w:val="0"/>
          <w:sz w:val="28"/>
          <w:szCs w:val="28"/>
        </w:rPr>
        <w:t xml:space="preserve"> and</w:t>
      </w:r>
      <w:r w:rsidRPr="00146849">
        <w:t xml:space="preserve"> </w:t>
      </w:r>
      <w:r w:rsidRPr="00146849">
        <w:rPr>
          <w:rFonts w:ascii="Times New Roman" w:eastAsia="宋体" w:hAnsi="Times New Roman" w:cs="Times New Roman"/>
          <w:color w:val="000000" w:themeColor="text1"/>
          <w:kern w:val="0"/>
          <w:sz w:val="28"/>
          <w:szCs w:val="28"/>
        </w:rPr>
        <w:t>ULIF versus MIS-</w:t>
      </w:r>
      <w:proofErr w:type="gramStart"/>
      <w:r w:rsidRPr="00146849">
        <w:rPr>
          <w:rFonts w:ascii="Times New Roman" w:eastAsia="宋体" w:hAnsi="Times New Roman" w:cs="Times New Roman"/>
          <w:color w:val="000000" w:themeColor="text1"/>
          <w:kern w:val="0"/>
          <w:sz w:val="28"/>
          <w:szCs w:val="28"/>
        </w:rPr>
        <w:t>TLIF .</w:t>
      </w:r>
      <w:proofErr w:type="gramEnd"/>
    </w:p>
    <w:p w14:paraId="62F6A4EC" w14:textId="548CEDA1" w:rsidR="00C774A8" w:rsidRPr="00146849" w:rsidRDefault="00146849" w:rsidP="00146849">
      <w:pPr>
        <w:spacing w:afterLines="35" w:after="109"/>
        <w:rPr>
          <w:rFonts w:ascii="Times New Roman" w:eastAsia="宋体" w:hAnsi="Times New Roman" w:cs="Times New Roman"/>
          <w:color w:val="000000" w:themeColor="text1"/>
          <w:kern w:val="0"/>
          <w:sz w:val="28"/>
          <w:szCs w:val="28"/>
        </w:rPr>
      </w:pPr>
      <w:r w:rsidRPr="00C774A8">
        <w:rPr>
          <w:rFonts w:ascii="Times New Roman" w:eastAsia="宋体" w:hAnsi="Times New Roman" w:cs="Times New Roman"/>
          <w:b/>
          <w:bCs/>
          <w:noProof/>
          <w:color w:val="000000" w:themeColor="text1"/>
          <w:kern w:val="0"/>
          <w:sz w:val="24"/>
          <w:szCs w:val="24"/>
        </w:rPr>
        <w:drawing>
          <wp:anchor distT="0" distB="0" distL="114300" distR="114300" simplePos="0" relativeHeight="251663360" behindDoc="0" locked="0" layoutInCell="1" allowOverlap="1" wp14:anchorId="2D73E45B" wp14:editId="525E6F76">
            <wp:simplePos x="0" y="0"/>
            <wp:positionH relativeFrom="margin">
              <wp:posOffset>2540</wp:posOffset>
            </wp:positionH>
            <wp:positionV relativeFrom="paragraph">
              <wp:posOffset>275590</wp:posOffset>
            </wp:positionV>
            <wp:extent cx="8170545" cy="5942330"/>
            <wp:effectExtent l="0" t="0" r="0" b="0"/>
            <wp:wrapSquare wrapText="bothSides"/>
            <wp:docPr id="16842807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280789" name="图片 1"/>
                    <pic:cNvPicPr/>
                  </pic:nvPicPr>
                  <pic:blipFill>
                    <a:blip r:embed="rId9">
                      <a:extLst>
                        <a:ext uri="{28A0092B-C50C-407E-A947-70E740481C1C}">
                          <a14:useLocalDpi xmlns:a14="http://schemas.microsoft.com/office/drawing/2010/main" val="0"/>
                        </a:ext>
                      </a:extLst>
                    </a:blip>
                    <a:stretch>
                      <a:fillRect/>
                    </a:stretch>
                  </pic:blipFill>
                  <pic:spPr>
                    <a:xfrm>
                      <a:off x="0" y="0"/>
                      <a:ext cx="8170545" cy="5942330"/>
                    </a:xfrm>
                    <a:prstGeom prst="rect">
                      <a:avLst/>
                    </a:prstGeom>
                  </pic:spPr>
                </pic:pic>
              </a:graphicData>
            </a:graphic>
            <wp14:sizeRelH relativeFrom="margin">
              <wp14:pctWidth>0</wp14:pctWidth>
            </wp14:sizeRelH>
            <wp14:sizeRelV relativeFrom="margin">
              <wp14:pctHeight>0</wp14:pctHeight>
            </wp14:sizeRelV>
          </wp:anchor>
        </w:drawing>
      </w:r>
    </w:p>
    <w:p w14:paraId="37959A5F" w14:textId="32B52FF8" w:rsidR="00C774A8" w:rsidRDefault="00C774A8">
      <w:pPr>
        <w:pStyle w:val="a3"/>
        <w:rPr>
          <w:rFonts w:ascii="Times New Roman" w:hAnsi="Times New Roman" w:cs="Times New Roman"/>
          <w:spacing w:val="15"/>
          <w:sz w:val="24"/>
          <w:szCs w:val="24"/>
        </w:rPr>
      </w:pPr>
    </w:p>
    <w:p w14:paraId="76A23343" w14:textId="740F191F" w:rsidR="00C774A8" w:rsidRDefault="00C774A8">
      <w:pPr>
        <w:pStyle w:val="a3"/>
        <w:rPr>
          <w:rFonts w:ascii="Times New Roman" w:hAnsi="Times New Roman" w:cs="Times New Roman"/>
          <w:spacing w:val="15"/>
          <w:sz w:val="24"/>
          <w:szCs w:val="24"/>
        </w:rPr>
      </w:pPr>
    </w:p>
    <w:p w14:paraId="4C9945D6" w14:textId="77777777" w:rsidR="00C774A8" w:rsidRDefault="00C774A8">
      <w:pPr>
        <w:pStyle w:val="a3"/>
        <w:rPr>
          <w:rFonts w:ascii="Times New Roman" w:hAnsi="Times New Roman" w:cs="Times New Roman"/>
          <w:spacing w:val="15"/>
          <w:sz w:val="24"/>
          <w:szCs w:val="24"/>
        </w:rPr>
      </w:pPr>
    </w:p>
    <w:p w14:paraId="6FFA2B21" w14:textId="2688F49F" w:rsidR="00C774A8" w:rsidRDefault="00C774A8">
      <w:pPr>
        <w:pStyle w:val="a3"/>
        <w:rPr>
          <w:rFonts w:ascii="Times New Roman" w:hAnsi="Times New Roman" w:cs="Times New Roman"/>
          <w:spacing w:val="15"/>
          <w:sz w:val="24"/>
          <w:szCs w:val="24"/>
        </w:rPr>
      </w:pPr>
    </w:p>
    <w:p w14:paraId="487E8C7C" w14:textId="478B6D36" w:rsidR="00C774A8" w:rsidRDefault="00C774A8">
      <w:pPr>
        <w:pStyle w:val="a3"/>
        <w:rPr>
          <w:rFonts w:ascii="Times New Roman" w:hAnsi="Times New Roman" w:cs="Times New Roman"/>
          <w:spacing w:val="15"/>
          <w:sz w:val="24"/>
          <w:szCs w:val="24"/>
        </w:rPr>
      </w:pPr>
    </w:p>
    <w:p w14:paraId="6BEDC069" w14:textId="2457DF79" w:rsidR="00C774A8" w:rsidRDefault="00C774A8">
      <w:pPr>
        <w:pStyle w:val="a3"/>
        <w:rPr>
          <w:rFonts w:ascii="Times New Roman" w:hAnsi="Times New Roman" w:cs="Times New Roman"/>
          <w:spacing w:val="15"/>
          <w:sz w:val="24"/>
          <w:szCs w:val="24"/>
        </w:rPr>
      </w:pPr>
    </w:p>
    <w:p w14:paraId="79B4A9D2" w14:textId="77777777" w:rsidR="00411B29" w:rsidRDefault="00411B29">
      <w:pPr>
        <w:pStyle w:val="a3"/>
        <w:rPr>
          <w:rFonts w:ascii="Times New Roman" w:eastAsia="宋体" w:hAnsi="Times New Roman" w:cs="Times New Roman"/>
          <w:b/>
          <w:bCs/>
          <w:color w:val="000000" w:themeColor="text1"/>
          <w:kern w:val="0"/>
          <w:sz w:val="24"/>
          <w:szCs w:val="24"/>
        </w:rPr>
      </w:pPr>
    </w:p>
    <w:p w14:paraId="17A71FB3" w14:textId="77777777" w:rsidR="00411B29" w:rsidRDefault="00411B29">
      <w:pPr>
        <w:pStyle w:val="a3"/>
        <w:rPr>
          <w:rFonts w:ascii="Times New Roman" w:eastAsia="宋体" w:hAnsi="Times New Roman" w:cs="Times New Roman"/>
          <w:b/>
          <w:bCs/>
          <w:color w:val="000000" w:themeColor="text1"/>
          <w:kern w:val="0"/>
          <w:sz w:val="24"/>
          <w:szCs w:val="24"/>
        </w:rPr>
      </w:pPr>
    </w:p>
    <w:p w14:paraId="6DB631CC" w14:textId="77777777" w:rsidR="00411B29" w:rsidRDefault="00411B29">
      <w:pPr>
        <w:pStyle w:val="a3"/>
        <w:rPr>
          <w:rFonts w:ascii="Times New Roman" w:eastAsia="宋体" w:hAnsi="Times New Roman" w:cs="Times New Roman"/>
          <w:b/>
          <w:bCs/>
          <w:color w:val="000000" w:themeColor="text1"/>
          <w:kern w:val="0"/>
          <w:sz w:val="24"/>
          <w:szCs w:val="24"/>
        </w:rPr>
      </w:pPr>
    </w:p>
    <w:p w14:paraId="4889CA53" w14:textId="77777777" w:rsidR="00D2774C" w:rsidRDefault="00D2774C">
      <w:pPr>
        <w:pStyle w:val="a3"/>
        <w:rPr>
          <w:rFonts w:ascii="Times New Roman" w:eastAsia="宋体" w:hAnsi="Times New Roman" w:cs="Times New Roman"/>
          <w:b/>
          <w:bCs/>
          <w:color w:val="000000" w:themeColor="text1"/>
          <w:kern w:val="0"/>
          <w:sz w:val="24"/>
          <w:szCs w:val="24"/>
        </w:rPr>
      </w:pPr>
    </w:p>
    <w:p w14:paraId="188CE0D2" w14:textId="77777777" w:rsidR="00D2774C" w:rsidRDefault="00D2774C">
      <w:pPr>
        <w:pStyle w:val="a3"/>
        <w:rPr>
          <w:rFonts w:ascii="Times New Roman" w:eastAsia="宋体" w:hAnsi="Times New Roman" w:cs="Times New Roman"/>
          <w:b/>
          <w:bCs/>
          <w:color w:val="000000" w:themeColor="text1"/>
          <w:kern w:val="0"/>
          <w:sz w:val="24"/>
          <w:szCs w:val="24"/>
        </w:rPr>
      </w:pPr>
    </w:p>
    <w:p w14:paraId="6FE457C3" w14:textId="77777777" w:rsidR="00D2774C" w:rsidRDefault="00D2774C">
      <w:pPr>
        <w:pStyle w:val="a3"/>
        <w:rPr>
          <w:rFonts w:ascii="Times New Roman" w:eastAsia="宋体" w:hAnsi="Times New Roman" w:cs="Times New Roman"/>
          <w:b/>
          <w:bCs/>
          <w:color w:val="000000" w:themeColor="text1"/>
          <w:kern w:val="0"/>
          <w:sz w:val="24"/>
          <w:szCs w:val="24"/>
        </w:rPr>
      </w:pPr>
    </w:p>
    <w:p w14:paraId="12BDDA02" w14:textId="77777777" w:rsidR="00D2774C" w:rsidRDefault="00D2774C">
      <w:pPr>
        <w:pStyle w:val="a3"/>
        <w:rPr>
          <w:rFonts w:ascii="Times New Roman" w:eastAsia="宋体" w:hAnsi="Times New Roman" w:cs="Times New Roman"/>
          <w:b/>
          <w:bCs/>
          <w:color w:val="000000" w:themeColor="text1"/>
          <w:kern w:val="0"/>
          <w:sz w:val="24"/>
          <w:szCs w:val="24"/>
        </w:rPr>
      </w:pPr>
    </w:p>
    <w:p w14:paraId="65931242" w14:textId="77777777" w:rsidR="00D2774C" w:rsidRDefault="00D2774C">
      <w:pPr>
        <w:pStyle w:val="a3"/>
        <w:rPr>
          <w:rFonts w:ascii="Times New Roman" w:eastAsia="宋体" w:hAnsi="Times New Roman" w:cs="Times New Roman"/>
          <w:b/>
          <w:bCs/>
          <w:color w:val="000000" w:themeColor="text1"/>
          <w:kern w:val="0"/>
          <w:sz w:val="24"/>
          <w:szCs w:val="24"/>
        </w:rPr>
      </w:pPr>
    </w:p>
    <w:p w14:paraId="15F50674" w14:textId="77777777" w:rsidR="00D2774C" w:rsidRDefault="00D2774C">
      <w:pPr>
        <w:pStyle w:val="a3"/>
        <w:rPr>
          <w:rFonts w:ascii="Times New Roman" w:eastAsia="宋体" w:hAnsi="Times New Roman" w:cs="Times New Roman"/>
          <w:b/>
          <w:bCs/>
          <w:color w:val="000000" w:themeColor="text1"/>
          <w:kern w:val="0"/>
          <w:sz w:val="24"/>
          <w:szCs w:val="24"/>
        </w:rPr>
      </w:pPr>
    </w:p>
    <w:p w14:paraId="0A44A776" w14:textId="77777777" w:rsidR="00D2774C" w:rsidRDefault="00D2774C">
      <w:pPr>
        <w:pStyle w:val="a3"/>
        <w:rPr>
          <w:rFonts w:ascii="Times New Roman" w:eastAsia="宋体" w:hAnsi="Times New Roman" w:cs="Times New Roman"/>
          <w:b/>
          <w:bCs/>
          <w:color w:val="000000" w:themeColor="text1"/>
          <w:kern w:val="0"/>
          <w:sz w:val="24"/>
          <w:szCs w:val="24"/>
        </w:rPr>
      </w:pPr>
    </w:p>
    <w:p w14:paraId="4F074478" w14:textId="77777777" w:rsidR="00D2774C" w:rsidRDefault="00D2774C">
      <w:pPr>
        <w:pStyle w:val="a3"/>
        <w:rPr>
          <w:rFonts w:ascii="Times New Roman" w:eastAsia="宋体" w:hAnsi="Times New Roman" w:cs="Times New Roman"/>
          <w:b/>
          <w:bCs/>
          <w:color w:val="000000" w:themeColor="text1"/>
          <w:kern w:val="0"/>
          <w:sz w:val="24"/>
          <w:szCs w:val="24"/>
        </w:rPr>
      </w:pPr>
    </w:p>
    <w:p w14:paraId="2FB76EE9" w14:textId="77777777" w:rsidR="00D2774C" w:rsidRDefault="00D2774C">
      <w:pPr>
        <w:pStyle w:val="a3"/>
        <w:rPr>
          <w:rFonts w:ascii="Times New Roman" w:eastAsia="宋体" w:hAnsi="Times New Roman" w:cs="Times New Roman"/>
          <w:b/>
          <w:bCs/>
          <w:color w:val="000000" w:themeColor="text1"/>
          <w:kern w:val="0"/>
          <w:sz w:val="24"/>
          <w:szCs w:val="24"/>
        </w:rPr>
      </w:pPr>
    </w:p>
    <w:p w14:paraId="058E1296" w14:textId="77777777" w:rsidR="00D2774C" w:rsidRDefault="00D2774C">
      <w:pPr>
        <w:pStyle w:val="a3"/>
        <w:rPr>
          <w:rFonts w:ascii="Times New Roman" w:eastAsia="宋体" w:hAnsi="Times New Roman" w:cs="Times New Roman"/>
          <w:b/>
          <w:bCs/>
          <w:color w:val="000000" w:themeColor="text1"/>
          <w:kern w:val="0"/>
          <w:sz w:val="24"/>
          <w:szCs w:val="24"/>
        </w:rPr>
      </w:pPr>
    </w:p>
    <w:p w14:paraId="60351778" w14:textId="77777777" w:rsidR="00D2774C" w:rsidRDefault="00D2774C">
      <w:pPr>
        <w:pStyle w:val="a3"/>
        <w:rPr>
          <w:rFonts w:ascii="Times New Roman" w:eastAsia="宋体" w:hAnsi="Times New Roman" w:cs="Times New Roman"/>
          <w:b/>
          <w:bCs/>
          <w:color w:val="000000" w:themeColor="text1"/>
          <w:kern w:val="0"/>
          <w:sz w:val="24"/>
          <w:szCs w:val="24"/>
        </w:rPr>
      </w:pPr>
    </w:p>
    <w:p w14:paraId="6D8D6483" w14:textId="77777777" w:rsidR="00D2774C" w:rsidRDefault="00D2774C">
      <w:pPr>
        <w:pStyle w:val="a3"/>
        <w:rPr>
          <w:rFonts w:ascii="Times New Roman" w:eastAsia="宋体" w:hAnsi="Times New Roman" w:cs="Times New Roman"/>
          <w:b/>
          <w:bCs/>
          <w:color w:val="000000" w:themeColor="text1"/>
          <w:kern w:val="0"/>
          <w:sz w:val="24"/>
          <w:szCs w:val="24"/>
        </w:rPr>
      </w:pPr>
    </w:p>
    <w:p w14:paraId="4CC89070" w14:textId="77777777" w:rsidR="00146849" w:rsidRDefault="00146849" w:rsidP="00BD61F1">
      <w:pPr>
        <w:pStyle w:val="a3"/>
        <w:spacing w:afterLines="35" w:after="109"/>
        <w:rPr>
          <w:rFonts w:ascii="Times New Roman" w:eastAsia="宋体" w:hAnsi="Times New Roman" w:cs="Times New Roman"/>
          <w:b/>
          <w:bCs/>
          <w:color w:val="000000" w:themeColor="text1"/>
          <w:kern w:val="0"/>
          <w:sz w:val="28"/>
          <w:szCs w:val="28"/>
        </w:rPr>
      </w:pPr>
    </w:p>
    <w:p w14:paraId="4F98CEB8" w14:textId="0644DD1B" w:rsidR="00146849" w:rsidRDefault="00BD61F1" w:rsidP="00146849">
      <w:pPr>
        <w:pStyle w:val="a3"/>
        <w:spacing w:afterLines="35" w:after="109"/>
        <w:rPr>
          <w:rFonts w:ascii="Times New Roman" w:hAnsi="Times New Roman" w:cs="Times New Roman"/>
          <w:sz w:val="28"/>
          <w:szCs w:val="28"/>
        </w:rPr>
      </w:pPr>
      <w:proofErr w:type="spellStart"/>
      <w:r w:rsidRPr="00D2774C">
        <w:rPr>
          <w:rFonts w:ascii="Times New Roman" w:eastAsia="宋体" w:hAnsi="Times New Roman" w:cs="Times New Roman" w:hint="eastAsia"/>
          <w:b/>
          <w:bCs/>
          <w:color w:val="000000" w:themeColor="text1"/>
          <w:kern w:val="0"/>
          <w:sz w:val="28"/>
          <w:szCs w:val="28"/>
        </w:rPr>
        <w:lastRenderedPageBreak/>
        <w:t>e</w:t>
      </w:r>
      <w:r w:rsidRPr="00D2774C">
        <w:rPr>
          <w:rFonts w:ascii="Times New Roman" w:eastAsia="宋体" w:hAnsi="Times New Roman" w:cs="Times New Roman"/>
          <w:b/>
          <w:bCs/>
          <w:color w:val="000000" w:themeColor="text1"/>
          <w:kern w:val="0"/>
          <w:sz w:val="28"/>
          <w:szCs w:val="28"/>
        </w:rPr>
        <w:t>Figure</w:t>
      </w:r>
      <w:proofErr w:type="spellEnd"/>
      <w:r w:rsidRPr="00D2774C">
        <w:rPr>
          <w:rFonts w:ascii="Times New Roman" w:eastAsia="宋体" w:hAnsi="Times New Roman" w:cs="Times New Roman"/>
          <w:b/>
          <w:bCs/>
          <w:color w:val="000000" w:themeColor="text1"/>
          <w:kern w:val="0"/>
          <w:sz w:val="28"/>
          <w:szCs w:val="28"/>
        </w:rPr>
        <w:t xml:space="preserve"> </w:t>
      </w:r>
      <w:r w:rsidR="002D0D51">
        <w:rPr>
          <w:rFonts w:ascii="Times New Roman" w:eastAsia="宋体" w:hAnsi="Times New Roman" w:cs="Times New Roman"/>
          <w:b/>
          <w:bCs/>
          <w:color w:val="000000" w:themeColor="text1"/>
          <w:kern w:val="0"/>
          <w:sz w:val="28"/>
          <w:szCs w:val="28"/>
        </w:rPr>
        <w:t>4</w:t>
      </w:r>
      <w:r w:rsidRPr="00D2774C">
        <w:rPr>
          <w:rFonts w:ascii="Times New Roman" w:eastAsia="宋体" w:hAnsi="Times New Roman" w:cs="Times New Roman"/>
          <w:b/>
          <w:bCs/>
          <w:color w:val="000000" w:themeColor="text1"/>
          <w:kern w:val="0"/>
          <w:sz w:val="28"/>
          <w:szCs w:val="28"/>
        </w:rPr>
        <w:t>.</w:t>
      </w:r>
      <w:r w:rsidRPr="00D2774C">
        <w:rPr>
          <w:rFonts w:ascii="Times New Roman" w:eastAsia="宋体" w:hAnsi="Times New Roman" w:cs="Times New Roman"/>
          <w:color w:val="000000" w:themeColor="text1"/>
          <w:kern w:val="0"/>
          <w:sz w:val="28"/>
          <w:szCs w:val="28"/>
        </w:rPr>
        <w:t xml:space="preserve"> </w:t>
      </w:r>
      <w:proofErr w:type="spellStart"/>
      <w:r w:rsidR="00146849" w:rsidRPr="00146849">
        <w:rPr>
          <w:rFonts w:ascii="Times New Roman" w:hAnsi="Times New Roman" w:cs="Times New Roman"/>
          <w:sz w:val="28"/>
          <w:szCs w:val="28"/>
        </w:rPr>
        <w:t>Begg’test</w:t>
      </w:r>
      <w:proofErr w:type="spellEnd"/>
      <w:r w:rsidR="00146849" w:rsidRPr="00146849">
        <w:rPr>
          <w:rFonts w:ascii="Times New Roman" w:hAnsi="Times New Roman" w:cs="Times New Roman"/>
          <w:sz w:val="28"/>
          <w:szCs w:val="28"/>
        </w:rPr>
        <w:t xml:space="preserve"> for meta-ana</w:t>
      </w:r>
      <w:r w:rsidR="00146849">
        <w:rPr>
          <w:rFonts w:ascii="Times New Roman" w:hAnsi="Times New Roman" w:cs="Times New Roman"/>
          <w:sz w:val="28"/>
          <w:szCs w:val="28"/>
        </w:rPr>
        <w:t>lysis of association between ODI score</w:t>
      </w:r>
      <w:r w:rsidR="00AE3C20">
        <w:rPr>
          <w:rFonts w:ascii="Times New Roman" w:hAnsi="Times New Roman" w:cs="Times New Roman"/>
          <w:sz w:val="28"/>
          <w:szCs w:val="28"/>
        </w:rPr>
        <w:t xml:space="preserve"> </w:t>
      </w:r>
      <w:r w:rsidR="00146849">
        <w:rPr>
          <w:rFonts w:ascii="Times New Roman" w:hAnsi="Times New Roman" w:cs="Times New Roman"/>
          <w:sz w:val="28"/>
          <w:szCs w:val="28"/>
        </w:rPr>
        <w:t>(1</w:t>
      </w:r>
      <w:r w:rsidR="00AE3C20">
        <w:rPr>
          <w:rFonts w:ascii="Times New Roman" w:hAnsi="Times New Roman" w:cs="Times New Roman"/>
          <w:sz w:val="28"/>
          <w:szCs w:val="28"/>
        </w:rPr>
        <w:t xml:space="preserve"> month</w:t>
      </w:r>
      <w:r w:rsidR="00146849" w:rsidRPr="00146849">
        <w:rPr>
          <w:rFonts w:ascii="Times New Roman" w:hAnsi="Times New Roman" w:cs="Times New Roman"/>
          <w:sz w:val="28"/>
          <w:szCs w:val="28"/>
        </w:rPr>
        <w:t>) and ULIF versus MIS-TLIF.</w:t>
      </w:r>
    </w:p>
    <w:p w14:paraId="13888A3C" w14:textId="100739B0" w:rsidR="00411B29" w:rsidRPr="002D0D51" w:rsidRDefault="002D0D51" w:rsidP="002D0D51">
      <w:pPr>
        <w:pStyle w:val="a3"/>
        <w:spacing w:afterLines="35" w:after="109"/>
        <w:rPr>
          <w:rFonts w:ascii="Times New Roman" w:hAnsi="Times New Roman" w:cs="Times New Roman"/>
          <w:sz w:val="28"/>
          <w:szCs w:val="28"/>
        </w:rPr>
      </w:pPr>
      <w:r w:rsidRPr="002D0D51">
        <w:rPr>
          <w:rFonts w:ascii="Times New Roman" w:hAnsi="Times New Roman" w:cs="Times New Roman"/>
          <w:noProof/>
          <w:sz w:val="28"/>
          <w:szCs w:val="28"/>
        </w:rPr>
        <w:drawing>
          <wp:inline distT="0" distB="0" distL="0" distR="0" wp14:anchorId="513CDE3C" wp14:editId="4776A02F">
            <wp:extent cx="8558129" cy="6225235"/>
            <wp:effectExtent l="0" t="0" r="0" b="0"/>
            <wp:docPr id="2" name="图片 2" descr="C:\Users\寒士\Desktop\ULIF vs MIS-TLIF\4.文章整理\有意义结果\ODI 漏斗图增 1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寒士\Desktop\ULIF vs MIS-TLIF\4.文章整理\有意义结果\ODI 漏斗图增 1 .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562259" cy="6228239"/>
                    </a:xfrm>
                    <a:prstGeom prst="rect">
                      <a:avLst/>
                    </a:prstGeom>
                    <a:noFill/>
                    <a:ln>
                      <a:noFill/>
                    </a:ln>
                  </pic:spPr>
                </pic:pic>
              </a:graphicData>
            </a:graphic>
          </wp:inline>
        </w:drawing>
      </w:r>
    </w:p>
    <w:p w14:paraId="50BBD9CC" w14:textId="0EE68B2F" w:rsidR="00730A98" w:rsidRDefault="00730A98" w:rsidP="000C3116">
      <w:pPr>
        <w:pStyle w:val="a3"/>
        <w:rPr>
          <w:rFonts w:ascii="Times New Roman" w:eastAsia="宋体" w:hAnsi="Times New Roman" w:cs="Times New Roman"/>
          <w:b/>
          <w:bCs/>
          <w:color w:val="000000" w:themeColor="text1"/>
          <w:kern w:val="0"/>
          <w:sz w:val="28"/>
          <w:szCs w:val="28"/>
        </w:rPr>
      </w:pPr>
    </w:p>
    <w:p w14:paraId="5E71E754" w14:textId="0E32DFAE" w:rsidR="00942D04" w:rsidRDefault="00942D04" w:rsidP="000C3116">
      <w:pPr>
        <w:pStyle w:val="a3"/>
        <w:rPr>
          <w:rFonts w:ascii="Times New Roman" w:eastAsia="宋体" w:hAnsi="Times New Roman" w:cs="Times New Roman"/>
          <w:color w:val="000000" w:themeColor="text1"/>
          <w:kern w:val="0"/>
          <w:sz w:val="28"/>
          <w:szCs w:val="28"/>
        </w:rPr>
      </w:pPr>
      <w:proofErr w:type="spellStart"/>
      <w:r w:rsidRPr="00D2774C">
        <w:rPr>
          <w:rFonts w:ascii="Times New Roman" w:eastAsia="宋体" w:hAnsi="Times New Roman" w:cs="Times New Roman" w:hint="eastAsia"/>
          <w:b/>
          <w:bCs/>
          <w:color w:val="000000" w:themeColor="text1"/>
          <w:kern w:val="0"/>
          <w:sz w:val="28"/>
          <w:szCs w:val="28"/>
        </w:rPr>
        <w:lastRenderedPageBreak/>
        <w:t>e</w:t>
      </w:r>
      <w:r w:rsidRPr="00D2774C">
        <w:rPr>
          <w:rFonts w:ascii="Times New Roman" w:eastAsia="宋体" w:hAnsi="Times New Roman" w:cs="Times New Roman"/>
          <w:b/>
          <w:bCs/>
          <w:color w:val="000000" w:themeColor="text1"/>
          <w:kern w:val="0"/>
          <w:sz w:val="28"/>
          <w:szCs w:val="28"/>
        </w:rPr>
        <w:t>Figure</w:t>
      </w:r>
      <w:proofErr w:type="spellEnd"/>
      <w:r w:rsidRPr="00D2774C">
        <w:rPr>
          <w:rFonts w:ascii="Times New Roman" w:eastAsia="宋体" w:hAnsi="Times New Roman" w:cs="Times New Roman"/>
          <w:b/>
          <w:bCs/>
          <w:color w:val="000000" w:themeColor="text1"/>
          <w:kern w:val="0"/>
          <w:sz w:val="28"/>
          <w:szCs w:val="28"/>
        </w:rPr>
        <w:t xml:space="preserve"> </w:t>
      </w:r>
      <w:r w:rsidR="002D0D51">
        <w:rPr>
          <w:rFonts w:ascii="Times New Roman" w:eastAsia="宋体" w:hAnsi="Times New Roman" w:cs="Times New Roman"/>
          <w:b/>
          <w:bCs/>
          <w:color w:val="000000" w:themeColor="text1"/>
          <w:kern w:val="0"/>
          <w:sz w:val="28"/>
          <w:szCs w:val="28"/>
        </w:rPr>
        <w:t>5</w:t>
      </w:r>
      <w:r w:rsidRPr="00D2774C">
        <w:rPr>
          <w:rFonts w:ascii="Times New Roman" w:eastAsia="宋体" w:hAnsi="Times New Roman" w:cs="Times New Roman"/>
          <w:b/>
          <w:bCs/>
          <w:color w:val="000000" w:themeColor="text1"/>
          <w:kern w:val="0"/>
          <w:sz w:val="28"/>
          <w:szCs w:val="28"/>
        </w:rPr>
        <w:t>.</w:t>
      </w:r>
      <w:r w:rsidRPr="00D2774C">
        <w:rPr>
          <w:rFonts w:ascii="Times New Roman" w:eastAsia="宋体" w:hAnsi="Times New Roman" w:cs="Times New Roman"/>
          <w:color w:val="000000" w:themeColor="text1"/>
          <w:kern w:val="0"/>
          <w:sz w:val="28"/>
          <w:szCs w:val="28"/>
        </w:rPr>
        <w:t xml:space="preserve"> </w:t>
      </w:r>
      <w:r w:rsidR="00146849" w:rsidRPr="00146849">
        <w:rPr>
          <w:rFonts w:ascii="Times New Roman" w:hAnsi="Times New Roman" w:cs="Times New Roman"/>
          <w:sz w:val="28"/>
          <w:szCs w:val="28"/>
        </w:rPr>
        <w:t xml:space="preserve">Sensitivity Analysis for </w:t>
      </w:r>
      <w:r w:rsidR="00A5599B">
        <w:rPr>
          <w:rFonts w:ascii="Times New Roman" w:hAnsi="Times New Roman" w:cs="Times New Roman"/>
          <w:sz w:val="28"/>
          <w:szCs w:val="28"/>
        </w:rPr>
        <w:t>Operative</w:t>
      </w:r>
      <w:r w:rsidR="00146849" w:rsidRPr="00146849">
        <w:rPr>
          <w:rFonts w:ascii="Times New Roman" w:hAnsi="Times New Roman" w:cs="Times New Roman"/>
          <w:sz w:val="28"/>
          <w:szCs w:val="28"/>
        </w:rPr>
        <w:t xml:space="preserve"> time of ULIF versus MIS-</w:t>
      </w:r>
      <w:proofErr w:type="gramStart"/>
      <w:r w:rsidR="00146849" w:rsidRPr="00146849">
        <w:rPr>
          <w:rFonts w:ascii="Times New Roman" w:hAnsi="Times New Roman" w:cs="Times New Roman"/>
          <w:sz w:val="28"/>
          <w:szCs w:val="28"/>
        </w:rPr>
        <w:t>TLIF .</w:t>
      </w:r>
      <w:proofErr w:type="gramEnd"/>
    </w:p>
    <w:p w14:paraId="4BCADC3B" w14:textId="415CF81B" w:rsidR="000C3116" w:rsidRDefault="00A5599B" w:rsidP="000C3116">
      <w:pPr>
        <w:pStyle w:val="a3"/>
        <w:rPr>
          <w:rFonts w:ascii="Times New Roman" w:eastAsia="宋体" w:hAnsi="Times New Roman"/>
          <w:color w:val="000000"/>
          <w:kern w:val="0"/>
          <w:sz w:val="24"/>
          <w:szCs w:val="24"/>
        </w:rPr>
      </w:pPr>
      <w:r>
        <w:rPr>
          <w:rFonts w:ascii="Times New Roman" w:eastAsia="宋体" w:hAnsi="Times New Roman"/>
          <w:noProof/>
          <w:color w:val="000000"/>
          <w:kern w:val="0"/>
          <w:sz w:val="24"/>
          <w:szCs w:val="24"/>
        </w:rPr>
        <w:drawing>
          <wp:anchor distT="0" distB="0" distL="114300" distR="114300" simplePos="0" relativeHeight="251676672" behindDoc="0" locked="0" layoutInCell="1" allowOverlap="1" wp14:anchorId="37217681" wp14:editId="772BFB46">
            <wp:simplePos x="0" y="0"/>
            <wp:positionH relativeFrom="margin">
              <wp:posOffset>2540</wp:posOffset>
            </wp:positionH>
            <wp:positionV relativeFrom="paragraph">
              <wp:posOffset>71120</wp:posOffset>
            </wp:positionV>
            <wp:extent cx="7717155" cy="5814695"/>
            <wp:effectExtent l="0" t="0" r="0" b="0"/>
            <wp:wrapSquare wrapText="bothSides"/>
            <wp:docPr id="203112178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21784" name="图片 4"/>
                    <pic:cNvPicPr/>
                  </pic:nvPicPr>
                  <pic:blipFill>
                    <a:blip r:embed="rId11">
                      <a:extLst>
                        <a:ext uri="{28A0092B-C50C-407E-A947-70E740481C1C}">
                          <a14:useLocalDpi xmlns:a14="http://schemas.microsoft.com/office/drawing/2010/main" val="0"/>
                        </a:ext>
                      </a:extLst>
                    </a:blip>
                    <a:stretch>
                      <a:fillRect/>
                    </a:stretch>
                  </pic:blipFill>
                  <pic:spPr>
                    <a:xfrm>
                      <a:off x="0" y="0"/>
                      <a:ext cx="7717155" cy="5814695"/>
                    </a:xfrm>
                    <a:prstGeom prst="rect">
                      <a:avLst/>
                    </a:prstGeom>
                  </pic:spPr>
                </pic:pic>
              </a:graphicData>
            </a:graphic>
            <wp14:sizeRelH relativeFrom="margin">
              <wp14:pctWidth>0</wp14:pctWidth>
            </wp14:sizeRelH>
            <wp14:sizeRelV relativeFrom="margin">
              <wp14:pctHeight>0</wp14:pctHeight>
            </wp14:sizeRelV>
          </wp:anchor>
        </w:drawing>
      </w:r>
      <w:r w:rsidR="000C3116" w:rsidRPr="000C3116">
        <w:rPr>
          <w:rFonts w:ascii="Times New Roman" w:eastAsia="宋体" w:hAnsi="Times New Roman"/>
          <w:color w:val="000000"/>
          <w:kern w:val="0"/>
          <w:sz w:val="24"/>
          <w:szCs w:val="24"/>
        </w:rPr>
        <w:t>.</w:t>
      </w:r>
    </w:p>
    <w:p w14:paraId="5F97AA20" w14:textId="0ABEBAAB" w:rsidR="000C3116" w:rsidRDefault="000C3116" w:rsidP="000C3116">
      <w:pPr>
        <w:pStyle w:val="a3"/>
        <w:rPr>
          <w:rFonts w:ascii="Times New Roman" w:eastAsia="宋体" w:hAnsi="Times New Roman"/>
          <w:color w:val="000000"/>
          <w:kern w:val="0"/>
          <w:sz w:val="24"/>
          <w:szCs w:val="24"/>
        </w:rPr>
      </w:pPr>
    </w:p>
    <w:p w14:paraId="333A74FB" w14:textId="5E624514" w:rsidR="000C3116" w:rsidRDefault="000C3116" w:rsidP="000C3116">
      <w:pPr>
        <w:pStyle w:val="a3"/>
        <w:rPr>
          <w:rFonts w:ascii="Times New Roman" w:eastAsia="宋体" w:hAnsi="Times New Roman"/>
          <w:color w:val="000000"/>
          <w:kern w:val="0"/>
          <w:sz w:val="24"/>
          <w:szCs w:val="24"/>
        </w:rPr>
      </w:pPr>
    </w:p>
    <w:p w14:paraId="676D9D26" w14:textId="56AFD026" w:rsidR="000C3116" w:rsidRDefault="000C3116" w:rsidP="000C3116">
      <w:pPr>
        <w:pStyle w:val="a3"/>
        <w:rPr>
          <w:rFonts w:ascii="Times New Roman" w:eastAsia="宋体" w:hAnsi="Times New Roman"/>
          <w:color w:val="000000"/>
          <w:kern w:val="0"/>
          <w:sz w:val="24"/>
          <w:szCs w:val="24"/>
        </w:rPr>
      </w:pPr>
    </w:p>
    <w:p w14:paraId="7BD871EC" w14:textId="77777777" w:rsidR="000C3116" w:rsidRDefault="000C3116" w:rsidP="000C3116">
      <w:pPr>
        <w:pStyle w:val="a3"/>
        <w:rPr>
          <w:rFonts w:ascii="Times New Roman" w:eastAsia="宋体" w:hAnsi="Times New Roman"/>
          <w:color w:val="000000"/>
          <w:kern w:val="0"/>
          <w:sz w:val="24"/>
          <w:szCs w:val="24"/>
        </w:rPr>
      </w:pPr>
    </w:p>
    <w:p w14:paraId="7F7E5B7C" w14:textId="4CB2BEBB" w:rsidR="000C3116" w:rsidRDefault="000C3116" w:rsidP="000C3116">
      <w:pPr>
        <w:pStyle w:val="a3"/>
        <w:rPr>
          <w:rFonts w:ascii="Times New Roman" w:eastAsia="宋体" w:hAnsi="Times New Roman"/>
          <w:color w:val="000000"/>
          <w:kern w:val="0"/>
          <w:sz w:val="24"/>
          <w:szCs w:val="24"/>
        </w:rPr>
      </w:pPr>
    </w:p>
    <w:p w14:paraId="6D9C225F" w14:textId="27A6AE8F" w:rsidR="000C3116" w:rsidRDefault="000C3116" w:rsidP="000C3116">
      <w:pPr>
        <w:pStyle w:val="a3"/>
        <w:rPr>
          <w:rFonts w:ascii="Times New Roman" w:eastAsia="宋体" w:hAnsi="Times New Roman"/>
          <w:color w:val="000000"/>
          <w:kern w:val="0"/>
          <w:sz w:val="24"/>
          <w:szCs w:val="24"/>
        </w:rPr>
      </w:pPr>
    </w:p>
    <w:p w14:paraId="303E6C78" w14:textId="77777777" w:rsidR="000C3116" w:rsidRDefault="000C3116" w:rsidP="000C3116">
      <w:pPr>
        <w:pStyle w:val="a3"/>
        <w:rPr>
          <w:rFonts w:ascii="Times New Roman" w:eastAsia="宋体" w:hAnsi="Times New Roman"/>
          <w:color w:val="000000"/>
          <w:kern w:val="0"/>
          <w:sz w:val="24"/>
          <w:szCs w:val="24"/>
        </w:rPr>
      </w:pPr>
    </w:p>
    <w:p w14:paraId="1268CF9D" w14:textId="77777777" w:rsidR="000C3116" w:rsidRDefault="000C3116" w:rsidP="000C3116">
      <w:pPr>
        <w:pStyle w:val="a3"/>
        <w:rPr>
          <w:rFonts w:ascii="Times New Roman" w:eastAsia="宋体" w:hAnsi="Times New Roman"/>
          <w:color w:val="000000"/>
          <w:kern w:val="0"/>
          <w:sz w:val="24"/>
          <w:szCs w:val="24"/>
        </w:rPr>
      </w:pPr>
    </w:p>
    <w:p w14:paraId="1EBDE3DC" w14:textId="77777777" w:rsidR="000C3116" w:rsidRDefault="000C3116" w:rsidP="000C3116">
      <w:pPr>
        <w:pStyle w:val="a3"/>
        <w:rPr>
          <w:rFonts w:ascii="Times New Roman" w:eastAsia="宋体" w:hAnsi="Times New Roman"/>
          <w:color w:val="000000"/>
          <w:kern w:val="0"/>
          <w:sz w:val="24"/>
          <w:szCs w:val="24"/>
        </w:rPr>
      </w:pPr>
    </w:p>
    <w:p w14:paraId="72CC1456" w14:textId="6E132E6F" w:rsidR="000C3116" w:rsidRDefault="000C3116" w:rsidP="000C3116">
      <w:pPr>
        <w:pStyle w:val="a3"/>
        <w:rPr>
          <w:rFonts w:ascii="Times New Roman" w:eastAsia="宋体" w:hAnsi="Times New Roman"/>
          <w:color w:val="000000"/>
          <w:kern w:val="0"/>
          <w:sz w:val="24"/>
          <w:szCs w:val="24"/>
        </w:rPr>
      </w:pPr>
    </w:p>
    <w:p w14:paraId="024E6826" w14:textId="79FA318E" w:rsidR="000C3116" w:rsidRDefault="000C3116" w:rsidP="000C3116">
      <w:pPr>
        <w:pStyle w:val="a3"/>
        <w:rPr>
          <w:rFonts w:ascii="Times New Roman" w:eastAsia="宋体" w:hAnsi="Times New Roman"/>
          <w:color w:val="000000"/>
          <w:kern w:val="0"/>
          <w:sz w:val="24"/>
          <w:szCs w:val="24"/>
        </w:rPr>
      </w:pPr>
    </w:p>
    <w:p w14:paraId="10E7E488"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7717BAAC"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0488D5CA"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5C4127F6"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0057B063"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59C2724E"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2DE78D2B"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7B1BC339"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47EBE8B5"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1D6F7C8A"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5AF81D3F" w14:textId="77777777" w:rsidR="00D2774C" w:rsidRDefault="00D2774C" w:rsidP="000C3116">
      <w:pPr>
        <w:pStyle w:val="a3"/>
        <w:rPr>
          <w:rFonts w:ascii="Times New Roman" w:eastAsia="宋体" w:hAnsi="Times New Roman" w:cs="Times New Roman"/>
          <w:b/>
          <w:bCs/>
          <w:color w:val="000000" w:themeColor="text1"/>
          <w:kern w:val="0"/>
          <w:sz w:val="24"/>
          <w:szCs w:val="24"/>
        </w:rPr>
      </w:pPr>
    </w:p>
    <w:p w14:paraId="001065C1" w14:textId="77777777" w:rsidR="00D2774C" w:rsidRPr="00760E38" w:rsidRDefault="00D2774C" w:rsidP="000C3116">
      <w:pPr>
        <w:pStyle w:val="a3"/>
        <w:rPr>
          <w:rFonts w:ascii="Times New Roman" w:eastAsia="宋体" w:hAnsi="Times New Roman" w:cs="Times New Roman"/>
          <w:b/>
          <w:bCs/>
          <w:color w:val="000000" w:themeColor="text1"/>
          <w:kern w:val="0"/>
          <w:sz w:val="28"/>
          <w:szCs w:val="28"/>
        </w:rPr>
      </w:pPr>
    </w:p>
    <w:p w14:paraId="34AFD48B" w14:textId="1728DDEF" w:rsidR="00942D04" w:rsidRPr="007D14B3" w:rsidRDefault="00942D04" w:rsidP="00942D04">
      <w:pPr>
        <w:pStyle w:val="a3"/>
        <w:spacing w:afterLines="35" w:after="109"/>
        <w:rPr>
          <w:rFonts w:ascii="Times New Roman" w:eastAsia="宋体" w:hAnsi="Times New Roman" w:cs="Times New Roman"/>
          <w:b/>
          <w:bCs/>
          <w:color w:val="000000" w:themeColor="text1"/>
          <w:kern w:val="0"/>
          <w:sz w:val="28"/>
          <w:szCs w:val="28"/>
        </w:rPr>
      </w:pPr>
      <w:proofErr w:type="spellStart"/>
      <w:r w:rsidRPr="00D2774C">
        <w:rPr>
          <w:rFonts w:ascii="Times New Roman" w:eastAsia="宋体" w:hAnsi="Times New Roman" w:cs="Times New Roman" w:hint="eastAsia"/>
          <w:b/>
          <w:bCs/>
          <w:color w:val="000000" w:themeColor="text1"/>
          <w:kern w:val="0"/>
          <w:sz w:val="28"/>
          <w:szCs w:val="28"/>
        </w:rPr>
        <w:lastRenderedPageBreak/>
        <w:t>e</w:t>
      </w:r>
      <w:r w:rsidRPr="00D2774C">
        <w:rPr>
          <w:rFonts w:ascii="Times New Roman" w:eastAsia="宋体" w:hAnsi="Times New Roman" w:cs="Times New Roman"/>
          <w:b/>
          <w:bCs/>
          <w:color w:val="000000" w:themeColor="text1"/>
          <w:kern w:val="0"/>
          <w:sz w:val="28"/>
          <w:szCs w:val="28"/>
        </w:rPr>
        <w:t>Figure</w:t>
      </w:r>
      <w:proofErr w:type="spellEnd"/>
      <w:r w:rsidRPr="00D2774C">
        <w:rPr>
          <w:rFonts w:ascii="Times New Roman" w:eastAsia="宋体" w:hAnsi="Times New Roman" w:cs="Times New Roman"/>
          <w:b/>
          <w:bCs/>
          <w:color w:val="000000" w:themeColor="text1"/>
          <w:kern w:val="0"/>
          <w:sz w:val="28"/>
          <w:szCs w:val="28"/>
        </w:rPr>
        <w:t xml:space="preserve"> </w:t>
      </w:r>
      <w:r w:rsidR="002D0D51">
        <w:rPr>
          <w:rFonts w:ascii="Times New Roman" w:eastAsia="宋体" w:hAnsi="Times New Roman" w:cs="Times New Roman"/>
          <w:b/>
          <w:bCs/>
          <w:color w:val="000000" w:themeColor="text1"/>
          <w:kern w:val="0"/>
          <w:sz w:val="28"/>
          <w:szCs w:val="28"/>
        </w:rPr>
        <w:t>6</w:t>
      </w:r>
      <w:r w:rsidRPr="00D2774C">
        <w:rPr>
          <w:rFonts w:ascii="Times New Roman" w:eastAsia="宋体" w:hAnsi="Times New Roman" w:cs="Times New Roman"/>
          <w:b/>
          <w:bCs/>
          <w:color w:val="000000" w:themeColor="text1"/>
          <w:kern w:val="0"/>
          <w:sz w:val="28"/>
          <w:szCs w:val="28"/>
        </w:rPr>
        <w:t>.</w:t>
      </w:r>
      <w:r w:rsidRPr="00D2774C">
        <w:rPr>
          <w:rFonts w:ascii="Times New Roman" w:eastAsia="宋体" w:hAnsi="Times New Roman" w:cs="Times New Roman"/>
          <w:color w:val="000000" w:themeColor="text1"/>
          <w:kern w:val="0"/>
          <w:sz w:val="28"/>
          <w:szCs w:val="28"/>
        </w:rPr>
        <w:t xml:space="preserve"> </w:t>
      </w:r>
      <w:r w:rsidR="00A5599B" w:rsidRPr="00A5599B">
        <w:rPr>
          <w:rFonts w:ascii="Times New Roman" w:hAnsi="Times New Roman" w:cs="Times New Roman"/>
          <w:sz w:val="28"/>
          <w:szCs w:val="28"/>
        </w:rPr>
        <w:t>Funnel plots for meta-analysis of association between Operative time and ULIF versus MIS-</w:t>
      </w:r>
      <w:proofErr w:type="gramStart"/>
      <w:r w:rsidR="00A5599B" w:rsidRPr="00A5599B">
        <w:rPr>
          <w:rFonts w:ascii="Times New Roman" w:hAnsi="Times New Roman" w:cs="Times New Roman"/>
          <w:sz w:val="28"/>
          <w:szCs w:val="28"/>
        </w:rPr>
        <w:t>TLIF .</w:t>
      </w:r>
      <w:proofErr w:type="gramEnd"/>
    </w:p>
    <w:p w14:paraId="5FE37249" w14:textId="4B79EFEE" w:rsidR="00942D04" w:rsidRPr="00942D04" w:rsidRDefault="00942D04" w:rsidP="00411B29">
      <w:pPr>
        <w:widowControl/>
        <w:tabs>
          <w:tab w:val="left" w:pos="1112"/>
        </w:tabs>
        <w:jc w:val="left"/>
        <w:rPr>
          <w:rFonts w:ascii="Times New Roman" w:eastAsia="宋体" w:hAnsi="Times New Roman" w:cs="Times New Roman"/>
          <w:b/>
          <w:bCs/>
          <w:color w:val="000000" w:themeColor="text1"/>
          <w:kern w:val="0"/>
          <w:sz w:val="28"/>
          <w:szCs w:val="28"/>
        </w:rPr>
      </w:pPr>
      <w:r>
        <w:rPr>
          <w:rFonts w:ascii="Times New Roman" w:eastAsia="宋体" w:hAnsi="Times New Roman" w:cs="Times New Roman"/>
          <w:b/>
          <w:bCs/>
          <w:noProof/>
          <w:color w:val="000000" w:themeColor="text1"/>
          <w:kern w:val="0"/>
          <w:sz w:val="28"/>
          <w:szCs w:val="28"/>
        </w:rPr>
        <w:drawing>
          <wp:inline distT="0" distB="0" distL="0" distR="0" wp14:anchorId="1FF64BD7" wp14:editId="14C928EF">
            <wp:extent cx="7368825" cy="5362042"/>
            <wp:effectExtent l="0" t="0" r="0" b="0"/>
            <wp:docPr id="1814637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637359" name="图片 1814637359"/>
                    <pic:cNvPicPr/>
                  </pic:nvPicPr>
                  <pic:blipFill>
                    <a:blip r:embed="rId12">
                      <a:extLst>
                        <a:ext uri="{28A0092B-C50C-407E-A947-70E740481C1C}">
                          <a14:useLocalDpi xmlns:a14="http://schemas.microsoft.com/office/drawing/2010/main" val="0"/>
                        </a:ext>
                      </a:extLst>
                    </a:blip>
                    <a:stretch>
                      <a:fillRect/>
                    </a:stretch>
                  </pic:blipFill>
                  <pic:spPr>
                    <a:xfrm>
                      <a:off x="0" y="0"/>
                      <a:ext cx="7393765" cy="5380190"/>
                    </a:xfrm>
                    <a:prstGeom prst="rect">
                      <a:avLst/>
                    </a:prstGeom>
                  </pic:spPr>
                </pic:pic>
              </a:graphicData>
            </a:graphic>
          </wp:inline>
        </w:drawing>
      </w:r>
    </w:p>
    <w:p w14:paraId="4178D10E" w14:textId="77777777" w:rsidR="00942D04" w:rsidRDefault="00942D04" w:rsidP="00411B29">
      <w:pPr>
        <w:widowControl/>
        <w:tabs>
          <w:tab w:val="left" w:pos="1112"/>
        </w:tabs>
        <w:jc w:val="left"/>
        <w:rPr>
          <w:rFonts w:ascii="Times New Roman" w:eastAsia="宋体" w:hAnsi="Times New Roman" w:cs="Times New Roman"/>
          <w:b/>
          <w:bCs/>
          <w:color w:val="000000" w:themeColor="text1"/>
          <w:kern w:val="0"/>
          <w:sz w:val="28"/>
          <w:szCs w:val="28"/>
        </w:rPr>
      </w:pPr>
    </w:p>
    <w:p w14:paraId="2F3DA995" w14:textId="77777777" w:rsidR="00942D04" w:rsidRDefault="00942D04" w:rsidP="00411B29">
      <w:pPr>
        <w:widowControl/>
        <w:tabs>
          <w:tab w:val="left" w:pos="1112"/>
        </w:tabs>
        <w:jc w:val="left"/>
        <w:rPr>
          <w:rFonts w:ascii="Times New Roman" w:eastAsia="宋体" w:hAnsi="Times New Roman" w:cs="Times New Roman"/>
          <w:b/>
          <w:bCs/>
          <w:color w:val="000000" w:themeColor="text1"/>
          <w:kern w:val="0"/>
          <w:sz w:val="28"/>
          <w:szCs w:val="28"/>
        </w:rPr>
      </w:pPr>
    </w:p>
    <w:p w14:paraId="6AE1E409" w14:textId="372E79BD" w:rsidR="008E61DF" w:rsidRDefault="008E61DF" w:rsidP="00942D04">
      <w:pPr>
        <w:pStyle w:val="a3"/>
        <w:spacing w:afterLines="35" w:after="109"/>
        <w:rPr>
          <w:rFonts w:ascii="Times New Roman" w:eastAsia="宋体" w:hAnsi="Times New Roman" w:cs="Times New Roman"/>
          <w:b/>
          <w:bCs/>
          <w:color w:val="000000" w:themeColor="text1"/>
          <w:kern w:val="0"/>
          <w:sz w:val="28"/>
          <w:szCs w:val="28"/>
        </w:rPr>
      </w:pPr>
    </w:p>
    <w:p w14:paraId="3F6D477C" w14:textId="256BF741" w:rsidR="00942D04" w:rsidRPr="00D2774C" w:rsidRDefault="00942D04" w:rsidP="00942D04">
      <w:pPr>
        <w:pStyle w:val="a3"/>
        <w:spacing w:afterLines="35" w:after="109"/>
        <w:rPr>
          <w:rFonts w:ascii="Times New Roman" w:hAnsi="Times New Roman" w:cs="Times New Roman"/>
          <w:spacing w:val="15"/>
          <w:sz w:val="28"/>
          <w:szCs w:val="28"/>
        </w:rPr>
      </w:pPr>
      <w:proofErr w:type="spellStart"/>
      <w:r w:rsidRPr="00D2774C">
        <w:rPr>
          <w:rFonts w:ascii="Times New Roman" w:eastAsia="宋体" w:hAnsi="Times New Roman" w:cs="Times New Roman" w:hint="eastAsia"/>
          <w:b/>
          <w:bCs/>
          <w:color w:val="000000" w:themeColor="text1"/>
          <w:kern w:val="0"/>
          <w:sz w:val="28"/>
          <w:szCs w:val="28"/>
        </w:rPr>
        <w:lastRenderedPageBreak/>
        <w:t>e</w:t>
      </w:r>
      <w:r w:rsidRPr="00D2774C">
        <w:rPr>
          <w:rFonts w:ascii="Times New Roman" w:eastAsia="宋体" w:hAnsi="Times New Roman" w:cs="Times New Roman"/>
          <w:b/>
          <w:bCs/>
          <w:color w:val="000000" w:themeColor="text1"/>
          <w:kern w:val="0"/>
          <w:sz w:val="28"/>
          <w:szCs w:val="28"/>
        </w:rPr>
        <w:t>Figure</w:t>
      </w:r>
      <w:proofErr w:type="spellEnd"/>
      <w:r w:rsidRPr="00D2774C">
        <w:rPr>
          <w:rFonts w:ascii="Times New Roman" w:eastAsia="宋体" w:hAnsi="Times New Roman" w:cs="Times New Roman"/>
          <w:b/>
          <w:bCs/>
          <w:color w:val="000000" w:themeColor="text1"/>
          <w:kern w:val="0"/>
          <w:sz w:val="28"/>
          <w:szCs w:val="28"/>
        </w:rPr>
        <w:t xml:space="preserve"> </w:t>
      </w:r>
      <w:r w:rsidR="0061310D">
        <w:rPr>
          <w:rFonts w:ascii="Times New Roman" w:eastAsia="宋体" w:hAnsi="Times New Roman" w:cs="Times New Roman"/>
          <w:b/>
          <w:bCs/>
          <w:color w:val="000000" w:themeColor="text1"/>
          <w:kern w:val="0"/>
          <w:sz w:val="28"/>
          <w:szCs w:val="28"/>
        </w:rPr>
        <w:t>7</w:t>
      </w:r>
      <w:r>
        <w:rPr>
          <w:rFonts w:ascii="Times New Roman" w:eastAsia="宋体" w:hAnsi="Times New Roman" w:cs="Times New Roman"/>
          <w:b/>
          <w:bCs/>
          <w:color w:val="000000" w:themeColor="text1"/>
          <w:kern w:val="0"/>
          <w:sz w:val="28"/>
          <w:szCs w:val="28"/>
        </w:rPr>
        <w:t>.</w:t>
      </w:r>
      <w:r w:rsidRPr="00D2774C">
        <w:rPr>
          <w:rFonts w:ascii="Times New Roman" w:eastAsia="宋体" w:hAnsi="Times New Roman" w:cs="Times New Roman"/>
          <w:color w:val="000000" w:themeColor="text1"/>
          <w:kern w:val="0"/>
          <w:sz w:val="28"/>
          <w:szCs w:val="28"/>
        </w:rPr>
        <w:t xml:space="preserve"> </w:t>
      </w:r>
      <w:r w:rsidR="008E61DF" w:rsidRPr="008E61DF">
        <w:rPr>
          <w:rFonts w:ascii="Times New Roman" w:eastAsia="宋体" w:hAnsi="Times New Roman"/>
          <w:color w:val="000000"/>
          <w:kern w:val="0"/>
          <w:sz w:val="28"/>
          <w:szCs w:val="28"/>
        </w:rPr>
        <w:t>Funnel plots for meta-analysis of association between Operative time and ULIF versus MIS-TLIF by non-parametric T-F method.</w:t>
      </w:r>
    </w:p>
    <w:p w14:paraId="01BBE13E" w14:textId="0FE9B063" w:rsidR="00942D04" w:rsidRPr="00942D04" w:rsidRDefault="00942D04" w:rsidP="00411B29">
      <w:pPr>
        <w:widowControl/>
        <w:tabs>
          <w:tab w:val="left" w:pos="1112"/>
        </w:tabs>
        <w:jc w:val="left"/>
        <w:rPr>
          <w:rFonts w:ascii="Times New Roman" w:eastAsia="宋体" w:hAnsi="Times New Roman" w:cs="Times New Roman"/>
          <w:b/>
          <w:bCs/>
          <w:color w:val="000000" w:themeColor="text1"/>
          <w:kern w:val="0"/>
          <w:sz w:val="28"/>
          <w:szCs w:val="28"/>
        </w:rPr>
      </w:pPr>
      <w:r>
        <w:rPr>
          <w:rFonts w:ascii="Times New Roman" w:eastAsia="宋体" w:hAnsi="Times New Roman" w:cs="Times New Roman"/>
          <w:b/>
          <w:bCs/>
          <w:noProof/>
          <w:color w:val="000000" w:themeColor="text1"/>
          <w:kern w:val="0"/>
          <w:sz w:val="28"/>
          <w:szCs w:val="28"/>
        </w:rPr>
        <w:drawing>
          <wp:inline distT="0" distB="0" distL="0" distR="0" wp14:anchorId="13207699" wp14:editId="4CD049EF">
            <wp:extent cx="7168896" cy="5216560"/>
            <wp:effectExtent l="0" t="0" r="0" b="0"/>
            <wp:docPr id="12082675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267593" name="图片 1208267593"/>
                    <pic:cNvPicPr/>
                  </pic:nvPicPr>
                  <pic:blipFill>
                    <a:blip r:embed="rId13">
                      <a:extLst>
                        <a:ext uri="{28A0092B-C50C-407E-A947-70E740481C1C}">
                          <a14:useLocalDpi xmlns:a14="http://schemas.microsoft.com/office/drawing/2010/main" val="0"/>
                        </a:ext>
                      </a:extLst>
                    </a:blip>
                    <a:stretch>
                      <a:fillRect/>
                    </a:stretch>
                  </pic:blipFill>
                  <pic:spPr>
                    <a:xfrm>
                      <a:off x="0" y="0"/>
                      <a:ext cx="7175611" cy="5221446"/>
                    </a:xfrm>
                    <a:prstGeom prst="rect">
                      <a:avLst/>
                    </a:prstGeom>
                  </pic:spPr>
                </pic:pic>
              </a:graphicData>
            </a:graphic>
          </wp:inline>
        </w:drawing>
      </w:r>
    </w:p>
    <w:p w14:paraId="4CE37860" w14:textId="77777777" w:rsidR="00942D04" w:rsidRDefault="00942D04" w:rsidP="00411B29">
      <w:pPr>
        <w:widowControl/>
        <w:tabs>
          <w:tab w:val="left" w:pos="1112"/>
        </w:tabs>
        <w:jc w:val="left"/>
        <w:rPr>
          <w:rFonts w:ascii="Times New Roman" w:eastAsia="宋体" w:hAnsi="Times New Roman" w:cs="Times New Roman"/>
          <w:b/>
          <w:bCs/>
          <w:color w:val="000000" w:themeColor="text1"/>
          <w:kern w:val="0"/>
          <w:sz w:val="28"/>
          <w:szCs w:val="28"/>
        </w:rPr>
      </w:pPr>
    </w:p>
    <w:p w14:paraId="53ADB318" w14:textId="77777777" w:rsidR="00942D04" w:rsidRDefault="00942D04" w:rsidP="00411B29">
      <w:pPr>
        <w:widowControl/>
        <w:tabs>
          <w:tab w:val="left" w:pos="1112"/>
        </w:tabs>
        <w:jc w:val="left"/>
        <w:rPr>
          <w:rFonts w:ascii="Times New Roman" w:eastAsia="宋体" w:hAnsi="Times New Roman" w:cs="Times New Roman"/>
          <w:b/>
          <w:bCs/>
          <w:color w:val="000000" w:themeColor="text1"/>
          <w:kern w:val="0"/>
          <w:sz w:val="28"/>
          <w:szCs w:val="28"/>
        </w:rPr>
      </w:pPr>
    </w:p>
    <w:p w14:paraId="5EE9509C" w14:textId="77777777" w:rsidR="00942D04" w:rsidRDefault="00942D04" w:rsidP="00411B29">
      <w:pPr>
        <w:widowControl/>
        <w:tabs>
          <w:tab w:val="left" w:pos="1112"/>
        </w:tabs>
        <w:jc w:val="left"/>
        <w:rPr>
          <w:rFonts w:ascii="Times New Roman" w:eastAsia="宋体" w:hAnsi="Times New Roman" w:cs="Times New Roman"/>
          <w:b/>
          <w:bCs/>
          <w:color w:val="000000" w:themeColor="text1"/>
          <w:kern w:val="0"/>
          <w:sz w:val="28"/>
          <w:szCs w:val="28"/>
        </w:rPr>
      </w:pPr>
    </w:p>
    <w:p w14:paraId="0AD9C95F" w14:textId="06AE8A12" w:rsidR="00F67903" w:rsidRPr="00942D04" w:rsidRDefault="000C3116" w:rsidP="00942D04">
      <w:pPr>
        <w:pStyle w:val="a3"/>
        <w:spacing w:afterLines="35" w:after="109"/>
        <w:rPr>
          <w:rFonts w:ascii="Times New Roman" w:eastAsia="宋体" w:hAnsi="Times New Roman" w:cs="Times New Roman"/>
          <w:color w:val="000000" w:themeColor="text1"/>
          <w:kern w:val="0"/>
          <w:sz w:val="28"/>
          <w:szCs w:val="28"/>
        </w:rPr>
      </w:pPr>
      <w:r w:rsidRPr="00411B29">
        <w:rPr>
          <w:rFonts w:ascii="Times New Roman" w:eastAsia="宋体" w:hAnsi="Times New Roman" w:cs="Times New Roman"/>
          <w:sz w:val="24"/>
          <w:szCs w:val="24"/>
        </w:rPr>
        <w:br w:type="page"/>
      </w:r>
      <w:proofErr w:type="spellStart"/>
      <w:r w:rsidR="00942D04" w:rsidRPr="00760E38">
        <w:rPr>
          <w:rFonts w:ascii="Times New Roman" w:eastAsia="宋体" w:hAnsi="Times New Roman" w:cs="Times New Roman"/>
          <w:b/>
          <w:bCs/>
          <w:color w:val="000000" w:themeColor="text1"/>
          <w:kern w:val="0"/>
          <w:sz w:val="28"/>
          <w:szCs w:val="28"/>
        </w:rPr>
        <w:lastRenderedPageBreak/>
        <w:t>eFigure</w:t>
      </w:r>
      <w:proofErr w:type="spellEnd"/>
      <w:r w:rsidR="00942D04" w:rsidRPr="00760E38">
        <w:rPr>
          <w:rFonts w:ascii="Times New Roman" w:eastAsia="宋体" w:hAnsi="Times New Roman" w:cs="Times New Roman"/>
          <w:b/>
          <w:bCs/>
          <w:color w:val="000000" w:themeColor="text1"/>
          <w:kern w:val="0"/>
          <w:sz w:val="28"/>
          <w:szCs w:val="28"/>
        </w:rPr>
        <w:t xml:space="preserve"> </w:t>
      </w:r>
      <w:r w:rsidR="0061310D">
        <w:rPr>
          <w:rFonts w:ascii="Times New Roman" w:eastAsia="宋体" w:hAnsi="Times New Roman" w:cs="Times New Roman"/>
          <w:b/>
          <w:bCs/>
          <w:color w:val="000000" w:themeColor="text1"/>
          <w:kern w:val="0"/>
          <w:sz w:val="28"/>
          <w:szCs w:val="28"/>
        </w:rPr>
        <w:t>8</w:t>
      </w:r>
      <w:r w:rsidR="00942D04" w:rsidRPr="00760E38">
        <w:rPr>
          <w:rFonts w:ascii="Times New Roman" w:eastAsia="宋体" w:hAnsi="Times New Roman" w:cs="Times New Roman"/>
          <w:b/>
          <w:bCs/>
          <w:color w:val="000000" w:themeColor="text1"/>
          <w:kern w:val="0"/>
          <w:sz w:val="28"/>
          <w:szCs w:val="28"/>
        </w:rPr>
        <w:t>.</w:t>
      </w:r>
      <w:r w:rsidR="00942D04" w:rsidRPr="00760E38">
        <w:rPr>
          <w:rFonts w:ascii="Times New Roman" w:eastAsia="宋体" w:hAnsi="Times New Roman" w:cs="Times New Roman"/>
          <w:color w:val="000000" w:themeColor="text1"/>
          <w:kern w:val="0"/>
          <w:sz w:val="28"/>
          <w:szCs w:val="28"/>
        </w:rPr>
        <w:t xml:space="preserve"> </w:t>
      </w:r>
      <w:r w:rsidR="00942D04" w:rsidRPr="00760E38">
        <w:rPr>
          <w:rFonts w:ascii="Times New Roman" w:eastAsia="宋体" w:hAnsi="Times New Roman"/>
          <w:color w:val="000000"/>
          <w:kern w:val="0"/>
          <w:sz w:val="28"/>
          <w:szCs w:val="28"/>
        </w:rPr>
        <w:t xml:space="preserve">Sensitivity Analysis for </w:t>
      </w:r>
      <w:r w:rsidR="008E61DF" w:rsidRPr="008E61DF">
        <w:rPr>
          <w:rFonts w:ascii="Times New Roman" w:eastAsia="宋体" w:hAnsi="Times New Roman"/>
          <w:color w:val="000000"/>
          <w:kern w:val="0"/>
          <w:sz w:val="28"/>
          <w:szCs w:val="28"/>
        </w:rPr>
        <w:t>Blood loss</w:t>
      </w:r>
      <w:r w:rsidR="00942D04" w:rsidRPr="00760E38">
        <w:rPr>
          <w:rFonts w:ascii="Times New Roman" w:eastAsia="宋体" w:hAnsi="Times New Roman"/>
          <w:color w:val="000000"/>
          <w:kern w:val="0"/>
          <w:sz w:val="28"/>
          <w:szCs w:val="28"/>
        </w:rPr>
        <w:t xml:space="preserve"> of</w:t>
      </w:r>
      <w:r w:rsidR="008E61DF" w:rsidRPr="008E61DF">
        <w:rPr>
          <w:rFonts w:ascii="Times New Roman" w:eastAsia="宋体" w:hAnsi="Times New Roman"/>
          <w:color w:val="000000"/>
          <w:kern w:val="0"/>
          <w:sz w:val="28"/>
          <w:szCs w:val="28"/>
        </w:rPr>
        <w:t xml:space="preserve"> ULIF versus MIS-TLIF</w:t>
      </w:r>
      <w:r w:rsidR="00942D04" w:rsidRPr="00760E38">
        <w:rPr>
          <w:rFonts w:ascii="Times New Roman" w:eastAsia="宋体" w:hAnsi="Times New Roman"/>
          <w:color w:val="000000"/>
          <w:kern w:val="0"/>
          <w:sz w:val="28"/>
          <w:szCs w:val="28"/>
        </w:rPr>
        <w:t>.</w:t>
      </w:r>
    </w:p>
    <w:p w14:paraId="5EC40964" w14:textId="05580203" w:rsidR="00614091" w:rsidRDefault="00CA5054" w:rsidP="00614091">
      <w:pPr>
        <w:widowControl/>
        <w:jc w:val="left"/>
        <w:rPr>
          <w:rFonts w:ascii="Times New Roman" w:eastAsia="宋体" w:hAnsi="Times New Roman" w:cs="Times New Roman"/>
          <w:b/>
          <w:bCs/>
          <w:color w:val="000000" w:themeColor="text1"/>
          <w:kern w:val="0"/>
          <w:sz w:val="24"/>
          <w:szCs w:val="24"/>
        </w:rPr>
      </w:pPr>
      <w:r>
        <w:rPr>
          <w:rFonts w:ascii="Times New Roman" w:eastAsia="宋体" w:hAnsi="Times New Roman" w:cs="Times New Roman"/>
          <w:noProof/>
          <w:color w:val="000000" w:themeColor="text1"/>
          <w:kern w:val="0"/>
          <w:sz w:val="24"/>
          <w:szCs w:val="24"/>
        </w:rPr>
        <w:drawing>
          <wp:anchor distT="0" distB="0" distL="114300" distR="114300" simplePos="0" relativeHeight="251680768" behindDoc="0" locked="0" layoutInCell="1" allowOverlap="1" wp14:anchorId="3F525391" wp14:editId="0B2117DC">
            <wp:simplePos x="0" y="0"/>
            <wp:positionH relativeFrom="margin">
              <wp:posOffset>1905</wp:posOffset>
            </wp:positionH>
            <wp:positionV relativeFrom="paragraph">
              <wp:posOffset>194945</wp:posOffset>
            </wp:positionV>
            <wp:extent cx="6978650" cy="4831715"/>
            <wp:effectExtent l="0" t="0" r="0" b="0"/>
            <wp:wrapSquare wrapText="bothSides"/>
            <wp:docPr id="13746042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04253" name="图片 7"/>
                    <pic:cNvPicPr/>
                  </pic:nvPicPr>
                  <pic:blipFill>
                    <a:blip r:embed="rId14">
                      <a:extLst>
                        <a:ext uri="{28A0092B-C50C-407E-A947-70E740481C1C}">
                          <a14:useLocalDpi xmlns:a14="http://schemas.microsoft.com/office/drawing/2010/main" val="0"/>
                        </a:ext>
                      </a:extLst>
                    </a:blip>
                    <a:stretch>
                      <a:fillRect/>
                    </a:stretch>
                  </pic:blipFill>
                  <pic:spPr>
                    <a:xfrm>
                      <a:off x="0" y="0"/>
                      <a:ext cx="6978650" cy="4831715"/>
                    </a:xfrm>
                    <a:prstGeom prst="rect">
                      <a:avLst/>
                    </a:prstGeom>
                  </pic:spPr>
                </pic:pic>
              </a:graphicData>
            </a:graphic>
            <wp14:sizeRelH relativeFrom="margin">
              <wp14:pctWidth>0</wp14:pctWidth>
            </wp14:sizeRelH>
            <wp14:sizeRelV relativeFrom="margin">
              <wp14:pctHeight>0</wp14:pctHeight>
            </wp14:sizeRelV>
          </wp:anchor>
        </w:drawing>
      </w:r>
    </w:p>
    <w:p w14:paraId="6F3955A7" w14:textId="19AC62D3"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2E65363F"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2CFB4E23"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2BBDD42C"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7DF96CAA"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5065A818"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68CECFDD"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3D401D51"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3698A5F9"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18CDA912"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1ED18C96"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0AB55ED4"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070EE07D"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47771B11" w14:textId="77777777" w:rsidR="00614091" w:rsidRDefault="00614091" w:rsidP="00614091">
      <w:pPr>
        <w:widowControl/>
        <w:jc w:val="left"/>
        <w:rPr>
          <w:rFonts w:ascii="Times New Roman" w:eastAsia="宋体" w:hAnsi="Times New Roman" w:cs="Times New Roman"/>
          <w:b/>
          <w:bCs/>
          <w:color w:val="000000" w:themeColor="text1"/>
          <w:kern w:val="0"/>
          <w:sz w:val="24"/>
          <w:szCs w:val="24"/>
        </w:rPr>
      </w:pPr>
    </w:p>
    <w:p w14:paraId="5387C849"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086C14AC"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03BE2127"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1F03954C"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3241BC30"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2B6A3BFA"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7AAC85F0"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2A12A337"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76A0F4DA"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4628B2C5"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33FE40AF"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0E3A2D16"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0349D2C7"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0A3582F2"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4427D404"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05EA3D82"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51C23B88"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7FF19074"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32EBF441" w14:textId="77777777" w:rsidR="00D2774C" w:rsidRDefault="00D2774C" w:rsidP="00614091">
      <w:pPr>
        <w:widowControl/>
        <w:jc w:val="left"/>
        <w:rPr>
          <w:rFonts w:ascii="Times New Roman" w:eastAsia="宋体" w:hAnsi="Times New Roman" w:cs="Times New Roman"/>
          <w:b/>
          <w:bCs/>
          <w:color w:val="000000" w:themeColor="text1"/>
          <w:kern w:val="0"/>
          <w:sz w:val="24"/>
          <w:szCs w:val="24"/>
        </w:rPr>
      </w:pPr>
    </w:p>
    <w:p w14:paraId="1D2AA681" w14:textId="3037702B" w:rsidR="00F67903" w:rsidRPr="00F67903" w:rsidRDefault="00F67903" w:rsidP="00F67903">
      <w:pPr>
        <w:widowControl/>
        <w:jc w:val="left"/>
        <w:rPr>
          <w:rFonts w:ascii="Times New Roman" w:eastAsia="宋体" w:hAnsi="Times New Roman" w:cs="Times New Roman"/>
          <w:color w:val="000000" w:themeColor="text1"/>
          <w:kern w:val="0"/>
          <w:sz w:val="24"/>
          <w:szCs w:val="24"/>
        </w:rPr>
      </w:pPr>
      <w:proofErr w:type="spellStart"/>
      <w:r w:rsidRPr="00760E38">
        <w:rPr>
          <w:rFonts w:ascii="Times New Roman" w:eastAsia="宋体" w:hAnsi="Times New Roman" w:cs="Times New Roman"/>
          <w:b/>
          <w:bCs/>
          <w:color w:val="000000" w:themeColor="text1"/>
          <w:kern w:val="0"/>
          <w:sz w:val="28"/>
          <w:szCs w:val="28"/>
        </w:rPr>
        <w:lastRenderedPageBreak/>
        <w:t>eFigure</w:t>
      </w:r>
      <w:proofErr w:type="spellEnd"/>
      <w:r w:rsidRPr="00760E38">
        <w:rPr>
          <w:rFonts w:ascii="Times New Roman" w:eastAsia="宋体" w:hAnsi="Times New Roman" w:cs="Times New Roman"/>
          <w:b/>
          <w:bCs/>
          <w:color w:val="000000" w:themeColor="text1"/>
          <w:kern w:val="0"/>
          <w:sz w:val="28"/>
          <w:szCs w:val="28"/>
        </w:rPr>
        <w:t xml:space="preserve"> </w:t>
      </w:r>
      <w:r w:rsidR="0061310D">
        <w:rPr>
          <w:rFonts w:ascii="Times New Roman" w:eastAsia="宋体" w:hAnsi="Times New Roman" w:cs="Times New Roman"/>
          <w:b/>
          <w:bCs/>
          <w:color w:val="000000" w:themeColor="text1"/>
          <w:kern w:val="0"/>
          <w:sz w:val="28"/>
          <w:szCs w:val="28"/>
        </w:rPr>
        <w:t>9</w:t>
      </w:r>
      <w:r w:rsidRPr="00760E38">
        <w:rPr>
          <w:rFonts w:ascii="Times New Roman" w:eastAsia="宋体" w:hAnsi="Times New Roman" w:cs="Times New Roman"/>
          <w:b/>
          <w:bCs/>
          <w:color w:val="000000" w:themeColor="text1"/>
          <w:kern w:val="0"/>
          <w:sz w:val="28"/>
          <w:szCs w:val="28"/>
        </w:rPr>
        <w:t>.</w:t>
      </w:r>
      <w:r w:rsidRPr="00760E38">
        <w:rPr>
          <w:rFonts w:ascii="Times New Roman" w:eastAsia="宋体" w:hAnsi="Times New Roman" w:cs="Times New Roman"/>
          <w:color w:val="000000" w:themeColor="text1"/>
          <w:kern w:val="0"/>
          <w:sz w:val="28"/>
          <w:szCs w:val="28"/>
        </w:rPr>
        <w:t xml:space="preserve"> </w:t>
      </w:r>
      <w:r w:rsidR="00CA5054" w:rsidRPr="00CA5054">
        <w:rPr>
          <w:rFonts w:ascii="Times New Roman" w:eastAsia="宋体" w:hAnsi="Times New Roman"/>
          <w:color w:val="000000"/>
          <w:kern w:val="0"/>
          <w:sz w:val="28"/>
          <w:szCs w:val="28"/>
        </w:rPr>
        <w:t>Funnel plots for meta-analysis of association between Blood loss and ULIF versus MIS-TLIF</w:t>
      </w:r>
      <w:r w:rsidR="00D511FD">
        <w:rPr>
          <w:rFonts w:ascii="Times New Roman" w:eastAsia="宋体" w:hAnsi="Times New Roman"/>
          <w:color w:val="000000"/>
          <w:kern w:val="0"/>
          <w:sz w:val="28"/>
          <w:szCs w:val="28"/>
        </w:rPr>
        <w:t>.</w:t>
      </w:r>
    </w:p>
    <w:p w14:paraId="08425272" w14:textId="77777777" w:rsidR="00F67903" w:rsidRDefault="00F67903" w:rsidP="00F67903">
      <w:pPr>
        <w:pStyle w:val="a3"/>
        <w:rPr>
          <w:rFonts w:ascii="Times New Roman" w:eastAsia="宋体" w:hAnsi="Times New Roman" w:cs="Times New Roman"/>
          <w:color w:val="000000" w:themeColor="text1"/>
          <w:kern w:val="0"/>
          <w:sz w:val="24"/>
          <w:szCs w:val="24"/>
        </w:rPr>
      </w:pPr>
      <w:r>
        <w:rPr>
          <w:rFonts w:ascii="Times New Roman" w:eastAsia="宋体" w:hAnsi="Times New Roman" w:cs="Times New Roman" w:hint="eastAsia"/>
          <w:noProof/>
          <w:color w:val="000000" w:themeColor="text1"/>
          <w:kern w:val="0"/>
          <w:sz w:val="24"/>
          <w:szCs w:val="24"/>
        </w:rPr>
        <w:drawing>
          <wp:inline distT="0" distB="0" distL="0" distR="0" wp14:anchorId="7361A000" wp14:editId="59E70A43">
            <wp:extent cx="7198157" cy="5237852"/>
            <wp:effectExtent l="0" t="0" r="0" b="0"/>
            <wp:docPr id="102321884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18840" name="图片 8"/>
                    <pic:cNvPicPr/>
                  </pic:nvPicPr>
                  <pic:blipFill>
                    <a:blip r:embed="rId15">
                      <a:extLst>
                        <a:ext uri="{28A0092B-C50C-407E-A947-70E740481C1C}">
                          <a14:useLocalDpi xmlns:a14="http://schemas.microsoft.com/office/drawing/2010/main" val="0"/>
                        </a:ext>
                      </a:extLst>
                    </a:blip>
                    <a:stretch>
                      <a:fillRect/>
                    </a:stretch>
                  </pic:blipFill>
                  <pic:spPr>
                    <a:xfrm>
                      <a:off x="0" y="0"/>
                      <a:ext cx="7214274" cy="5249580"/>
                    </a:xfrm>
                    <a:prstGeom prst="rect">
                      <a:avLst/>
                    </a:prstGeom>
                  </pic:spPr>
                </pic:pic>
              </a:graphicData>
            </a:graphic>
          </wp:inline>
        </w:drawing>
      </w:r>
    </w:p>
    <w:p w14:paraId="34DDA287" w14:textId="461AD115" w:rsidR="00614091" w:rsidRDefault="00A427ED" w:rsidP="002D0D51">
      <w:pPr>
        <w:widowControl/>
        <w:jc w:val="left"/>
        <w:rPr>
          <w:rFonts w:ascii="Times New Roman" w:eastAsia="宋体" w:hAnsi="Times New Roman" w:cs="Times New Roman"/>
          <w:color w:val="000000" w:themeColor="text1"/>
          <w:kern w:val="0"/>
          <w:sz w:val="24"/>
          <w:szCs w:val="24"/>
        </w:rPr>
      </w:pPr>
      <w:r>
        <w:rPr>
          <w:rFonts w:ascii="Times New Roman" w:eastAsia="宋体" w:hAnsi="Times New Roman" w:cs="Times New Roman"/>
          <w:color w:val="000000" w:themeColor="text1"/>
          <w:kern w:val="0"/>
          <w:sz w:val="24"/>
          <w:szCs w:val="24"/>
        </w:rPr>
        <w:br w:type="page"/>
      </w:r>
    </w:p>
    <w:p w14:paraId="0398ADF2" w14:textId="4EB59E85" w:rsidR="00345A35" w:rsidRDefault="00345A35" w:rsidP="00345A35">
      <w:pPr>
        <w:pStyle w:val="a3"/>
        <w:rPr>
          <w:rFonts w:ascii="Times New Roman" w:eastAsia="宋体" w:hAnsi="Times New Roman"/>
          <w:color w:val="000000"/>
          <w:kern w:val="0"/>
          <w:sz w:val="24"/>
          <w:szCs w:val="24"/>
        </w:rPr>
      </w:pPr>
      <w:proofErr w:type="spellStart"/>
      <w:r w:rsidRPr="00760E38">
        <w:rPr>
          <w:rFonts w:ascii="Times New Roman" w:eastAsia="宋体" w:hAnsi="Times New Roman" w:cs="Times New Roman"/>
          <w:b/>
          <w:bCs/>
          <w:color w:val="000000" w:themeColor="text1"/>
          <w:kern w:val="0"/>
          <w:sz w:val="28"/>
          <w:szCs w:val="28"/>
        </w:rPr>
        <w:lastRenderedPageBreak/>
        <w:t>e</w:t>
      </w:r>
      <w:r w:rsidR="0061310D">
        <w:rPr>
          <w:rFonts w:ascii="Times New Roman" w:eastAsia="宋体" w:hAnsi="Times New Roman" w:cs="Times New Roman"/>
          <w:b/>
          <w:bCs/>
          <w:color w:val="000000" w:themeColor="text1"/>
          <w:kern w:val="0"/>
          <w:sz w:val="28"/>
          <w:szCs w:val="28"/>
        </w:rPr>
        <w:t>Figure</w:t>
      </w:r>
      <w:proofErr w:type="spellEnd"/>
      <w:r w:rsidR="0061310D">
        <w:rPr>
          <w:rFonts w:ascii="Times New Roman" w:eastAsia="宋体" w:hAnsi="Times New Roman" w:cs="Times New Roman"/>
          <w:b/>
          <w:bCs/>
          <w:color w:val="000000" w:themeColor="text1"/>
          <w:kern w:val="0"/>
          <w:sz w:val="28"/>
          <w:szCs w:val="28"/>
        </w:rPr>
        <w:t xml:space="preserve"> 10</w:t>
      </w:r>
      <w:r w:rsidRPr="00760E38">
        <w:rPr>
          <w:rFonts w:ascii="Times New Roman" w:eastAsia="宋体" w:hAnsi="Times New Roman" w:cs="Times New Roman"/>
          <w:b/>
          <w:bCs/>
          <w:color w:val="000000" w:themeColor="text1"/>
          <w:kern w:val="0"/>
          <w:sz w:val="28"/>
          <w:szCs w:val="28"/>
        </w:rPr>
        <w:t>.</w:t>
      </w:r>
      <w:r w:rsidRPr="00760E38">
        <w:rPr>
          <w:rFonts w:ascii="Times New Roman" w:eastAsia="宋体" w:hAnsi="Times New Roman" w:cs="Times New Roman"/>
          <w:color w:val="000000" w:themeColor="text1"/>
          <w:kern w:val="0"/>
          <w:sz w:val="28"/>
          <w:szCs w:val="28"/>
        </w:rPr>
        <w:t xml:space="preserve"> </w:t>
      </w:r>
      <w:r w:rsidR="00CA5054" w:rsidRPr="008E61DF">
        <w:rPr>
          <w:rFonts w:ascii="Times New Roman" w:eastAsia="宋体" w:hAnsi="Times New Roman"/>
          <w:color w:val="000000"/>
          <w:kern w:val="0"/>
          <w:sz w:val="28"/>
          <w:szCs w:val="28"/>
        </w:rPr>
        <w:t>Funnel plots for meta-analysis of association between</w:t>
      </w:r>
      <w:r w:rsidR="00CA5054" w:rsidRPr="00CA5054">
        <w:t xml:space="preserve"> </w:t>
      </w:r>
      <w:r w:rsidR="00CA5054" w:rsidRPr="00CA5054">
        <w:rPr>
          <w:rFonts w:ascii="Times New Roman" w:eastAsia="宋体" w:hAnsi="Times New Roman"/>
          <w:color w:val="000000"/>
          <w:kern w:val="0"/>
          <w:sz w:val="28"/>
          <w:szCs w:val="28"/>
        </w:rPr>
        <w:t xml:space="preserve">Blood loss </w:t>
      </w:r>
      <w:r w:rsidR="00CA5054" w:rsidRPr="008E61DF">
        <w:rPr>
          <w:rFonts w:ascii="Times New Roman" w:eastAsia="宋体" w:hAnsi="Times New Roman"/>
          <w:color w:val="000000"/>
          <w:kern w:val="0"/>
          <w:sz w:val="28"/>
          <w:szCs w:val="28"/>
        </w:rPr>
        <w:t>and ULIF versus MIS-TLIF by non-parametric T-F method.</w:t>
      </w:r>
    </w:p>
    <w:p w14:paraId="1355D2B7" w14:textId="22082A65" w:rsidR="00345A35" w:rsidRDefault="00CA5054" w:rsidP="00345A35">
      <w:pPr>
        <w:pStyle w:val="a3"/>
        <w:rPr>
          <w:rFonts w:ascii="Times New Roman" w:eastAsia="宋体" w:hAnsi="Times New Roman"/>
          <w:color w:val="000000"/>
          <w:kern w:val="0"/>
          <w:sz w:val="24"/>
          <w:szCs w:val="24"/>
        </w:rPr>
      </w:pPr>
      <w:r w:rsidRPr="00CA5054">
        <w:rPr>
          <w:rFonts w:ascii="Times New Roman" w:eastAsia="宋体" w:hAnsi="Times New Roman"/>
          <w:noProof/>
          <w:color w:val="000000"/>
          <w:kern w:val="0"/>
          <w:sz w:val="24"/>
          <w:szCs w:val="24"/>
        </w:rPr>
        <w:drawing>
          <wp:inline distT="0" distB="0" distL="0" distR="0" wp14:anchorId="46E4E9C4" wp14:editId="47AABDCA">
            <wp:extent cx="8059372" cy="5864987"/>
            <wp:effectExtent l="0" t="0" r="0" b="0"/>
            <wp:docPr id="5" name="图片 5" descr="C:\Users\寒士\Desktop\ULIF vs MIS-TLIF\4.文章整理\有意义结果\Blood loss 剪补法 左侧.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寒士\Desktop\ULIF vs MIS-TLIF\4.文章整理\有意义结果\Blood loss 剪补法 左侧.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063247" cy="5867807"/>
                    </a:xfrm>
                    <a:prstGeom prst="rect">
                      <a:avLst/>
                    </a:prstGeom>
                    <a:noFill/>
                    <a:ln>
                      <a:noFill/>
                    </a:ln>
                  </pic:spPr>
                </pic:pic>
              </a:graphicData>
            </a:graphic>
          </wp:inline>
        </w:drawing>
      </w:r>
    </w:p>
    <w:p w14:paraId="5E8179FD" w14:textId="77777777" w:rsidR="00345A35" w:rsidRDefault="00345A35" w:rsidP="00345A35">
      <w:pPr>
        <w:pStyle w:val="a3"/>
        <w:rPr>
          <w:rFonts w:ascii="Times New Roman" w:eastAsia="宋体" w:hAnsi="Times New Roman"/>
          <w:color w:val="000000"/>
          <w:kern w:val="0"/>
          <w:sz w:val="24"/>
          <w:szCs w:val="24"/>
        </w:rPr>
      </w:pPr>
    </w:p>
    <w:p w14:paraId="1CFB34B6" w14:textId="69407EA8" w:rsidR="00D2774C" w:rsidRPr="00760E38" w:rsidRDefault="00D2774C" w:rsidP="00345A35">
      <w:pPr>
        <w:pStyle w:val="a3"/>
        <w:rPr>
          <w:rFonts w:ascii="Times New Roman" w:eastAsia="宋体" w:hAnsi="Times New Roman" w:cs="Times New Roman"/>
          <w:b/>
          <w:bCs/>
          <w:color w:val="000000" w:themeColor="text1"/>
          <w:kern w:val="0"/>
          <w:sz w:val="28"/>
          <w:szCs w:val="28"/>
        </w:rPr>
      </w:pPr>
    </w:p>
    <w:p w14:paraId="5533B1FF" w14:textId="602AC6A7" w:rsidR="00345A35" w:rsidRDefault="00345A35" w:rsidP="00345A35">
      <w:pPr>
        <w:pStyle w:val="a3"/>
        <w:rPr>
          <w:rFonts w:ascii="Times New Roman" w:eastAsia="宋体" w:hAnsi="Times New Roman"/>
          <w:color w:val="000000"/>
          <w:kern w:val="0"/>
          <w:sz w:val="24"/>
          <w:szCs w:val="24"/>
        </w:rPr>
      </w:pPr>
      <w:proofErr w:type="spellStart"/>
      <w:r w:rsidRPr="00760E38">
        <w:rPr>
          <w:rFonts w:ascii="Times New Roman" w:eastAsia="宋体" w:hAnsi="Times New Roman" w:cs="Times New Roman"/>
          <w:b/>
          <w:bCs/>
          <w:color w:val="000000" w:themeColor="text1"/>
          <w:kern w:val="0"/>
          <w:sz w:val="28"/>
          <w:szCs w:val="28"/>
        </w:rPr>
        <w:lastRenderedPageBreak/>
        <w:t>eFigure</w:t>
      </w:r>
      <w:proofErr w:type="spellEnd"/>
      <w:r w:rsidRPr="00760E38">
        <w:rPr>
          <w:rFonts w:ascii="Times New Roman" w:eastAsia="宋体" w:hAnsi="Times New Roman" w:cs="Times New Roman"/>
          <w:b/>
          <w:bCs/>
          <w:color w:val="000000" w:themeColor="text1"/>
          <w:kern w:val="0"/>
          <w:sz w:val="28"/>
          <w:szCs w:val="28"/>
        </w:rPr>
        <w:t xml:space="preserve"> 1</w:t>
      </w:r>
      <w:r w:rsidR="0061310D">
        <w:rPr>
          <w:rFonts w:ascii="Times New Roman" w:eastAsia="宋体" w:hAnsi="Times New Roman" w:cs="Times New Roman"/>
          <w:b/>
          <w:bCs/>
          <w:color w:val="000000" w:themeColor="text1"/>
          <w:kern w:val="0"/>
          <w:sz w:val="28"/>
          <w:szCs w:val="28"/>
        </w:rPr>
        <w:t>1</w:t>
      </w:r>
      <w:r w:rsidRPr="00760E38">
        <w:rPr>
          <w:rFonts w:ascii="Times New Roman" w:eastAsia="宋体" w:hAnsi="Times New Roman" w:cs="Times New Roman"/>
          <w:b/>
          <w:bCs/>
          <w:color w:val="000000" w:themeColor="text1"/>
          <w:kern w:val="0"/>
          <w:sz w:val="28"/>
          <w:szCs w:val="28"/>
        </w:rPr>
        <w:t>.</w:t>
      </w:r>
      <w:r w:rsidRPr="00760E38">
        <w:rPr>
          <w:rFonts w:ascii="Times New Roman" w:eastAsia="宋体" w:hAnsi="Times New Roman" w:cs="Times New Roman"/>
          <w:color w:val="000000" w:themeColor="text1"/>
          <w:kern w:val="0"/>
          <w:sz w:val="28"/>
          <w:szCs w:val="28"/>
        </w:rPr>
        <w:t xml:space="preserve"> </w:t>
      </w:r>
      <w:r w:rsidRPr="00760E38">
        <w:rPr>
          <w:rFonts w:ascii="Times New Roman" w:eastAsia="宋体" w:hAnsi="Times New Roman"/>
          <w:color w:val="000000"/>
          <w:kern w:val="0"/>
          <w:sz w:val="28"/>
          <w:szCs w:val="28"/>
        </w:rPr>
        <w:t xml:space="preserve">Sensitivity Analysis for </w:t>
      </w:r>
      <w:r w:rsidR="00CA5054">
        <w:rPr>
          <w:rFonts w:ascii="Times New Roman" w:hAnsi="Times New Roman" w:cs="Times New Roman"/>
          <w:sz w:val="28"/>
          <w:szCs w:val="28"/>
        </w:rPr>
        <w:t>H</w:t>
      </w:r>
      <w:r w:rsidR="00D511FD">
        <w:rPr>
          <w:rFonts w:ascii="Times New Roman" w:hAnsi="Times New Roman" w:cs="Times New Roman" w:hint="eastAsia"/>
          <w:sz w:val="28"/>
          <w:szCs w:val="28"/>
        </w:rPr>
        <w:t>osp</w:t>
      </w:r>
      <w:r w:rsidR="00D511FD">
        <w:rPr>
          <w:rFonts w:ascii="Times New Roman" w:hAnsi="Times New Roman" w:cs="Times New Roman"/>
          <w:sz w:val="28"/>
          <w:szCs w:val="28"/>
        </w:rPr>
        <w:t>i</w:t>
      </w:r>
      <w:r w:rsidR="00D511FD">
        <w:rPr>
          <w:rFonts w:ascii="Times New Roman" w:hAnsi="Times New Roman" w:cs="Times New Roman" w:hint="eastAsia"/>
          <w:sz w:val="28"/>
          <w:szCs w:val="28"/>
        </w:rPr>
        <w:t>t</w:t>
      </w:r>
      <w:r w:rsidR="00CA5054">
        <w:rPr>
          <w:rFonts w:ascii="Times New Roman" w:hAnsi="Times New Roman" w:cs="Times New Roman" w:hint="eastAsia"/>
          <w:sz w:val="28"/>
          <w:szCs w:val="28"/>
        </w:rPr>
        <w:t>al</w:t>
      </w:r>
      <w:r w:rsidR="00D511FD">
        <w:rPr>
          <w:rFonts w:ascii="Times New Roman" w:hAnsi="Times New Roman" w:cs="Times New Roman"/>
          <w:sz w:val="28"/>
          <w:szCs w:val="28"/>
        </w:rPr>
        <w:t xml:space="preserve"> stay </w:t>
      </w:r>
      <w:r w:rsidR="00CA5054" w:rsidRPr="00CA5054">
        <w:rPr>
          <w:rFonts w:ascii="Times New Roman" w:hAnsi="Times New Roman" w:cs="Times New Roman"/>
          <w:sz w:val="28"/>
          <w:szCs w:val="28"/>
        </w:rPr>
        <w:t>of ULIF versus MIS-TLIF.</w:t>
      </w:r>
    </w:p>
    <w:p w14:paraId="3B40741B" w14:textId="3B1BC0C0" w:rsidR="00345A35" w:rsidRPr="00CA5054" w:rsidRDefault="00CA5054" w:rsidP="00345A35">
      <w:pPr>
        <w:pStyle w:val="a3"/>
        <w:rPr>
          <w:rFonts w:ascii="Times New Roman" w:eastAsia="宋体" w:hAnsi="Times New Roman"/>
          <w:color w:val="000000"/>
          <w:kern w:val="0"/>
          <w:sz w:val="24"/>
          <w:szCs w:val="24"/>
        </w:rPr>
      </w:pPr>
      <w:r>
        <w:rPr>
          <w:rFonts w:ascii="Times New Roman" w:eastAsia="宋体" w:hAnsi="Times New Roman" w:cs="Times New Roman" w:hint="eastAsia"/>
          <w:noProof/>
          <w:color w:val="000000" w:themeColor="text1"/>
          <w:kern w:val="0"/>
          <w:sz w:val="24"/>
          <w:szCs w:val="24"/>
        </w:rPr>
        <w:drawing>
          <wp:anchor distT="0" distB="0" distL="114300" distR="114300" simplePos="0" relativeHeight="251684864" behindDoc="0" locked="0" layoutInCell="1" allowOverlap="1" wp14:anchorId="32BE52C7" wp14:editId="3F838CBB">
            <wp:simplePos x="0" y="0"/>
            <wp:positionH relativeFrom="margin">
              <wp:posOffset>2540</wp:posOffset>
            </wp:positionH>
            <wp:positionV relativeFrom="paragraph">
              <wp:posOffset>276225</wp:posOffset>
            </wp:positionV>
            <wp:extent cx="8288020" cy="4772025"/>
            <wp:effectExtent l="0" t="0" r="0" b="0"/>
            <wp:wrapSquare wrapText="bothSides"/>
            <wp:docPr id="707891613" name="图片 70789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91613" name="图片 707891613"/>
                    <pic:cNvPicPr/>
                  </pic:nvPicPr>
                  <pic:blipFill>
                    <a:blip r:embed="rId17">
                      <a:extLst>
                        <a:ext uri="{28A0092B-C50C-407E-A947-70E740481C1C}">
                          <a14:useLocalDpi xmlns:a14="http://schemas.microsoft.com/office/drawing/2010/main" val="0"/>
                        </a:ext>
                      </a:extLst>
                    </a:blip>
                    <a:stretch>
                      <a:fillRect/>
                    </a:stretch>
                  </pic:blipFill>
                  <pic:spPr>
                    <a:xfrm>
                      <a:off x="0" y="0"/>
                      <a:ext cx="8288020" cy="4772025"/>
                    </a:xfrm>
                    <a:prstGeom prst="rect">
                      <a:avLst/>
                    </a:prstGeom>
                  </pic:spPr>
                </pic:pic>
              </a:graphicData>
            </a:graphic>
            <wp14:sizeRelH relativeFrom="margin">
              <wp14:pctWidth>0</wp14:pctWidth>
            </wp14:sizeRelH>
            <wp14:sizeRelV relativeFrom="margin">
              <wp14:pctHeight>0</wp14:pctHeight>
            </wp14:sizeRelV>
          </wp:anchor>
        </w:drawing>
      </w:r>
    </w:p>
    <w:p w14:paraId="32B2FBF0" w14:textId="77777777" w:rsidR="00345A35" w:rsidRDefault="00345A35" w:rsidP="00345A35">
      <w:pPr>
        <w:pStyle w:val="a3"/>
        <w:rPr>
          <w:rFonts w:ascii="Times New Roman" w:eastAsia="宋体" w:hAnsi="Times New Roman"/>
          <w:color w:val="000000"/>
          <w:kern w:val="0"/>
          <w:sz w:val="24"/>
          <w:szCs w:val="24"/>
        </w:rPr>
      </w:pPr>
    </w:p>
    <w:p w14:paraId="1777EEA5" w14:textId="77777777" w:rsidR="00345A35" w:rsidRPr="00345A35" w:rsidRDefault="00345A35" w:rsidP="00345A35">
      <w:pPr>
        <w:pStyle w:val="a3"/>
        <w:rPr>
          <w:rFonts w:ascii="Times New Roman" w:eastAsia="宋体" w:hAnsi="Times New Roman" w:cs="Times New Roman"/>
          <w:b/>
          <w:bCs/>
          <w:color w:val="000000" w:themeColor="text1"/>
          <w:kern w:val="0"/>
          <w:sz w:val="24"/>
          <w:szCs w:val="24"/>
        </w:rPr>
      </w:pPr>
    </w:p>
    <w:p w14:paraId="6F0AFC37" w14:textId="77777777" w:rsidR="00345A35" w:rsidRDefault="00345A35" w:rsidP="00345A35">
      <w:pPr>
        <w:pStyle w:val="a3"/>
        <w:rPr>
          <w:rFonts w:ascii="Times New Roman" w:eastAsia="宋体" w:hAnsi="Times New Roman" w:cs="Times New Roman"/>
          <w:b/>
          <w:bCs/>
          <w:color w:val="000000" w:themeColor="text1"/>
          <w:kern w:val="0"/>
          <w:sz w:val="24"/>
          <w:szCs w:val="24"/>
        </w:rPr>
      </w:pPr>
    </w:p>
    <w:p w14:paraId="137AC6BD" w14:textId="77777777" w:rsidR="00345A35" w:rsidRDefault="00345A35" w:rsidP="00345A35">
      <w:pPr>
        <w:pStyle w:val="a3"/>
        <w:rPr>
          <w:rFonts w:ascii="Times New Roman" w:eastAsia="宋体" w:hAnsi="Times New Roman" w:cs="Times New Roman"/>
          <w:b/>
          <w:bCs/>
          <w:color w:val="000000" w:themeColor="text1"/>
          <w:kern w:val="0"/>
          <w:sz w:val="24"/>
          <w:szCs w:val="24"/>
        </w:rPr>
      </w:pPr>
    </w:p>
    <w:p w14:paraId="682704C5" w14:textId="77777777" w:rsidR="00345A35" w:rsidRDefault="00345A35" w:rsidP="00345A35">
      <w:pPr>
        <w:pStyle w:val="a3"/>
        <w:rPr>
          <w:rFonts w:ascii="Times New Roman" w:eastAsia="宋体" w:hAnsi="Times New Roman" w:cs="Times New Roman"/>
          <w:b/>
          <w:bCs/>
          <w:color w:val="000000" w:themeColor="text1"/>
          <w:kern w:val="0"/>
          <w:sz w:val="24"/>
          <w:szCs w:val="24"/>
        </w:rPr>
      </w:pPr>
    </w:p>
    <w:p w14:paraId="53319FEE" w14:textId="77777777" w:rsidR="00345A35" w:rsidRPr="00345A35" w:rsidRDefault="00345A35">
      <w:pPr>
        <w:pStyle w:val="a3"/>
        <w:rPr>
          <w:rFonts w:ascii="Times New Roman" w:eastAsia="宋体" w:hAnsi="Times New Roman" w:cs="Times New Roman"/>
          <w:b/>
          <w:bCs/>
          <w:color w:val="000000" w:themeColor="text1"/>
          <w:kern w:val="0"/>
          <w:sz w:val="24"/>
          <w:szCs w:val="24"/>
        </w:rPr>
      </w:pPr>
    </w:p>
    <w:p w14:paraId="46979066" w14:textId="77777777" w:rsidR="00345A35" w:rsidRDefault="00345A35">
      <w:pPr>
        <w:pStyle w:val="a3"/>
        <w:rPr>
          <w:rFonts w:ascii="Times New Roman" w:eastAsia="宋体" w:hAnsi="Times New Roman" w:cs="Times New Roman"/>
          <w:b/>
          <w:bCs/>
          <w:color w:val="000000" w:themeColor="text1"/>
          <w:kern w:val="0"/>
          <w:sz w:val="24"/>
          <w:szCs w:val="24"/>
        </w:rPr>
      </w:pPr>
    </w:p>
    <w:p w14:paraId="66B4AAFA" w14:textId="77777777" w:rsidR="00345A35" w:rsidRDefault="00345A35">
      <w:pPr>
        <w:pStyle w:val="a3"/>
        <w:rPr>
          <w:rFonts w:ascii="Times New Roman" w:eastAsia="宋体" w:hAnsi="Times New Roman" w:cs="Times New Roman"/>
          <w:b/>
          <w:bCs/>
          <w:color w:val="000000" w:themeColor="text1"/>
          <w:kern w:val="0"/>
          <w:sz w:val="24"/>
          <w:szCs w:val="24"/>
        </w:rPr>
      </w:pPr>
    </w:p>
    <w:p w14:paraId="5C1782AF" w14:textId="77777777" w:rsidR="00345A35" w:rsidRDefault="00345A35" w:rsidP="00345A35">
      <w:pPr>
        <w:pStyle w:val="a3"/>
        <w:rPr>
          <w:rFonts w:ascii="Times New Roman" w:eastAsia="宋体" w:hAnsi="Times New Roman" w:cs="Times New Roman"/>
          <w:b/>
          <w:bCs/>
          <w:color w:val="000000" w:themeColor="text1"/>
          <w:kern w:val="0"/>
          <w:sz w:val="24"/>
          <w:szCs w:val="24"/>
        </w:rPr>
      </w:pPr>
    </w:p>
    <w:p w14:paraId="6CB7EB5E" w14:textId="77777777" w:rsidR="00345A35" w:rsidRDefault="00345A35" w:rsidP="00345A35">
      <w:pPr>
        <w:pStyle w:val="a3"/>
        <w:rPr>
          <w:rFonts w:ascii="Times New Roman" w:eastAsia="宋体" w:hAnsi="Times New Roman" w:cs="Times New Roman"/>
          <w:b/>
          <w:bCs/>
          <w:color w:val="000000" w:themeColor="text1"/>
          <w:kern w:val="0"/>
          <w:sz w:val="24"/>
          <w:szCs w:val="24"/>
        </w:rPr>
      </w:pPr>
    </w:p>
    <w:p w14:paraId="6A9A9C01"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1B6F00C5"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3C49DDED"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693CA7EE"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31376344"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40E3E1F3"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58884B0E"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41AF4E6B"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71779840"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139F8C23"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41C4185C"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391DA595" w14:textId="77777777" w:rsidR="00D2774C" w:rsidRDefault="00D2774C" w:rsidP="00345A35">
      <w:pPr>
        <w:pStyle w:val="a3"/>
        <w:rPr>
          <w:rFonts w:ascii="Times New Roman" w:eastAsia="宋体" w:hAnsi="Times New Roman" w:cs="Times New Roman"/>
          <w:b/>
          <w:bCs/>
          <w:color w:val="000000" w:themeColor="text1"/>
          <w:kern w:val="0"/>
          <w:sz w:val="24"/>
          <w:szCs w:val="24"/>
        </w:rPr>
      </w:pPr>
    </w:p>
    <w:p w14:paraId="783E8991" w14:textId="77777777" w:rsidR="00D511FD" w:rsidRDefault="00D511FD" w:rsidP="00345A35">
      <w:pPr>
        <w:pStyle w:val="a3"/>
        <w:rPr>
          <w:rFonts w:ascii="Times New Roman" w:eastAsia="宋体" w:hAnsi="Times New Roman" w:cs="Times New Roman"/>
          <w:b/>
          <w:bCs/>
          <w:color w:val="000000" w:themeColor="text1"/>
          <w:kern w:val="0"/>
          <w:sz w:val="28"/>
          <w:szCs w:val="28"/>
        </w:rPr>
      </w:pPr>
    </w:p>
    <w:p w14:paraId="51A5AC04" w14:textId="47049BC7" w:rsidR="00345A35" w:rsidRPr="00760E38" w:rsidRDefault="00345A35" w:rsidP="00345A35">
      <w:pPr>
        <w:pStyle w:val="a3"/>
        <w:rPr>
          <w:rFonts w:ascii="Times New Roman" w:eastAsia="宋体" w:hAnsi="Times New Roman"/>
          <w:color w:val="000000"/>
          <w:kern w:val="0"/>
          <w:sz w:val="28"/>
          <w:szCs w:val="28"/>
        </w:rPr>
      </w:pPr>
      <w:proofErr w:type="spellStart"/>
      <w:r w:rsidRPr="00760E38">
        <w:rPr>
          <w:rFonts w:ascii="Times New Roman" w:eastAsia="宋体" w:hAnsi="Times New Roman" w:cs="Times New Roman"/>
          <w:b/>
          <w:bCs/>
          <w:color w:val="000000" w:themeColor="text1"/>
          <w:kern w:val="0"/>
          <w:sz w:val="28"/>
          <w:szCs w:val="28"/>
        </w:rPr>
        <w:lastRenderedPageBreak/>
        <w:t>eFigure</w:t>
      </w:r>
      <w:proofErr w:type="spellEnd"/>
      <w:r w:rsidRPr="00760E38">
        <w:rPr>
          <w:rFonts w:ascii="Times New Roman" w:eastAsia="宋体" w:hAnsi="Times New Roman" w:cs="Times New Roman"/>
          <w:b/>
          <w:bCs/>
          <w:color w:val="000000" w:themeColor="text1"/>
          <w:kern w:val="0"/>
          <w:sz w:val="28"/>
          <w:szCs w:val="28"/>
        </w:rPr>
        <w:t xml:space="preserve"> </w:t>
      </w:r>
      <w:r w:rsidR="0061310D">
        <w:rPr>
          <w:rFonts w:ascii="Times New Roman" w:eastAsia="宋体" w:hAnsi="Times New Roman" w:cs="Times New Roman"/>
          <w:b/>
          <w:bCs/>
          <w:color w:val="000000" w:themeColor="text1"/>
          <w:kern w:val="0"/>
          <w:sz w:val="28"/>
          <w:szCs w:val="28"/>
        </w:rPr>
        <w:t>12</w:t>
      </w:r>
      <w:r w:rsidR="00942D04">
        <w:rPr>
          <w:rFonts w:ascii="Times New Roman" w:eastAsia="宋体" w:hAnsi="Times New Roman" w:cs="Times New Roman"/>
          <w:b/>
          <w:bCs/>
          <w:color w:val="000000" w:themeColor="text1"/>
          <w:kern w:val="0"/>
          <w:sz w:val="28"/>
          <w:szCs w:val="28"/>
        </w:rPr>
        <w:t>.</w:t>
      </w:r>
      <w:r w:rsidRPr="00760E38">
        <w:rPr>
          <w:rFonts w:ascii="Times New Roman" w:eastAsia="宋体" w:hAnsi="Times New Roman" w:cs="Times New Roman"/>
          <w:color w:val="000000" w:themeColor="text1"/>
          <w:kern w:val="0"/>
          <w:sz w:val="28"/>
          <w:szCs w:val="28"/>
        </w:rPr>
        <w:t xml:space="preserve"> </w:t>
      </w:r>
      <w:r w:rsidR="00D511FD" w:rsidRPr="00D511FD">
        <w:rPr>
          <w:rFonts w:ascii="Times New Roman" w:eastAsia="宋体" w:hAnsi="Times New Roman"/>
          <w:color w:val="000000"/>
          <w:kern w:val="0"/>
          <w:sz w:val="28"/>
          <w:szCs w:val="28"/>
        </w:rPr>
        <w:t>Funnel plots for meta-analysis of association between Hospital stay and ULIF versus MIS-TLIF</w:t>
      </w:r>
      <w:r w:rsidR="00AE3C20">
        <w:rPr>
          <w:rFonts w:ascii="Times New Roman" w:eastAsia="宋体" w:hAnsi="Times New Roman"/>
          <w:color w:val="000000"/>
          <w:kern w:val="0"/>
          <w:sz w:val="28"/>
          <w:szCs w:val="28"/>
        </w:rPr>
        <w:t>.</w:t>
      </w:r>
    </w:p>
    <w:p w14:paraId="5BC4FAFB" w14:textId="3AD86968" w:rsidR="00345A35" w:rsidRDefault="00D511FD" w:rsidP="00345A35">
      <w:pPr>
        <w:pStyle w:val="a3"/>
        <w:rPr>
          <w:rFonts w:ascii="Times New Roman" w:eastAsia="宋体" w:hAnsi="Times New Roman"/>
          <w:color w:val="000000"/>
          <w:kern w:val="0"/>
          <w:sz w:val="24"/>
          <w:szCs w:val="24"/>
        </w:rPr>
      </w:pPr>
      <w:r>
        <w:rPr>
          <w:rFonts w:ascii="Times New Roman" w:eastAsia="宋体" w:hAnsi="Times New Roman" w:cs="Times New Roman" w:hint="eastAsia"/>
          <w:noProof/>
          <w:color w:val="000000" w:themeColor="text1"/>
          <w:kern w:val="0"/>
          <w:sz w:val="24"/>
          <w:szCs w:val="24"/>
        </w:rPr>
        <w:drawing>
          <wp:anchor distT="0" distB="0" distL="114300" distR="114300" simplePos="0" relativeHeight="251673600" behindDoc="0" locked="0" layoutInCell="1" allowOverlap="1" wp14:anchorId="6D7B930D" wp14:editId="35087472">
            <wp:simplePos x="0" y="0"/>
            <wp:positionH relativeFrom="margin">
              <wp:posOffset>38735</wp:posOffset>
            </wp:positionH>
            <wp:positionV relativeFrom="paragraph">
              <wp:posOffset>34290</wp:posOffset>
            </wp:positionV>
            <wp:extent cx="6993255" cy="5089525"/>
            <wp:effectExtent l="0" t="0" r="0" b="0"/>
            <wp:wrapSquare wrapText="bothSides"/>
            <wp:docPr id="1172842278" name="图片 117284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842278" name="图片 1172842278"/>
                    <pic:cNvPicPr/>
                  </pic:nvPicPr>
                  <pic:blipFill>
                    <a:blip r:embed="rId18">
                      <a:extLst>
                        <a:ext uri="{28A0092B-C50C-407E-A947-70E740481C1C}">
                          <a14:useLocalDpi xmlns:a14="http://schemas.microsoft.com/office/drawing/2010/main" val="0"/>
                        </a:ext>
                      </a:extLst>
                    </a:blip>
                    <a:stretch>
                      <a:fillRect/>
                    </a:stretch>
                  </pic:blipFill>
                  <pic:spPr>
                    <a:xfrm>
                      <a:off x="0" y="0"/>
                      <a:ext cx="6993255" cy="5089525"/>
                    </a:xfrm>
                    <a:prstGeom prst="rect">
                      <a:avLst/>
                    </a:prstGeom>
                  </pic:spPr>
                </pic:pic>
              </a:graphicData>
            </a:graphic>
            <wp14:sizeRelH relativeFrom="margin">
              <wp14:pctWidth>0</wp14:pctWidth>
            </wp14:sizeRelH>
            <wp14:sizeRelV relativeFrom="margin">
              <wp14:pctHeight>0</wp14:pctHeight>
            </wp14:sizeRelV>
          </wp:anchor>
        </w:drawing>
      </w:r>
    </w:p>
    <w:p w14:paraId="2EDD4DBF" w14:textId="57358266" w:rsidR="00345A35" w:rsidRPr="00D511FD" w:rsidRDefault="00345A35" w:rsidP="00345A35">
      <w:pPr>
        <w:pStyle w:val="a3"/>
        <w:rPr>
          <w:rFonts w:ascii="Times New Roman" w:eastAsia="宋体" w:hAnsi="Times New Roman"/>
          <w:color w:val="000000"/>
          <w:kern w:val="0"/>
          <w:sz w:val="24"/>
          <w:szCs w:val="24"/>
        </w:rPr>
      </w:pPr>
    </w:p>
    <w:p w14:paraId="7AFC54B3" w14:textId="002583E0" w:rsidR="00345A35" w:rsidRDefault="00345A35" w:rsidP="00345A35">
      <w:pPr>
        <w:pStyle w:val="a3"/>
        <w:rPr>
          <w:rFonts w:ascii="Times New Roman" w:eastAsia="宋体" w:hAnsi="Times New Roman"/>
          <w:color w:val="000000"/>
          <w:kern w:val="0"/>
          <w:sz w:val="24"/>
          <w:szCs w:val="24"/>
        </w:rPr>
      </w:pPr>
    </w:p>
    <w:p w14:paraId="3D4A5FB2" w14:textId="77777777" w:rsidR="00345A35" w:rsidRPr="00345A35" w:rsidRDefault="00345A35" w:rsidP="00345A35">
      <w:pPr>
        <w:pStyle w:val="a3"/>
        <w:rPr>
          <w:rFonts w:ascii="Times New Roman" w:eastAsia="宋体" w:hAnsi="Times New Roman" w:cs="Times New Roman"/>
          <w:b/>
          <w:bCs/>
          <w:color w:val="000000" w:themeColor="text1"/>
          <w:kern w:val="0"/>
          <w:sz w:val="24"/>
          <w:szCs w:val="24"/>
        </w:rPr>
      </w:pPr>
    </w:p>
    <w:p w14:paraId="6946157D" w14:textId="77777777" w:rsidR="00345A35" w:rsidRDefault="00345A35" w:rsidP="00345A35">
      <w:pPr>
        <w:pStyle w:val="a3"/>
        <w:rPr>
          <w:rFonts w:ascii="Times New Roman" w:eastAsia="宋体" w:hAnsi="Times New Roman" w:cs="Times New Roman"/>
          <w:b/>
          <w:bCs/>
          <w:color w:val="000000" w:themeColor="text1"/>
          <w:kern w:val="0"/>
          <w:sz w:val="24"/>
          <w:szCs w:val="24"/>
        </w:rPr>
      </w:pPr>
    </w:p>
    <w:p w14:paraId="40B356D8" w14:textId="77777777" w:rsidR="00345A35" w:rsidRDefault="00345A35" w:rsidP="00345A35">
      <w:pPr>
        <w:pStyle w:val="a3"/>
        <w:rPr>
          <w:rFonts w:ascii="Times New Roman" w:eastAsia="宋体" w:hAnsi="Times New Roman" w:cs="Times New Roman"/>
          <w:b/>
          <w:bCs/>
          <w:color w:val="000000" w:themeColor="text1"/>
          <w:kern w:val="0"/>
          <w:sz w:val="24"/>
          <w:szCs w:val="24"/>
        </w:rPr>
      </w:pPr>
    </w:p>
    <w:p w14:paraId="3B176EAA" w14:textId="77777777" w:rsidR="00345A35" w:rsidRDefault="00345A35" w:rsidP="00345A35">
      <w:pPr>
        <w:pStyle w:val="a3"/>
        <w:rPr>
          <w:rFonts w:ascii="Times New Roman" w:eastAsia="宋体" w:hAnsi="Times New Roman" w:cs="Times New Roman"/>
          <w:b/>
          <w:bCs/>
          <w:color w:val="000000" w:themeColor="text1"/>
          <w:kern w:val="0"/>
          <w:sz w:val="24"/>
          <w:szCs w:val="24"/>
        </w:rPr>
      </w:pPr>
    </w:p>
    <w:p w14:paraId="0CFD5391" w14:textId="77777777" w:rsidR="00345A35" w:rsidRPr="00345A35" w:rsidRDefault="00345A35" w:rsidP="00345A35">
      <w:pPr>
        <w:pStyle w:val="a3"/>
        <w:rPr>
          <w:rFonts w:ascii="Times New Roman" w:eastAsia="宋体" w:hAnsi="Times New Roman" w:cs="Times New Roman"/>
          <w:b/>
          <w:bCs/>
          <w:color w:val="000000" w:themeColor="text1"/>
          <w:kern w:val="0"/>
          <w:sz w:val="24"/>
          <w:szCs w:val="24"/>
        </w:rPr>
      </w:pPr>
    </w:p>
    <w:p w14:paraId="54827732" w14:textId="77777777" w:rsidR="00345A35" w:rsidRPr="00345A35" w:rsidRDefault="00345A35">
      <w:pPr>
        <w:pStyle w:val="a3"/>
        <w:rPr>
          <w:rFonts w:ascii="Times New Roman" w:eastAsia="宋体" w:hAnsi="Times New Roman" w:cs="Times New Roman"/>
          <w:b/>
          <w:bCs/>
          <w:color w:val="000000" w:themeColor="text1"/>
          <w:kern w:val="0"/>
          <w:sz w:val="24"/>
          <w:szCs w:val="24"/>
        </w:rPr>
      </w:pPr>
    </w:p>
    <w:p w14:paraId="61F13A49" w14:textId="77777777" w:rsidR="00345A35" w:rsidRDefault="00345A35">
      <w:pPr>
        <w:pStyle w:val="a3"/>
        <w:rPr>
          <w:rFonts w:ascii="Times New Roman" w:eastAsia="宋体" w:hAnsi="Times New Roman" w:cs="Times New Roman"/>
          <w:b/>
          <w:bCs/>
          <w:color w:val="000000" w:themeColor="text1"/>
          <w:kern w:val="0"/>
          <w:sz w:val="24"/>
          <w:szCs w:val="24"/>
        </w:rPr>
      </w:pPr>
    </w:p>
    <w:p w14:paraId="41B0E78A" w14:textId="77777777" w:rsidR="00345A35" w:rsidRDefault="00345A35">
      <w:pPr>
        <w:pStyle w:val="a3"/>
        <w:rPr>
          <w:rFonts w:ascii="Times New Roman" w:eastAsia="宋体" w:hAnsi="Times New Roman" w:cs="Times New Roman"/>
          <w:b/>
          <w:bCs/>
          <w:color w:val="000000" w:themeColor="text1"/>
          <w:kern w:val="0"/>
          <w:sz w:val="24"/>
          <w:szCs w:val="24"/>
        </w:rPr>
      </w:pPr>
    </w:p>
    <w:p w14:paraId="76989A9C" w14:textId="77777777" w:rsidR="00345A35" w:rsidRDefault="00345A35">
      <w:pPr>
        <w:pStyle w:val="a3"/>
        <w:rPr>
          <w:rFonts w:ascii="Times New Roman" w:eastAsia="宋体" w:hAnsi="Times New Roman" w:cs="Times New Roman"/>
          <w:b/>
          <w:bCs/>
          <w:color w:val="000000" w:themeColor="text1"/>
          <w:kern w:val="0"/>
          <w:sz w:val="24"/>
          <w:szCs w:val="24"/>
        </w:rPr>
      </w:pPr>
    </w:p>
    <w:p w14:paraId="0B44EBD5" w14:textId="77777777" w:rsidR="00345A35" w:rsidRDefault="00345A35">
      <w:pPr>
        <w:pStyle w:val="a3"/>
        <w:rPr>
          <w:rFonts w:ascii="Times New Roman" w:eastAsia="宋体" w:hAnsi="Times New Roman" w:cs="Times New Roman"/>
          <w:b/>
          <w:bCs/>
          <w:color w:val="000000" w:themeColor="text1"/>
          <w:kern w:val="0"/>
          <w:sz w:val="24"/>
          <w:szCs w:val="24"/>
        </w:rPr>
      </w:pPr>
    </w:p>
    <w:p w14:paraId="29FF65E5" w14:textId="77777777" w:rsidR="00345A35" w:rsidRDefault="00345A35">
      <w:pPr>
        <w:pStyle w:val="a3"/>
        <w:rPr>
          <w:rFonts w:ascii="Times New Roman" w:eastAsia="宋体" w:hAnsi="Times New Roman" w:cs="Times New Roman"/>
          <w:b/>
          <w:bCs/>
          <w:color w:val="000000" w:themeColor="text1"/>
          <w:kern w:val="0"/>
          <w:sz w:val="24"/>
          <w:szCs w:val="24"/>
        </w:rPr>
      </w:pPr>
    </w:p>
    <w:p w14:paraId="1FFB0AD0" w14:textId="77777777" w:rsidR="00D2774C" w:rsidRDefault="00D2774C">
      <w:pPr>
        <w:pStyle w:val="a3"/>
        <w:rPr>
          <w:rFonts w:ascii="Times New Roman" w:eastAsia="宋体" w:hAnsi="Times New Roman" w:cs="Times New Roman"/>
          <w:b/>
          <w:bCs/>
          <w:color w:val="000000" w:themeColor="text1"/>
          <w:kern w:val="0"/>
          <w:sz w:val="24"/>
          <w:szCs w:val="24"/>
        </w:rPr>
      </w:pPr>
    </w:p>
    <w:p w14:paraId="68BA0A17" w14:textId="77777777" w:rsidR="00D2774C" w:rsidRDefault="00D2774C">
      <w:pPr>
        <w:pStyle w:val="a3"/>
        <w:rPr>
          <w:rFonts w:ascii="Times New Roman" w:eastAsia="宋体" w:hAnsi="Times New Roman" w:cs="Times New Roman"/>
          <w:b/>
          <w:bCs/>
          <w:color w:val="000000" w:themeColor="text1"/>
          <w:kern w:val="0"/>
          <w:sz w:val="24"/>
          <w:szCs w:val="24"/>
        </w:rPr>
      </w:pPr>
    </w:p>
    <w:p w14:paraId="69FD094F" w14:textId="77777777" w:rsidR="00D2774C" w:rsidRDefault="00D2774C">
      <w:pPr>
        <w:pStyle w:val="a3"/>
        <w:rPr>
          <w:rFonts w:ascii="Times New Roman" w:eastAsia="宋体" w:hAnsi="Times New Roman" w:cs="Times New Roman"/>
          <w:b/>
          <w:bCs/>
          <w:color w:val="000000" w:themeColor="text1"/>
          <w:kern w:val="0"/>
          <w:sz w:val="24"/>
          <w:szCs w:val="24"/>
        </w:rPr>
      </w:pPr>
    </w:p>
    <w:p w14:paraId="5FA69178" w14:textId="77777777" w:rsidR="00D2774C" w:rsidRDefault="00D2774C">
      <w:pPr>
        <w:pStyle w:val="a3"/>
        <w:rPr>
          <w:rFonts w:ascii="Times New Roman" w:eastAsia="宋体" w:hAnsi="Times New Roman" w:cs="Times New Roman"/>
          <w:b/>
          <w:bCs/>
          <w:color w:val="000000" w:themeColor="text1"/>
          <w:kern w:val="0"/>
          <w:sz w:val="24"/>
          <w:szCs w:val="24"/>
        </w:rPr>
      </w:pPr>
    </w:p>
    <w:p w14:paraId="7DED9328" w14:textId="3420730F" w:rsidR="0013190C" w:rsidRDefault="0013190C">
      <w:pPr>
        <w:widowControl/>
        <w:jc w:val="left"/>
        <w:rPr>
          <w:rFonts w:ascii="Times New Roman" w:eastAsia="宋体" w:hAnsi="Times New Roman"/>
          <w:color w:val="000000"/>
          <w:kern w:val="0"/>
          <w:sz w:val="24"/>
          <w:szCs w:val="24"/>
        </w:rPr>
      </w:pPr>
    </w:p>
    <w:sectPr w:rsidR="0013190C" w:rsidSect="008B2201">
      <w:pgSz w:w="16838" w:h="11906" w:orient="landscape"/>
      <w:pgMar w:top="284" w:right="284" w:bottom="284" w:left="284"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32E267" w14:textId="77777777" w:rsidR="0053758E" w:rsidRDefault="0053758E" w:rsidP="00E84171">
      <w:pPr>
        <w:rPr>
          <w:rFonts w:hint="eastAsia"/>
        </w:rPr>
      </w:pPr>
      <w:r>
        <w:separator/>
      </w:r>
    </w:p>
  </w:endnote>
  <w:endnote w:type="continuationSeparator" w:id="0">
    <w:p w14:paraId="62C1F206" w14:textId="77777777" w:rsidR="0053758E" w:rsidRDefault="0053758E" w:rsidP="00E84171">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220FC7" w14:textId="77777777" w:rsidR="0053758E" w:rsidRDefault="0053758E" w:rsidP="00E84171">
      <w:pPr>
        <w:rPr>
          <w:rFonts w:hint="eastAsia"/>
        </w:rPr>
      </w:pPr>
      <w:r>
        <w:separator/>
      </w:r>
    </w:p>
  </w:footnote>
  <w:footnote w:type="continuationSeparator" w:id="0">
    <w:p w14:paraId="02A63022" w14:textId="77777777" w:rsidR="0053758E" w:rsidRDefault="0053758E" w:rsidP="00E84171">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8"/>
  <w:bordersDoNotSurroundHeader/>
  <w:bordersDoNotSurroundFooter/>
  <w:proofState w:spelling="clean" w:grammar="clean"/>
  <w:defaultTabStop w:val="420"/>
  <w:drawingGridHorizontalSpacing w:val="105"/>
  <w:drawingGridVerticalSpacing w:val="156"/>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commondata" w:val="eyJoZGlkIjoiYjc2ZTFhNWQ4ZjMwYmI5ODgyYzNhZGEzNjU1ZTdiM2QifQ=="/>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sdtpx25vaxppheppxevx55tvfx092r5zrx2&quot;&gt;My EndNote Library 1015骨科课题&lt;record-ids&gt;&lt;item&gt;16303&lt;/item&gt;&lt;item&gt;16306&lt;/item&gt;&lt;item&gt;16310&lt;/item&gt;&lt;item&gt;16317&lt;/item&gt;&lt;/record-ids&gt;&lt;/item&gt;&lt;/Libraries&gt;"/>
  </w:docVars>
  <w:rsids>
    <w:rsidRoot w:val="00DC7759"/>
    <w:rsid w:val="000076CF"/>
    <w:rsid w:val="00007A60"/>
    <w:rsid w:val="000110CB"/>
    <w:rsid w:val="0002764B"/>
    <w:rsid w:val="00033756"/>
    <w:rsid w:val="00040D15"/>
    <w:rsid w:val="00040E59"/>
    <w:rsid w:val="00041885"/>
    <w:rsid w:val="00047B84"/>
    <w:rsid w:val="00073245"/>
    <w:rsid w:val="00094CF9"/>
    <w:rsid w:val="00095DE7"/>
    <w:rsid w:val="000B5F57"/>
    <w:rsid w:val="000B6DF3"/>
    <w:rsid w:val="000C3116"/>
    <w:rsid w:val="000D2559"/>
    <w:rsid w:val="000E3F36"/>
    <w:rsid w:val="000E41A1"/>
    <w:rsid w:val="000F5A39"/>
    <w:rsid w:val="00106934"/>
    <w:rsid w:val="00123969"/>
    <w:rsid w:val="0013190C"/>
    <w:rsid w:val="00142DAD"/>
    <w:rsid w:val="00146849"/>
    <w:rsid w:val="0015043F"/>
    <w:rsid w:val="001550A9"/>
    <w:rsid w:val="00161060"/>
    <w:rsid w:val="00165251"/>
    <w:rsid w:val="0016525A"/>
    <w:rsid w:val="00166AB1"/>
    <w:rsid w:val="001743C0"/>
    <w:rsid w:val="00174531"/>
    <w:rsid w:val="001D580C"/>
    <w:rsid w:val="001E6114"/>
    <w:rsid w:val="001E6F6A"/>
    <w:rsid w:val="001F7D8B"/>
    <w:rsid w:val="0021033D"/>
    <w:rsid w:val="00214616"/>
    <w:rsid w:val="00215611"/>
    <w:rsid w:val="00233BC2"/>
    <w:rsid w:val="00237CE5"/>
    <w:rsid w:val="00245B2F"/>
    <w:rsid w:val="00253EF0"/>
    <w:rsid w:val="00271E0F"/>
    <w:rsid w:val="002745A0"/>
    <w:rsid w:val="0028283B"/>
    <w:rsid w:val="002B0EF6"/>
    <w:rsid w:val="002D0D51"/>
    <w:rsid w:val="002E1F43"/>
    <w:rsid w:val="002E25D6"/>
    <w:rsid w:val="002E38C2"/>
    <w:rsid w:val="002E3E9E"/>
    <w:rsid w:val="00312C0A"/>
    <w:rsid w:val="00317D38"/>
    <w:rsid w:val="00326A35"/>
    <w:rsid w:val="00332D0B"/>
    <w:rsid w:val="003379A6"/>
    <w:rsid w:val="00345A35"/>
    <w:rsid w:val="00354041"/>
    <w:rsid w:val="00354131"/>
    <w:rsid w:val="00362203"/>
    <w:rsid w:val="003769AD"/>
    <w:rsid w:val="003B3CD7"/>
    <w:rsid w:val="003B5298"/>
    <w:rsid w:val="003C426F"/>
    <w:rsid w:val="003C6C15"/>
    <w:rsid w:val="003D7961"/>
    <w:rsid w:val="003F0AAD"/>
    <w:rsid w:val="003F340C"/>
    <w:rsid w:val="003F7810"/>
    <w:rsid w:val="00405FB0"/>
    <w:rsid w:val="00411B29"/>
    <w:rsid w:val="00424EE9"/>
    <w:rsid w:val="004323B3"/>
    <w:rsid w:val="00434220"/>
    <w:rsid w:val="00437F80"/>
    <w:rsid w:val="00446AAF"/>
    <w:rsid w:val="0044761F"/>
    <w:rsid w:val="004665FB"/>
    <w:rsid w:val="00480F17"/>
    <w:rsid w:val="0049595E"/>
    <w:rsid w:val="004C0C14"/>
    <w:rsid w:val="004C2231"/>
    <w:rsid w:val="004C5B40"/>
    <w:rsid w:val="004F7E10"/>
    <w:rsid w:val="0052124E"/>
    <w:rsid w:val="00522E94"/>
    <w:rsid w:val="005326DD"/>
    <w:rsid w:val="00536C2B"/>
    <w:rsid w:val="0053758E"/>
    <w:rsid w:val="00542A7F"/>
    <w:rsid w:val="00551FAD"/>
    <w:rsid w:val="00563969"/>
    <w:rsid w:val="00564582"/>
    <w:rsid w:val="00591528"/>
    <w:rsid w:val="005915B4"/>
    <w:rsid w:val="005934F6"/>
    <w:rsid w:val="005B366D"/>
    <w:rsid w:val="005B385F"/>
    <w:rsid w:val="005B4B9E"/>
    <w:rsid w:val="005C121D"/>
    <w:rsid w:val="005D6EA1"/>
    <w:rsid w:val="005E099B"/>
    <w:rsid w:val="005E16DE"/>
    <w:rsid w:val="005F639F"/>
    <w:rsid w:val="005F7EA6"/>
    <w:rsid w:val="0061310D"/>
    <w:rsid w:val="00614091"/>
    <w:rsid w:val="006318CC"/>
    <w:rsid w:val="00636C5E"/>
    <w:rsid w:val="00641055"/>
    <w:rsid w:val="00641E86"/>
    <w:rsid w:val="00642956"/>
    <w:rsid w:val="00650129"/>
    <w:rsid w:val="0067046E"/>
    <w:rsid w:val="00675372"/>
    <w:rsid w:val="00680915"/>
    <w:rsid w:val="006A239B"/>
    <w:rsid w:val="006A49EB"/>
    <w:rsid w:val="006B0F9E"/>
    <w:rsid w:val="006B176A"/>
    <w:rsid w:val="006B2C05"/>
    <w:rsid w:val="006B3AE8"/>
    <w:rsid w:val="006B4ACC"/>
    <w:rsid w:val="006C6106"/>
    <w:rsid w:val="006C79A8"/>
    <w:rsid w:val="006D2BB0"/>
    <w:rsid w:val="006E4CFD"/>
    <w:rsid w:val="006F1BD3"/>
    <w:rsid w:val="006F4ED6"/>
    <w:rsid w:val="006F5D14"/>
    <w:rsid w:val="007073B3"/>
    <w:rsid w:val="00707EF9"/>
    <w:rsid w:val="00713EF2"/>
    <w:rsid w:val="0071747E"/>
    <w:rsid w:val="00725539"/>
    <w:rsid w:val="00730A98"/>
    <w:rsid w:val="00744BC0"/>
    <w:rsid w:val="00752D5E"/>
    <w:rsid w:val="00755F20"/>
    <w:rsid w:val="00760938"/>
    <w:rsid w:val="00760E38"/>
    <w:rsid w:val="007640A3"/>
    <w:rsid w:val="00765B6B"/>
    <w:rsid w:val="00767B78"/>
    <w:rsid w:val="00773695"/>
    <w:rsid w:val="00773F05"/>
    <w:rsid w:val="00775E45"/>
    <w:rsid w:val="007760CE"/>
    <w:rsid w:val="0078167C"/>
    <w:rsid w:val="00782AFA"/>
    <w:rsid w:val="007927DB"/>
    <w:rsid w:val="00796F49"/>
    <w:rsid w:val="007A6DC2"/>
    <w:rsid w:val="007B562E"/>
    <w:rsid w:val="007B62BB"/>
    <w:rsid w:val="007B7A06"/>
    <w:rsid w:val="007D14B3"/>
    <w:rsid w:val="007D1B6B"/>
    <w:rsid w:val="007D2B5E"/>
    <w:rsid w:val="007D5D10"/>
    <w:rsid w:val="007F049E"/>
    <w:rsid w:val="00800332"/>
    <w:rsid w:val="008020BE"/>
    <w:rsid w:val="00815561"/>
    <w:rsid w:val="00824562"/>
    <w:rsid w:val="0083025C"/>
    <w:rsid w:val="008312F0"/>
    <w:rsid w:val="008326ED"/>
    <w:rsid w:val="00833944"/>
    <w:rsid w:val="0083488F"/>
    <w:rsid w:val="00837B64"/>
    <w:rsid w:val="00851CBD"/>
    <w:rsid w:val="00856B0C"/>
    <w:rsid w:val="008B2201"/>
    <w:rsid w:val="008B22D6"/>
    <w:rsid w:val="008D6DC4"/>
    <w:rsid w:val="008E261B"/>
    <w:rsid w:val="008E2A3F"/>
    <w:rsid w:val="008E5877"/>
    <w:rsid w:val="008E61DF"/>
    <w:rsid w:val="0091761C"/>
    <w:rsid w:val="00924BDE"/>
    <w:rsid w:val="00942D04"/>
    <w:rsid w:val="009532B6"/>
    <w:rsid w:val="00966CBB"/>
    <w:rsid w:val="00974E2E"/>
    <w:rsid w:val="00984CA8"/>
    <w:rsid w:val="00996072"/>
    <w:rsid w:val="009A066E"/>
    <w:rsid w:val="009A69DA"/>
    <w:rsid w:val="009D018C"/>
    <w:rsid w:val="009F6939"/>
    <w:rsid w:val="00A1406C"/>
    <w:rsid w:val="00A14188"/>
    <w:rsid w:val="00A26B23"/>
    <w:rsid w:val="00A34BEC"/>
    <w:rsid w:val="00A3503B"/>
    <w:rsid w:val="00A41257"/>
    <w:rsid w:val="00A427ED"/>
    <w:rsid w:val="00A5599B"/>
    <w:rsid w:val="00A66884"/>
    <w:rsid w:val="00A74F16"/>
    <w:rsid w:val="00A76480"/>
    <w:rsid w:val="00A82794"/>
    <w:rsid w:val="00A84D40"/>
    <w:rsid w:val="00A86203"/>
    <w:rsid w:val="00A91667"/>
    <w:rsid w:val="00A919E7"/>
    <w:rsid w:val="00A94142"/>
    <w:rsid w:val="00A95391"/>
    <w:rsid w:val="00A97788"/>
    <w:rsid w:val="00AA6114"/>
    <w:rsid w:val="00AB660B"/>
    <w:rsid w:val="00AB74AA"/>
    <w:rsid w:val="00AC0250"/>
    <w:rsid w:val="00AC2996"/>
    <w:rsid w:val="00AC7846"/>
    <w:rsid w:val="00AD6FB6"/>
    <w:rsid w:val="00AE1B00"/>
    <w:rsid w:val="00AE3C20"/>
    <w:rsid w:val="00AE70AE"/>
    <w:rsid w:val="00AF1BBD"/>
    <w:rsid w:val="00AF540E"/>
    <w:rsid w:val="00B00B3D"/>
    <w:rsid w:val="00B062E9"/>
    <w:rsid w:val="00B06899"/>
    <w:rsid w:val="00B21B24"/>
    <w:rsid w:val="00B35737"/>
    <w:rsid w:val="00B44EAB"/>
    <w:rsid w:val="00B52756"/>
    <w:rsid w:val="00B635C6"/>
    <w:rsid w:val="00B63748"/>
    <w:rsid w:val="00B7706C"/>
    <w:rsid w:val="00B872D3"/>
    <w:rsid w:val="00B904D3"/>
    <w:rsid w:val="00BA61EF"/>
    <w:rsid w:val="00BB6176"/>
    <w:rsid w:val="00BC21C8"/>
    <w:rsid w:val="00BC3E8F"/>
    <w:rsid w:val="00BC633D"/>
    <w:rsid w:val="00BD61F1"/>
    <w:rsid w:val="00BE7BBB"/>
    <w:rsid w:val="00BF7A14"/>
    <w:rsid w:val="00C01597"/>
    <w:rsid w:val="00C029BF"/>
    <w:rsid w:val="00C04017"/>
    <w:rsid w:val="00C15002"/>
    <w:rsid w:val="00C244AF"/>
    <w:rsid w:val="00C3593E"/>
    <w:rsid w:val="00C3643A"/>
    <w:rsid w:val="00C502A7"/>
    <w:rsid w:val="00C51BAA"/>
    <w:rsid w:val="00C53D16"/>
    <w:rsid w:val="00C63B77"/>
    <w:rsid w:val="00C65B72"/>
    <w:rsid w:val="00C774A8"/>
    <w:rsid w:val="00C93A7D"/>
    <w:rsid w:val="00C94061"/>
    <w:rsid w:val="00C944B9"/>
    <w:rsid w:val="00CA5054"/>
    <w:rsid w:val="00CB565C"/>
    <w:rsid w:val="00CC2599"/>
    <w:rsid w:val="00CC2951"/>
    <w:rsid w:val="00CC6865"/>
    <w:rsid w:val="00CD3055"/>
    <w:rsid w:val="00CD5021"/>
    <w:rsid w:val="00CD614E"/>
    <w:rsid w:val="00CF48E4"/>
    <w:rsid w:val="00D0106F"/>
    <w:rsid w:val="00D04E87"/>
    <w:rsid w:val="00D15A32"/>
    <w:rsid w:val="00D257AF"/>
    <w:rsid w:val="00D2774C"/>
    <w:rsid w:val="00D41EA0"/>
    <w:rsid w:val="00D511FD"/>
    <w:rsid w:val="00D54F2B"/>
    <w:rsid w:val="00D64411"/>
    <w:rsid w:val="00D67419"/>
    <w:rsid w:val="00D74A96"/>
    <w:rsid w:val="00D827E8"/>
    <w:rsid w:val="00D85757"/>
    <w:rsid w:val="00D95DB2"/>
    <w:rsid w:val="00DB491E"/>
    <w:rsid w:val="00DB63CB"/>
    <w:rsid w:val="00DC10CC"/>
    <w:rsid w:val="00DC2355"/>
    <w:rsid w:val="00DC7759"/>
    <w:rsid w:val="00DD28B8"/>
    <w:rsid w:val="00DF134B"/>
    <w:rsid w:val="00E05851"/>
    <w:rsid w:val="00E25F62"/>
    <w:rsid w:val="00E64BE6"/>
    <w:rsid w:val="00E67EE4"/>
    <w:rsid w:val="00E82CFF"/>
    <w:rsid w:val="00E84171"/>
    <w:rsid w:val="00E91DFC"/>
    <w:rsid w:val="00E96149"/>
    <w:rsid w:val="00EB4B28"/>
    <w:rsid w:val="00EC2FF3"/>
    <w:rsid w:val="00ED2B73"/>
    <w:rsid w:val="00EE577A"/>
    <w:rsid w:val="00EE60D1"/>
    <w:rsid w:val="00EF42E8"/>
    <w:rsid w:val="00F0530F"/>
    <w:rsid w:val="00F14686"/>
    <w:rsid w:val="00F253D1"/>
    <w:rsid w:val="00F35837"/>
    <w:rsid w:val="00F420E3"/>
    <w:rsid w:val="00F42CA7"/>
    <w:rsid w:val="00F67903"/>
    <w:rsid w:val="00F67968"/>
    <w:rsid w:val="00F730B7"/>
    <w:rsid w:val="00F74E18"/>
    <w:rsid w:val="00F84363"/>
    <w:rsid w:val="00F87FC4"/>
    <w:rsid w:val="00F90938"/>
    <w:rsid w:val="00FA3991"/>
    <w:rsid w:val="00FA3D13"/>
    <w:rsid w:val="00FA669A"/>
    <w:rsid w:val="00FA7F71"/>
    <w:rsid w:val="00FB6034"/>
    <w:rsid w:val="00FC5AF2"/>
    <w:rsid w:val="00FE4C4F"/>
    <w:rsid w:val="03666F88"/>
    <w:rsid w:val="08482A54"/>
    <w:rsid w:val="12074558"/>
    <w:rsid w:val="14074F98"/>
    <w:rsid w:val="146B5D6E"/>
    <w:rsid w:val="19FF69FF"/>
    <w:rsid w:val="1B860EF4"/>
    <w:rsid w:val="25D3038A"/>
    <w:rsid w:val="2910100C"/>
    <w:rsid w:val="48C06609"/>
    <w:rsid w:val="50451B15"/>
    <w:rsid w:val="5E3D1599"/>
    <w:rsid w:val="62650996"/>
    <w:rsid w:val="627A2D22"/>
    <w:rsid w:val="62D168FA"/>
    <w:rsid w:val="67633697"/>
    <w:rsid w:val="67D97432"/>
    <w:rsid w:val="71B132B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EEE1B88"/>
  <w15:docId w15:val="{2D749659-CA7B-44E9-88A3-ABBF1C85A5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B3CD7"/>
    <w:pPr>
      <w:widowControl w:val="0"/>
      <w:jc w:val="both"/>
    </w:pPr>
    <w:rPr>
      <w:rFonts w:asciiTheme="minorHAnsi" w:eastAsiaTheme="minorEastAsia" w:hAnsiTheme="minorHAnsi" w:cstheme="minorBidi"/>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unhideWhenUsed/>
    <w:qFormat/>
    <w:pPr>
      <w:spacing w:after="120"/>
    </w:p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table" w:styleId="a9">
    <w:name w:val="Table Grid"/>
    <w:basedOn w:val="a1"/>
    <w:uiPriority w:val="99"/>
    <w:qFormat/>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a4">
    <w:name w:val="正文文本 字符"/>
    <w:basedOn w:val="a0"/>
    <w:link w:val="a3"/>
    <w:uiPriority w:val="99"/>
    <w:qFormat/>
  </w:style>
  <w:style w:type="character" w:customStyle="1" w:styleId="font11">
    <w:name w:val="font11"/>
    <w:basedOn w:val="a0"/>
    <w:qFormat/>
    <w:rPr>
      <w:rFonts w:ascii="Arial" w:hAnsi="Arial" w:cs="Arial" w:hint="default"/>
      <w:color w:val="000000"/>
      <w:sz w:val="21"/>
      <w:szCs w:val="21"/>
      <w:u w:val="none"/>
    </w:rPr>
  </w:style>
  <w:style w:type="table" w:customStyle="1" w:styleId="TableNormal1">
    <w:name w:val="Table Normal1"/>
    <w:uiPriority w:val="2"/>
    <w:semiHidden/>
    <w:unhideWhenUsed/>
    <w:qFormat/>
    <w:pPr>
      <w:widowControl w:val="0"/>
      <w:autoSpaceDE w:val="0"/>
      <w:autoSpaceDN w:val="0"/>
    </w:pPr>
    <w:rPr>
      <w:sz w:val="22"/>
      <w:lang w:eastAsia="en-US"/>
    </w:rPr>
    <w:tblPr>
      <w:tblCellMar>
        <w:top w:w="0" w:type="dxa"/>
        <w:left w:w="0" w:type="dxa"/>
        <w:bottom w:w="0" w:type="dxa"/>
        <w:right w:w="0" w:type="dxa"/>
      </w:tblCellMar>
    </w:tblPr>
  </w:style>
  <w:style w:type="paragraph" w:customStyle="1" w:styleId="EndNoteBibliography">
    <w:name w:val="EndNote Bibliography"/>
    <w:basedOn w:val="a"/>
    <w:link w:val="EndNoteBibliography0"/>
    <w:qFormat/>
    <w:rPr>
      <w:rFonts w:ascii="等线" w:eastAsia="等线" w:hAnsi="等线"/>
      <w:sz w:val="20"/>
      <w:szCs w:val="24"/>
    </w:rPr>
  </w:style>
  <w:style w:type="character" w:customStyle="1" w:styleId="EndNoteBibliography0">
    <w:name w:val="EndNote Bibliography 字符"/>
    <w:basedOn w:val="a0"/>
    <w:link w:val="EndNoteBibliography"/>
    <w:qFormat/>
    <w:rPr>
      <w:rFonts w:ascii="等线" w:eastAsia="等线" w:hAnsi="等线" w:cstheme="minorBidi"/>
      <w:kern w:val="2"/>
      <w:szCs w:val="24"/>
    </w:rPr>
  </w:style>
  <w:style w:type="character" w:customStyle="1" w:styleId="EndNoteBibliographyChar">
    <w:name w:val="EndNote Bibliography Char"/>
    <w:basedOn w:val="a0"/>
    <w:qFormat/>
    <w:rPr>
      <w:rFonts w:ascii="Calibri" w:hAnsi="Calibri"/>
      <w:szCs w:val="22"/>
    </w:rPr>
  </w:style>
  <w:style w:type="paragraph" w:customStyle="1" w:styleId="1">
    <w:name w:val="正文1"/>
    <w:qFormat/>
    <w:pPr>
      <w:jc w:val="both"/>
    </w:pPr>
    <w:rPr>
      <w:rFonts w:ascii="Calibri" w:hAnsi="Calibri" w:cs="Calibri"/>
      <w:kern w:val="2"/>
      <w:sz w:val="21"/>
      <w:szCs w:val="21"/>
    </w:rPr>
  </w:style>
  <w:style w:type="paragraph" w:customStyle="1" w:styleId="2">
    <w:name w:val="正文2"/>
    <w:qFormat/>
    <w:pPr>
      <w:jc w:val="both"/>
    </w:pPr>
    <w:rPr>
      <w:rFonts w:ascii="Calibri" w:hAnsi="Calibri" w:cs="Calibri"/>
      <w:kern w:val="2"/>
      <w:sz w:val="21"/>
      <w:szCs w:val="21"/>
    </w:rPr>
  </w:style>
  <w:style w:type="character" w:customStyle="1" w:styleId="15">
    <w:name w:val="15"/>
    <w:basedOn w:val="a0"/>
    <w:qFormat/>
    <w:rPr>
      <w:rFonts w:ascii="Times New Roman" w:hAnsi="Times New Roman" w:cs="Times New Roman" w:hint="default"/>
      <w:b/>
      <w:bCs/>
      <w:color w:val="FF0000"/>
      <w:sz w:val="20"/>
      <w:szCs w:val="20"/>
    </w:rPr>
  </w:style>
  <w:style w:type="paragraph" w:customStyle="1" w:styleId="EndNoteBibliographyTitle">
    <w:name w:val="EndNote Bibliography Title"/>
    <w:basedOn w:val="a"/>
    <w:link w:val="EndNoteBibliographyTitle0"/>
    <w:pPr>
      <w:jc w:val="center"/>
    </w:pPr>
    <w:rPr>
      <w:rFonts w:ascii="等线" w:eastAsia="等线" w:hAnsi="等线"/>
      <w:sz w:val="20"/>
    </w:rPr>
  </w:style>
  <w:style w:type="character" w:customStyle="1" w:styleId="EndNoteBibliographyTitle0">
    <w:name w:val="EndNote Bibliography Title 字符"/>
    <w:basedOn w:val="a0"/>
    <w:link w:val="EndNoteBibliographyTitle"/>
    <w:rPr>
      <w:rFonts w:ascii="等线" w:eastAsia="等线" w:hAnsi="等线" w:cstheme="minorBidi"/>
      <w:kern w:val="2"/>
      <w:szCs w:val="22"/>
    </w:rPr>
  </w:style>
  <w:style w:type="character" w:customStyle="1" w:styleId="font21">
    <w:name w:val="font21"/>
    <w:basedOn w:val="a0"/>
    <w:rPr>
      <w:rFonts w:ascii="Times New Roman" w:hAnsi="Times New Roman" w:cs="Times New Roman" w:hint="default"/>
      <w:color w:val="000000"/>
      <w:sz w:val="21"/>
      <w:szCs w:val="21"/>
      <w:u w:val="none"/>
    </w:rPr>
  </w:style>
  <w:style w:type="character" w:styleId="aa">
    <w:name w:val="Hyperlink"/>
    <w:basedOn w:val="a0"/>
    <w:uiPriority w:val="99"/>
    <w:unhideWhenUsed/>
    <w:rsid w:val="00C63B77"/>
    <w:rPr>
      <w:color w:val="0563C1" w:themeColor="hyperlink"/>
      <w:u w:val="single"/>
    </w:rPr>
  </w:style>
  <w:style w:type="character" w:customStyle="1" w:styleId="10">
    <w:name w:val="未处理的提及1"/>
    <w:basedOn w:val="a0"/>
    <w:uiPriority w:val="99"/>
    <w:semiHidden/>
    <w:unhideWhenUsed/>
    <w:rsid w:val="00C63B77"/>
    <w:rPr>
      <w:color w:val="605E5C"/>
      <w:shd w:val="clear" w:color="auto" w:fill="E1DFDD"/>
    </w:rPr>
  </w:style>
  <w:style w:type="table" w:styleId="ab">
    <w:name w:val="Grid Table Light"/>
    <w:basedOn w:val="a1"/>
    <w:uiPriority w:val="40"/>
    <w:rsid w:val="004665F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Plain Table 1"/>
    <w:basedOn w:val="a1"/>
    <w:uiPriority w:val="41"/>
    <w:rsid w:val="004665FB"/>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20">
    <w:name w:val="Plain Table 2"/>
    <w:basedOn w:val="a1"/>
    <w:uiPriority w:val="42"/>
    <w:rsid w:val="004665FB"/>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
    <w:name w:val="Plain Table 3"/>
    <w:basedOn w:val="a1"/>
    <w:uiPriority w:val="43"/>
    <w:rsid w:val="004665FB"/>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
    <w:name w:val="Plain Table 4"/>
    <w:basedOn w:val="a1"/>
    <w:uiPriority w:val="44"/>
    <w:rsid w:val="004665FB"/>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359087">
      <w:bodyDiv w:val="1"/>
      <w:marLeft w:val="0"/>
      <w:marRight w:val="0"/>
      <w:marTop w:val="0"/>
      <w:marBottom w:val="0"/>
      <w:divBdr>
        <w:top w:val="none" w:sz="0" w:space="0" w:color="auto"/>
        <w:left w:val="none" w:sz="0" w:space="0" w:color="auto"/>
        <w:bottom w:val="none" w:sz="0" w:space="0" w:color="auto"/>
        <w:right w:val="none" w:sz="0" w:space="0" w:color="auto"/>
      </w:divBdr>
    </w:div>
    <w:div w:id="624237506">
      <w:bodyDiv w:val="1"/>
      <w:marLeft w:val="0"/>
      <w:marRight w:val="0"/>
      <w:marTop w:val="0"/>
      <w:marBottom w:val="0"/>
      <w:divBdr>
        <w:top w:val="none" w:sz="0" w:space="0" w:color="auto"/>
        <w:left w:val="none" w:sz="0" w:space="0" w:color="auto"/>
        <w:bottom w:val="none" w:sz="0" w:space="0" w:color="auto"/>
        <w:right w:val="none" w:sz="0" w:space="0" w:color="auto"/>
      </w:divBdr>
    </w:div>
    <w:div w:id="18768458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18" Type="http://schemas.openxmlformats.org/officeDocument/2006/relationships/image" Target="media/image12.ti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tif"/><Relationship Id="rId17" Type="http://schemas.openxmlformats.org/officeDocument/2006/relationships/image" Target="media/image11.tif"/><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image" Target="media/image9.tif"/><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AF2B21-4E5E-48B0-9F83-1CB9D60D5B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20</Pages>
  <Words>2533</Words>
  <Characters>14439</Characters>
  <Application>Microsoft Office Word</Application>
  <DocSecurity>0</DocSecurity>
  <Lines>120</Lines>
  <Paragraphs>33</Paragraphs>
  <ScaleCrop>false</ScaleCrop>
  <Company/>
  <LinksUpToDate>false</LinksUpToDate>
  <CharactersWithSpaces>16939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Luo Mingjiang</dc:creator>
  <cp:keywords/>
  <dc:description/>
  <cp:lastModifiedBy>世航 龙</cp:lastModifiedBy>
  <cp:revision>12</cp:revision>
  <dcterms:created xsi:type="dcterms:W3CDTF">2025-11-15T06:22:00Z</dcterms:created>
  <dcterms:modified xsi:type="dcterms:W3CDTF">2025-11-18T10:29:00Z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7F30FD5B96D74EBCAF3D9F6F37007854_13</vt:lpwstr>
  </property>
</Properties>
</file>