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A7B5A">
      <w:pPr>
        <w:pStyle w:val="2"/>
        <w:jc w:val="center"/>
        <w:rPr>
          <w:rFonts w:hint="eastAsia" w:eastAsia="黑体"/>
          <w:lang w:val="en-US" w:eastAsia="zh-CN"/>
        </w:rPr>
      </w:pPr>
      <w:bookmarkStart w:id="0" w:name="_Ref13993"/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Supplementary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Table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SEQ Table \* ARABIC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sz w:val="24"/>
          <w:szCs w:val="24"/>
        </w:rPr>
        <w:t>1</w:t>
      </w:r>
      <w:r>
        <w:rPr>
          <w:rFonts w:hint="default" w:ascii="Times New Roman" w:hAnsi="Times New Roman" w:cs="Times New Roman"/>
          <w:sz w:val="24"/>
          <w:szCs w:val="24"/>
        </w:rPr>
        <w:fldChar w:fldCharType="end"/>
      </w:r>
      <w:bookmarkEnd w:id="0"/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vertAlign w:val="baseline"/>
          <w:lang w:val="en-US" w:eastAsia="zh-CN"/>
        </w:rPr>
        <w:t>Baseline Characteristics of MCI Patients According to Oral Frailty Status</w:t>
      </w:r>
    </w:p>
    <w:tbl>
      <w:tblPr>
        <w:tblStyle w:val="6"/>
        <w:tblW w:w="10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6"/>
        <w:gridCol w:w="2025"/>
        <w:gridCol w:w="1915"/>
        <w:gridCol w:w="1906"/>
        <w:gridCol w:w="1200"/>
        <w:gridCol w:w="982"/>
      </w:tblGrid>
      <w:tr w14:paraId="02F5C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2EFE1B64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Characteristics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40F81CE8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Total</w:t>
            </w:r>
          </w:p>
          <w:p w14:paraId="5E262704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456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)</w:t>
            </w:r>
          </w:p>
        </w:tc>
        <w:tc>
          <w:tcPr>
            <w:tcW w:w="191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top"/>
          </w:tcPr>
          <w:p w14:paraId="3DAF2F64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T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raining 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S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et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(31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)</w:t>
            </w:r>
          </w:p>
        </w:tc>
        <w:tc>
          <w:tcPr>
            <w:tcW w:w="190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top"/>
          </w:tcPr>
          <w:p w14:paraId="521D4BCE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V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alidation 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S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et</w:t>
            </w:r>
          </w:p>
          <w:p w14:paraId="5661959B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(1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37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)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69305615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vertAlign w:val="baseline"/>
                <w:lang w:val="en-US" w:eastAsia="zh-CN"/>
              </w:rPr>
              <w:t>x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vertAlign w:val="baseline"/>
                <w:lang w:val="en-US" w:eastAsia="zh-CN"/>
              </w:rPr>
              <w:t xml:space="preserve">Z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value</w:t>
            </w:r>
          </w:p>
        </w:tc>
        <w:tc>
          <w:tcPr>
            <w:tcW w:w="98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63B968EE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P value</w:t>
            </w:r>
          </w:p>
        </w:tc>
      </w:tr>
      <w:tr w14:paraId="2160B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dxa"/>
            <w:tcBorders>
              <w:top w:val="single" w:color="000000" w:sz="4" w:space="0"/>
              <w:left w:val="nil"/>
              <w:bottom w:val="nil"/>
              <w:right w:val="nil"/>
            </w:tcBorders>
          </w:tcPr>
          <w:p w14:paraId="255E3CA2">
            <w:pPr>
              <w:spacing w:line="48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Sex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nil"/>
              <w:right w:val="nil"/>
            </w:tcBorders>
          </w:tcPr>
          <w:p w14:paraId="2A468A66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nil"/>
              <w:bottom w:val="nil"/>
              <w:right w:val="nil"/>
            </w:tcBorders>
          </w:tcPr>
          <w:p w14:paraId="5B1F33B9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nil"/>
              <w:bottom w:val="nil"/>
              <w:right w:val="nil"/>
            </w:tcBorders>
          </w:tcPr>
          <w:p w14:paraId="0852A67D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nil"/>
              <w:right w:val="nil"/>
            </w:tcBorders>
          </w:tcPr>
          <w:p w14:paraId="7A1F8445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982" w:type="dxa"/>
            <w:tcBorders>
              <w:top w:val="single" w:color="000000" w:sz="4" w:space="0"/>
              <w:left w:val="nil"/>
              <w:bottom w:val="nil"/>
              <w:right w:val="nil"/>
            </w:tcBorders>
          </w:tcPr>
          <w:p w14:paraId="241AE7CA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294</w:t>
            </w:r>
          </w:p>
        </w:tc>
      </w:tr>
      <w:tr w14:paraId="17B52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E367E53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male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14:paraId="6F2AE17E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250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54.8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)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14:paraId="51798C54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180(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4)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14:paraId="6B86B46D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70(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33A5BEFE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6F102139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48CD5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4EDF973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female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14:paraId="4D618249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206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45.2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)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14:paraId="7C0EE08C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139(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6)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14:paraId="397B9859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67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1F4BB627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1AEA3E13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7A11A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</w:tcPr>
          <w:p w14:paraId="2B3FE7E2">
            <w:pPr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Age group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14:paraId="47288EF3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14:paraId="40EDD45B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14:paraId="2BDBC030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E8A814F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1.861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805DEBB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0.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394</w:t>
            </w:r>
          </w:p>
        </w:tc>
      </w:tr>
      <w:tr w14:paraId="7B4DA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A1ECB66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60~69 year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14:paraId="7CA255A9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275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60.3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)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14:paraId="31CF529B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186(58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3)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14:paraId="38F482CC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89(65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12241270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25D47275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3DBE0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F5D50F0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70~79 year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14:paraId="6500C868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156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34.2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)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14:paraId="61C96B66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114(35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7)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14:paraId="67B53359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42(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7)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230E5A78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1F6E31C4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79FCA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042054B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≥80 year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14:paraId="7724305C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25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5.5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)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14:paraId="27B08620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19(6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0)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14:paraId="768B854B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6(4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3)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5EA28AE1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2ADB6924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375D4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</w:tcPr>
          <w:p w14:paraId="14669BF1">
            <w:pPr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BMI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,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kg/m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superscript"/>
                <w:lang w:val="en-US" w:eastAsia="zh-CN"/>
              </w:rPr>
              <w:t>2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14:paraId="07B29FA4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14:paraId="1080A0EC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14:paraId="502B6615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08FEB141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3.348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0A6FC4BC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188</w:t>
            </w:r>
          </w:p>
        </w:tc>
      </w:tr>
      <w:tr w14:paraId="2BB46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B06F7C9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18.5~23.9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14:paraId="19A43338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137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30.0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)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14:paraId="7EA491EA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97(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4)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14:paraId="0748DA7C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40(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29.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2FF8D9A8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3987360F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75669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D551DC9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24.0~27.9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14:paraId="07AB2C6A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182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40.0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)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14:paraId="2AFD2CE4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134(42.0)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14:paraId="59063CFF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48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(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35.0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1D6D10DE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7D2FA49C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23EAA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1B5D452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≥28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14:paraId="4AEB8FB2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137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30.0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)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14:paraId="617909BC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88(27.6)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14:paraId="71867D09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49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(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35.8</w:t>
            </w:r>
            <w:bookmarkStart w:id="1" w:name="_GoBack"/>
            <w:bookmarkEnd w:id="1"/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788ADC01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60031B9F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41CF5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</w:tcPr>
          <w:p w14:paraId="36B6C694">
            <w:pPr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Marriage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14:paraId="2BD7EA45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14:paraId="3F971C48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14:paraId="004391E4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642F8677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3.610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779493B2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0.1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64</w:t>
            </w:r>
          </w:p>
        </w:tc>
      </w:tr>
      <w:tr w14:paraId="60931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02E8417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Married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14:paraId="5F49243D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422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92.5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)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14:paraId="1DE470C6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292(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1.5)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14:paraId="4505CEA8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130(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9)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49DC0F61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5E740516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0E21E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B6BCBD7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Divorced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14:paraId="45E45DD3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14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3.1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)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14:paraId="5CCC82C6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13(4.1)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14:paraId="118F690D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(0.7)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5CA0B632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45C4D399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6CD87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114B94D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</w:rPr>
              <w:t>Widowed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14:paraId="38682216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4.4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)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14:paraId="5AF45C6D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14(4.4)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14:paraId="5AD87D30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6(4.4)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25009E02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4FC7F813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372DE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</w:tcPr>
          <w:p w14:paraId="4C858BF1">
            <w:pPr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Education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Level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14:paraId="1FAB28AF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14:paraId="0FFC0308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14:paraId="7C9154BA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4CBFD1B9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4.762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2A8D557B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0.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313</w:t>
            </w:r>
          </w:p>
        </w:tc>
      </w:tr>
      <w:tr w14:paraId="11F38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1C784A5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Elementary school or lower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5AC40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123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27.0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)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DE4294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84(26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.3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)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5665A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39(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5)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43A8A7E9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45B401F4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22559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F303251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lang w:val="en-US" w:eastAsia="zh-CN"/>
              </w:rPr>
              <w:t>J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</w:rPr>
              <w:t>unior high school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14:paraId="270482D1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205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45.0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)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14:paraId="0981DF87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149(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46.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7)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14:paraId="69BA6769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56(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9)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2F351337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27EAB887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2D12C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4BB6B94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</w:rPr>
              <w:t>High school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14:paraId="0EBE04CB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86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18.9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)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14:paraId="17F0EC57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60(18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8)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14:paraId="75C21723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26(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.0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718BD6F8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15B85915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6C29A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EB96FED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</w:rPr>
              <w:t>Associate's degree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14:paraId="7D88643C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27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5.9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)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14:paraId="7C6ABE02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19(6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.0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)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14:paraId="51939D23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8(5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8)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21B763A5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72B0A3D3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737D2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DB8BDFF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</w:rPr>
              <w:t>Bachelor's degree or higher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73A96D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3.2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)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B2D10B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7(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2)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503E94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8(5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8)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5937DF4B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4C90AF2A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17FF0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</w:tcPr>
          <w:p w14:paraId="2CBAB86E">
            <w:pPr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Income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14:paraId="2B0821A3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14:paraId="4F8F60E6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14:paraId="082576BA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14A79F1E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0.712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2AC96979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0.870</w:t>
            </w:r>
          </w:p>
        </w:tc>
      </w:tr>
      <w:tr w14:paraId="14478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1855AAB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＜1000 RMB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14:paraId="070E62A6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65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14.3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)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14:paraId="3CB749D2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45(14.1)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14:paraId="18310FB2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20(14.6)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09607641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4E185F7E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491B2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FA92F63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1000~2999 RMB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14:paraId="16D5C3AA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199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43.6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)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14:paraId="14C528C2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143(44.8)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14:paraId="13A8E885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56(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0.9)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1C445F12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3127887B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1064B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9687C26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3000~4999 RMB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14:paraId="4785C6B9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141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30.9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)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14:paraId="4C476A90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97(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0.4)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14:paraId="5DEC2F58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44(32.1)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37E48A16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3EC5E4DE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5BA7C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956B2F3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＞5000 RMB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14:paraId="3573F535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51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11.2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)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14:paraId="7A7D454A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34(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0.7)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14:paraId="70F7682D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17(12.4)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3495A9C2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272F5E6B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7FE1F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</w:tcPr>
          <w:p w14:paraId="18481858">
            <w:pPr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</w:rPr>
              <w:t>Medical insurance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14:paraId="51E66A9D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14:paraId="658A24D5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14:paraId="08F0BE66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1A6B3141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2.795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1C618244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593</w:t>
            </w:r>
          </w:p>
        </w:tc>
      </w:tr>
      <w:tr w14:paraId="03896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807DC5C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</w:rPr>
              <w:t xml:space="preserve">Residents'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lang w:val="en-US" w:eastAsia="zh-CN"/>
              </w:rPr>
              <w:t>M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</w:rPr>
              <w:t>edical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14:paraId="074AFB53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304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66.7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)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14:paraId="700299C1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212(66.5)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14:paraId="66B942E7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92(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7.2)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5B0F719E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6FB8B74D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1CFEF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C1FDFC1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New Rural Cooperative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400D5E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116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25.4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)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5BCE1A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78(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4.5)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6B8A9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38(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7.7)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202A554E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5C172820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79102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940B86F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Subsistence Allowance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BF80E9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3.3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)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FE0C85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12(3.8)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EABBDE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3(2.2)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601263E4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0C2E3BF6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26AFA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6E6DEFD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Commercial Insurance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5AF3F9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1.5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)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A96139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5(1.6)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DFB16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2(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5)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4826F02B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4D854B54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779E8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A2E020A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</w:rPr>
              <w:t>Self-pay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14:paraId="65BD8A0E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14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3.1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)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14:paraId="2F091FE2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12(3.8)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14:paraId="0DC24A43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2(1.5)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7FC59799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3BDF3AD9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0630F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</w:tcPr>
          <w:p w14:paraId="2CCD38C6">
            <w:pPr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R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esidential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etting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14:paraId="56FDE004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14:paraId="4D4F3DFA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14:paraId="1A2383B4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5858C6E4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0.444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3843C2B2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0.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505</w:t>
            </w:r>
          </w:p>
        </w:tc>
      </w:tr>
      <w:tr w14:paraId="65532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8108EA9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Towns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14:paraId="25CEBECC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279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61.2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)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14:paraId="358BD6CE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192(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2)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14:paraId="541227AB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87(63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5)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004A1757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556D3123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47D2F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1C34EDB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Rural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14:paraId="3DD3AAE5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177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38.8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)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14:paraId="3200AAA8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127(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8)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14:paraId="4E479A37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50(36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5)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08EE22FE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395240C2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60AAD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</w:tcPr>
          <w:p w14:paraId="37245A21">
            <w:pPr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Living Arrangement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14:paraId="3B8C12EF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14:paraId="7EE13F2F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14:paraId="12C9E413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7EA49CA4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0.223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0A8127F1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0.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974</w:t>
            </w:r>
          </w:p>
        </w:tc>
      </w:tr>
      <w:tr w14:paraId="0A2D2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3840041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With spouse and children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14:paraId="7E5EAA39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47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10.3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)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14:paraId="375D7D6A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33(10.3)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14:paraId="0805174C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14(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22616416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456E6D8F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75687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808F260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With spouse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14:paraId="78E6FD31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317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69.5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)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14:paraId="59BF0D69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220(69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0)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14:paraId="597C1BE1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97(70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8)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64655404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451389FD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0E222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DE7CCA8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With children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14:paraId="663F9FEB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51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11.2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)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14:paraId="5BB1671E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(11.6)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14:paraId="205094DE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054DD9DF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457F383E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720CD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FEB0CC5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Live alone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14:paraId="72E3B45D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41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9.0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)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14:paraId="0840245F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29(9.1)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14:paraId="1D95BB2F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12(8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.8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198F8BEE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02E13CAC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0988D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</w:tcPr>
          <w:p w14:paraId="793B436A">
            <w:pPr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  <w:shd w:val="clear" w:fill="FFFFFF"/>
              </w:rPr>
              <w:t>Smoking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14:paraId="0F2DAA1A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14:paraId="6092EDAE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14:paraId="0EFFF8C5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0106EF33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0.741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33376A76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0.690</w:t>
            </w:r>
          </w:p>
        </w:tc>
      </w:tr>
      <w:tr w14:paraId="499E2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4F1659">
            <w:pPr>
              <w:widowControl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Yes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14:paraId="700151DD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156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34.2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)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14:paraId="50B4AD71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107(33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5)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14:paraId="34F82566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49(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8)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332D7A63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4F1DDBF3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2536A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19A60D">
            <w:pPr>
              <w:widowControl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No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14:paraId="3DEC2F84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274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60.1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)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14:paraId="02E1B47E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192(60.2)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14:paraId="64B3983C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82(59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9)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31A58A9C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1988ACEB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31582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823DC2">
            <w:pPr>
              <w:widowControl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Quit smoking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14:paraId="1C0D8361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26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5.7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)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14:paraId="3E2DA41E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20(6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3)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14:paraId="134C0B6D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6(4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4)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12735934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2745DEC1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55AB1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</w:tcPr>
          <w:p w14:paraId="0CD05D56">
            <w:pPr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Drinking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14:paraId="54C88D56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14:paraId="31DE740E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14:paraId="31BE34BA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1CBF265C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0.837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43C156A3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658</w:t>
            </w:r>
          </w:p>
        </w:tc>
      </w:tr>
      <w:tr w14:paraId="34313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F81724">
            <w:pPr>
              <w:widowControl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Yes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14:paraId="6FBDAAAD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137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30.0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)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14:paraId="435C54C2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95(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9.8)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14:paraId="66D27DCD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42(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0.7)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3BCFAF15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6B5A9066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1F25E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A5FB81">
            <w:pPr>
              <w:widowControl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No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14:paraId="403B1E31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292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64.0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)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14:paraId="17502093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203(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3.6)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14:paraId="200DC83A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89(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.0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63F48B0F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5E568533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04B99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C05F26">
            <w:pPr>
              <w:widowControl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Quit drinking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14:paraId="3A034CDE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27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5.9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)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14:paraId="134ACA5A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21(6.6)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14:paraId="18665AD7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6(4.4)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0DBBBB19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3A1B9D07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1EBE1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</w:tcPr>
          <w:p w14:paraId="72395C72">
            <w:pPr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C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omorbidity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14:paraId="1A3AF98B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14:paraId="4D728CA2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14:paraId="5E86EE2F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2583489D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0.650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0080AE39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0.723</w:t>
            </w:r>
          </w:p>
        </w:tc>
      </w:tr>
      <w:tr w14:paraId="4BBFF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EC2BE17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 type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14:paraId="0EDCEC54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87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19.1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)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14:paraId="7197B695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61(19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.1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)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14:paraId="48EC29E4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26(19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16E43B92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7D43BEDD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257CD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85CCDBE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1~3 type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14:paraId="2D8BA14C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332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72.8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)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14:paraId="4923379F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230(72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1)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14:paraId="26311BBA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102(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5)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1B6C7253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23BC8A67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1B5E4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02EFD97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＞3 type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14:paraId="20925CAD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37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8.1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)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14:paraId="1CF3082C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28(8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8)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14:paraId="1815160A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9(6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6)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2E0BDAA8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2B0F524B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491A6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</w:tcPr>
          <w:p w14:paraId="6E4FC96F">
            <w:pPr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Sarcopenia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14:paraId="5A7910EE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14:paraId="50D950CD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14:paraId="2A86C3B3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A03F476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0.487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052D189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0.485</w:t>
            </w:r>
          </w:p>
        </w:tc>
      </w:tr>
      <w:tr w14:paraId="3CB83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60776D">
            <w:pPr>
              <w:widowControl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Yes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14:paraId="48187BE6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113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24.8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)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14:paraId="042B973C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82(25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7)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14:paraId="66AC823B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31(22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03C60289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57F2C894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5CA7D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6CA295">
            <w:pPr>
              <w:widowControl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No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14:paraId="616ED16C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343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75.2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)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14:paraId="66058FC5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237(74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3)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14:paraId="54DE2BDA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106(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4)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402B5AC8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07956097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79D09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</w:tcPr>
          <w:p w14:paraId="211A5A8F">
            <w:pPr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Malnutrition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14:paraId="4C999C3A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14:paraId="659DAED8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14:paraId="55DEF731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1B60E8AC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0.044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1EC0E1B4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0.831</w:t>
            </w:r>
          </w:p>
        </w:tc>
      </w:tr>
      <w:tr w14:paraId="66585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9A88A1">
            <w:pPr>
              <w:widowControl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Yes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14:paraId="0A7706C2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263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57.7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)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14:paraId="63E09C78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185(58.0)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14:paraId="777BB784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78(56.9)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78C9566A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2E85091B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55004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F5FB62">
            <w:pPr>
              <w:widowControl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No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14:paraId="096B2C51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193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42.3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)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14:paraId="74F4D86B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134(42.0)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14:paraId="6BFDA295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59(43.1)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73B619E5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269CB98C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016E1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</w:tcPr>
          <w:p w14:paraId="4AB29E00">
            <w:pPr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Chewing Difficulties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14:paraId="1AD25058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14:paraId="3F2811C1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14:paraId="07672311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17A81948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0.518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190B7E44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0.472</w:t>
            </w:r>
          </w:p>
        </w:tc>
      </w:tr>
      <w:tr w14:paraId="561E4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22D9D6">
            <w:pPr>
              <w:widowControl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Yes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14:paraId="04350B00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248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54.4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)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14:paraId="49D3D5FD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177(55.5)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14:paraId="3166F780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71(51.8)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03ED7703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68279F1D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2E8F2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3CFE5E">
            <w:pPr>
              <w:widowControl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No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14:paraId="4E52949F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208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45.6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)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14:paraId="45E80547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142(44.5)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14:paraId="1490799E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66(48.2)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71E19B6F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0F76DE1A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466F0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</w:tcPr>
          <w:p w14:paraId="6D00BE1D">
            <w:pPr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Denture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14:paraId="310238ED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14:paraId="13C27AD8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14:paraId="3BFE16E0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267D4661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0.284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04FDD5DC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0.868</w:t>
            </w:r>
          </w:p>
        </w:tc>
      </w:tr>
      <w:tr w14:paraId="246CA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46B8956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None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14:paraId="0A96E7FA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181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39.7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)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14:paraId="2F900C32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26(39.5)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14:paraId="4B0CD9C5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55(40.1)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2DCA21F6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6B90C9E8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01141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CF1D966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1~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 dentures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14:paraId="231F34B3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236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51.8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)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14:paraId="16A62259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167(52.4)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14:paraId="634EE2CC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69(50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.4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2FA25FC9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7B3A276B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0BAA5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702B1A7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＞5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 dentures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14:paraId="434BF480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39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8.6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)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14:paraId="46D70474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26(8.1)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14:paraId="0EF17525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13(9.5)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4C6C8F81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602E6450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0004C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B31ACC9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Oral Frailty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14:paraId="3E727871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14:paraId="3508B0C4">
            <w:pPr>
              <w:spacing w:line="480" w:lineRule="auto"/>
              <w:jc w:val="center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14:paraId="259789A5">
            <w:pPr>
              <w:spacing w:line="480" w:lineRule="auto"/>
              <w:jc w:val="center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1532C1D1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0.003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3CFC94D2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0.954</w:t>
            </w:r>
          </w:p>
        </w:tc>
      </w:tr>
      <w:tr w14:paraId="6E948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54C8D38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Yes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14:paraId="5B1697C5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337(73.9)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14:paraId="3CDB4161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236(74.0)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14:paraId="78B414C3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101(73.7)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478592D2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4C56E68C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4F478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3801274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No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14:paraId="1342B382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119(26.1)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14:paraId="3A4AEBC8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83(26.0)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14:paraId="2F467144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36(26.3)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1F92EB27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653F3F4D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295B7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dxa"/>
            <w:tcBorders>
              <w:top w:val="nil"/>
              <w:left w:val="nil"/>
              <w:right w:val="nil"/>
            </w:tcBorders>
          </w:tcPr>
          <w:p w14:paraId="405BC97B">
            <w:pPr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Depression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,median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(IQR)</w:t>
            </w:r>
          </w:p>
        </w:tc>
        <w:tc>
          <w:tcPr>
            <w:tcW w:w="2025" w:type="dxa"/>
            <w:tcBorders>
              <w:top w:val="nil"/>
              <w:left w:val="nil"/>
              <w:right w:val="nil"/>
            </w:tcBorders>
            <w:vAlign w:val="top"/>
          </w:tcPr>
          <w:p w14:paraId="1A11B45F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9.00(7.00,10.00)</w:t>
            </w:r>
          </w:p>
        </w:tc>
        <w:tc>
          <w:tcPr>
            <w:tcW w:w="1915" w:type="dxa"/>
            <w:tcBorders>
              <w:top w:val="nil"/>
              <w:left w:val="nil"/>
              <w:right w:val="nil"/>
            </w:tcBorders>
            <w:vAlign w:val="top"/>
          </w:tcPr>
          <w:p w14:paraId="44A36224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9.00(7.00,10.00)</w:t>
            </w:r>
          </w:p>
        </w:tc>
        <w:tc>
          <w:tcPr>
            <w:tcW w:w="1906" w:type="dxa"/>
            <w:tcBorders>
              <w:top w:val="nil"/>
              <w:left w:val="nil"/>
              <w:right w:val="nil"/>
            </w:tcBorders>
            <w:vAlign w:val="top"/>
          </w:tcPr>
          <w:p w14:paraId="046745A2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9.00(7.00,10.00)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</w:tcPr>
          <w:p w14:paraId="4C71BF3B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1.438</w:t>
            </w:r>
          </w:p>
        </w:tc>
        <w:tc>
          <w:tcPr>
            <w:tcW w:w="982" w:type="dxa"/>
            <w:tcBorders>
              <w:top w:val="nil"/>
              <w:left w:val="nil"/>
              <w:right w:val="nil"/>
            </w:tcBorders>
          </w:tcPr>
          <w:p w14:paraId="6E79AF63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0.150</w:t>
            </w:r>
          </w:p>
        </w:tc>
      </w:tr>
    </w:tbl>
    <w:p w14:paraId="712A7F6B">
      <w:pPr>
        <w:rPr>
          <w:rFonts w:hint="default"/>
          <w:lang w:val="en-US" w:eastAsia="zh-CN"/>
        </w:rPr>
        <w:sectPr>
          <w:footerReference r:id="rId3" w:type="default"/>
          <w:pgSz w:w="11906" w:h="16838"/>
          <w:pgMar w:top="1440" w:right="1440" w:bottom="1440" w:left="1440" w:header="851" w:footer="992" w:gutter="0"/>
          <w:cols w:space="0" w:num="1"/>
          <w:rtlGutter w:val="0"/>
          <w:docGrid w:type="lines" w:linePitch="312" w:charSpace="0"/>
        </w:sectPr>
      </w:pPr>
    </w:p>
    <w:p w14:paraId="5F8C7AD1">
      <w:pP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</w:p>
    <w:p w14:paraId="7D06B4F9">
      <w:r>
        <w:drawing>
          <wp:inline distT="0" distB="0" distL="114300" distR="114300">
            <wp:extent cx="5730875" cy="5338445"/>
            <wp:effectExtent l="0" t="0" r="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0875" cy="533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77C33B">
      <w:pPr>
        <w:rPr>
          <w:rFonts w:hint="default"/>
          <w:lang w:val="en-US"/>
        </w:rPr>
        <w:sectPr>
          <w:pgSz w:w="11906" w:h="16838"/>
          <w:pgMar w:top="1440" w:right="1440" w:bottom="1440" w:left="1440" w:header="851" w:footer="992" w:gutter="0"/>
          <w:cols w:space="0" w:num="1"/>
          <w:rtlGutter w:val="0"/>
          <w:docGrid w:type="lines" w:linePitch="312" w:charSpace="0"/>
        </w:sect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Supplementary Figure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1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. Correlation analysis heatmap</w:t>
      </w:r>
    </w:p>
    <w:p w14:paraId="2B4EE2A6">
      <w:pP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5725795" cy="3548380"/>
            <wp:effectExtent l="0" t="0" r="5080" b="7620"/>
            <wp:docPr id="2" name="图片 2" descr="敏感性分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敏感性分析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25795" cy="3548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4A245F">
      <w:pPr>
        <w:rPr>
          <w:rFonts w:hint="default"/>
          <w:lang w:val="en-US" w:eastAsia="zh-CN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Supplementary Figure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 xml:space="preserve"> 2. 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ROC curve for the sensitivity analysis</w:t>
      </w:r>
    </w:p>
    <w:sectPr>
      <w:pgSz w:w="11906" w:h="16838"/>
      <w:pgMar w:top="1440" w:right="1440" w:bottom="1440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5E10A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62976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LilsvdAgAAJAYAAA4AAABkcnMvZTJvRG9jLnhtbK1US27bMBDdF+gd&#10;CO4VSbbi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UuKWy9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62976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4D2B7D"/>
    <w:rsid w:val="365E35E2"/>
    <w:rsid w:val="4618037D"/>
    <w:rsid w:val="524D2B7D"/>
    <w:rsid w:val="64FD4EB5"/>
    <w:rsid w:val="755A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332</Words>
  <Characters>2273</Characters>
  <Lines>0</Lines>
  <Paragraphs>0</Paragraphs>
  <TotalTime>14</TotalTime>
  <ScaleCrop>false</ScaleCrop>
  <LinksUpToDate>false</LinksUpToDate>
  <CharactersWithSpaces>2332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2026-02-20T12:59:00Z</dcterms:created>
  <dc:creator>北宸</dc:creator>
  <cp:lastModifiedBy>北宸</cp:lastModifiedBy>
  <dcterms:modified xsi:type="dcterms:W3CDTF">2026-02-23T03:43:29Z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DB8D459F3CFF4B5785DE78BA75466324_11</vt:lpwstr>
  </property>
  <property fmtid="{D5CDD505-2E9C-101B-9397-08002B2CF9AE}" pid="4" name="KSOTemplateDocerSaveRecord">
    <vt:lpwstr>eyJoZGlkIjoiMGZiMzVjMmY3ZDE4YmY3NTkxMzFkNTQyNzBlNTU1YmMiLCJ1c2VySWQiOiI2NTc1Mjc1NTYifQ==</vt:lpwstr>
  </property>
</Properties>
</file>