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8084" w14:textId="77777777" w:rsidR="004219D0" w:rsidRDefault="004219D0" w:rsidP="00AB29E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26B42B3" w14:textId="298D2F55" w:rsidR="004219D0" w:rsidRDefault="004219D0" w:rsidP="00AB29E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85DA599" wp14:editId="09CCD47F">
            <wp:extent cx="5943600" cy="3343275"/>
            <wp:effectExtent l="0" t="0" r="0" b="9525"/>
            <wp:docPr id="1315745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45469" name="Picture 13157454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539A3" w14:textId="72BE1CFE" w:rsidR="00AB29EC" w:rsidRPr="00AB29EC" w:rsidRDefault="00AB29EC" w:rsidP="00AB29EC">
      <w:pPr>
        <w:spacing w:line="276" w:lineRule="auto"/>
        <w:rPr>
          <w:rFonts w:ascii="Arial" w:hAnsi="Arial" w:cs="Arial"/>
          <w:sz w:val="22"/>
          <w:szCs w:val="22"/>
        </w:rPr>
      </w:pPr>
      <w:r w:rsidRPr="00AB29EC">
        <w:rPr>
          <w:rFonts w:ascii="Arial" w:hAnsi="Arial" w:cs="Arial"/>
          <w:b/>
          <w:bCs/>
          <w:sz w:val="22"/>
          <w:szCs w:val="22"/>
        </w:rPr>
        <w:t>Supplementary Fig. 1</w:t>
      </w:r>
      <w:r w:rsidRPr="00AB29EC">
        <w:rPr>
          <w:rFonts w:ascii="Arial" w:hAnsi="Arial" w:cs="Arial"/>
          <w:sz w:val="22"/>
          <w:szCs w:val="22"/>
        </w:rPr>
        <w:t xml:space="preserve"> </w:t>
      </w:r>
      <w:r w:rsidRPr="00DB4D5D">
        <w:rPr>
          <w:rFonts w:ascii="Arial" w:hAnsi="Arial" w:cs="Arial"/>
          <w:sz w:val="22"/>
          <w:szCs w:val="22"/>
        </w:rPr>
        <w:t>Percent</w:t>
      </w:r>
      <w:r w:rsidRPr="00AB29EC">
        <w:rPr>
          <w:rFonts w:ascii="Arial" w:hAnsi="Arial" w:cs="Arial"/>
          <w:sz w:val="22"/>
          <w:szCs w:val="22"/>
        </w:rPr>
        <w:t>age</w:t>
      </w:r>
      <w:r w:rsidRPr="00DB4D5D">
        <w:rPr>
          <w:rFonts w:ascii="Arial" w:hAnsi="Arial" w:cs="Arial"/>
          <w:sz w:val="22"/>
          <w:szCs w:val="22"/>
        </w:rPr>
        <w:t xml:space="preserve"> of subjects with hepatocyte ballooning, Mallory Hyaline, and neutrophilic infiltration </w:t>
      </w:r>
      <w:r w:rsidRPr="00AB29EC">
        <w:rPr>
          <w:rFonts w:ascii="Arial" w:hAnsi="Arial" w:cs="Arial"/>
          <w:sz w:val="22"/>
          <w:szCs w:val="22"/>
        </w:rPr>
        <w:t xml:space="preserve">stratified for presence or absence of alcohol-associated hepatitis (AH) in the training and testing cohorts. </w:t>
      </w:r>
    </w:p>
    <w:p w14:paraId="6E8BD2DD" w14:textId="7AD113A7" w:rsidR="00467E5B" w:rsidRDefault="00467E5B"/>
    <w:sectPr w:rsidR="00467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EC"/>
    <w:rsid w:val="001256E8"/>
    <w:rsid w:val="00230076"/>
    <w:rsid w:val="00312CEF"/>
    <w:rsid w:val="004219D0"/>
    <w:rsid w:val="00467E5B"/>
    <w:rsid w:val="00AB29EC"/>
    <w:rsid w:val="00F8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AA7B"/>
  <w15:chartTrackingRefBased/>
  <w15:docId w15:val="{B6EF2DE2-48CB-40F3-A6C5-4FF2E812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EC"/>
  </w:style>
  <w:style w:type="paragraph" w:styleId="Heading1">
    <w:name w:val="heading 1"/>
    <w:basedOn w:val="Normal"/>
    <w:next w:val="Normal"/>
    <w:link w:val="Heading1Char"/>
    <w:uiPriority w:val="9"/>
    <w:qFormat/>
    <w:rsid w:val="00AB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Singal, Ashwani</dc:creator>
  <cp:keywords/>
  <dc:description/>
  <cp:lastModifiedBy>Singal, Ashwani</cp:lastModifiedBy>
  <cp:revision>1</cp:revision>
  <dcterms:created xsi:type="dcterms:W3CDTF">2025-07-27T12:32:00Z</dcterms:created>
  <dcterms:modified xsi:type="dcterms:W3CDTF">2025-07-27T12:58:00Z</dcterms:modified>
</cp:coreProperties>
</file>