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EB" w:rsidRDefault="006C18EB">
      <w:r w:rsidRPr="006C18EB">
        <w:object w:dxaOrig="12631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1pt;height:317.45pt" o:ole="">
            <v:imagedata r:id="rId5" o:title=""/>
          </v:shape>
          <o:OLEObject Type="Embed" ProgID="Acrobat.Document.DC" ShapeID="_x0000_i1025" DrawAspect="Content" ObjectID="_1830471192" r:id="rId6"/>
        </w:object>
      </w:r>
    </w:p>
    <w:p w:rsidR="00427A42" w:rsidRDefault="006C18EB" w:rsidP="006C18EB">
      <w:r>
        <w:t>Fig S1</w:t>
      </w:r>
      <w:r w:rsidR="00F51BCF">
        <w:t xml:space="preserve">. </w:t>
      </w:r>
      <w:r>
        <w:t xml:space="preserve"> FTIR of olive oil</w:t>
      </w:r>
    </w:p>
    <w:p w:rsidR="00F51BCF" w:rsidRDefault="00F51BCF" w:rsidP="00F51BCF">
      <w:r w:rsidRPr="00F51BCF">
        <w:object w:dxaOrig="12631" w:dyaOrig="8925">
          <v:shape id="_x0000_i1026" type="#_x0000_t75" style="width:468.75pt;height:330.55pt" o:ole="">
            <v:imagedata r:id="rId7" o:title=""/>
          </v:shape>
          <o:OLEObject Type="Embed" ProgID="Acrobat.Document.DC" ShapeID="_x0000_i1026" DrawAspect="Content" ObjectID="_1830471193" r:id="rId8"/>
        </w:object>
      </w:r>
      <w:r w:rsidRPr="00F51BCF">
        <w:t xml:space="preserve"> </w:t>
      </w:r>
      <w:r>
        <w:t>Fig S2.  FTIR of Sulfur olive oil</w:t>
      </w:r>
    </w:p>
    <w:p w:rsidR="00F51BCF" w:rsidRDefault="00F51BCF" w:rsidP="00F51BCF"/>
    <w:p w:rsidR="00F51BCF" w:rsidRDefault="00F51BCF" w:rsidP="00F51BCF">
      <w:r w:rsidRPr="00F51BCF">
        <w:object w:dxaOrig="12631" w:dyaOrig="8925">
          <v:shape id="_x0000_i1027" type="#_x0000_t75" style="width:434.55pt;height:306.9pt" o:ole="">
            <v:imagedata r:id="rId9" o:title=""/>
          </v:shape>
          <o:OLEObject Type="Embed" ProgID="Acrobat.Document.DC" ShapeID="_x0000_i1027" DrawAspect="Content" ObjectID="_1830471194" r:id="rId10"/>
        </w:object>
      </w:r>
    </w:p>
    <w:p w:rsidR="00F51BCF" w:rsidRDefault="00F51BCF" w:rsidP="00F51BCF">
      <w:pPr>
        <w:tabs>
          <w:tab w:val="left" w:pos="420"/>
        </w:tabs>
      </w:pPr>
      <w:r>
        <w:tab/>
        <w:t xml:space="preserve">Fig S3.  FTIR of Sulfur </w:t>
      </w:r>
      <w:r w:rsidR="00227E7D">
        <w:t>elements</w:t>
      </w:r>
    </w:p>
    <w:p w:rsidR="00DC1D69" w:rsidRDefault="00DC1D69" w:rsidP="00F51BCF">
      <w:pPr>
        <w:tabs>
          <w:tab w:val="left" w:pos="420"/>
        </w:tabs>
      </w:pPr>
    </w:p>
    <w:p w:rsidR="00DC1D69" w:rsidRPr="00DC1D69" w:rsidRDefault="00DC1D69" w:rsidP="00DC1D69">
      <w:pPr>
        <w:tabs>
          <w:tab w:val="left" w:pos="420"/>
        </w:tabs>
      </w:pPr>
      <w:r>
        <w:t xml:space="preserve">Table S1 saponification of </w:t>
      </w:r>
      <w:r w:rsidRPr="0051165C"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</w:rPr>
        <w:t>% SNP-nanoparticles metabolites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</w:rPr>
        <w:t xml:space="preserve"> and olive oils</w:t>
      </w:r>
    </w:p>
    <w:tbl>
      <w:tblPr>
        <w:tblW w:w="6275" w:type="dxa"/>
        <w:jc w:val="center"/>
        <w:tblInd w:w="93" w:type="dxa"/>
        <w:tblLook w:val="04A0" w:firstRow="1" w:lastRow="0" w:firstColumn="1" w:lastColumn="0" w:noHBand="0" w:noVBand="1"/>
      </w:tblPr>
      <w:tblGrid>
        <w:gridCol w:w="554"/>
        <w:gridCol w:w="837"/>
        <w:gridCol w:w="2070"/>
        <w:gridCol w:w="1374"/>
        <w:gridCol w:w="1440"/>
      </w:tblGrid>
      <w:tr w:rsidR="00DC1D69" w:rsidRPr="00166EAE" w:rsidTr="000851E1">
        <w:trPr>
          <w:trHeight w:val="5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Peak</w:t>
            </w:r>
          </w:p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51165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% SNP-nanoparticles metabolites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% </w:t>
            </w:r>
            <w:r w:rsidRPr="00166EA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Olive 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</w:t>
            </w:r>
            <w:r w:rsidRPr="00166EA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il 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29.382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Palmitic acid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286B15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86B1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286B15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86B1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13.85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30.526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Palmitoleic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0.91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Margaric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Stearic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35.88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Oleic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286B15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86B1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63.17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286B15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86B1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70.7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37.488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Linoleic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10.04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39.583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Linolenic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40.123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Arachidic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40.844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cis</w:t>
            </w: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-11-Eicosenoic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42.612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Heneicosanoic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Behenic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</w:t>
            </w:r>
          </w:p>
        </w:tc>
      </w:tr>
      <w:tr w:rsidR="00DC1D69" w:rsidRPr="00166EAE" w:rsidTr="000851E1">
        <w:trPr>
          <w:trHeight w:val="25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47.367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69" w:rsidRPr="00166EAE" w:rsidRDefault="00DC1D6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66EAE">
              <w:rPr>
                <w:rFonts w:asciiTheme="majorBidi" w:eastAsia="Times New Roman" w:hAnsiTheme="majorBidi" w:cstheme="majorBidi"/>
                <w:sz w:val="20"/>
                <w:szCs w:val="20"/>
              </w:rPr>
              <w:t>Tricosanoic acid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D69" w:rsidRPr="00166EAE" w:rsidRDefault="00DC1D6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A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</w:t>
            </w:r>
          </w:p>
        </w:tc>
      </w:tr>
    </w:tbl>
    <w:p w:rsidR="00512C39" w:rsidRDefault="00512C39" w:rsidP="00512C39">
      <w:pPr>
        <w:tabs>
          <w:tab w:val="left" w:pos="420"/>
        </w:tabs>
      </w:pPr>
    </w:p>
    <w:p w:rsidR="004318EF" w:rsidRDefault="004318EF" w:rsidP="00512C39">
      <w:pPr>
        <w:tabs>
          <w:tab w:val="left" w:pos="420"/>
        </w:tabs>
      </w:pPr>
    </w:p>
    <w:p w:rsidR="004318EF" w:rsidRDefault="004318EF" w:rsidP="00512C39">
      <w:pPr>
        <w:tabs>
          <w:tab w:val="left" w:pos="420"/>
        </w:tabs>
      </w:pPr>
    </w:p>
    <w:p w:rsidR="004318EF" w:rsidRDefault="004318EF" w:rsidP="00512C39">
      <w:pPr>
        <w:tabs>
          <w:tab w:val="left" w:pos="420"/>
        </w:tabs>
      </w:pPr>
      <w:bookmarkStart w:id="0" w:name="_GoBack"/>
      <w:bookmarkEnd w:id="0"/>
    </w:p>
    <w:p w:rsidR="00512C39" w:rsidRDefault="00512C39" w:rsidP="00512C39">
      <w:pPr>
        <w:tabs>
          <w:tab w:val="left" w:pos="420"/>
        </w:tabs>
      </w:pPr>
    </w:p>
    <w:p w:rsidR="00512C39" w:rsidRPr="00512C39" w:rsidRDefault="00512C39" w:rsidP="00512C39">
      <w:pPr>
        <w:tabs>
          <w:tab w:val="left" w:pos="420"/>
        </w:tabs>
      </w:pPr>
      <w:r>
        <w:t xml:space="preserve">Table S2 saponification of </w:t>
      </w:r>
      <w:r w:rsidRPr="0051165C"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</w:rPr>
        <w:t>% SNP-nanoparticles metabolites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</w:rPr>
        <w:t xml:space="preserve"> and olive oils</w:t>
      </w:r>
    </w:p>
    <w:tbl>
      <w:tblPr>
        <w:tblpPr w:leftFromText="180" w:rightFromText="180" w:vertAnchor="text" w:horzAnchor="margin" w:tblpXSpec="center" w:tblpY="165"/>
        <w:tblW w:w="8177" w:type="dxa"/>
        <w:tblLook w:val="04A0" w:firstRow="1" w:lastRow="0" w:firstColumn="1" w:lastColumn="0" w:noHBand="0" w:noVBand="1"/>
      </w:tblPr>
      <w:tblGrid>
        <w:gridCol w:w="596"/>
        <w:gridCol w:w="724"/>
        <w:gridCol w:w="2700"/>
        <w:gridCol w:w="1350"/>
        <w:gridCol w:w="1374"/>
        <w:gridCol w:w="1475"/>
      </w:tblGrid>
      <w:tr w:rsidR="00512C39" w:rsidRPr="00512C39" w:rsidTr="00512C39">
        <w:trPr>
          <w:trHeight w:val="7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Peak No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Formula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39" w:rsidRPr="00512C39" w:rsidRDefault="00512C39" w:rsidP="000851E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% SNP-nanoparticles metabolites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% Olive Oil 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12.173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5-Methyl-1-hexyn-3-ol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7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12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0.48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26.008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Phytol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23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48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sz w:val="18"/>
                <w:szCs w:val="18"/>
              </w:rPr>
              <w:t>-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27.04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5-Tridecene, (Z)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13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</w:t>
            </w:r>
          </w:p>
        </w:tc>
      </w:tr>
      <w:tr w:rsidR="00512C39" w:rsidRPr="00512C39" w:rsidTr="00512C39">
        <w:trPr>
          <w:trHeight w:val="24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28.322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2-Methyl-6-tert-butylphenol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14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24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sz w:val="18"/>
                <w:szCs w:val="18"/>
              </w:rPr>
              <w:t>-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28.831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Stigmasterol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32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56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sz w:val="18"/>
                <w:szCs w:val="18"/>
              </w:rPr>
              <w:t>-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29.423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1-Monopalmitin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25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54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0.78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Tetracosan-1-ol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27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58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sz w:val="18"/>
                <w:szCs w:val="18"/>
              </w:rPr>
              <w:t>-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30.834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Glycerol monostearate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27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58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0.87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31.024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Squalene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30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73.02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81.04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31.805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1-Hexacosanol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29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62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2.67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31.98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Longipinene epoxide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15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24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1.77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32.116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cis-Z-α-Bisabolene epoxide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15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24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0.52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33.08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α-Tocopherol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32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58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0.88</w:t>
            </w:r>
          </w:p>
        </w:tc>
      </w:tr>
      <w:tr w:rsidR="00512C39" w:rsidRPr="00512C39" w:rsidTr="00512C39">
        <w:trPr>
          <w:trHeight w:val="32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β-Sitosterol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32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58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13.78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3.25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34.363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cis-5,8,11,14,17-Eicosapentaenoic acid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20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30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0.96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34.37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4-Methylcholesta-8,24-dien-3-ol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28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46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sz w:val="18"/>
                <w:szCs w:val="18"/>
              </w:rPr>
              <w:t>-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34.621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Ergosterol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28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44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3.31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35.228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cis-Retinal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20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28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0.92</w:t>
            </w:r>
          </w:p>
        </w:tc>
      </w:tr>
      <w:tr w:rsidR="00512C39" w:rsidRPr="00512C39" w:rsidTr="00512C39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35.759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Ethyl α-(p-tolylsulfonyl)acetate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11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14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bscript"/>
              </w:rPr>
              <w:t>4</w:t>
            </w:r>
            <w:r w:rsidRPr="00512C3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</w:t>
            </w:r>
          </w:p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39" w:rsidRPr="00512C39" w:rsidRDefault="00512C39" w:rsidP="00085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512C39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</w:tbl>
    <w:p w:rsidR="00DC1D69" w:rsidRDefault="00DC1D69" w:rsidP="00DC1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31314"/>
          <w:sz w:val="21"/>
          <w:szCs w:val="21"/>
        </w:rPr>
      </w:pPr>
    </w:p>
    <w:p w:rsidR="00DC1D69" w:rsidRPr="006C18EB" w:rsidRDefault="00DC1D69" w:rsidP="00F51BCF">
      <w:pPr>
        <w:tabs>
          <w:tab w:val="left" w:pos="420"/>
        </w:tabs>
      </w:pPr>
    </w:p>
    <w:sectPr w:rsidR="00DC1D69" w:rsidRPr="006C1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EB"/>
    <w:rsid w:val="00227E7D"/>
    <w:rsid w:val="00427A42"/>
    <w:rsid w:val="004318EF"/>
    <w:rsid w:val="00512C39"/>
    <w:rsid w:val="006C18EB"/>
    <w:rsid w:val="00881BF3"/>
    <w:rsid w:val="00945048"/>
    <w:rsid w:val="00DC1D69"/>
    <w:rsid w:val="00F5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arafa</cp:lastModifiedBy>
  <cp:revision>7</cp:revision>
  <dcterms:created xsi:type="dcterms:W3CDTF">2024-09-03T13:56:00Z</dcterms:created>
  <dcterms:modified xsi:type="dcterms:W3CDTF">2026-01-21T01:26:00Z</dcterms:modified>
</cp:coreProperties>
</file>