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F8B" w:rsidRPr="00762C3E" w:rsidRDefault="00BA6DE9" w:rsidP="00663817">
      <w:pPr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762C3E">
        <w:rPr>
          <w:rFonts w:ascii="Times New Roman" w:hAnsi="Times New Roman" w:cs="Times New Roman"/>
          <w:b/>
          <w:sz w:val="20"/>
          <w:szCs w:val="20"/>
        </w:rPr>
        <w:t>Fig.</w:t>
      </w:r>
      <w:r w:rsidR="00296D48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Pr="00762C3E">
        <w:rPr>
          <w:rFonts w:ascii="Times New Roman" w:hAnsi="Times New Roman" w:cs="Times New Roman"/>
          <w:b/>
          <w:sz w:val="20"/>
          <w:szCs w:val="20"/>
        </w:rPr>
        <w:t>S</w:t>
      </w:r>
      <w:r w:rsidR="00296D48">
        <w:rPr>
          <w:rFonts w:ascii="Times New Roman" w:hAnsi="Times New Roman" w:cs="Times New Roman" w:hint="eastAsia"/>
          <w:b/>
          <w:sz w:val="20"/>
          <w:szCs w:val="20"/>
        </w:rPr>
        <w:t>4</w:t>
      </w:r>
    </w:p>
    <w:p w:rsidR="00BA6DE9" w:rsidRPr="00762C3E" w:rsidRDefault="00BA6DE9">
      <w:pPr>
        <w:rPr>
          <w:rFonts w:ascii="Times New Roman" w:hAnsi="Times New Roman" w:cs="Times New Roman"/>
          <w:b/>
          <w:sz w:val="20"/>
          <w:szCs w:val="20"/>
        </w:rPr>
      </w:pPr>
      <w:r w:rsidRPr="00762C3E">
        <w:rPr>
          <w:rFonts w:ascii="Times New Roman" w:hAnsi="Times New Roman" w:cs="Times New Roman" w:hint="eastAsia"/>
          <w:b/>
          <w:sz w:val="20"/>
          <w:szCs w:val="20"/>
        </w:rPr>
        <w:t>(a)</w:t>
      </w:r>
    </w:p>
    <w:p w:rsidR="00CB001F" w:rsidRDefault="00296D48" w:rsidP="00CB001F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3695464" cy="2741414"/>
            <wp:effectExtent l="19050" t="0" r="236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868" cy="2743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6DE9" w:rsidRPr="00762C3E" w:rsidRDefault="00BA6DE9" w:rsidP="00BA6DE9">
      <w:pPr>
        <w:rPr>
          <w:rFonts w:ascii="Times New Roman" w:hAnsi="Times New Roman" w:cs="Times New Roman"/>
          <w:b/>
          <w:sz w:val="20"/>
          <w:szCs w:val="20"/>
        </w:rPr>
      </w:pPr>
      <w:r w:rsidRPr="00762C3E">
        <w:rPr>
          <w:rFonts w:ascii="Times New Roman" w:hAnsi="Times New Roman" w:cs="Times New Roman" w:hint="eastAsia"/>
          <w:b/>
          <w:sz w:val="20"/>
          <w:szCs w:val="20"/>
        </w:rPr>
        <w:t>(b)</w:t>
      </w:r>
    </w:p>
    <w:p w:rsidR="00CB001F" w:rsidRDefault="00CB001F" w:rsidP="00CB001F">
      <w:pPr>
        <w:jc w:val="center"/>
      </w:pPr>
      <w:r>
        <w:rPr>
          <w:noProof/>
        </w:rPr>
        <w:drawing>
          <wp:inline distT="0" distB="0" distL="0" distR="0">
            <wp:extent cx="3633470" cy="1725295"/>
            <wp:effectExtent l="19050" t="0" r="5080" b="0"/>
            <wp:docPr id="1" name="图片 25" descr="427构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 descr="427构建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3470" cy="1725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2C3E" w:rsidRDefault="00762C3E" w:rsidP="001A4E44">
      <w:pPr>
        <w:spacing w:before="60" w:after="60"/>
        <w:jc w:val="center"/>
      </w:pPr>
    </w:p>
    <w:p w:rsidR="00BA6DE9" w:rsidRPr="00762C3E" w:rsidRDefault="00BA6DE9" w:rsidP="00762C3E">
      <w:pPr>
        <w:jc w:val="left"/>
        <w:rPr>
          <w:rFonts w:ascii="Times New Roman" w:hAnsi="Times New Roman" w:cs="Times New Roman"/>
          <w:b/>
          <w:sz w:val="20"/>
          <w:szCs w:val="20"/>
        </w:rPr>
      </w:pPr>
      <w:r w:rsidRPr="00762C3E">
        <w:rPr>
          <w:rFonts w:ascii="Times New Roman" w:hAnsi="Times New Roman" w:cs="Times New Roman" w:hint="eastAsia"/>
          <w:b/>
          <w:sz w:val="20"/>
          <w:szCs w:val="20"/>
        </w:rPr>
        <w:t>(c)</w:t>
      </w:r>
    </w:p>
    <w:p w:rsidR="00CB001F" w:rsidRDefault="00CB001F" w:rsidP="00CB001F">
      <w:pPr>
        <w:jc w:val="center"/>
      </w:pPr>
      <w:r>
        <w:rPr>
          <w:noProof/>
        </w:rPr>
        <w:drawing>
          <wp:inline distT="0" distB="0" distL="0" distR="0">
            <wp:extent cx="5088890" cy="1725295"/>
            <wp:effectExtent l="19050" t="0" r="0" b="0"/>
            <wp:docPr id="4" name="图片 29" descr="427筛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 descr="427筛选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8890" cy="1725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2C3E" w:rsidRDefault="00CB001F" w:rsidP="00CB001F">
      <w:pPr>
        <w:ind w:firstLineChars="200" w:firstLine="420"/>
        <w:jc w:val="center"/>
      </w:pPr>
      <w:r>
        <w:rPr>
          <w:rFonts w:hint="eastAsia"/>
          <w:szCs w:val="21"/>
        </w:rPr>
        <w:t xml:space="preserve">   </w:t>
      </w:r>
    </w:p>
    <w:p w:rsidR="00296D48" w:rsidRPr="00296D48" w:rsidRDefault="00296D48" w:rsidP="00296D48">
      <w:pPr>
        <w:rPr>
          <w:rFonts w:ascii="Times New Roman" w:hAnsi="Times New Roman" w:cs="Times New Roman"/>
          <w:sz w:val="20"/>
          <w:szCs w:val="20"/>
        </w:rPr>
      </w:pPr>
      <w:r w:rsidRPr="00D33512">
        <w:rPr>
          <w:rFonts w:ascii="Times New Roman" w:hAnsi="Times New Roman" w:cs="Times New Roman" w:hint="eastAsia"/>
          <w:b/>
          <w:sz w:val="20"/>
          <w:szCs w:val="20"/>
        </w:rPr>
        <w:t>Fig.S</w:t>
      </w:r>
      <w:r>
        <w:rPr>
          <w:rFonts w:ascii="Times New Roman" w:hAnsi="Times New Roman" w:cs="Times New Roman" w:hint="eastAsia"/>
          <w:b/>
          <w:sz w:val="20"/>
          <w:szCs w:val="20"/>
        </w:rPr>
        <w:t>4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33512">
        <w:rPr>
          <w:rFonts w:ascii="Times New Roman" w:hAnsi="Times New Roman" w:cs="Times New Roman" w:hint="eastAsia"/>
          <w:b/>
          <w:sz w:val="20"/>
          <w:szCs w:val="20"/>
        </w:rPr>
        <w:t xml:space="preserve">(a) </w:t>
      </w:r>
      <w:r w:rsidRPr="00D33512">
        <w:rPr>
          <w:rFonts w:ascii="Times New Roman" w:hAnsi="Times New Roman" w:cs="Times New Roman"/>
          <w:sz w:val="20"/>
          <w:szCs w:val="20"/>
        </w:rPr>
        <w:t xml:space="preserve">Construction flowchart of the </w:t>
      </w:r>
      <w:proofErr w:type="spellStart"/>
      <w:r>
        <w:rPr>
          <w:rFonts w:ascii="Times New Roman" w:hAnsi="Times New Roman" w:cs="Times New Roman" w:hint="eastAsia"/>
          <w:i/>
          <w:sz w:val="20"/>
          <w:szCs w:val="20"/>
        </w:rPr>
        <w:t>galP</w:t>
      </w:r>
      <w:proofErr w:type="spellEnd"/>
      <w:r w:rsidRPr="00D33512">
        <w:rPr>
          <w:rFonts w:ascii="Times New Roman" w:hAnsi="Times New Roman" w:cs="Times New Roman"/>
          <w:sz w:val="20"/>
          <w:szCs w:val="20"/>
        </w:rPr>
        <w:t xml:space="preserve"> gene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overexpression</w:t>
      </w:r>
      <w:proofErr w:type="spellEnd"/>
      <w:r w:rsidRPr="00D33512">
        <w:rPr>
          <w:rFonts w:ascii="Times New Roman" w:hAnsi="Times New Roman" w:cs="Times New Roman"/>
          <w:sz w:val="20"/>
          <w:szCs w:val="20"/>
        </w:rPr>
        <w:t xml:space="preserve"> vector </w:t>
      </w:r>
      <w:r>
        <w:rPr>
          <w:rFonts w:ascii="Times New Roman" w:hAnsi="Times New Roman" w:cs="Times New Roman"/>
          <w:sz w:val="20"/>
          <w:szCs w:val="20"/>
        </w:rPr>
        <w:t>pBBR1</w:t>
      </w:r>
      <w:r>
        <w:rPr>
          <w:rFonts w:ascii="Times New Roman" w:hAnsi="Times New Roman" w:cs="Times New Roman" w:hint="eastAsia"/>
          <w:sz w:val="20"/>
          <w:szCs w:val="20"/>
        </w:rPr>
        <w:t>MCS-2</w:t>
      </w:r>
      <w:r w:rsidRPr="00203DC4">
        <w:rPr>
          <w:rFonts w:ascii="Times New Roman" w:hAnsi="Times New Roman" w:cs="Times New Roman"/>
          <w:sz w:val="20"/>
          <w:szCs w:val="20"/>
        </w:rPr>
        <w:t>::</w:t>
      </w:r>
      <w:proofErr w:type="spellStart"/>
      <w:r>
        <w:rPr>
          <w:rFonts w:ascii="Times New Roman" w:hAnsi="Times New Roman" w:cs="Times New Roman" w:hint="eastAsia"/>
          <w:i/>
          <w:iCs/>
          <w:sz w:val="20"/>
          <w:szCs w:val="20"/>
        </w:rPr>
        <w:t>tac</w:t>
      </w:r>
      <w:proofErr w:type="spellEnd"/>
      <w:r w:rsidRPr="00296D48">
        <w:rPr>
          <w:rFonts w:ascii="Times New Roman" w:hAnsi="Times New Roman" w:cs="Times New Roman" w:hint="eastAsia"/>
          <w:iCs/>
          <w:sz w:val="20"/>
          <w:szCs w:val="20"/>
        </w:rPr>
        <w:t>:</w:t>
      </w:r>
      <w:r>
        <w:rPr>
          <w:rFonts w:ascii="Times New Roman" w:hAnsi="Times New Roman" w:cs="Times New Roman" w:hint="eastAsia"/>
          <w:sz w:val="20"/>
          <w:szCs w:val="20"/>
        </w:rPr>
        <w:t>;</w:t>
      </w:r>
      <w:proofErr w:type="spellStart"/>
      <w:r w:rsidRPr="00296D48">
        <w:rPr>
          <w:rFonts w:ascii="Times New Roman" w:hAnsi="Times New Roman" w:cs="Times New Roman" w:hint="eastAsia"/>
          <w:i/>
          <w:sz w:val="20"/>
          <w:szCs w:val="20"/>
        </w:rPr>
        <w:t>galP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D33512">
        <w:rPr>
          <w:rFonts w:ascii="Times New Roman" w:hAnsi="Times New Roman" w:cs="Times New Roman" w:hint="eastAsia"/>
          <w:b/>
          <w:sz w:val="20"/>
          <w:szCs w:val="20"/>
        </w:rPr>
        <w:t>(b)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33512">
        <w:rPr>
          <w:rFonts w:ascii="Times New Roman" w:hAnsi="Times New Roman" w:cs="Times New Roman"/>
          <w:sz w:val="20"/>
          <w:szCs w:val="20"/>
        </w:rPr>
        <w:t xml:space="preserve">Construction of </w:t>
      </w:r>
      <w:proofErr w:type="spellStart"/>
      <w:r w:rsidRPr="00D33512">
        <w:rPr>
          <w:rFonts w:ascii="Times New Roman" w:hAnsi="Times New Roman" w:cs="Times New Roman"/>
          <w:sz w:val="20"/>
          <w:szCs w:val="20"/>
        </w:rPr>
        <w:t>he</w:t>
      </w:r>
      <w:proofErr w:type="spellEnd"/>
      <w:r w:rsidRPr="00D3351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i/>
          <w:sz w:val="20"/>
          <w:szCs w:val="20"/>
        </w:rPr>
        <w:t>galP</w:t>
      </w:r>
      <w:proofErr w:type="spellEnd"/>
      <w:r w:rsidRPr="00D33512">
        <w:rPr>
          <w:rFonts w:ascii="Times New Roman" w:hAnsi="Times New Roman" w:cs="Times New Roman"/>
          <w:sz w:val="20"/>
          <w:szCs w:val="20"/>
        </w:rPr>
        <w:t xml:space="preserve"> gene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overexpression</w:t>
      </w:r>
      <w:proofErr w:type="spellEnd"/>
      <w:r w:rsidRPr="00D33512">
        <w:rPr>
          <w:rFonts w:ascii="Times New Roman" w:hAnsi="Times New Roman" w:cs="Times New Roman"/>
          <w:sz w:val="20"/>
          <w:szCs w:val="20"/>
        </w:rPr>
        <w:t xml:space="preserve"> vector </w:t>
      </w:r>
      <w:r>
        <w:rPr>
          <w:rFonts w:ascii="Times New Roman" w:hAnsi="Times New Roman" w:cs="Times New Roman"/>
          <w:sz w:val="20"/>
          <w:szCs w:val="20"/>
        </w:rPr>
        <w:t>pBBR1</w:t>
      </w:r>
      <w:r>
        <w:rPr>
          <w:rFonts w:ascii="Times New Roman" w:hAnsi="Times New Roman" w:cs="Times New Roman" w:hint="eastAsia"/>
          <w:sz w:val="20"/>
          <w:szCs w:val="20"/>
        </w:rPr>
        <w:t>MCS-2</w:t>
      </w:r>
      <w:r w:rsidRPr="00203DC4">
        <w:rPr>
          <w:rFonts w:ascii="Times New Roman" w:hAnsi="Times New Roman" w:cs="Times New Roman"/>
          <w:sz w:val="20"/>
          <w:szCs w:val="20"/>
        </w:rPr>
        <w:t>::</w:t>
      </w:r>
      <w:proofErr w:type="spellStart"/>
      <w:r>
        <w:rPr>
          <w:rFonts w:ascii="Times New Roman" w:hAnsi="Times New Roman" w:cs="Times New Roman" w:hint="eastAsia"/>
          <w:i/>
          <w:iCs/>
          <w:sz w:val="20"/>
          <w:szCs w:val="20"/>
        </w:rPr>
        <w:t>tac</w:t>
      </w:r>
      <w:proofErr w:type="spellEnd"/>
      <w:r w:rsidRPr="00296D48">
        <w:rPr>
          <w:rFonts w:ascii="Times New Roman" w:hAnsi="Times New Roman" w:cs="Times New Roman" w:hint="eastAsia"/>
          <w:iCs/>
          <w:sz w:val="20"/>
          <w:szCs w:val="20"/>
        </w:rPr>
        <w:t>:</w:t>
      </w:r>
      <w:r>
        <w:rPr>
          <w:rFonts w:ascii="Times New Roman" w:hAnsi="Times New Roman" w:cs="Times New Roman" w:hint="eastAsia"/>
          <w:sz w:val="20"/>
          <w:szCs w:val="20"/>
        </w:rPr>
        <w:t>;</w:t>
      </w:r>
      <w:proofErr w:type="spellStart"/>
      <w:r w:rsidRPr="00296D48">
        <w:rPr>
          <w:rFonts w:ascii="Times New Roman" w:hAnsi="Times New Roman" w:cs="Times New Roman" w:hint="eastAsia"/>
          <w:i/>
          <w:sz w:val="20"/>
          <w:szCs w:val="20"/>
        </w:rPr>
        <w:t>galP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; and </w:t>
      </w:r>
      <w:r w:rsidRPr="00D33512">
        <w:rPr>
          <w:rFonts w:ascii="Times New Roman" w:hAnsi="Times New Roman" w:cs="Times New Roman" w:hint="eastAsia"/>
          <w:b/>
          <w:sz w:val="20"/>
          <w:szCs w:val="20"/>
        </w:rPr>
        <w:t>(c)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33512">
        <w:rPr>
          <w:rFonts w:ascii="Times New Roman" w:hAnsi="Times New Roman" w:cs="Times New Roman"/>
          <w:sz w:val="20"/>
          <w:szCs w:val="20"/>
        </w:rPr>
        <w:t xml:space="preserve">Filtration and verification of </w:t>
      </w:r>
      <w:r>
        <w:rPr>
          <w:rFonts w:ascii="Times New Roman" w:hAnsi="Times New Roman" w:cs="Times New Roman" w:hint="eastAsia"/>
          <w:sz w:val="20"/>
          <w:szCs w:val="20"/>
        </w:rPr>
        <w:t>t</w:t>
      </w:r>
      <w:r w:rsidRPr="00D33512">
        <w:rPr>
          <w:rFonts w:ascii="Times New Roman" w:hAnsi="Times New Roman" w:cs="Times New Roman"/>
          <w:sz w:val="20"/>
          <w:szCs w:val="20"/>
        </w:rPr>
        <w:t>he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宋体" w:eastAsia="宋体" w:hAnsi="宋体" w:cs="Times New Roman" w:hint="eastAsia"/>
          <w:color w:val="000000" w:themeColor="text1"/>
          <w:sz w:val="20"/>
          <w:szCs w:val="20"/>
        </w:rPr>
        <w:t>△</w:t>
      </w:r>
      <w:proofErr w:type="spellStart"/>
      <w:r w:rsidRPr="00A832E4">
        <w:rPr>
          <w:rFonts w:ascii="Times New Roman" w:hAnsi="Times New Roman" w:cs="Times New Roman"/>
          <w:i/>
          <w:sz w:val="20"/>
          <w:szCs w:val="20"/>
        </w:rPr>
        <w:t>fruA</w:t>
      </w:r>
      <w:proofErr w:type="spellEnd"/>
      <w:r>
        <w:rPr>
          <w:rFonts w:ascii="宋体" w:eastAsia="宋体" w:hAnsi="宋体" w:cs="Times New Roman" w:hint="eastAsia"/>
          <w:color w:val="000000" w:themeColor="text1"/>
          <w:sz w:val="20"/>
          <w:szCs w:val="20"/>
        </w:rPr>
        <w:t>△</w:t>
      </w:r>
      <w:proofErr w:type="spellStart"/>
      <w:r w:rsidRPr="00A832E4">
        <w:rPr>
          <w:rFonts w:ascii="Times New Roman" w:hAnsi="Times New Roman" w:cs="Times New Roman"/>
          <w:i/>
          <w:sz w:val="20"/>
          <w:szCs w:val="20"/>
        </w:rPr>
        <w:t>fru</w:t>
      </w:r>
      <w:r>
        <w:rPr>
          <w:rFonts w:ascii="Times New Roman" w:hAnsi="Times New Roman" w:cs="Times New Roman" w:hint="eastAsia"/>
          <w:i/>
          <w:sz w:val="20"/>
          <w:szCs w:val="20"/>
        </w:rPr>
        <w:t>B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>/</w:t>
      </w:r>
      <w:proofErr w:type="spellStart"/>
      <w:r w:rsidRPr="007966B0">
        <w:rPr>
          <w:rFonts w:ascii="Times New Roman" w:hAnsi="Times New Roman" w:cs="Times New Roman" w:hint="eastAsia"/>
          <w:i/>
          <w:sz w:val="20"/>
          <w:szCs w:val="20"/>
        </w:rPr>
        <w:t>tac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>: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>:</w:t>
      </w:r>
      <w:proofErr w:type="spellStart"/>
      <w:r w:rsidRPr="0003181E">
        <w:rPr>
          <w:rFonts w:ascii="Times New Roman" w:hAnsi="Times New Roman" w:cs="Times New Roman" w:hint="eastAsia"/>
          <w:i/>
          <w:sz w:val="20"/>
          <w:szCs w:val="20"/>
        </w:rPr>
        <w:t>galP</w:t>
      </w:r>
      <w:r w:rsidRPr="007966B0">
        <w:rPr>
          <w:rFonts w:ascii="Times New Roman" w:hAnsi="Times New Roman" w:cs="Times New Roman" w:hint="eastAsia"/>
          <w:i/>
          <w:sz w:val="20"/>
          <w:szCs w:val="20"/>
          <w:vertAlign w:val="subscript"/>
        </w:rPr>
        <w:t>OP</w:t>
      </w:r>
      <w:proofErr w:type="spellEnd"/>
      <w:proofErr w:type="gramEnd"/>
      <w:r>
        <w:rPr>
          <w:rFonts w:ascii="Times New Roman" w:hAnsi="Times New Roman" w:cs="Times New Roman" w:hint="eastAsia"/>
          <w:i/>
          <w:sz w:val="20"/>
          <w:szCs w:val="20"/>
          <w:vertAlign w:val="subscript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:rsidR="00762C3E" w:rsidRPr="00296D48" w:rsidRDefault="00762C3E" w:rsidP="00762C3E">
      <w:pPr>
        <w:jc w:val="left"/>
      </w:pPr>
    </w:p>
    <w:sectPr w:rsidR="00762C3E" w:rsidRPr="00296D48" w:rsidSect="005D4F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7E4A" w:rsidRDefault="008B7E4A" w:rsidP="00BA6DE9">
      <w:r>
        <w:separator/>
      </w:r>
    </w:p>
  </w:endnote>
  <w:endnote w:type="continuationSeparator" w:id="0">
    <w:p w:rsidR="008B7E4A" w:rsidRDefault="008B7E4A" w:rsidP="00BA6D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7E4A" w:rsidRDefault="008B7E4A" w:rsidP="00BA6DE9">
      <w:r>
        <w:separator/>
      </w:r>
    </w:p>
  </w:footnote>
  <w:footnote w:type="continuationSeparator" w:id="0">
    <w:p w:rsidR="008B7E4A" w:rsidRDefault="008B7E4A" w:rsidP="00BA6D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E5A8B"/>
    <w:multiLevelType w:val="hybridMultilevel"/>
    <w:tmpl w:val="DE88C5DA"/>
    <w:lvl w:ilvl="0" w:tplc="1DB8780C">
      <w:start w:val="1"/>
      <w:numFmt w:val="lowerLetter"/>
      <w:lvlText w:val="(%1)"/>
      <w:lvlJc w:val="left"/>
      <w:pPr>
        <w:ind w:left="141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6DE9"/>
    <w:rsid w:val="001A4E44"/>
    <w:rsid w:val="0024616C"/>
    <w:rsid w:val="0027080D"/>
    <w:rsid w:val="00296D48"/>
    <w:rsid w:val="00496384"/>
    <w:rsid w:val="005D4F8B"/>
    <w:rsid w:val="00663817"/>
    <w:rsid w:val="006A5DFF"/>
    <w:rsid w:val="006E0AA2"/>
    <w:rsid w:val="00762C3E"/>
    <w:rsid w:val="00793DDA"/>
    <w:rsid w:val="007D2BE5"/>
    <w:rsid w:val="008A3B95"/>
    <w:rsid w:val="008B7E4A"/>
    <w:rsid w:val="009321E5"/>
    <w:rsid w:val="009C7F07"/>
    <w:rsid w:val="00B558EE"/>
    <w:rsid w:val="00BA6DE9"/>
    <w:rsid w:val="00CB0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F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6D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6D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6D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6D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A6DE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A6DE9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762C3E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762C3E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10</cp:revision>
  <dcterms:created xsi:type="dcterms:W3CDTF">2018-06-24T01:37:00Z</dcterms:created>
  <dcterms:modified xsi:type="dcterms:W3CDTF">2021-09-10T07:11:00Z</dcterms:modified>
</cp:coreProperties>
</file>