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B0E" w:rsidRPr="00414976" w:rsidRDefault="008D0431">
      <w:pPr>
        <w:rPr>
          <w:rFonts w:ascii="Times New Roman" w:hAnsi="Times New Roman" w:cs="Times New Roman"/>
          <w:i/>
        </w:rPr>
      </w:pPr>
      <w:r w:rsidRPr="00414976">
        <w:rPr>
          <w:rFonts w:ascii="Times New Roman" w:hAnsi="Times New Roman" w:cs="Times New Roman"/>
        </w:rPr>
        <w:t xml:space="preserve">Supplementary Table 1 Primers used </w:t>
      </w:r>
      <w:r w:rsidR="00414976">
        <w:rPr>
          <w:rFonts w:ascii="Times New Roman" w:hAnsi="Times New Roman" w:cs="Times New Roman"/>
        </w:rPr>
        <w:t>for</w:t>
      </w:r>
      <w:r w:rsidRPr="00414976">
        <w:rPr>
          <w:rFonts w:ascii="Times New Roman" w:hAnsi="Times New Roman" w:cs="Times New Roman"/>
        </w:rPr>
        <w:t xml:space="preserve"> amplification of the complete nucleotide sequence of </w:t>
      </w:r>
      <w:r w:rsidRPr="0005088F">
        <w:rPr>
          <w:rFonts w:ascii="Times New Roman" w:hAnsi="Times New Roman" w:cs="Times New Roman"/>
        </w:rPr>
        <w:t>PM</w:t>
      </w:r>
      <w:r w:rsidR="007E02BD" w:rsidRPr="0005088F">
        <w:rPr>
          <w:rFonts w:ascii="Times New Roman" w:hAnsi="Times New Roman" w:cs="Times New Roman"/>
        </w:rPr>
        <w:t>a</w:t>
      </w:r>
      <w:r w:rsidRPr="0005088F">
        <w:rPr>
          <w:rFonts w:ascii="Times New Roman" w:hAnsi="Times New Roman" w:cs="Times New Roman"/>
        </w:rPr>
        <w:t>V</w:t>
      </w:r>
      <w:r w:rsidR="007A6061" w:rsidRPr="0005088F">
        <w:rPr>
          <w:rFonts w:ascii="Times New Roman" w:hAnsi="Times New Roman" w:cs="Times New Roman"/>
        </w:rPr>
        <w:t>-</w:t>
      </w:r>
      <w:r w:rsidR="00414976" w:rsidRPr="0005088F">
        <w:rPr>
          <w:rFonts w:ascii="Times New Roman" w:hAnsi="Times New Roman" w:cs="Times New Roman"/>
        </w:rPr>
        <w:t>YM</w:t>
      </w:r>
      <w:r w:rsidR="00761590" w:rsidRPr="0005088F">
        <w:rPr>
          <w:rFonts w:ascii="Times New Roman" w:hAnsi="Times New Roman" w:cs="Times New Roman"/>
        </w:rPr>
        <w:t>S</w:t>
      </w:r>
      <w:r w:rsidR="00414976" w:rsidRPr="0005088F">
        <w:rPr>
          <w:rFonts w:ascii="Times New Roman" w:hAnsi="Times New Roman" w:cs="Times New Roman"/>
        </w:rPr>
        <w:t>h-CL</w:t>
      </w:r>
      <w:r w:rsidRPr="0005088F">
        <w:rPr>
          <w:rFonts w:ascii="Times New Roman" w:hAnsi="Times New Roman" w:cs="Times New Roman"/>
        </w:rPr>
        <w:t xml:space="preserve"> </w:t>
      </w:r>
      <w:r w:rsidR="007A6061" w:rsidRPr="0005088F">
        <w:rPr>
          <w:rFonts w:ascii="Times New Roman" w:hAnsi="Times New Roman" w:cs="Times New Roman"/>
        </w:rPr>
        <w:t>isolate</w:t>
      </w:r>
      <w:r w:rsidR="007A6061">
        <w:rPr>
          <w:rFonts w:ascii="Times New Roman" w:hAnsi="Times New Roman" w:cs="Times New Roman"/>
        </w:rPr>
        <w:t xml:space="preserve"> </w:t>
      </w:r>
      <w:r w:rsidRPr="00414976">
        <w:rPr>
          <w:rFonts w:ascii="Times New Roman" w:hAnsi="Times New Roman" w:cs="Times New Roman"/>
        </w:rPr>
        <w:t>and detection the viruses infecting the plant</w:t>
      </w:r>
      <w:r w:rsidR="00414976">
        <w:rPr>
          <w:rFonts w:ascii="Times New Roman" w:hAnsi="Times New Roman" w:cs="Times New Roman"/>
        </w:rPr>
        <w:t>s</w:t>
      </w:r>
      <w:r w:rsidRPr="00414976">
        <w:rPr>
          <w:rFonts w:ascii="Times New Roman" w:hAnsi="Times New Roman" w:cs="Times New Roman"/>
        </w:rPr>
        <w:t xml:space="preserve"> of </w:t>
      </w:r>
      <w:r w:rsidRPr="00414976">
        <w:rPr>
          <w:rFonts w:ascii="Times New Roman" w:hAnsi="Times New Roman" w:cs="Times New Roman"/>
          <w:i/>
        </w:rPr>
        <w:t>Paris</w:t>
      </w:r>
      <w:r w:rsidR="00414976">
        <w:rPr>
          <w:rFonts w:ascii="Times New Roman" w:hAnsi="Times New Roman" w:cs="Times New Roman"/>
          <w:i/>
        </w:rPr>
        <w:t xml:space="preserve"> </w:t>
      </w:r>
      <w:r w:rsidR="00414976" w:rsidRPr="00414976">
        <w:rPr>
          <w:rFonts w:ascii="Times New Roman" w:hAnsi="Times New Roman" w:cs="Times New Roman" w:hint="eastAsia"/>
          <w:i/>
        </w:rPr>
        <w:t>y</w:t>
      </w:r>
      <w:r w:rsidR="00414976" w:rsidRPr="00414976">
        <w:rPr>
          <w:rFonts w:ascii="Times New Roman" w:hAnsi="Times New Roman" w:cs="Times New Roman"/>
          <w:i/>
        </w:rPr>
        <w:t>unnanensis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4"/>
        <w:gridCol w:w="3686"/>
        <w:gridCol w:w="988"/>
        <w:gridCol w:w="992"/>
        <w:gridCol w:w="1417"/>
      </w:tblGrid>
      <w:tr w:rsidR="0005088F" w:rsidRPr="00ED46FE" w:rsidTr="0005088F">
        <w:trPr>
          <w:trHeight w:val="228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C23388" w:rsidRDefault="0005088F" w:rsidP="00770B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Primer name</w:t>
            </w:r>
          </w:p>
        </w:tc>
        <w:tc>
          <w:tcPr>
            <w:tcW w:w="3686" w:type="dxa"/>
            <w:shd w:val="clear" w:color="auto" w:fill="auto"/>
            <w:vAlign w:val="center"/>
          </w:tcPr>
          <w:p w:rsidR="0005088F" w:rsidRPr="00C23388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Primer sequence(5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’</w:t>
            </w: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-3</w:t>
            </w:r>
            <w:r>
              <w:rPr>
                <w:rFonts w:ascii="Times New Roman" w:hAnsi="Times New Roman" w:cs="Times New Roman"/>
                <w:kern w:val="0"/>
                <w:szCs w:val="21"/>
                <w:lang w:bidi="ar"/>
              </w:rPr>
              <w:t>’</w:t>
            </w: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)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05088F" w:rsidRPr="00C23388" w:rsidRDefault="0005088F" w:rsidP="00770B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Size (nt)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5088F" w:rsidRPr="00C23388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r w:rsidRPr="00C033B7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℃</w:t>
            </w:r>
            <w:r w:rsidRPr="00C033B7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417" w:type="dxa"/>
          </w:tcPr>
          <w:p w:rsidR="0005088F" w:rsidRPr="008D0431" w:rsidRDefault="0005088F" w:rsidP="00770B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  <w:lang w:bidi="ar"/>
              </w:rPr>
            </w:pPr>
            <w:r w:rsidRPr="008D0431">
              <w:rPr>
                <w:rFonts w:ascii="Times New Roman" w:hAnsi="Times New Roman" w:cs="Times New Roman" w:hint="eastAsia"/>
                <w:kern w:val="0"/>
                <w:szCs w:val="21"/>
                <w:lang w:bidi="ar"/>
              </w:rPr>
              <w:t>reference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05759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5088F">
              <w:rPr>
                <w:rFonts w:ascii="Times New Roman" w:hAnsi="Times New Roman" w:cs="Times New Roman"/>
              </w:rPr>
              <w:t>PMaV</w:t>
            </w:r>
            <w:r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05088F"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ATCTCTGAAATTGTCTCTTGATTCC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05759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5088F">
              <w:rPr>
                <w:rFonts w:ascii="Times New Roman" w:hAnsi="Times New Roman" w:cs="Times New Roman"/>
              </w:rPr>
              <w:t>PMaV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R1585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4365">
              <w:rPr>
                <w:rFonts w:ascii="Times New Roman" w:hAnsi="Times New Roman" w:cs="Times New Roman"/>
                <w:color w:val="000000"/>
                <w:szCs w:val="21"/>
              </w:rPr>
              <w:t>AAACGTGCTAGTTGTAGTAGCTC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5088F">
              <w:rPr>
                <w:rFonts w:ascii="Times New Roman" w:hAnsi="Times New Roman" w:cs="Times New Roman"/>
              </w:rPr>
              <w:t>PMaV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05088F"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F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1442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ACAGATTCAACAGCTGATTGGCC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5088F">
              <w:rPr>
                <w:rFonts w:ascii="Times New Roman" w:hAnsi="Times New Roman" w:cs="Times New Roman"/>
              </w:rPr>
              <w:t>PMaV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R2996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TGGACTCTTTGAAGCAACTAACC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05088F">
              <w:rPr>
                <w:rFonts w:ascii="Times New Roman" w:hAnsi="Times New Roman" w:cs="Times New Roman"/>
              </w:rPr>
              <w:t>PMaV</w:t>
            </w:r>
            <w:r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05088F"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F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2845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AAGCGCATGCTGAAGCTCTC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1616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R4461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AGTATGTTATCGCCTCTGCTCAC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F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4436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AAGTGGATTTGACACCCAGTATC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1583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R5919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ACATGATTTCCCTTGCGCTTGC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F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5804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TTTCGCAACGCCAAGGATAGC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1560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R7364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TGTCGAGTATCCAGTACACATC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F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7239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ATAGTAGACTCAACCGTGAGGC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417" w:type="dxa"/>
            <w:vMerge w:val="restart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2A6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R9234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2A6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ATGTGAGCTTCTCTGGCACGC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7E02BD" w:rsidP="002A64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 w:rsidRPr="002A641B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F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9104</w:t>
            </w:r>
          </w:p>
        </w:tc>
        <w:tc>
          <w:tcPr>
            <w:tcW w:w="3686" w:type="dxa"/>
            <w:vAlign w:val="center"/>
          </w:tcPr>
          <w:p w:rsidR="0005088F" w:rsidRPr="00D64365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64365">
              <w:rPr>
                <w:rFonts w:ascii="Times New Roman" w:hAnsi="Times New Roman" w:cs="Times New Roman"/>
                <w:szCs w:val="21"/>
              </w:rPr>
              <w:t>AACACAGAGGGTAGGTATATGCC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About 600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Pr="0005759B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05088F" w:rsidRDefault="0005088F" w:rsidP="002A641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33B7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2A641B" w:rsidRDefault="0005088F" w:rsidP="00450C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V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ia18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1D62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GACCACGCGTATCGATGTCGACTTTTTTTTTTTTTTTTV </w:t>
            </w: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（</w:t>
            </w: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V=A,C or G</w:t>
            </w:r>
            <w:r w:rsidRPr="002A641B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05088F" w:rsidRPr="0005759B" w:rsidRDefault="0005088F" w:rsidP="0026144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E1A6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[</w:t>
            </w:r>
            <w:r w:rsidR="002614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9E1A6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]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Default="0005088F" w:rsidP="008C62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8C62E3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V</w:t>
            </w:r>
            <w:r w:rsidRPr="008C62E3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ia1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2A641B" w:rsidRDefault="0005088F" w:rsidP="001D62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C62E3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GACCACGCGTATCGATGTCGAC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Pr="009E1A6C" w:rsidRDefault="0005088F" w:rsidP="009E1A6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Default="007E02BD" w:rsidP="00567E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 w:rsidRPr="00567E70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R</w:t>
            </w:r>
            <w:r w:rsidR="0005088F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259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1D62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7E7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ATTCGGGTCCTTCTTCGGCTCCGGGGC</w:t>
            </w:r>
          </w:p>
        </w:tc>
        <w:tc>
          <w:tcPr>
            <w:tcW w:w="988" w:type="dxa"/>
            <w:shd w:val="clear" w:color="auto" w:fill="auto"/>
            <w:vAlign w:val="center"/>
          </w:tcPr>
          <w:p w:rsidR="0005088F" w:rsidRPr="0005759B" w:rsidRDefault="0005088F" w:rsidP="00567E7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67E7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About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567E7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5088F" w:rsidRPr="0005759B" w:rsidRDefault="0005088F" w:rsidP="001D620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05088F" w:rsidRDefault="0005088F" w:rsidP="00C033B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033B7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05759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F5784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tabs>
                <w:tab w:val="left" w:pos="1044"/>
              </w:tabs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75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TGCGGACGATGGAACGATAG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 w:rsidR="0005088F" w:rsidRPr="00567E70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05088F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17" w:type="dxa"/>
            <w:vMerge w:val="restart"/>
            <w:vAlign w:val="center"/>
          </w:tcPr>
          <w:p w:rsidR="0005088F" w:rsidRPr="00414976" w:rsidRDefault="0005088F" w:rsidP="0041497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4976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This study</w:t>
            </w:r>
          </w:p>
        </w:tc>
      </w:tr>
      <w:tr w:rsidR="0005088F" w:rsidRPr="00ED46FE" w:rsidTr="0005088F">
        <w:trPr>
          <w:trHeight w:val="313"/>
          <w:jc w:val="center"/>
        </w:trPr>
        <w:tc>
          <w:tcPr>
            <w:tcW w:w="1564" w:type="dxa"/>
            <w:shd w:val="clear" w:color="auto" w:fill="auto"/>
            <w:vAlign w:val="center"/>
          </w:tcPr>
          <w:p w:rsidR="0005088F" w:rsidRPr="0005759B" w:rsidRDefault="007E02BD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PMaV</w:t>
            </w:r>
            <w:r w:rsidR="0005088F" w:rsidRPr="00057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R6557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05088F" w:rsidRPr="0005759B" w:rsidRDefault="0005088F" w:rsidP="00C033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575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CGAGGGAAAGGTGGGAAGTC</w:t>
            </w:r>
          </w:p>
        </w:tc>
        <w:tc>
          <w:tcPr>
            <w:tcW w:w="988" w:type="dxa"/>
            <w:vMerge/>
            <w:shd w:val="clear" w:color="auto" w:fill="auto"/>
            <w:vAlign w:val="center"/>
          </w:tcPr>
          <w:p w:rsidR="0005088F" w:rsidRPr="00567E70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05088F" w:rsidRDefault="0005088F" w:rsidP="00C033B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05088F" w:rsidRDefault="0005088F" w:rsidP="00C033B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580D61" w:rsidRPr="00C60B38" w:rsidRDefault="00580D61" w:rsidP="00580D61">
      <w:pPr>
        <w:rPr>
          <w:rFonts w:ascii="Times New Roman" w:hAnsi="Times New Roman" w:cs="Times New Roman"/>
        </w:rPr>
      </w:pPr>
      <w:r w:rsidRPr="00C60B38">
        <w:rPr>
          <w:rFonts w:ascii="Times New Roman" w:hAnsi="Times New Roman" w:cs="Times New Roman"/>
        </w:rPr>
        <w:t>Note: F: Forward primer; R: Reverse primer</w:t>
      </w:r>
    </w:p>
    <w:p w:rsidR="00C50A48" w:rsidRDefault="00CC7006">
      <w:pPr>
        <w:rPr>
          <w:rFonts w:hint="eastAsia"/>
        </w:rPr>
      </w:pPr>
      <w:r>
        <w:t xml:space="preserve"> </w:t>
      </w:r>
    </w:p>
    <w:p w:rsidR="00CC7006" w:rsidRDefault="00CC7006">
      <w:pPr>
        <w:rPr>
          <w:rFonts w:hint="eastAsia"/>
        </w:rPr>
      </w:pPr>
    </w:p>
    <w:p w:rsidR="00CC7006" w:rsidRDefault="00CC7006">
      <w:pPr>
        <w:rPr>
          <w:rFonts w:hint="eastAsia"/>
        </w:rPr>
      </w:pPr>
    </w:p>
    <w:p w:rsidR="00CC7006" w:rsidRDefault="00CC7006">
      <w:pPr>
        <w:rPr>
          <w:rFonts w:hint="eastAsia"/>
        </w:rPr>
      </w:pPr>
    </w:p>
    <w:p w:rsidR="0037382B" w:rsidRDefault="0037382B">
      <w:pPr>
        <w:rPr>
          <w:rFonts w:hint="eastAsia"/>
          <w:sz w:val="20"/>
          <w:szCs w:val="20"/>
        </w:rPr>
        <w:sectPr w:rsidR="0037382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36EF7" w:rsidRPr="00736EF7" w:rsidRDefault="00736EF7" w:rsidP="00736EF7">
      <w:pPr>
        <w:jc w:val="center"/>
        <w:rPr>
          <w:rFonts w:hint="eastAsia"/>
          <w:sz w:val="20"/>
          <w:szCs w:val="20"/>
        </w:rPr>
      </w:pPr>
      <w:r w:rsidRPr="00736EF7">
        <w:rPr>
          <w:rFonts w:hint="eastAsia"/>
          <w:sz w:val="20"/>
          <w:szCs w:val="20"/>
        </w:rPr>
        <w:lastRenderedPageBreak/>
        <w:t xml:space="preserve">Supplementary Table </w:t>
      </w:r>
      <w:r>
        <w:rPr>
          <w:sz w:val="20"/>
          <w:szCs w:val="20"/>
        </w:rPr>
        <w:t>2</w:t>
      </w:r>
      <w:r w:rsidRPr="00736EF7">
        <w:rPr>
          <w:sz w:val="20"/>
          <w:szCs w:val="20"/>
        </w:rPr>
        <w:t xml:space="preserve">. Percent nucleotide/amino acid sequence identity of the complete genome, polyprotein, </w:t>
      </w:r>
      <w:r w:rsidRPr="00736EF7">
        <w:rPr>
          <w:rFonts w:hint="eastAsia"/>
          <w:sz w:val="20"/>
          <w:szCs w:val="20"/>
        </w:rPr>
        <w:t>individual</w:t>
      </w:r>
    </w:p>
    <w:p w:rsidR="00736EF7" w:rsidRPr="00736EF7" w:rsidRDefault="00736EF7" w:rsidP="00736EF7">
      <w:pPr>
        <w:jc w:val="center"/>
        <w:rPr>
          <w:rFonts w:hint="eastAsia"/>
          <w:sz w:val="20"/>
          <w:szCs w:val="20"/>
        </w:rPr>
      </w:pPr>
      <w:r w:rsidRPr="00736EF7">
        <w:rPr>
          <w:rFonts w:hint="eastAsia"/>
          <w:sz w:val="20"/>
          <w:szCs w:val="20"/>
        </w:rPr>
        <w:t>coding region</w:t>
      </w:r>
      <w:r w:rsidRPr="00736EF7">
        <w:rPr>
          <w:sz w:val="20"/>
          <w:szCs w:val="20"/>
        </w:rPr>
        <w:t>s</w:t>
      </w:r>
      <w:r w:rsidRPr="00736EF7">
        <w:rPr>
          <w:rFonts w:hint="eastAsia"/>
          <w:sz w:val="20"/>
          <w:szCs w:val="20"/>
        </w:rPr>
        <w:t xml:space="preserve"> and noncoding region</w:t>
      </w:r>
      <w:r w:rsidRPr="00736EF7">
        <w:rPr>
          <w:sz w:val="20"/>
          <w:szCs w:val="20"/>
        </w:rPr>
        <w:t xml:space="preserve">s </w:t>
      </w:r>
      <w:r w:rsidRPr="00736EF7">
        <w:rPr>
          <w:rFonts w:hint="eastAsia"/>
          <w:sz w:val="20"/>
          <w:szCs w:val="20"/>
        </w:rPr>
        <w:t xml:space="preserve">of </w:t>
      </w:r>
      <w:r w:rsidR="00461E10">
        <w:rPr>
          <w:rFonts w:ascii="Times New Roman" w:hAnsi="Times New Roman" w:cs="Times New Roman"/>
        </w:rPr>
        <w:t>P</w:t>
      </w:r>
      <w:r w:rsidR="0005088F" w:rsidRPr="0005088F">
        <w:rPr>
          <w:rFonts w:ascii="Times New Roman" w:hAnsi="Times New Roman" w:cs="Times New Roman"/>
        </w:rPr>
        <w:t>M</w:t>
      </w:r>
      <w:r w:rsidR="00461E10">
        <w:rPr>
          <w:rFonts w:ascii="Times New Roman" w:hAnsi="Times New Roman" w:cs="Times New Roman"/>
        </w:rPr>
        <w:t>a</w:t>
      </w:r>
      <w:r w:rsidR="0005088F" w:rsidRPr="0005088F">
        <w:rPr>
          <w:rFonts w:ascii="Times New Roman" w:hAnsi="Times New Roman" w:cs="Times New Roman"/>
        </w:rPr>
        <w:t>V-YMSh-CL isolate</w:t>
      </w:r>
      <w:r w:rsidRPr="00736EF7">
        <w:rPr>
          <w:rFonts w:hint="eastAsia"/>
          <w:sz w:val="20"/>
          <w:szCs w:val="20"/>
        </w:rPr>
        <w:t xml:space="preserve"> and </w:t>
      </w:r>
      <w:r w:rsidRPr="00736EF7">
        <w:rPr>
          <w:sz w:val="20"/>
          <w:szCs w:val="20"/>
        </w:rPr>
        <w:t>selected potyviruses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10"/>
        <w:gridCol w:w="956"/>
        <w:gridCol w:w="658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709"/>
      </w:tblGrid>
      <w:tr w:rsidR="00736EF7" w:rsidRPr="00230076" w:rsidTr="00E357AE">
        <w:trPr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b/>
                <w:sz w:val="15"/>
                <w:szCs w:val="15"/>
              </w:rPr>
            </w:pPr>
            <w:r w:rsidRPr="00230076">
              <w:rPr>
                <w:b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5AB2CE" wp14:editId="758A4DD8">
                      <wp:simplePos x="0" y="0"/>
                      <wp:positionH relativeFrom="leftMargin">
                        <wp:posOffset>270828</wp:posOffset>
                      </wp:positionH>
                      <wp:positionV relativeFrom="paragraph">
                        <wp:posOffset>124460</wp:posOffset>
                      </wp:positionV>
                      <wp:extent cx="488054" cy="258052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8054" cy="25805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736EF7" w:rsidRPr="00230076" w:rsidRDefault="00736EF7" w:rsidP="00736EF7">
                                  <w:pPr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</w:pPr>
                                  <w:r w:rsidRPr="00230076"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  <w:t>virus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5AB2C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21.35pt;margin-top:9.8pt;width:38.45pt;height:20.3pt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" filled="f" stroked="f" strokeweight=".5pt">
                      <v:textbox>
                        <w:txbxContent>
                          <w:p w:rsidR="00736EF7" w:rsidRPr="00230076" w:rsidRDefault="00736EF7" w:rsidP="00736EF7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230076"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virus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230076">
              <w:rPr>
                <w:rFonts w:cs="Times New Roman"/>
                <w:b/>
                <w:sz w:val="15"/>
                <w:szCs w:val="15"/>
              </w:rPr>
              <w:br w:type="page"/>
            </w:r>
          </w:p>
        </w:tc>
        <w:tc>
          <w:tcPr>
            <w:tcW w:w="710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Whole genome</w:t>
            </w:r>
          </w:p>
        </w:tc>
        <w:tc>
          <w:tcPr>
            <w:tcW w:w="956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polyprotein</w:t>
            </w:r>
          </w:p>
        </w:tc>
        <w:tc>
          <w:tcPr>
            <w:tcW w:w="658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5’UTR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P1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HC-Pro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P3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6K1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CI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6K2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NIa-VPg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NIa-Pro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NIb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CP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sz w:val="15"/>
                <w:szCs w:val="15"/>
              </w:rPr>
            </w:pPr>
            <w:r w:rsidRPr="00230076">
              <w:rPr>
                <w:rFonts w:cs="Times New Roman"/>
                <w:sz w:val="15"/>
                <w:szCs w:val="15"/>
              </w:rPr>
              <w:t>3’UTR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PMNV (NC_043532)</w:t>
            </w:r>
          </w:p>
        </w:tc>
        <w:tc>
          <w:tcPr>
            <w:tcW w:w="710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56.3</w:t>
            </w:r>
          </w:p>
        </w:tc>
        <w:tc>
          <w:tcPr>
            <w:tcW w:w="956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44.9</w:t>
            </w:r>
          </w:p>
        </w:tc>
        <w:tc>
          <w:tcPr>
            <w:tcW w:w="658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50.9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44.6/19.8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58.6/45.5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43.2/25.0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60.1/38.5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60.5/55.6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54.0/37.7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62.1/58.1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55.4/46.1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61.1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54.1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58.0/57.0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43.0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ParV1 (MN549985)</w:t>
            </w:r>
          </w:p>
        </w:tc>
        <w:tc>
          <w:tcPr>
            <w:tcW w:w="710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54.0</w:t>
            </w:r>
          </w:p>
        </w:tc>
        <w:tc>
          <w:tcPr>
            <w:tcW w:w="956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45.3</w:t>
            </w:r>
          </w:p>
        </w:tc>
        <w:tc>
          <w:tcPr>
            <w:tcW w:w="658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42.0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43.1/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13.6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58.8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/48.8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49.0/31.0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58.0/52.8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59.2/53.9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51.4/39.6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60.1/54.9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56.4/49.6</w:t>
            </w:r>
          </w:p>
        </w:tc>
        <w:tc>
          <w:tcPr>
            <w:tcW w:w="850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63.2/58.1</w:t>
            </w:r>
          </w:p>
        </w:tc>
        <w:tc>
          <w:tcPr>
            <w:tcW w:w="851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62.7/62.4</w:t>
            </w:r>
          </w:p>
        </w:tc>
        <w:tc>
          <w:tcPr>
            <w:tcW w:w="709" w:type="dxa"/>
            <w:tcBorders>
              <w:top w:val="nil"/>
            </w:tcBorders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39.9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LMV (NC_003605)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53.7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45.6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41.1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43.1/15.8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57.3/48.5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50.4/28.8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58.0/46.2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57.5/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48.8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54.5/43.3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58.0/50.8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56.1/47.3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66.1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64.4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60.7/57.7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45.0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BYMV (NC_003492)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56.3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46.1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46.1/20.0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55.2/46.6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48.1/24.0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49.5/48.1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59.1/53.8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51.7/37.7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55.7/51.3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52.5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/45.7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62.6/60.6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63.2/61.7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51.3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TEV (NC_001555)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56.8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47.0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48.4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48.6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/23.3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57.5/46.0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48.0/29.0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53.3/35.8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58.5/53.8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56.4/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50.9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58.3/51.3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53.6/45.7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63.2/60.6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64.9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/61.6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47.5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NYSV (NC_</w:t>
            </w:r>
            <w:bookmarkStart w:id="0" w:name="OLE_LINK1"/>
            <w:bookmarkStart w:id="1" w:name="OLE_LINK2"/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011541</w:t>
            </w:r>
            <w:bookmarkEnd w:id="0"/>
            <w:bookmarkEnd w:id="1"/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57.8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49.3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47.4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47.8/22.7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58.1/49.1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50.5/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45.8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53.5/48.1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60.2/57.0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53.0/45.1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60.9/58.6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59.4/50.6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63.9/63.6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64.5/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64.6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46.4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PT</w:t>
            </w:r>
            <w:r w:rsidR="00D865AE" w:rsidRPr="00230076">
              <w:rPr>
                <w:rFonts w:cs="Times New Roman"/>
                <w:color w:val="000000" w:themeColor="text1"/>
                <w:sz w:val="15"/>
                <w:szCs w:val="15"/>
              </w:rPr>
              <w:t>M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V(NC_004573)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55.5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46.6%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39.1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44.2/22.5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59.5/47.7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49.5/28.2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49.7/35.8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59.0/53.4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56.5/43.4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59.5/52.6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54.3/46.6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64.1/59.5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62.4/57.5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24.9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TuMV (NC_002509)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57.1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48.6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51.7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47.2/17.8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57.5/27.3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49.1/27.3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56.4/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51.9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60.2/56.8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50.0/39.6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61.3/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63.5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57.4/51.4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64.4/62.7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60.1/56.9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48.0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NoMV (MN114634)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57.5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50.4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47.0/22.4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57.7/51.5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52.2/32.9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53.0/51.9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60.4/56.9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52.1/39.6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63.2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/63.0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58.9/50.6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62.2/60.9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64.2/64.3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40.4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PPV (NC_001445)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57.6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51.2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50.0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48.0/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25.1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55.8/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52.1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49.5/30.9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51.8/42.3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60.3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/59.3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57.8/47.2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63.1/62.7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60.5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51.9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64.0/63.4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55.5/56.4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47.6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CeMV (NC_015393)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56.1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47.1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44.8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44.6/17.4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58.5/50.5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48.5/30.8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58.8/51.9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60.6/55.5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51.7/41.5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59.3/50.8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56.6/50.2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62.6/61.4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60.7/57.0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38.8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PnVY (NC_014252)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56.0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48.3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52.8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46.1/21.1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57.7/49.7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49.1/31.7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57.7/50.0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61.0/56.3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55.6/43.4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59.7/52.9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56.9/50.2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63.1/61.6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58.8/54.6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29.3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Pe</w:t>
            </w:r>
            <w:r w:rsidR="00D865AE" w:rsidRPr="00230076">
              <w:rPr>
                <w:rFonts w:cs="Times New Roman"/>
                <w:color w:val="000000" w:themeColor="text1"/>
                <w:sz w:val="15"/>
                <w:szCs w:val="15"/>
              </w:rPr>
              <w:t>p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SMV (NC_008393)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56.3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45.8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47.1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45.7/19.4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57.2/45.5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52.4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/27.6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55.4/41.0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58.7/51.5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55.3/39.6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58.0/52.6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56.1/43.4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65.4/62.6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62.8/59.3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26.6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AWMV (NC_010736)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56.8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46.2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44.3/14.4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58.2/50.2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48.1/25.9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63.3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/55.8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60.7/55.7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53.3/30.4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61.3/60.0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55.9/46.9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62.7/61.9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61.5/58.3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47.4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ChiVMV (NC_005778)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55.9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46.4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46.1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48.3/21.2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57.6/50.2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46.1/20.7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54.4/45.5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59.0/50.8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58.5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/41.0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60.0/57.8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55.7/46.3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62.2/58.7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60.2/63.8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37.7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PSbMV (NC_001671)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56.0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44.7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47.8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40.5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/18.3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56.5/46.4/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46.6/20.9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58.4/36.5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61.3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/55.8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49.7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/37.7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57.9/53.1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53.2/38.6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65.0/62.3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59.4/58.1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44.7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JGMV (NC_003606)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53.3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42.4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49.7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42.7/16.1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55.0/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40.2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47.9/24.2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52.9/44.2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56.4/49.8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50.9/35.7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59.6/58.4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53.3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/38.5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62.0/57.4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55.3/48.7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22.4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SuMV (NC 003398)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54.6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44.3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51.6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45.8/20.9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57.1/40.4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45.9/24.8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48.8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/41.8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59.0/53.5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50.6/34.0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57.5/52.4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53.2/44.4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63.4/61.0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51.4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47.8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36.2</w:t>
            </w:r>
          </w:p>
        </w:tc>
      </w:tr>
      <w:tr w:rsidR="00736EF7" w:rsidRPr="00764C8A" w:rsidTr="00E357AE">
        <w:trPr>
          <w:jc w:val="center"/>
        </w:trPr>
        <w:tc>
          <w:tcPr>
            <w:tcW w:w="170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OYDV (NC_005029)</w:t>
            </w:r>
          </w:p>
        </w:tc>
        <w:tc>
          <w:tcPr>
            <w:tcW w:w="71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53.0</w:t>
            </w:r>
          </w:p>
        </w:tc>
        <w:tc>
          <w:tcPr>
            <w:tcW w:w="956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39.3</w:t>
            </w:r>
          </w:p>
        </w:tc>
        <w:tc>
          <w:tcPr>
            <w:tcW w:w="658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b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40.9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42.7/13.7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53.5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/40.7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42.1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15.9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52.5/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36.5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57.2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/50.6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50.6/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30.2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55.5</w:t>
            </w: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/</w:t>
            </w:r>
            <w:r w:rsidRPr="00230076">
              <w:rPr>
                <w:rFonts w:cs="Times New Roman"/>
                <w:b/>
                <w:color w:val="000000" w:themeColor="text1"/>
                <w:sz w:val="15"/>
                <w:szCs w:val="15"/>
              </w:rPr>
              <w:t>47.7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54.5/44.9</w:t>
            </w:r>
          </w:p>
        </w:tc>
        <w:tc>
          <w:tcPr>
            <w:tcW w:w="850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61.9/58.6</w:t>
            </w:r>
          </w:p>
        </w:tc>
        <w:tc>
          <w:tcPr>
            <w:tcW w:w="851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63.4/58.1</w:t>
            </w:r>
          </w:p>
        </w:tc>
        <w:tc>
          <w:tcPr>
            <w:tcW w:w="709" w:type="dxa"/>
          </w:tcPr>
          <w:p w:rsidR="00736EF7" w:rsidRPr="00230076" w:rsidRDefault="00736EF7" w:rsidP="00C17CDE">
            <w:pPr>
              <w:widowControl/>
              <w:spacing w:line="300" w:lineRule="exact"/>
              <w:jc w:val="center"/>
              <w:rPr>
                <w:rFonts w:cs="Times New Roman" w:hint="eastAsia"/>
                <w:color w:val="000000" w:themeColor="text1"/>
                <w:sz w:val="15"/>
                <w:szCs w:val="15"/>
              </w:rPr>
            </w:pPr>
            <w:r w:rsidRPr="00230076">
              <w:rPr>
                <w:rFonts w:cs="Times New Roman"/>
                <w:color w:val="000000" w:themeColor="text1"/>
                <w:sz w:val="15"/>
                <w:szCs w:val="15"/>
              </w:rPr>
              <w:t>45.4</w:t>
            </w:r>
          </w:p>
        </w:tc>
      </w:tr>
    </w:tbl>
    <w:p w:rsidR="00770B0E" w:rsidRPr="00580D61" w:rsidRDefault="001315E3" w:rsidP="00C17CDE">
      <w:pPr>
        <w:widowControl/>
        <w:ind w:firstLineChars="300" w:firstLine="540"/>
        <w:jc w:val="left"/>
        <w:rPr>
          <w:rFonts w:hint="eastAsia"/>
          <w:sz w:val="20"/>
          <w:szCs w:val="20"/>
        </w:rPr>
      </w:pP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Note: </w:t>
      </w:r>
      <w:r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>PMNV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: </w:t>
      </w:r>
      <w:r w:rsidRPr="00230076">
        <w:rPr>
          <w:rFonts w:ascii="Times New Roman" w:hAnsi="Times New Roman" w:cs="Times New Roman"/>
          <w:color w:val="000000"/>
          <w:kern w:val="0"/>
          <w:sz w:val="18"/>
          <w:szCs w:val="18"/>
        </w:rPr>
        <w:t>Paris mosaic necrosis virus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; </w:t>
      </w:r>
      <w:r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>ParV1: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  <w:r w:rsidRPr="0023007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Paris virus 1 isolate KM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>; LMV:</w:t>
      </w:r>
      <w:r w:rsidRPr="00230076">
        <w:rPr>
          <w:rFonts w:ascii="Times New Roman" w:hAnsi="Times New Roman" w:cs="Times New Roman"/>
          <w:sz w:val="18"/>
          <w:szCs w:val="18"/>
        </w:rPr>
        <w:t xml:space="preserve"> lettuce mosaic virus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; </w:t>
      </w:r>
      <w:r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BYMV: </w:t>
      </w:r>
      <w:r w:rsidRPr="00230076">
        <w:rPr>
          <w:rFonts w:ascii="Times New Roman" w:hAnsi="Times New Roman" w:cs="Times New Roman"/>
          <w:sz w:val="18"/>
          <w:szCs w:val="18"/>
        </w:rPr>
        <w:t>bean yellow mosaic virus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; </w:t>
      </w:r>
      <w:r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TEV: </w:t>
      </w:r>
      <w:r w:rsidRPr="00230076">
        <w:rPr>
          <w:rFonts w:ascii="Times New Roman" w:hAnsi="Times New Roman" w:cs="Times New Roman"/>
          <w:sz w:val="18"/>
          <w:szCs w:val="18"/>
        </w:rPr>
        <w:t>tobacco etch virus;</w:t>
      </w:r>
      <w:r w:rsidRPr="00230076">
        <w:rPr>
          <w:rFonts w:ascii="Times New Roman" w:hAnsi="Times New Roman" w:cs="Times New Roman"/>
          <w:i/>
          <w:kern w:val="0"/>
          <w:sz w:val="18"/>
          <w:szCs w:val="18"/>
        </w:rPr>
        <w:t xml:space="preserve"> </w:t>
      </w:r>
      <w:r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NYSV: </w:t>
      </w:r>
      <w:r w:rsidRPr="0023007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Narcissus yellow stripe virus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; </w:t>
      </w:r>
      <w:r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>PT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>M</w:t>
      </w:r>
      <w:r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V: </w:t>
      </w:r>
      <w:r w:rsidR="00D865AE" w:rsidRPr="00230076">
        <w:rPr>
          <w:rFonts w:ascii="Times New Roman" w:hAnsi="Times New Roman" w:cs="Times New Roman"/>
          <w:sz w:val="18"/>
          <w:szCs w:val="18"/>
        </w:rPr>
        <w:t>Peru tomato mosaic virus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;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TuMV: </w:t>
      </w:r>
      <w:r w:rsidR="00D865AE" w:rsidRPr="00230076">
        <w:rPr>
          <w:rFonts w:ascii="Times New Roman" w:hAnsi="Times New Roman" w:cs="Times New Roman"/>
          <w:sz w:val="18"/>
          <w:szCs w:val="18"/>
        </w:rPr>
        <w:t>turnip mosaic virus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;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NoMV: </w:t>
      </w:r>
      <w:r w:rsidR="00D865AE" w:rsidRPr="0023007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noni mosaic virus</w:t>
      </w:r>
      <w:r w:rsidRPr="00230076">
        <w:rPr>
          <w:rFonts w:ascii="Times New Roman" w:hAnsi="Times New Roman" w:cs="Times New Roman"/>
          <w:i/>
          <w:kern w:val="0"/>
          <w:sz w:val="18"/>
          <w:szCs w:val="18"/>
        </w:rPr>
        <w:t xml:space="preserve">;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PPV: </w:t>
      </w:r>
      <w:r w:rsidR="00D865AE" w:rsidRPr="00230076">
        <w:rPr>
          <w:rFonts w:ascii="Times New Roman" w:hAnsi="Times New Roman" w:cs="Times New Roman"/>
          <w:sz w:val="18"/>
          <w:szCs w:val="18"/>
        </w:rPr>
        <w:t>plum pox virus</w:t>
      </w:r>
      <w:r w:rsidRPr="00230076">
        <w:rPr>
          <w:rFonts w:ascii="Times New Roman" w:hAnsi="Times New Roman" w:cs="Times New Roman"/>
          <w:kern w:val="0"/>
          <w:sz w:val="18"/>
          <w:szCs w:val="18"/>
        </w:rPr>
        <w:t xml:space="preserve">;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>CeMV:</w:t>
      </w:r>
      <w:r w:rsidR="00D865AE" w:rsidRPr="00230076">
        <w:rPr>
          <w:rFonts w:ascii="Times New Roman" w:hAnsi="Times New Roman" w:cs="Times New Roman"/>
          <w:sz w:val="18"/>
          <w:szCs w:val="18"/>
        </w:rPr>
        <w:t xml:space="preserve"> celery mosaic virus: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PnVY: </w:t>
      </w:r>
      <w:r w:rsidR="00D865AE" w:rsidRPr="00230076">
        <w:rPr>
          <w:rFonts w:ascii="Times New Roman" w:hAnsi="Times New Roman" w:cs="Times New Roman"/>
          <w:sz w:val="18"/>
          <w:szCs w:val="18"/>
        </w:rPr>
        <w:t xml:space="preserve">Panax virus Y;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PepSMV: </w:t>
      </w:r>
      <w:r w:rsidR="00D865AE" w:rsidRPr="00230076">
        <w:rPr>
          <w:rFonts w:ascii="Times New Roman" w:hAnsi="Times New Roman" w:cs="Times New Roman"/>
          <w:sz w:val="18"/>
          <w:szCs w:val="18"/>
        </w:rPr>
        <w:t xml:space="preserve">pepper severe mosaic virus;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AWMV: </w:t>
      </w:r>
      <w:r w:rsidR="00D865AE" w:rsidRPr="00230076">
        <w:rPr>
          <w:rFonts w:ascii="Times New Roman" w:hAnsi="Times New Roman" w:cs="Times New Roman"/>
          <w:sz w:val="18"/>
          <w:szCs w:val="18"/>
        </w:rPr>
        <w:t xml:space="preserve">Algerian watermelon mosaic virus: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ChiVMV: </w:t>
      </w:r>
      <w:r w:rsidR="00D865AE" w:rsidRPr="00230076">
        <w:rPr>
          <w:rFonts w:ascii="Times New Roman" w:hAnsi="Times New Roman" w:cs="Times New Roman"/>
          <w:sz w:val="18"/>
          <w:szCs w:val="18"/>
        </w:rPr>
        <w:t xml:space="preserve">chilli veinal mottle virus: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PSbMV: </w:t>
      </w:r>
      <w:r w:rsidR="00230076">
        <w:rPr>
          <w:rFonts w:ascii="Times New Roman" w:hAnsi="Times New Roman" w:cs="Times New Roman"/>
          <w:sz w:val="18"/>
          <w:szCs w:val="18"/>
        </w:rPr>
        <w:t>p</w:t>
      </w:r>
      <w:r w:rsidR="00D865AE" w:rsidRPr="00230076">
        <w:rPr>
          <w:rFonts w:ascii="Times New Roman" w:hAnsi="Times New Roman" w:cs="Times New Roman"/>
          <w:sz w:val="18"/>
          <w:szCs w:val="18"/>
        </w:rPr>
        <w:t xml:space="preserve">ea soil-borne mosaic virus; </w:t>
      </w:r>
      <w:r w:rsidR="00D865AE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JGMV: </w:t>
      </w:r>
      <w:r w:rsidR="00230076" w:rsidRPr="00230076">
        <w:rPr>
          <w:rFonts w:ascii="Times New Roman" w:hAnsi="Times New Roman" w:cs="Times New Roman"/>
          <w:sz w:val="18"/>
          <w:szCs w:val="18"/>
        </w:rPr>
        <w:t>j</w:t>
      </w:r>
      <w:r w:rsidR="00D865AE" w:rsidRPr="00230076">
        <w:rPr>
          <w:rFonts w:ascii="Times New Roman" w:hAnsi="Times New Roman" w:cs="Times New Roman"/>
          <w:sz w:val="18"/>
          <w:szCs w:val="18"/>
        </w:rPr>
        <w:t xml:space="preserve">ohnsongrass mosaic virus; </w:t>
      </w:r>
      <w:r w:rsidR="00230076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SuMV: </w:t>
      </w:r>
      <w:r w:rsidR="00230076" w:rsidRPr="00230076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sugarcane mosaic virus; </w:t>
      </w:r>
      <w:r w:rsidR="00230076" w:rsidRPr="00230076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OYDV: </w:t>
      </w:r>
      <w:r w:rsidR="00230076" w:rsidRPr="00230076">
        <w:rPr>
          <w:rFonts w:ascii="Times New Roman" w:hAnsi="Times New Roman" w:cs="Times New Roman"/>
          <w:sz w:val="18"/>
          <w:szCs w:val="18"/>
        </w:rPr>
        <w:t>onion yellow dwarf virus</w:t>
      </w:r>
      <w:r w:rsidR="00230076" w:rsidRPr="00230076">
        <w:rPr>
          <w:rFonts w:ascii="Times New Roman" w:hAnsi="Times New Roman" w:cs="Times New Roman"/>
          <w:color w:val="000000"/>
          <w:kern w:val="0"/>
          <w:sz w:val="18"/>
          <w:szCs w:val="18"/>
        </w:rPr>
        <w:t xml:space="preserve"> </w:t>
      </w:r>
      <w:bookmarkStart w:id="2" w:name="_GoBack"/>
      <w:bookmarkEnd w:id="2"/>
    </w:p>
    <w:sectPr w:rsidR="00770B0E" w:rsidRPr="00580D61" w:rsidSect="0037382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2D3" w:rsidRDefault="00E742D3" w:rsidP="00C50A48">
      <w:pPr>
        <w:rPr>
          <w:rFonts w:hint="eastAsia"/>
        </w:rPr>
      </w:pPr>
      <w:r>
        <w:separator/>
      </w:r>
    </w:p>
  </w:endnote>
  <w:endnote w:type="continuationSeparator" w:id="0">
    <w:p w:rsidR="00E742D3" w:rsidRDefault="00E742D3" w:rsidP="00C50A4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2D3" w:rsidRDefault="00E742D3" w:rsidP="00C50A48">
      <w:pPr>
        <w:rPr>
          <w:rFonts w:hint="eastAsia"/>
        </w:rPr>
      </w:pPr>
      <w:r>
        <w:separator/>
      </w:r>
    </w:p>
  </w:footnote>
  <w:footnote w:type="continuationSeparator" w:id="0">
    <w:p w:rsidR="00E742D3" w:rsidRDefault="00E742D3" w:rsidP="00C50A4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677"/>
    <w:rsid w:val="000154DE"/>
    <w:rsid w:val="00035C9E"/>
    <w:rsid w:val="0005088F"/>
    <w:rsid w:val="00054D50"/>
    <w:rsid w:val="0005759B"/>
    <w:rsid w:val="0008184F"/>
    <w:rsid w:val="00090338"/>
    <w:rsid w:val="000E6559"/>
    <w:rsid w:val="00116EF3"/>
    <w:rsid w:val="001315E3"/>
    <w:rsid w:val="001441C9"/>
    <w:rsid w:val="00160994"/>
    <w:rsid w:val="00162BA2"/>
    <w:rsid w:val="00173C9A"/>
    <w:rsid w:val="001A3FE4"/>
    <w:rsid w:val="001D6204"/>
    <w:rsid w:val="001E0CE3"/>
    <w:rsid w:val="001E5B22"/>
    <w:rsid w:val="00230076"/>
    <w:rsid w:val="00261448"/>
    <w:rsid w:val="00294D75"/>
    <w:rsid w:val="002A641B"/>
    <w:rsid w:val="002B21CB"/>
    <w:rsid w:val="002D6488"/>
    <w:rsid w:val="002E34BA"/>
    <w:rsid w:val="00361142"/>
    <w:rsid w:val="0037382B"/>
    <w:rsid w:val="00395D70"/>
    <w:rsid w:val="003A3CC3"/>
    <w:rsid w:val="00414976"/>
    <w:rsid w:val="00450C3E"/>
    <w:rsid w:val="00457874"/>
    <w:rsid w:val="00461E10"/>
    <w:rsid w:val="00486EB7"/>
    <w:rsid w:val="004E478A"/>
    <w:rsid w:val="005015F9"/>
    <w:rsid w:val="0053445D"/>
    <w:rsid w:val="00567E70"/>
    <w:rsid w:val="00580D61"/>
    <w:rsid w:val="005920DB"/>
    <w:rsid w:val="005A40A8"/>
    <w:rsid w:val="006344A9"/>
    <w:rsid w:val="00636512"/>
    <w:rsid w:val="00681B1F"/>
    <w:rsid w:val="006A3A1D"/>
    <w:rsid w:val="006A7B01"/>
    <w:rsid w:val="006C4C5A"/>
    <w:rsid w:val="006D5393"/>
    <w:rsid w:val="006F487C"/>
    <w:rsid w:val="006F4AD7"/>
    <w:rsid w:val="00736EF7"/>
    <w:rsid w:val="00761590"/>
    <w:rsid w:val="00770B0E"/>
    <w:rsid w:val="00770D40"/>
    <w:rsid w:val="007A6061"/>
    <w:rsid w:val="007E02BD"/>
    <w:rsid w:val="00812CC2"/>
    <w:rsid w:val="008756CC"/>
    <w:rsid w:val="008A6D08"/>
    <w:rsid w:val="008C62E3"/>
    <w:rsid w:val="008D0431"/>
    <w:rsid w:val="00912731"/>
    <w:rsid w:val="00981E4E"/>
    <w:rsid w:val="009A725A"/>
    <w:rsid w:val="009E1A6C"/>
    <w:rsid w:val="009E7E38"/>
    <w:rsid w:val="00A17D82"/>
    <w:rsid w:val="00A36B79"/>
    <w:rsid w:val="00AC68EE"/>
    <w:rsid w:val="00AC74A0"/>
    <w:rsid w:val="00AD48B6"/>
    <w:rsid w:val="00B0243C"/>
    <w:rsid w:val="00B466A3"/>
    <w:rsid w:val="00B470E4"/>
    <w:rsid w:val="00BB6812"/>
    <w:rsid w:val="00BC01EE"/>
    <w:rsid w:val="00BC5A09"/>
    <w:rsid w:val="00BD61AE"/>
    <w:rsid w:val="00C033B7"/>
    <w:rsid w:val="00C17CDE"/>
    <w:rsid w:val="00C23388"/>
    <w:rsid w:val="00C40128"/>
    <w:rsid w:val="00C50A48"/>
    <w:rsid w:val="00C53CC0"/>
    <w:rsid w:val="00C56FEB"/>
    <w:rsid w:val="00C60B38"/>
    <w:rsid w:val="00C86CA6"/>
    <w:rsid w:val="00C95D9D"/>
    <w:rsid w:val="00CB0D94"/>
    <w:rsid w:val="00CC7006"/>
    <w:rsid w:val="00CF66AC"/>
    <w:rsid w:val="00D11D47"/>
    <w:rsid w:val="00D74FFC"/>
    <w:rsid w:val="00D865AE"/>
    <w:rsid w:val="00DD35E8"/>
    <w:rsid w:val="00DE7288"/>
    <w:rsid w:val="00E13D4D"/>
    <w:rsid w:val="00E17677"/>
    <w:rsid w:val="00E179C1"/>
    <w:rsid w:val="00E35CF6"/>
    <w:rsid w:val="00E742D3"/>
    <w:rsid w:val="00FB72E3"/>
    <w:rsid w:val="00FC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8E450B-1C1E-4625-B384-DEE5CDF46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0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0A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0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0A48"/>
    <w:rPr>
      <w:sz w:val="18"/>
      <w:szCs w:val="18"/>
    </w:rPr>
  </w:style>
  <w:style w:type="character" w:customStyle="1" w:styleId="font21">
    <w:name w:val="font21"/>
    <w:qFormat/>
    <w:rsid w:val="00C50A48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numbering" w:customStyle="1" w:styleId="1">
    <w:name w:val="无列表1"/>
    <w:next w:val="a2"/>
    <w:uiPriority w:val="99"/>
    <w:semiHidden/>
    <w:unhideWhenUsed/>
    <w:rsid w:val="00770B0E"/>
  </w:style>
  <w:style w:type="table" w:styleId="a5">
    <w:name w:val="Table Grid"/>
    <w:basedOn w:val="a1"/>
    <w:uiPriority w:val="39"/>
    <w:rsid w:val="00770B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770B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70B0E"/>
    <w:rPr>
      <w:sz w:val="18"/>
      <w:szCs w:val="18"/>
    </w:rPr>
  </w:style>
  <w:style w:type="paragraph" w:styleId="a7">
    <w:name w:val="List Paragraph"/>
    <w:basedOn w:val="a"/>
    <w:uiPriority w:val="34"/>
    <w:qFormat/>
    <w:rsid w:val="00B024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E00E-B01C-42AC-A515-D6031AA8A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694</Words>
  <Characters>3958</Characters>
  <Application>Microsoft Office Word</Application>
  <DocSecurity>0</DocSecurity>
  <Lines>32</Lines>
  <Paragraphs>9</Paragraphs>
  <ScaleCrop>false</ScaleCrop>
  <Company>Microsoft</Company>
  <LinksUpToDate>false</LinksUpToDate>
  <CharactersWithSpaces>4643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2021-10-20T14:06:00Z</dcterms:created>
  <dcterms:modified xsi:type="dcterms:W3CDTF">2021-10-21T12:34:00Z</dcterms:modified>
</cp:coreProperties>
</file>