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1419"/>
        <w:gridCol w:w="2749"/>
        <w:gridCol w:w="1093"/>
        <w:gridCol w:w="2254"/>
        <w:gridCol w:w="1552"/>
      </w:tblGrid>
      <w:tr w:rsidR="00824FAD" w:rsidRPr="00FF75A1" w14:paraId="6B8BE08B" w14:textId="77777777" w:rsidTr="009A1B5A">
        <w:trPr>
          <w:trHeight w:val="300"/>
        </w:trPr>
        <w:tc>
          <w:tcPr>
            <w:tcW w:w="2298" w:type="pct"/>
            <w:gridSpan w:val="2"/>
            <w:vMerge w:val="restart"/>
            <w:tcBorders>
              <w:top w:val="nil"/>
              <w:left w:val="nil"/>
            </w:tcBorders>
            <w:noWrap/>
            <w:hideMark/>
          </w:tcPr>
          <w:p w14:paraId="2978BD6D" w14:textId="77777777" w:rsidR="00824FAD" w:rsidRPr="00FF75A1" w:rsidRDefault="00824FAD" w:rsidP="009A1B5A"/>
        </w:tc>
        <w:tc>
          <w:tcPr>
            <w:tcW w:w="1846" w:type="pct"/>
            <w:gridSpan w:val="2"/>
            <w:noWrap/>
            <w:vAlign w:val="center"/>
            <w:hideMark/>
          </w:tcPr>
          <w:p w14:paraId="1807BC0B" w14:textId="77777777" w:rsidR="00824FAD" w:rsidRPr="00FF75A1" w:rsidRDefault="00824FAD" w:rsidP="009A1B5A">
            <w:pPr>
              <w:jc w:val="center"/>
              <w:rPr>
                <w:b/>
              </w:rPr>
            </w:pPr>
            <w:proofErr w:type="spellStart"/>
            <w:r w:rsidRPr="00FF75A1">
              <w:rPr>
                <w:b/>
              </w:rPr>
              <w:t>Complication</w:t>
            </w:r>
            <w:proofErr w:type="spellEnd"/>
          </w:p>
        </w:tc>
        <w:tc>
          <w:tcPr>
            <w:tcW w:w="856" w:type="pct"/>
            <w:vMerge w:val="restart"/>
            <w:noWrap/>
            <w:vAlign w:val="center"/>
            <w:hideMark/>
          </w:tcPr>
          <w:p w14:paraId="7BC5BA60" w14:textId="77777777" w:rsidR="00824FAD" w:rsidRPr="00705E0B" w:rsidRDefault="00824FAD" w:rsidP="009A1B5A">
            <w:pPr>
              <w:jc w:val="center"/>
              <w:rPr>
                <w:b/>
              </w:rPr>
            </w:pPr>
            <w:proofErr w:type="gramStart"/>
            <w:r w:rsidRPr="00705E0B">
              <w:rPr>
                <w:b/>
              </w:rPr>
              <w:t>p</w:t>
            </w:r>
            <w:proofErr w:type="gramEnd"/>
            <w:r w:rsidRPr="00705E0B">
              <w:rPr>
                <w:b/>
              </w:rPr>
              <w:t>-</w:t>
            </w:r>
            <w:proofErr w:type="spellStart"/>
            <w:r w:rsidRPr="00705E0B">
              <w:rPr>
                <w:b/>
              </w:rPr>
              <w:t>value</w:t>
            </w:r>
            <w:proofErr w:type="spellEnd"/>
          </w:p>
        </w:tc>
      </w:tr>
      <w:tr w:rsidR="00824FAD" w:rsidRPr="00FF75A1" w14:paraId="58407D9E" w14:textId="77777777" w:rsidTr="009A1B5A">
        <w:trPr>
          <w:trHeight w:val="300"/>
        </w:trPr>
        <w:tc>
          <w:tcPr>
            <w:tcW w:w="2298" w:type="pct"/>
            <w:gridSpan w:val="2"/>
            <w:vMerge/>
            <w:tcBorders>
              <w:left w:val="nil"/>
            </w:tcBorders>
            <w:noWrap/>
            <w:hideMark/>
          </w:tcPr>
          <w:p w14:paraId="70323572" w14:textId="77777777" w:rsidR="00824FAD" w:rsidRPr="00FF75A1" w:rsidRDefault="00824FAD" w:rsidP="009A1B5A"/>
        </w:tc>
        <w:tc>
          <w:tcPr>
            <w:tcW w:w="603" w:type="pct"/>
            <w:noWrap/>
            <w:vAlign w:val="center"/>
            <w:hideMark/>
          </w:tcPr>
          <w:p w14:paraId="5139477B" w14:textId="77777777" w:rsidR="00824FAD" w:rsidRPr="00FF75A1" w:rsidRDefault="00824FAD" w:rsidP="009A1B5A">
            <w:pPr>
              <w:jc w:val="center"/>
              <w:rPr>
                <w:b/>
              </w:rPr>
            </w:pPr>
            <w:r w:rsidRPr="00FF75A1">
              <w:rPr>
                <w:b/>
              </w:rPr>
              <w:t>No</w:t>
            </w:r>
          </w:p>
        </w:tc>
        <w:tc>
          <w:tcPr>
            <w:tcW w:w="1243" w:type="pct"/>
            <w:noWrap/>
            <w:vAlign w:val="center"/>
            <w:hideMark/>
          </w:tcPr>
          <w:p w14:paraId="1D781745" w14:textId="77777777" w:rsidR="00824FAD" w:rsidRPr="00FF75A1" w:rsidRDefault="00824FAD" w:rsidP="009A1B5A">
            <w:pPr>
              <w:jc w:val="center"/>
              <w:rPr>
                <w:b/>
              </w:rPr>
            </w:pPr>
            <w:proofErr w:type="spellStart"/>
            <w:r w:rsidRPr="00FF75A1">
              <w:rPr>
                <w:b/>
              </w:rPr>
              <w:t>Intermediate</w:t>
            </w:r>
            <w:proofErr w:type="spellEnd"/>
            <w:r w:rsidRPr="00FF75A1">
              <w:rPr>
                <w:b/>
              </w:rPr>
              <w:t xml:space="preserve"> </w:t>
            </w:r>
            <w:proofErr w:type="spellStart"/>
            <w:r w:rsidRPr="00FF75A1">
              <w:rPr>
                <w:b/>
              </w:rPr>
              <w:t>Venous</w:t>
            </w:r>
            <w:proofErr w:type="spellEnd"/>
            <w:r w:rsidRPr="00FF75A1">
              <w:rPr>
                <w:b/>
              </w:rPr>
              <w:t xml:space="preserve"> </w:t>
            </w:r>
            <w:proofErr w:type="spellStart"/>
            <w:r w:rsidRPr="00FF75A1">
              <w:rPr>
                <w:b/>
              </w:rPr>
              <w:t>Congestion</w:t>
            </w:r>
            <w:proofErr w:type="spellEnd"/>
          </w:p>
        </w:tc>
        <w:tc>
          <w:tcPr>
            <w:tcW w:w="856" w:type="pct"/>
            <w:vMerge/>
            <w:vAlign w:val="center"/>
            <w:hideMark/>
          </w:tcPr>
          <w:p w14:paraId="232186E3" w14:textId="77777777" w:rsidR="00824FAD" w:rsidRPr="00FF75A1" w:rsidRDefault="00824FAD" w:rsidP="009A1B5A">
            <w:pPr>
              <w:jc w:val="center"/>
            </w:pPr>
          </w:p>
        </w:tc>
      </w:tr>
      <w:tr w:rsidR="00824FAD" w:rsidRPr="00FF75A1" w14:paraId="0CC2FD98" w14:textId="77777777" w:rsidTr="009A1B5A">
        <w:trPr>
          <w:trHeight w:val="300"/>
        </w:trPr>
        <w:tc>
          <w:tcPr>
            <w:tcW w:w="782" w:type="pct"/>
            <w:noWrap/>
            <w:hideMark/>
          </w:tcPr>
          <w:p w14:paraId="3D1FF75B" w14:textId="77777777" w:rsidR="00824FAD" w:rsidRPr="00FF75A1" w:rsidRDefault="00824FAD" w:rsidP="009A1B5A">
            <w:pPr>
              <w:rPr>
                <w:b/>
              </w:rPr>
            </w:pPr>
            <w:proofErr w:type="spellStart"/>
            <w:r w:rsidRPr="00FF75A1">
              <w:rPr>
                <w:b/>
              </w:rPr>
              <w:t>Variables</w:t>
            </w:r>
            <w:proofErr w:type="spellEnd"/>
          </w:p>
        </w:tc>
        <w:tc>
          <w:tcPr>
            <w:tcW w:w="1516" w:type="pct"/>
            <w:noWrap/>
            <w:hideMark/>
          </w:tcPr>
          <w:p w14:paraId="0E61398D" w14:textId="77777777" w:rsidR="00824FAD" w:rsidRPr="00FF75A1" w:rsidRDefault="00824FAD" w:rsidP="009A1B5A">
            <w:pPr>
              <w:rPr>
                <w:b/>
              </w:rPr>
            </w:pPr>
            <w:proofErr w:type="spellStart"/>
            <w:r w:rsidRPr="00FF75A1">
              <w:rPr>
                <w:b/>
              </w:rPr>
              <w:t>Catagories</w:t>
            </w:r>
            <w:proofErr w:type="spellEnd"/>
          </w:p>
        </w:tc>
        <w:tc>
          <w:tcPr>
            <w:tcW w:w="603" w:type="pct"/>
            <w:noWrap/>
            <w:hideMark/>
          </w:tcPr>
          <w:p w14:paraId="42E98162" w14:textId="77777777" w:rsidR="00824FAD" w:rsidRPr="00FF75A1" w:rsidRDefault="00824FAD" w:rsidP="009A1B5A">
            <w:pPr>
              <w:jc w:val="center"/>
              <w:rPr>
                <w:b/>
              </w:rPr>
            </w:pPr>
            <w:proofErr w:type="gramStart"/>
            <w:r w:rsidRPr="00FF75A1">
              <w:rPr>
                <w:b/>
              </w:rPr>
              <w:t>N(</w:t>
            </w:r>
            <w:proofErr w:type="gramEnd"/>
            <w:r w:rsidRPr="00FF75A1">
              <w:rPr>
                <w:b/>
              </w:rPr>
              <w:t>%)</w:t>
            </w:r>
          </w:p>
        </w:tc>
        <w:tc>
          <w:tcPr>
            <w:tcW w:w="1243" w:type="pct"/>
            <w:noWrap/>
            <w:hideMark/>
          </w:tcPr>
          <w:p w14:paraId="1315580F" w14:textId="77777777" w:rsidR="00824FAD" w:rsidRPr="00FF75A1" w:rsidRDefault="00824FAD" w:rsidP="009A1B5A">
            <w:pPr>
              <w:jc w:val="center"/>
              <w:rPr>
                <w:b/>
              </w:rPr>
            </w:pPr>
            <w:proofErr w:type="gramStart"/>
            <w:r w:rsidRPr="00FF75A1">
              <w:rPr>
                <w:b/>
              </w:rPr>
              <w:t>N(</w:t>
            </w:r>
            <w:proofErr w:type="gramEnd"/>
            <w:r w:rsidRPr="00FF75A1">
              <w:rPr>
                <w:b/>
              </w:rPr>
              <w:t>%)</w:t>
            </w:r>
          </w:p>
        </w:tc>
        <w:tc>
          <w:tcPr>
            <w:tcW w:w="856" w:type="pct"/>
            <w:vMerge/>
            <w:vAlign w:val="center"/>
            <w:hideMark/>
          </w:tcPr>
          <w:p w14:paraId="34DFE78E" w14:textId="77777777" w:rsidR="00824FAD" w:rsidRPr="00FF75A1" w:rsidRDefault="00824FAD" w:rsidP="009A1B5A">
            <w:pPr>
              <w:jc w:val="center"/>
            </w:pPr>
          </w:p>
        </w:tc>
      </w:tr>
      <w:tr w:rsidR="00824FAD" w:rsidRPr="00FF75A1" w14:paraId="60190416" w14:textId="77777777" w:rsidTr="009A1B5A">
        <w:trPr>
          <w:trHeight w:val="300"/>
        </w:trPr>
        <w:tc>
          <w:tcPr>
            <w:tcW w:w="782" w:type="pct"/>
            <w:vMerge w:val="restart"/>
            <w:noWrap/>
            <w:vAlign w:val="center"/>
            <w:hideMark/>
          </w:tcPr>
          <w:p w14:paraId="2F875CE1" w14:textId="77777777" w:rsidR="00824FAD" w:rsidRPr="00FF75A1" w:rsidRDefault="00824FAD" w:rsidP="009A1B5A">
            <w:r w:rsidRPr="00FF75A1">
              <w:t>Artery</w:t>
            </w:r>
          </w:p>
        </w:tc>
        <w:tc>
          <w:tcPr>
            <w:tcW w:w="1516" w:type="pct"/>
            <w:noWrap/>
            <w:vAlign w:val="center"/>
            <w:hideMark/>
          </w:tcPr>
          <w:p w14:paraId="7702E11A" w14:textId="77777777" w:rsidR="00824FAD" w:rsidRPr="00FF75A1" w:rsidRDefault="00824FAD" w:rsidP="009A1B5A">
            <w:r w:rsidRPr="00FF75A1">
              <w:t xml:space="preserve">Anterior </w:t>
            </w:r>
            <w:proofErr w:type="spellStart"/>
            <w:r w:rsidRPr="00FF75A1">
              <w:t>Tibial</w:t>
            </w:r>
            <w:proofErr w:type="spellEnd"/>
            <w:r w:rsidRPr="00FF75A1">
              <w:t xml:space="preserve"> Artery,</w:t>
            </w:r>
          </w:p>
        </w:tc>
        <w:tc>
          <w:tcPr>
            <w:tcW w:w="603" w:type="pct"/>
            <w:noWrap/>
            <w:hideMark/>
          </w:tcPr>
          <w:p w14:paraId="44829995" w14:textId="77777777" w:rsidR="00824FAD" w:rsidRPr="00FF75A1" w:rsidRDefault="00824FAD" w:rsidP="009A1B5A">
            <w:pPr>
              <w:jc w:val="center"/>
            </w:pPr>
            <w:r w:rsidRPr="00FF75A1">
              <w:t>17(40,50)</w:t>
            </w:r>
          </w:p>
        </w:tc>
        <w:tc>
          <w:tcPr>
            <w:tcW w:w="1243" w:type="pct"/>
            <w:noWrap/>
            <w:hideMark/>
          </w:tcPr>
          <w:p w14:paraId="614ABBC6" w14:textId="77777777" w:rsidR="00824FAD" w:rsidRPr="00FF75A1" w:rsidRDefault="00824FAD" w:rsidP="009A1B5A">
            <w:pPr>
              <w:jc w:val="center"/>
            </w:pPr>
            <w:r>
              <w:t>6</w:t>
            </w:r>
            <w:r w:rsidRPr="00FF75A1">
              <w:t>(</w:t>
            </w:r>
            <w:r>
              <w:t>60,00</w:t>
            </w:r>
            <w:r w:rsidRPr="00FF75A1">
              <w:t>)</w:t>
            </w:r>
          </w:p>
        </w:tc>
        <w:tc>
          <w:tcPr>
            <w:tcW w:w="856" w:type="pct"/>
            <w:vMerge w:val="restart"/>
            <w:noWrap/>
            <w:vAlign w:val="center"/>
            <w:hideMark/>
          </w:tcPr>
          <w:p w14:paraId="0B12822F" w14:textId="77777777" w:rsidR="00824FAD" w:rsidRPr="00FF75A1" w:rsidRDefault="00824FAD" w:rsidP="009A1B5A">
            <w:pPr>
              <w:jc w:val="center"/>
            </w:pPr>
            <w:r w:rsidRPr="00FF75A1">
              <w:t>0,</w:t>
            </w:r>
            <w:r>
              <w:t>497*</w:t>
            </w:r>
          </w:p>
        </w:tc>
      </w:tr>
      <w:tr w:rsidR="00824FAD" w:rsidRPr="00FF75A1" w14:paraId="5FF275CD" w14:textId="77777777" w:rsidTr="009A1B5A">
        <w:trPr>
          <w:trHeight w:val="300"/>
        </w:trPr>
        <w:tc>
          <w:tcPr>
            <w:tcW w:w="782" w:type="pct"/>
            <w:vMerge/>
            <w:vAlign w:val="center"/>
            <w:hideMark/>
          </w:tcPr>
          <w:p w14:paraId="3ABEB6FB" w14:textId="77777777" w:rsidR="00824FAD" w:rsidRPr="00FF75A1" w:rsidRDefault="00824FAD" w:rsidP="009A1B5A"/>
        </w:tc>
        <w:tc>
          <w:tcPr>
            <w:tcW w:w="1516" w:type="pct"/>
            <w:noWrap/>
            <w:vAlign w:val="center"/>
            <w:hideMark/>
          </w:tcPr>
          <w:p w14:paraId="417E7FBE" w14:textId="77777777" w:rsidR="00824FAD" w:rsidRPr="00FF75A1" w:rsidRDefault="00824FAD" w:rsidP="009A1B5A">
            <w:r w:rsidRPr="00FF75A1">
              <w:t xml:space="preserve">Posterior </w:t>
            </w:r>
            <w:proofErr w:type="spellStart"/>
            <w:r w:rsidRPr="00FF75A1">
              <w:t>Tibial</w:t>
            </w:r>
            <w:proofErr w:type="spellEnd"/>
            <w:r w:rsidRPr="00FF75A1">
              <w:t xml:space="preserve"> Artery</w:t>
            </w:r>
          </w:p>
        </w:tc>
        <w:tc>
          <w:tcPr>
            <w:tcW w:w="603" w:type="pct"/>
            <w:noWrap/>
            <w:hideMark/>
          </w:tcPr>
          <w:p w14:paraId="2CF77D95" w14:textId="77777777" w:rsidR="00824FAD" w:rsidRPr="00FF75A1" w:rsidRDefault="00824FAD" w:rsidP="009A1B5A">
            <w:pPr>
              <w:jc w:val="center"/>
            </w:pPr>
            <w:r w:rsidRPr="00FF75A1">
              <w:t>21(50,00)</w:t>
            </w:r>
          </w:p>
        </w:tc>
        <w:tc>
          <w:tcPr>
            <w:tcW w:w="1243" w:type="pct"/>
            <w:noWrap/>
            <w:hideMark/>
          </w:tcPr>
          <w:p w14:paraId="2D9983A3" w14:textId="77777777" w:rsidR="00824FAD" w:rsidRPr="00FF75A1" w:rsidRDefault="00824FAD" w:rsidP="009A1B5A">
            <w:pPr>
              <w:jc w:val="center"/>
            </w:pPr>
            <w:r>
              <w:t>3(30,00</w:t>
            </w:r>
            <w:r w:rsidRPr="00FF75A1">
              <w:t>)</w:t>
            </w:r>
          </w:p>
        </w:tc>
        <w:tc>
          <w:tcPr>
            <w:tcW w:w="856" w:type="pct"/>
            <w:vMerge/>
            <w:vAlign w:val="center"/>
            <w:hideMark/>
          </w:tcPr>
          <w:p w14:paraId="755BDB21" w14:textId="77777777" w:rsidR="00824FAD" w:rsidRPr="00FF75A1" w:rsidRDefault="00824FAD" w:rsidP="009A1B5A">
            <w:pPr>
              <w:jc w:val="center"/>
            </w:pPr>
          </w:p>
        </w:tc>
      </w:tr>
      <w:tr w:rsidR="00824FAD" w:rsidRPr="00FF75A1" w14:paraId="78A101AE" w14:textId="77777777" w:rsidTr="009A1B5A">
        <w:trPr>
          <w:trHeight w:val="300"/>
        </w:trPr>
        <w:tc>
          <w:tcPr>
            <w:tcW w:w="782" w:type="pct"/>
            <w:vMerge/>
            <w:vAlign w:val="center"/>
            <w:hideMark/>
          </w:tcPr>
          <w:p w14:paraId="739E1A34" w14:textId="77777777" w:rsidR="00824FAD" w:rsidRPr="00FF75A1" w:rsidRDefault="00824FAD" w:rsidP="009A1B5A"/>
        </w:tc>
        <w:tc>
          <w:tcPr>
            <w:tcW w:w="1516" w:type="pct"/>
            <w:noWrap/>
            <w:vAlign w:val="center"/>
            <w:hideMark/>
          </w:tcPr>
          <w:p w14:paraId="136029D7" w14:textId="77777777" w:rsidR="00824FAD" w:rsidRPr="00FF75A1" w:rsidRDefault="00824FAD" w:rsidP="009A1B5A">
            <w:proofErr w:type="spellStart"/>
            <w:r w:rsidRPr="00FF75A1">
              <w:t>Peroneal</w:t>
            </w:r>
            <w:proofErr w:type="spellEnd"/>
            <w:r w:rsidRPr="00FF75A1">
              <w:t xml:space="preserve"> Artery</w:t>
            </w:r>
          </w:p>
        </w:tc>
        <w:tc>
          <w:tcPr>
            <w:tcW w:w="603" w:type="pct"/>
            <w:noWrap/>
            <w:hideMark/>
          </w:tcPr>
          <w:p w14:paraId="6B31D4C6" w14:textId="77777777" w:rsidR="00824FAD" w:rsidRPr="00FF75A1" w:rsidRDefault="00824FAD" w:rsidP="009A1B5A">
            <w:pPr>
              <w:jc w:val="center"/>
            </w:pPr>
            <w:r w:rsidRPr="00FF75A1">
              <w:t>4(9,50)</w:t>
            </w:r>
          </w:p>
        </w:tc>
        <w:tc>
          <w:tcPr>
            <w:tcW w:w="1243" w:type="pct"/>
            <w:noWrap/>
            <w:hideMark/>
          </w:tcPr>
          <w:p w14:paraId="71BCAE8E" w14:textId="77777777" w:rsidR="00824FAD" w:rsidRPr="00FF75A1" w:rsidRDefault="00824FAD" w:rsidP="009A1B5A">
            <w:pPr>
              <w:jc w:val="center"/>
            </w:pPr>
            <w:r>
              <w:t>1(10,00</w:t>
            </w:r>
            <w:r w:rsidRPr="00FF75A1">
              <w:t>)</w:t>
            </w:r>
          </w:p>
        </w:tc>
        <w:tc>
          <w:tcPr>
            <w:tcW w:w="856" w:type="pct"/>
            <w:vMerge/>
            <w:vAlign w:val="center"/>
            <w:hideMark/>
          </w:tcPr>
          <w:p w14:paraId="6E817CE3" w14:textId="77777777" w:rsidR="00824FAD" w:rsidRPr="00FF75A1" w:rsidRDefault="00824FAD" w:rsidP="009A1B5A">
            <w:pPr>
              <w:jc w:val="center"/>
            </w:pPr>
          </w:p>
        </w:tc>
      </w:tr>
      <w:tr w:rsidR="00824FAD" w:rsidRPr="00FF75A1" w14:paraId="64C09454" w14:textId="77777777" w:rsidTr="009A1B5A">
        <w:trPr>
          <w:trHeight w:val="300"/>
        </w:trPr>
        <w:tc>
          <w:tcPr>
            <w:tcW w:w="782" w:type="pct"/>
            <w:vMerge w:val="restart"/>
            <w:noWrap/>
            <w:vAlign w:val="center"/>
            <w:hideMark/>
          </w:tcPr>
          <w:p w14:paraId="53CA5BBB" w14:textId="77777777" w:rsidR="00824FAD" w:rsidRPr="00FF75A1" w:rsidRDefault="00824FAD" w:rsidP="009A1B5A">
            <w:proofErr w:type="spellStart"/>
            <w:r>
              <w:t>Comorbidity</w:t>
            </w:r>
            <w:proofErr w:type="spellEnd"/>
          </w:p>
        </w:tc>
        <w:tc>
          <w:tcPr>
            <w:tcW w:w="1516" w:type="pct"/>
            <w:noWrap/>
            <w:vAlign w:val="center"/>
            <w:hideMark/>
          </w:tcPr>
          <w:p w14:paraId="152E07F4" w14:textId="77777777" w:rsidR="00824FAD" w:rsidRPr="00FF75A1" w:rsidRDefault="00824FAD" w:rsidP="009A1B5A">
            <w:r w:rsidRPr="00FF75A1">
              <w:t>No</w:t>
            </w:r>
          </w:p>
        </w:tc>
        <w:tc>
          <w:tcPr>
            <w:tcW w:w="603" w:type="pct"/>
            <w:noWrap/>
            <w:hideMark/>
          </w:tcPr>
          <w:p w14:paraId="21F3C826" w14:textId="77777777" w:rsidR="00824FAD" w:rsidRPr="00FF75A1" w:rsidRDefault="00824FAD" w:rsidP="009A1B5A">
            <w:pPr>
              <w:jc w:val="center"/>
            </w:pPr>
            <w:r>
              <w:t>41</w:t>
            </w:r>
            <w:r w:rsidRPr="00FF75A1">
              <w:t>(</w:t>
            </w:r>
            <w:r>
              <w:t>97,60</w:t>
            </w:r>
            <w:r w:rsidRPr="00FF75A1">
              <w:t>)</w:t>
            </w:r>
          </w:p>
        </w:tc>
        <w:tc>
          <w:tcPr>
            <w:tcW w:w="1243" w:type="pct"/>
            <w:noWrap/>
            <w:hideMark/>
          </w:tcPr>
          <w:p w14:paraId="20522F9A" w14:textId="77777777" w:rsidR="00824FAD" w:rsidRPr="00FF75A1" w:rsidRDefault="00824FAD" w:rsidP="009A1B5A">
            <w:pPr>
              <w:jc w:val="center"/>
            </w:pPr>
            <w:r>
              <w:t>8</w:t>
            </w:r>
            <w:r w:rsidRPr="00FF75A1">
              <w:t>(</w:t>
            </w:r>
            <w:r>
              <w:t>80,00</w:t>
            </w:r>
            <w:r w:rsidRPr="00FF75A1">
              <w:t>)</w:t>
            </w:r>
          </w:p>
        </w:tc>
        <w:tc>
          <w:tcPr>
            <w:tcW w:w="856" w:type="pct"/>
            <w:vMerge w:val="restart"/>
            <w:noWrap/>
            <w:vAlign w:val="center"/>
            <w:hideMark/>
          </w:tcPr>
          <w:p w14:paraId="0BF8D99A" w14:textId="77777777" w:rsidR="00824FAD" w:rsidRPr="00FF75A1" w:rsidRDefault="00824FAD" w:rsidP="009A1B5A">
            <w:pPr>
              <w:jc w:val="center"/>
            </w:pPr>
            <w:r>
              <w:t>0,091**</w:t>
            </w:r>
          </w:p>
        </w:tc>
      </w:tr>
      <w:tr w:rsidR="00824FAD" w:rsidRPr="00FF75A1" w14:paraId="6914FE42" w14:textId="77777777" w:rsidTr="009A1B5A">
        <w:trPr>
          <w:trHeight w:val="300"/>
        </w:trPr>
        <w:tc>
          <w:tcPr>
            <w:tcW w:w="782" w:type="pct"/>
            <w:vMerge/>
            <w:hideMark/>
          </w:tcPr>
          <w:p w14:paraId="4B073AE0" w14:textId="77777777" w:rsidR="00824FAD" w:rsidRPr="00FF75A1" w:rsidRDefault="00824FAD" w:rsidP="009A1B5A"/>
        </w:tc>
        <w:tc>
          <w:tcPr>
            <w:tcW w:w="1516" w:type="pct"/>
            <w:noWrap/>
            <w:vAlign w:val="center"/>
            <w:hideMark/>
          </w:tcPr>
          <w:p w14:paraId="6F6A6D7A" w14:textId="77777777" w:rsidR="00824FAD" w:rsidRPr="00FF75A1" w:rsidRDefault="00824FAD" w:rsidP="009A1B5A">
            <w:proofErr w:type="spellStart"/>
            <w:r>
              <w:t>Diabetes</w:t>
            </w:r>
            <w:proofErr w:type="spellEnd"/>
            <w:r>
              <w:t xml:space="preserve"> </w:t>
            </w:r>
            <w:proofErr w:type="spellStart"/>
            <w:r>
              <w:t>mallitus</w:t>
            </w:r>
            <w:proofErr w:type="spellEnd"/>
          </w:p>
        </w:tc>
        <w:tc>
          <w:tcPr>
            <w:tcW w:w="603" w:type="pct"/>
            <w:noWrap/>
            <w:hideMark/>
          </w:tcPr>
          <w:p w14:paraId="60F6D3CF" w14:textId="77777777" w:rsidR="00824FAD" w:rsidRPr="00FF75A1" w:rsidRDefault="00824FAD" w:rsidP="009A1B5A">
            <w:pPr>
              <w:jc w:val="center"/>
            </w:pPr>
            <w:r>
              <w:t>1(2,4</w:t>
            </w:r>
            <w:r w:rsidRPr="00FF75A1">
              <w:t>)</w:t>
            </w:r>
          </w:p>
        </w:tc>
        <w:tc>
          <w:tcPr>
            <w:tcW w:w="1243" w:type="pct"/>
            <w:noWrap/>
            <w:hideMark/>
          </w:tcPr>
          <w:p w14:paraId="78289B04" w14:textId="77777777" w:rsidR="00824FAD" w:rsidRPr="00FF75A1" w:rsidRDefault="00824FAD" w:rsidP="009A1B5A">
            <w:pPr>
              <w:jc w:val="center"/>
            </w:pPr>
            <w:r>
              <w:t>2(20,00</w:t>
            </w:r>
            <w:r w:rsidRPr="00FF75A1">
              <w:t>)</w:t>
            </w:r>
          </w:p>
        </w:tc>
        <w:tc>
          <w:tcPr>
            <w:tcW w:w="856" w:type="pct"/>
            <w:vMerge/>
            <w:hideMark/>
          </w:tcPr>
          <w:p w14:paraId="48CFDB18" w14:textId="77777777" w:rsidR="00824FAD" w:rsidRPr="00FF75A1" w:rsidRDefault="00824FAD" w:rsidP="009A1B5A"/>
        </w:tc>
      </w:tr>
    </w:tbl>
    <w:p w14:paraId="6E349ED5" w14:textId="77777777" w:rsidR="00C058E8" w:rsidRPr="00C058E8" w:rsidRDefault="00C058E8" w:rsidP="00C058E8">
      <w:pPr>
        <w:rPr>
          <w:rFonts w:cstheme="minorHAnsi"/>
        </w:rPr>
      </w:pPr>
      <w:r w:rsidRPr="00C058E8">
        <w:rPr>
          <w:rFonts w:eastAsia="Corbel-Bold" w:cstheme="minorHAnsi"/>
          <w:b/>
          <w:bCs/>
          <w:sz w:val="18"/>
          <w:szCs w:val="18"/>
        </w:rPr>
        <w:t>*:</w:t>
      </w:r>
      <w:r w:rsidRPr="00C058E8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C058E8">
        <w:rPr>
          <w:rFonts w:eastAsia="Corbel-Bold" w:cstheme="minorHAnsi"/>
          <w:bCs/>
          <w:sz w:val="18"/>
          <w:szCs w:val="18"/>
        </w:rPr>
        <w:t>Pearson</w:t>
      </w:r>
      <w:proofErr w:type="spellEnd"/>
      <w:r w:rsidRPr="00C058E8">
        <w:rPr>
          <w:rFonts w:eastAsia="Corbel-Bold" w:cstheme="minorHAnsi"/>
          <w:bCs/>
          <w:sz w:val="18"/>
          <w:szCs w:val="18"/>
        </w:rPr>
        <w:t xml:space="preserve"> Ki-Kare test; *</w:t>
      </w:r>
      <w:proofErr w:type="gramStart"/>
      <w:r w:rsidRPr="00C058E8">
        <w:rPr>
          <w:rFonts w:eastAsia="Corbel-Bold" w:cstheme="minorHAnsi"/>
          <w:bCs/>
          <w:sz w:val="18"/>
          <w:szCs w:val="18"/>
        </w:rPr>
        <w:t>*:</w:t>
      </w:r>
      <w:proofErr w:type="spellStart"/>
      <w:r w:rsidRPr="00C058E8">
        <w:rPr>
          <w:rFonts w:eastAsia="Corbel-Bold" w:cstheme="minorHAnsi"/>
          <w:bCs/>
          <w:sz w:val="18"/>
          <w:szCs w:val="18"/>
        </w:rPr>
        <w:t>Fisher’s</w:t>
      </w:r>
      <w:proofErr w:type="spellEnd"/>
      <w:proofErr w:type="gramEnd"/>
      <w:r w:rsidRPr="00C058E8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C058E8">
        <w:rPr>
          <w:rFonts w:eastAsia="Corbel-Bold" w:cstheme="minorHAnsi"/>
          <w:bCs/>
          <w:sz w:val="18"/>
          <w:szCs w:val="18"/>
        </w:rPr>
        <w:t>Exact</w:t>
      </w:r>
      <w:proofErr w:type="spellEnd"/>
      <w:r w:rsidRPr="00C058E8">
        <w:rPr>
          <w:rFonts w:eastAsia="Corbel-Bold" w:cstheme="minorHAnsi"/>
          <w:bCs/>
          <w:sz w:val="18"/>
          <w:szCs w:val="18"/>
        </w:rPr>
        <w:t xml:space="preserve"> Test</w:t>
      </w:r>
    </w:p>
    <w:p w14:paraId="1BD92F88" w14:textId="77777777" w:rsidR="00FE3913" w:rsidRPr="00FE3913" w:rsidRDefault="00FE3913" w:rsidP="00B73B44">
      <w:pPr>
        <w:rPr>
          <w:rFonts w:eastAsia="Times New Roman" w:cstheme="minorHAnsi"/>
          <w:color w:val="000000"/>
          <w:lang w:eastAsia="tr-TR"/>
        </w:rPr>
      </w:pPr>
    </w:p>
    <w:p w14:paraId="5B57E5ED" w14:textId="40D56830" w:rsidR="00B73B44" w:rsidRPr="00FE3913" w:rsidRDefault="00B73B44">
      <w:pPr>
        <w:rPr>
          <w:rFonts w:cstheme="minorHAnsi"/>
        </w:rPr>
      </w:pPr>
      <w:proofErr w:type="spellStart"/>
      <w:r w:rsidRPr="00FE3913">
        <w:rPr>
          <w:rFonts w:cstheme="minorHAnsi"/>
        </w:rPr>
        <w:t>Table</w:t>
      </w:r>
      <w:proofErr w:type="spellEnd"/>
      <w:r w:rsidRPr="00FE3913">
        <w:rPr>
          <w:rFonts w:cstheme="minorHAnsi"/>
        </w:rPr>
        <w:t xml:space="preserve"> 5</w:t>
      </w:r>
      <w:r w:rsidR="00FE3913">
        <w:rPr>
          <w:rFonts w:cstheme="minorHAnsi"/>
        </w:rPr>
        <w:t>:</w:t>
      </w:r>
      <w:r w:rsidRPr="00FE3913">
        <w:rPr>
          <w:rFonts w:cstheme="minorHAnsi"/>
        </w:rPr>
        <w:t xml:space="preserve"> </w:t>
      </w:r>
      <w:proofErr w:type="spellStart"/>
      <w:r w:rsidRPr="00FE3913">
        <w:rPr>
          <w:rFonts w:cstheme="minorHAnsi"/>
        </w:rPr>
        <w:t>Comparison</w:t>
      </w:r>
      <w:proofErr w:type="spellEnd"/>
      <w:r w:rsidRPr="00FE3913">
        <w:rPr>
          <w:rFonts w:cstheme="minorHAnsi"/>
        </w:rPr>
        <w:t xml:space="preserve"> of artery </w:t>
      </w:r>
      <w:proofErr w:type="spellStart"/>
      <w:r w:rsidRPr="00FE3913">
        <w:rPr>
          <w:rFonts w:cstheme="minorHAnsi"/>
        </w:rPr>
        <w:t>distribution</w:t>
      </w:r>
      <w:proofErr w:type="spellEnd"/>
      <w:r w:rsidRPr="00FE3913">
        <w:rPr>
          <w:rFonts w:cstheme="minorHAnsi"/>
        </w:rPr>
        <w:t xml:space="preserve"> and </w:t>
      </w:r>
      <w:proofErr w:type="spellStart"/>
      <w:r w:rsidRPr="00FE3913">
        <w:rPr>
          <w:rFonts w:cstheme="minorHAnsi"/>
        </w:rPr>
        <w:t>comorbidity</w:t>
      </w:r>
      <w:proofErr w:type="spellEnd"/>
      <w:r w:rsidRPr="00FE3913">
        <w:rPr>
          <w:rFonts w:cstheme="minorHAnsi"/>
        </w:rPr>
        <w:t xml:space="preserve"> status </w:t>
      </w:r>
      <w:proofErr w:type="spellStart"/>
      <w:r w:rsidRPr="00FE3913">
        <w:rPr>
          <w:rFonts w:cstheme="minorHAnsi"/>
        </w:rPr>
        <w:t>according</w:t>
      </w:r>
      <w:proofErr w:type="spellEnd"/>
      <w:r w:rsidRPr="00FE3913">
        <w:rPr>
          <w:rFonts w:cstheme="minorHAnsi"/>
        </w:rPr>
        <w:t xml:space="preserve"> to the presence of </w:t>
      </w:r>
      <w:proofErr w:type="spellStart"/>
      <w:r w:rsidRPr="00FE3913">
        <w:rPr>
          <w:rFonts w:cstheme="minorHAnsi"/>
        </w:rPr>
        <w:t>complications</w:t>
      </w:r>
      <w:proofErr w:type="spellEnd"/>
      <w:r w:rsidRPr="00FE3913">
        <w:rPr>
          <w:rFonts w:cstheme="minorHAnsi"/>
        </w:rPr>
        <w:t xml:space="preserve"> (IVC)</w:t>
      </w:r>
    </w:p>
    <w:sectPr w:rsidR="00B73B44" w:rsidRPr="00FE3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44"/>
    <w:rsid w:val="004E4426"/>
    <w:rsid w:val="00576381"/>
    <w:rsid w:val="007158A7"/>
    <w:rsid w:val="00824FAD"/>
    <w:rsid w:val="00912AB9"/>
    <w:rsid w:val="00B73B44"/>
    <w:rsid w:val="00C058E8"/>
    <w:rsid w:val="00D961B8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174C"/>
  <w15:chartTrackingRefBased/>
  <w15:docId w15:val="{934FB1C2-D2AC-46B9-9F5D-57945E5B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B44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3B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3B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3B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3B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3B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3B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3B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3B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3B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3B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3B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3B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3B4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3B4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3B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3B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3B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3B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3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3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3B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73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3B4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73B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3B4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73B4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3B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3B4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3B4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C058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 öcük</dc:creator>
  <cp:keywords/>
  <dc:description/>
  <cp:lastModifiedBy>özcan öcük</cp:lastModifiedBy>
  <cp:revision>5</cp:revision>
  <dcterms:created xsi:type="dcterms:W3CDTF">2025-10-09T19:53:00Z</dcterms:created>
  <dcterms:modified xsi:type="dcterms:W3CDTF">2025-10-22T03:13:00Z</dcterms:modified>
</cp:coreProperties>
</file>