
<file path=[Content_Types].xml><?xml version="1.0" encoding="utf-8"?>
<Types xmlns="http://schemas.openxmlformats.org/package/2006/content-types"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DFAA" w14:textId="0F0754C1" w:rsidR="00141DBA" w:rsidRDefault="001924DD" w:rsidP="009E44DE">
      <w:bookmarkStart w:id="0" w:name="_Hlk155736198"/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S1 : </w:t>
      </w:r>
      <w:r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Data: T-test on PAH concentration for the two cities</w:t>
      </w:r>
    </w:p>
    <w:p w14:paraId="30B58767" w14:textId="47C5CCEF" w:rsidR="00141DBA" w:rsidRDefault="00C54516" w:rsidP="00141DBA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AF62DC4" wp14:editId="7746A598">
            <wp:simplePos x="0" y="0"/>
            <wp:positionH relativeFrom="margin">
              <wp:posOffset>-728510</wp:posOffset>
            </wp:positionH>
            <wp:positionV relativeFrom="paragraph">
              <wp:posOffset>119248</wp:posOffset>
            </wp:positionV>
            <wp:extent cx="7020000" cy="3747305"/>
            <wp:effectExtent l="19050" t="19050" r="9525" b="24765"/>
            <wp:wrapNone/>
            <wp:docPr id="1889485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1"/>
                    <a:stretch/>
                  </pic:blipFill>
                  <pic:spPr bwMode="auto">
                    <a:xfrm>
                      <a:off x="0" y="0"/>
                      <a:ext cx="7020000" cy="3747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E6632" w14:textId="41B0167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5DF60D38" w14:textId="5CF048F8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3CDF142F" w14:textId="29384FCA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4AFEEF47" w14:textId="5352855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5B142EC9" w14:textId="1286288F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18EBB71E" w14:textId="6673A41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200D955D" w14:textId="6615FE23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49CE3464" w14:textId="727832E1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13EDD663" w14:textId="337D7AFA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72FE56E6" w14:textId="22C61CDB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3E7E599A" w14:textId="2D3BC043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0D8DFC57" w14:textId="112F438B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13579FA3" w14:textId="7777777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7DC9157E" w14:textId="7777777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612E7411" w14:textId="7777777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5DD54DE6" w14:textId="77777777" w:rsidR="00141DBA" w:rsidRDefault="00141DBA" w:rsidP="00141DBA">
      <w:pPr>
        <w:rPr>
          <w:rFonts w:ascii="Arial" w:hAnsi="Arial" w:cs="Arial"/>
          <w:sz w:val="20"/>
          <w:szCs w:val="20"/>
        </w:rPr>
      </w:pPr>
    </w:p>
    <w:p w14:paraId="3A259E0F" w14:textId="6D257506" w:rsidR="00141DBA" w:rsidRDefault="00141DBA" w:rsidP="00141D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 S</w:t>
      </w:r>
      <w:r w:rsidR="00C545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: mean PAHs distribution of compounds studied at </w:t>
      </w:r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95 </w:t>
      </w:r>
      <w:r w:rsidR="00987721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per cent </w:t>
      </w:r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confidence interval.</w:t>
      </w:r>
    </w:p>
    <w:p w14:paraId="502D7E04" w14:textId="7DB61C68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7C482DC0" w14:textId="3C46FA34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781017D5" w14:textId="7719BD8B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1C6F349A" w14:textId="77777777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7141B2E9" w14:textId="77777777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007992FA" w14:textId="1DE78A68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53083DE3" w14:textId="3000FD84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7E3B08BA" w14:textId="78AAE999" w:rsid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59434922" w14:textId="706DC075" w:rsidR="00141DBA" w:rsidRDefault="00141DBA">
      <w:r>
        <w:br w:type="page"/>
      </w:r>
    </w:p>
    <w:p w14:paraId="01A57477" w14:textId="27A4BF0F" w:rsidR="009E44DE" w:rsidRPr="009F172D" w:rsidRDefault="009E44DE" w:rsidP="009E44DE">
      <w:pP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lastRenderedPageBreak/>
        <w:t>S</w:t>
      </w:r>
      <w:r w:rsidR="00CD733A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1: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 </w:t>
      </w:r>
      <w:r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 A</w:t>
      </w:r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berdeen </w:t>
      </w:r>
      <w:r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PAH Concentration T-test by moss types</w:t>
      </w:r>
      <w:r w:rsidR="00141DBA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 results </w:t>
      </w:r>
    </w:p>
    <w:p w14:paraId="4371A091" w14:textId="77777777" w:rsidR="009E44DE" w:rsidRPr="009F172D" w:rsidRDefault="009E44DE" w:rsidP="009E44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</w:p>
    <w:p w14:paraId="57E8A93A" w14:textId="77777777" w:rsidR="00141DBA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t = 1.0514, </w:t>
      </w:r>
      <w:proofErr w:type="spellStart"/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df</w:t>
      </w:r>
      <w:proofErr w:type="spellEnd"/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= 40, p-value = 0.2994</w:t>
      </w:r>
    </w:p>
    <w:p w14:paraId="2B3329E3" w14:textId="77777777" w:rsidR="00141DBA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13B0F1DC" w14:textId="6987E465" w:rsidR="00141DBA" w:rsidRPr="00141DBA" w:rsidRDefault="00512B7C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Hypothesis</w:t>
      </w:r>
      <w:r w:rsidR="00141DBA"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: Assume Equal Variances (Pooled), the true difference in means between group Acrocarpous and group Pleurocarpous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equals</w:t>
      </w:r>
      <w:r w:rsidR="00141DBA"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="00C54516"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0.</w:t>
      </w:r>
    </w:p>
    <w:p w14:paraId="063B4BF5" w14:textId="77777777" w:rsidR="00141DBA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2BDDB0F9" w14:textId="77777777" w:rsidR="00141DBA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The alternative hypothesis (Mean 2 - Mean 1) is unequal to the hypothesised value (two-tailed)</w:t>
      </w:r>
    </w:p>
    <w:p w14:paraId="72DB186C" w14:textId="77777777" w:rsidR="00141DBA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1341C266" w14:textId="5A44CA83" w:rsidR="009E44DE" w:rsidRPr="00141DBA" w:rsidRDefault="00141DBA" w:rsidP="0014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141DB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95 percent confidence interval:</w:t>
      </w:r>
    </w:p>
    <w:p w14:paraId="5CCB86A3" w14:textId="77777777" w:rsidR="009E44DE" w:rsidRPr="009F172D" w:rsidRDefault="009E44DE" w:rsidP="009E44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06F91547" w14:textId="77777777" w:rsidR="009E44DE" w:rsidRPr="00141DBA" w:rsidRDefault="009E44DE" w:rsidP="009E44DE">
      <w:pPr>
        <w:keepNext/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141DBA">
        <w:rPr>
          <w:rFonts w:ascii="Arial" w:hAnsi="Arial" w:cs="Arial"/>
          <w:b/>
          <w:bCs/>
          <w:color w:val="000000"/>
          <w:kern w:val="0"/>
          <w:sz w:val="20"/>
          <w:szCs w:val="20"/>
        </w:rPr>
        <w:t>Summary Statistics</w:t>
      </w:r>
    </w:p>
    <w:tbl>
      <w:tblPr>
        <w:tblpPr w:leftFromText="180" w:rightFromText="180" w:vertAnchor="text" w:horzAnchor="page" w:tblpX="264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8"/>
        <w:gridCol w:w="1337"/>
      </w:tblGrid>
      <w:tr w:rsidR="00141DBA" w:rsidRPr="00141DBA" w14:paraId="5A884B91" w14:textId="77777777" w:rsidTr="00141DBA">
        <w:trPr>
          <w:trHeight w:val="236"/>
        </w:trPr>
        <w:tc>
          <w:tcPr>
            <w:tcW w:w="5218" w:type="dxa"/>
          </w:tcPr>
          <w:p w14:paraId="1C38F0A8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Mean</w:t>
            </w:r>
          </w:p>
        </w:tc>
        <w:tc>
          <w:tcPr>
            <w:tcW w:w="1337" w:type="dxa"/>
          </w:tcPr>
          <w:p w14:paraId="4F751A8C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544.948</w:t>
            </w:r>
          </w:p>
        </w:tc>
      </w:tr>
      <w:tr w:rsidR="00141DBA" w:rsidRPr="00141DBA" w14:paraId="11FBD247" w14:textId="77777777" w:rsidTr="00141DBA">
        <w:trPr>
          <w:trHeight w:val="236"/>
        </w:trPr>
        <w:tc>
          <w:tcPr>
            <w:tcW w:w="5218" w:type="dxa"/>
          </w:tcPr>
          <w:p w14:paraId="39C7EA4B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Standard Deviation</w:t>
            </w:r>
          </w:p>
        </w:tc>
        <w:tc>
          <w:tcPr>
            <w:tcW w:w="1337" w:type="dxa"/>
          </w:tcPr>
          <w:p w14:paraId="4574194F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594.423</w:t>
            </w:r>
          </w:p>
        </w:tc>
      </w:tr>
      <w:tr w:rsidR="00141DBA" w:rsidRPr="00141DBA" w14:paraId="5BD729C4" w14:textId="77777777" w:rsidTr="00141DBA">
        <w:trPr>
          <w:trHeight w:val="236"/>
        </w:trPr>
        <w:tc>
          <w:tcPr>
            <w:tcW w:w="5218" w:type="dxa"/>
          </w:tcPr>
          <w:p w14:paraId="04BEBAD3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Size</w:t>
            </w:r>
          </w:p>
        </w:tc>
        <w:tc>
          <w:tcPr>
            <w:tcW w:w="1337" w:type="dxa"/>
          </w:tcPr>
          <w:p w14:paraId="2411D9A4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141DBA" w:rsidRPr="00141DBA" w14:paraId="52630CFB" w14:textId="77777777" w:rsidTr="00141DBA">
        <w:trPr>
          <w:trHeight w:val="236"/>
        </w:trPr>
        <w:tc>
          <w:tcPr>
            <w:tcW w:w="5218" w:type="dxa"/>
          </w:tcPr>
          <w:p w14:paraId="686A1F17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Mean</w:t>
            </w:r>
          </w:p>
        </w:tc>
        <w:tc>
          <w:tcPr>
            <w:tcW w:w="1337" w:type="dxa"/>
          </w:tcPr>
          <w:p w14:paraId="4A379BDB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386.724</w:t>
            </w:r>
          </w:p>
        </w:tc>
      </w:tr>
      <w:tr w:rsidR="00141DBA" w:rsidRPr="00141DBA" w14:paraId="21BB81E1" w14:textId="77777777" w:rsidTr="00141DBA">
        <w:trPr>
          <w:trHeight w:val="236"/>
        </w:trPr>
        <w:tc>
          <w:tcPr>
            <w:tcW w:w="5218" w:type="dxa"/>
          </w:tcPr>
          <w:p w14:paraId="3CF5CCA7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Standard Deviation</w:t>
            </w:r>
          </w:p>
        </w:tc>
        <w:tc>
          <w:tcPr>
            <w:tcW w:w="1337" w:type="dxa"/>
          </w:tcPr>
          <w:p w14:paraId="3CB909D8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349.613</w:t>
            </w:r>
          </w:p>
        </w:tc>
      </w:tr>
      <w:tr w:rsidR="00141DBA" w:rsidRPr="00141DBA" w14:paraId="3E088283" w14:textId="77777777" w:rsidTr="00141DBA">
        <w:trPr>
          <w:trHeight w:val="236"/>
        </w:trPr>
        <w:tc>
          <w:tcPr>
            <w:tcW w:w="5218" w:type="dxa"/>
          </w:tcPr>
          <w:p w14:paraId="3172697C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Size</w:t>
            </w:r>
          </w:p>
        </w:tc>
        <w:tc>
          <w:tcPr>
            <w:tcW w:w="1337" w:type="dxa"/>
          </w:tcPr>
          <w:p w14:paraId="0D457E3C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141DBA" w:rsidRPr="00141DBA" w14:paraId="2EEF3E62" w14:textId="77777777" w:rsidTr="00141DBA">
        <w:trPr>
          <w:trHeight w:val="236"/>
        </w:trPr>
        <w:tc>
          <w:tcPr>
            <w:tcW w:w="5218" w:type="dxa"/>
          </w:tcPr>
          <w:p w14:paraId="6783B6B3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 of Standard Deviation</w:t>
            </w:r>
          </w:p>
        </w:tc>
        <w:tc>
          <w:tcPr>
            <w:tcW w:w="1337" w:type="dxa"/>
          </w:tcPr>
          <w:p w14:paraId="4304EC6F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247.814</w:t>
            </w:r>
          </w:p>
        </w:tc>
      </w:tr>
      <w:tr w:rsidR="00141DBA" w:rsidRPr="00141DBA" w14:paraId="7916253F" w14:textId="77777777" w:rsidTr="00141DBA">
        <w:trPr>
          <w:trHeight w:val="223"/>
        </w:trPr>
        <w:tc>
          <w:tcPr>
            <w:tcW w:w="5218" w:type="dxa"/>
          </w:tcPr>
          <w:p w14:paraId="2B390A32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Difference in Sample Means (Mean 2 - Mean 1) </w:t>
            </w:r>
          </w:p>
        </w:tc>
        <w:tc>
          <w:tcPr>
            <w:tcW w:w="1337" w:type="dxa"/>
          </w:tcPr>
          <w:p w14:paraId="4648FCC6" w14:textId="77777777" w:rsidR="00141DBA" w:rsidRPr="00141DBA" w:rsidRDefault="00141DBA" w:rsidP="00141D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-158.22</w:t>
            </w:r>
          </w:p>
        </w:tc>
      </w:tr>
    </w:tbl>
    <w:p w14:paraId="1CB1F426" w14:textId="77777777" w:rsidR="009E44DE" w:rsidRPr="00141DBA" w:rsidRDefault="009E44DE" w:rsidP="009E44D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  <w:r w:rsidRPr="00141DBA">
        <w:rPr>
          <w:rFonts w:ascii="Arial" w:hAnsi="Arial" w:cs="Arial"/>
          <w:color w:val="000000"/>
          <w:kern w:val="0"/>
          <w:sz w:val="20"/>
          <w:szCs w:val="20"/>
        </w:rPr>
        <w:tab/>
      </w:r>
    </w:p>
    <w:p w14:paraId="71F027D9" w14:textId="77777777" w:rsidR="009E44DE" w:rsidRPr="00141DBA" w:rsidRDefault="009E44DE" w:rsidP="009E4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0E55DCED" w14:textId="77777777" w:rsidR="009E44DE" w:rsidRPr="00141DBA" w:rsidRDefault="009E44DE" w:rsidP="009E4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4E583EE4" w14:textId="77777777" w:rsidR="00141DBA" w:rsidRDefault="00141DBA" w:rsidP="009E4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64094F73" w14:textId="77777777" w:rsidR="00141DBA" w:rsidRDefault="00141DBA" w:rsidP="009E4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3A1313C8" w14:textId="77777777" w:rsidR="00141DBA" w:rsidRDefault="00141DBA" w:rsidP="009E4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0F0918DD" w14:textId="45F3CCAE" w:rsidR="009E44DE" w:rsidRDefault="00702E65" w:rsidP="00702E6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141DBA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Test 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</w:t>
      </w:r>
      <w:r w:rsidR="009E44DE" w:rsidRPr="00141DBA">
        <w:rPr>
          <w:rFonts w:ascii="Arial" w:hAnsi="Arial" w:cs="Arial"/>
          <w:b/>
          <w:bCs/>
          <w:color w:val="000000"/>
          <w:kern w:val="0"/>
          <w:sz w:val="20"/>
          <w:szCs w:val="20"/>
        </w:rPr>
        <w:t>Results</w:t>
      </w:r>
    </w:p>
    <w:tbl>
      <w:tblPr>
        <w:tblpPr w:leftFromText="180" w:rightFromText="180" w:vertAnchor="text" w:horzAnchor="margin" w:tblpXSpec="center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3"/>
        <w:gridCol w:w="1500"/>
      </w:tblGrid>
      <w:tr w:rsidR="00702E65" w:rsidRPr="00141DBA" w14:paraId="4119C2A0" w14:textId="77777777" w:rsidTr="00702E65">
        <w:trPr>
          <w:trHeight w:val="275"/>
          <w:tblHeader/>
        </w:trPr>
        <w:tc>
          <w:tcPr>
            <w:tcW w:w="5583" w:type="dxa"/>
            <w:shd w:val="clear" w:color="auto" w:fill="D9D9D9"/>
          </w:tcPr>
          <w:p w14:paraId="3C7C6F0B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Result</w:t>
            </w:r>
          </w:p>
        </w:tc>
        <w:tc>
          <w:tcPr>
            <w:tcW w:w="1500" w:type="dxa"/>
            <w:shd w:val="clear" w:color="auto" w:fill="D9D9D9"/>
          </w:tcPr>
          <w:p w14:paraId="0CBCC68D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702E65" w:rsidRPr="00141DBA" w14:paraId="160690E5" w14:textId="77777777" w:rsidTr="00702E65">
        <w:trPr>
          <w:trHeight w:val="275"/>
        </w:trPr>
        <w:tc>
          <w:tcPr>
            <w:tcW w:w="5583" w:type="dxa"/>
          </w:tcPr>
          <w:p w14:paraId="144C3ED5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Standard Error of the Difference (Mean 2 - Mean 1)</w:t>
            </w:r>
          </w:p>
        </w:tc>
        <w:tc>
          <w:tcPr>
            <w:tcW w:w="1500" w:type="dxa"/>
          </w:tcPr>
          <w:p w14:paraId="4C132887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150.4861</w:t>
            </w:r>
          </w:p>
        </w:tc>
      </w:tr>
      <w:tr w:rsidR="00702E65" w:rsidRPr="00141DBA" w14:paraId="4572BB92" w14:textId="77777777" w:rsidTr="00702E65">
        <w:trPr>
          <w:trHeight w:val="275"/>
        </w:trPr>
        <w:tc>
          <w:tcPr>
            <w:tcW w:w="5583" w:type="dxa"/>
          </w:tcPr>
          <w:p w14:paraId="14F17078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t-score</w:t>
            </w:r>
          </w:p>
        </w:tc>
        <w:tc>
          <w:tcPr>
            <w:tcW w:w="1500" w:type="dxa"/>
          </w:tcPr>
          <w:p w14:paraId="0D7465D1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-1.0514</w:t>
            </w:r>
          </w:p>
        </w:tc>
      </w:tr>
      <w:tr w:rsidR="00702E65" w:rsidRPr="00141DBA" w14:paraId="5E61E19A" w14:textId="77777777" w:rsidTr="00702E65">
        <w:trPr>
          <w:trHeight w:val="275"/>
        </w:trPr>
        <w:tc>
          <w:tcPr>
            <w:tcW w:w="5583" w:type="dxa"/>
          </w:tcPr>
          <w:p w14:paraId="5D92B62A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 Critical Value(s)</w:t>
            </w:r>
          </w:p>
        </w:tc>
        <w:tc>
          <w:tcPr>
            <w:tcW w:w="1500" w:type="dxa"/>
          </w:tcPr>
          <w:p w14:paraId="60635933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+/- 2.0211</w:t>
            </w:r>
          </w:p>
        </w:tc>
      </w:tr>
      <w:tr w:rsidR="00702E65" w:rsidRPr="00141DBA" w14:paraId="2C55530A" w14:textId="77777777" w:rsidTr="00702E65">
        <w:trPr>
          <w:trHeight w:val="260"/>
        </w:trPr>
        <w:tc>
          <w:tcPr>
            <w:tcW w:w="5583" w:type="dxa"/>
          </w:tcPr>
          <w:p w14:paraId="6C18B63F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Observed Significance (p-value)</w:t>
            </w:r>
          </w:p>
        </w:tc>
        <w:tc>
          <w:tcPr>
            <w:tcW w:w="1500" w:type="dxa"/>
          </w:tcPr>
          <w:p w14:paraId="0B147EE8" w14:textId="77777777" w:rsidR="00702E65" w:rsidRPr="00141DBA" w:rsidRDefault="00702E65" w:rsidP="00702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0.2994</w:t>
            </w:r>
          </w:p>
        </w:tc>
      </w:tr>
    </w:tbl>
    <w:p w14:paraId="2C5F1ADE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468DD8F2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0990BC89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0499E1BD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25563833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3C05A8ED" w14:textId="77777777" w:rsidR="00702E65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4C911650" w14:textId="77777777" w:rsidR="00702E65" w:rsidRPr="00141DBA" w:rsidRDefault="00702E65" w:rsidP="00141D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6B0B8291" w14:textId="7389ABA1" w:rsidR="009E44DE" w:rsidRPr="00141DBA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3DFB31D4" w14:textId="4E93338B" w:rsidR="009E44DE" w:rsidRDefault="009E44DE" w:rsidP="009E44DE">
      <w:pPr>
        <w:ind w:left="3600" w:firstLine="720"/>
        <w:rPr>
          <w:rFonts w:ascii="Arial" w:hAnsi="Arial" w:cs="Arial"/>
          <w:b/>
          <w:bCs/>
          <w:kern w:val="0"/>
        </w:rPr>
      </w:pPr>
      <w:r w:rsidRPr="00141DBA">
        <w:rPr>
          <w:rFonts w:ascii="Arial" w:hAnsi="Arial" w:cs="Arial"/>
          <w:b/>
          <w:bCs/>
          <w:kern w:val="0"/>
        </w:rPr>
        <w:t>Fail to Reject Null Hypothesis</w:t>
      </w:r>
    </w:p>
    <w:p w14:paraId="47036177" w14:textId="002D290D" w:rsidR="00C54516" w:rsidRPr="00141DBA" w:rsidRDefault="00987721" w:rsidP="009E44DE">
      <w:pPr>
        <w:ind w:left="3600" w:firstLine="720"/>
        <w:rPr>
          <w:rFonts w:ascii="Arial" w:hAnsi="Arial" w:cs="Arial"/>
          <w:b/>
          <w:bCs/>
          <w:kern w:val="0"/>
        </w:rPr>
      </w:pPr>
      <w:r w:rsidRPr="009F172D">
        <w:rPr>
          <w:rFonts w:ascii="Arial" w:hAnsi="Arial" w:cs="Arial"/>
          <w:noProof/>
          <w:color w:val="F03246"/>
          <w:kern w:val="0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DF6EE84" wp14:editId="55068914">
            <wp:simplePos x="0" y="0"/>
            <wp:positionH relativeFrom="column">
              <wp:posOffset>958850</wp:posOffset>
            </wp:positionH>
            <wp:positionV relativeFrom="paragraph">
              <wp:posOffset>26035</wp:posOffset>
            </wp:positionV>
            <wp:extent cx="4128135" cy="3419475"/>
            <wp:effectExtent l="0" t="0" r="5715" b="9525"/>
            <wp:wrapNone/>
            <wp:docPr id="464543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7" b="3465"/>
                    <a:stretch/>
                  </pic:blipFill>
                  <pic:spPr bwMode="auto">
                    <a:xfrm>
                      <a:off x="0" y="0"/>
                      <a:ext cx="412813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36C4D" w14:textId="294AB1CF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464EC174" w14:textId="7B54E89D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5660662A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4B3C5018" w14:textId="599DC4C0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63D985B4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2AEB3431" w14:textId="1624025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1C3E0190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11CEA8EA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4032C3F1" w14:textId="432CD700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7693D175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1FD77EB3" w14:textId="77777777" w:rsidR="009E44DE" w:rsidRDefault="009E44DE" w:rsidP="009E44DE">
      <w:pPr>
        <w:ind w:left="3600" w:firstLine="720"/>
        <w:rPr>
          <w:rFonts w:ascii="Arial" w:hAnsi="Arial" w:cs="Arial"/>
          <w:color w:val="F03246"/>
          <w:kern w:val="0"/>
          <w:sz w:val="20"/>
          <w:szCs w:val="20"/>
        </w:rPr>
      </w:pPr>
    </w:p>
    <w:p w14:paraId="292462FC" w14:textId="77777777" w:rsidR="009E44DE" w:rsidRPr="00141DBA" w:rsidRDefault="009E44DE" w:rsidP="00141DBA">
      <w:pPr>
        <w:ind w:left="3600" w:firstLine="720"/>
        <w:jc w:val="center"/>
        <w:rPr>
          <w:rFonts w:ascii="Arial" w:hAnsi="Arial" w:cs="Arial"/>
          <w:i/>
          <w:iCs/>
          <w:color w:val="F03246"/>
          <w:kern w:val="0"/>
          <w:sz w:val="20"/>
          <w:szCs w:val="20"/>
        </w:rPr>
      </w:pPr>
    </w:p>
    <w:p w14:paraId="73F61BBC" w14:textId="4EC009E9" w:rsidR="009E44DE" w:rsidRPr="00141DBA" w:rsidRDefault="009E44DE" w:rsidP="00141DBA">
      <w:pPr>
        <w:ind w:left="3600" w:firstLine="720"/>
        <w:jc w:val="center"/>
        <w:rPr>
          <w:rFonts w:ascii="Arial" w:hAnsi="Arial" w:cs="Arial"/>
          <w:i/>
          <w:iCs/>
          <w:color w:val="F03246"/>
          <w:kern w:val="0"/>
          <w:sz w:val="20"/>
          <w:szCs w:val="20"/>
        </w:rPr>
      </w:pPr>
    </w:p>
    <w:p w14:paraId="616D8336" w14:textId="476394A4" w:rsidR="009E44DE" w:rsidRPr="00141DBA" w:rsidRDefault="00141DBA" w:rsidP="00141DB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141DBA">
        <w:rPr>
          <w:rFonts w:ascii="Arial" w:hAnsi="Arial" w:cs="Arial"/>
          <w:i/>
          <w:iCs/>
          <w:sz w:val="20"/>
          <w:szCs w:val="20"/>
        </w:rPr>
        <w:t xml:space="preserve">Figure S2: T-score test of PAHs distribution in moss types in </w:t>
      </w:r>
      <w:r w:rsidR="00987721" w:rsidRPr="00141DBA">
        <w:rPr>
          <w:rFonts w:ascii="Arial" w:hAnsi="Arial" w:cs="Arial"/>
          <w:i/>
          <w:iCs/>
          <w:sz w:val="20"/>
          <w:szCs w:val="20"/>
        </w:rPr>
        <w:t>Aberdee</w:t>
      </w:r>
      <w:r w:rsidR="00987721">
        <w:rPr>
          <w:rFonts w:ascii="Arial" w:hAnsi="Arial" w:cs="Arial"/>
          <w:i/>
          <w:iCs/>
          <w:sz w:val="20"/>
          <w:szCs w:val="20"/>
        </w:rPr>
        <w:t>n.</w:t>
      </w:r>
    </w:p>
    <w:p w14:paraId="756DDCCD" w14:textId="25524EBD" w:rsidR="0010586A" w:rsidRPr="009F172D" w:rsidRDefault="009E44DE" w:rsidP="00105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lastRenderedPageBreak/>
        <w:t xml:space="preserve">S2: </w:t>
      </w:r>
      <w:r w:rsidR="00A44A9D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D</w:t>
      </w:r>
      <w:r w:rsidR="0010586A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ata: T-test on </w:t>
      </w:r>
      <w:r w:rsidR="00FF4E96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PAH concentration </w:t>
      </w:r>
      <w:r w:rsidR="0010586A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for the two cities</w:t>
      </w:r>
      <w:r w:rsidR="00A44A9D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 </w:t>
      </w:r>
    </w:p>
    <w:p w14:paraId="714B6BA7" w14:textId="77777777" w:rsidR="0010586A" w:rsidRPr="009F172D" w:rsidRDefault="0010586A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</w:p>
    <w:p w14:paraId="477DD448" w14:textId="38E7A77A" w:rsidR="00A44A9D" w:rsidRPr="00CD733A" w:rsidRDefault="00A44A9D" w:rsidP="00CD73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H</w:t>
      </w:r>
      <w:r w:rsidR="00FD2D78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ypothesis:</w:t>
      </w:r>
      <w:r w:rsidR="00FF4E96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="00FD2D78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="00FF4E96" w:rsidRPr="00CD733A">
        <w:rPr>
          <w:rFonts w:ascii="Arial" w:hAnsi="Arial" w:cs="Arial"/>
          <w:color w:val="000000"/>
          <w:kern w:val="0"/>
          <w:sz w:val="20"/>
          <w:szCs w:val="20"/>
        </w:rPr>
        <w:t>Assume Equal Variances (Pooled),</w:t>
      </w:r>
    </w:p>
    <w:p w14:paraId="276748EE" w14:textId="7D84A91D" w:rsidR="00FD2D78" w:rsidRPr="00CD733A" w:rsidRDefault="00A44A9D" w:rsidP="00CD73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CD733A">
        <w:rPr>
          <w:rFonts w:ascii="Arial" w:hAnsi="Arial" w:cs="Arial"/>
          <w:color w:val="000000"/>
          <w:kern w:val="0"/>
          <w:sz w:val="20"/>
          <w:szCs w:val="20"/>
        </w:rPr>
        <w:t xml:space="preserve">The </w:t>
      </w:r>
      <w:r w:rsidR="00FF4E96" w:rsidRPr="00CD733A">
        <w:rPr>
          <w:rFonts w:ascii="Arial" w:hAnsi="Arial" w:cs="Arial"/>
          <w:color w:val="000000"/>
          <w:kern w:val="0"/>
          <w:sz w:val="20"/>
          <w:szCs w:val="20"/>
        </w:rPr>
        <w:t>Difference</w:t>
      </w:r>
      <w:r w:rsidR="00112EB8" w:rsidRPr="00CD733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FD2D78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in means between Aberdeen  and Glasgow  is </w:t>
      </w:r>
      <w:r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=</w:t>
      </w:r>
      <w:r w:rsidR="00FD2D78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0</w:t>
      </w:r>
    </w:p>
    <w:p w14:paraId="195F40D7" w14:textId="77777777" w:rsidR="00FF4E96" w:rsidRPr="00CD733A" w:rsidRDefault="00FF4E96" w:rsidP="00CD73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</w:p>
    <w:p w14:paraId="25EF2751" w14:textId="5097CEB5" w:rsidR="00FF4E96" w:rsidRPr="00CD733A" w:rsidRDefault="00A44A9D" w:rsidP="00CD733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</w:t>
      </w:r>
      <w:r w:rsidR="00FF4E96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lternative hypothesis</w:t>
      </w:r>
      <w:r w:rsidR="00C54516"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: (</w:t>
      </w:r>
      <w:r w:rsidR="00FF4E96" w:rsidRPr="00CD733A">
        <w:rPr>
          <w:rFonts w:ascii="Arial" w:hAnsi="Arial" w:cs="Arial"/>
          <w:color w:val="000000"/>
          <w:kern w:val="0"/>
          <w:sz w:val="20"/>
          <w:szCs w:val="20"/>
        </w:rPr>
        <w:t>Mean 2 - Mean 1) is unequal to the hypothesized value (two-tailed)</w:t>
      </w:r>
      <w:r w:rsidR="00CD733A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0658B7B" w14:textId="77777777" w:rsidR="00FD2D78" w:rsidRPr="00CD733A" w:rsidRDefault="00FD2D78" w:rsidP="00CD73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CD733A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95 percent confidence interval:</w:t>
      </w:r>
    </w:p>
    <w:p w14:paraId="1E18C593" w14:textId="77777777" w:rsidR="00112EB8" w:rsidRPr="00CD733A" w:rsidRDefault="00112EB8" w:rsidP="00EB6625">
      <w:pPr>
        <w:keepNext/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  <w:bCs/>
          <w:color w:val="000000"/>
          <w:kern w:val="0"/>
          <w:u w:val="single"/>
        </w:rPr>
      </w:pPr>
      <w:r w:rsidRPr="00CD733A">
        <w:rPr>
          <w:rFonts w:ascii="Arial" w:hAnsi="Arial" w:cs="Arial"/>
          <w:b/>
          <w:bCs/>
          <w:color w:val="000000"/>
          <w:kern w:val="0"/>
          <w:u w:val="single"/>
        </w:rPr>
        <w:t>Test Inputs</w:t>
      </w:r>
    </w:p>
    <w:p w14:paraId="37604D87" w14:textId="21407888" w:rsidR="00112EB8" w:rsidRPr="009F172D" w:rsidRDefault="00112EB8" w:rsidP="00112E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tbl>
      <w:tblPr>
        <w:tblW w:w="0" w:type="auto"/>
        <w:tblInd w:w="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0"/>
        <w:gridCol w:w="1805"/>
      </w:tblGrid>
      <w:tr w:rsidR="00112EB8" w:rsidRPr="00141DBA" w14:paraId="05586376" w14:textId="77777777" w:rsidTr="00CD733A">
        <w:trPr>
          <w:trHeight w:val="253"/>
        </w:trPr>
        <w:tc>
          <w:tcPr>
            <w:tcW w:w="3440" w:type="dxa"/>
          </w:tcPr>
          <w:p w14:paraId="048B0592" w14:textId="1A7DB37E" w:rsidR="00112EB8" w:rsidRPr="00141DBA" w:rsidRDefault="00112EB8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Hypothesized Difference in Means </w:t>
            </w:r>
            <w:r w:rsidR="00EB6625"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  </w:t>
            </w: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(u2-u1)</w:t>
            </w:r>
          </w:p>
        </w:tc>
        <w:tc>
          <w:tcPr>
            <w:tcW w:w="1805" w:type="dxa"/>
          </w:tcPr>
          <w:p w14:paraId="64615720" w14:textId="77777777" w:rsidR="00112EB8" w:rsidRPr="00141DBA" w:rsidRDefault="00112EB8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12EB8" w:rsidRPr="00141DBA" w14:paraId="1D8EC49E" w14:textId="77777777" w:rsidTr="00CD733A">
        <w:trPr>
          <w:trHeight w:val="253"/>
        </w:trPr>
        <w:tc>
          <w:tcPr>
            <w:tcW w:w="3440" w:type="dxa"/>
          </w:tcPr>
          <w:p w14:paraId="2AEC4A82" w14:textId="77777777" w:rsidR="00112EB8" w:rsidRPr="00141DBA" w:rsidRDefault="00112EB8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Significance Level (alpha)</w:t>
            </w:r>
          </w:p>
        </w:tc>
        <w:tc>
          <w:tcPr>
            <w:tcW w:w="1805" w:type="dxa"/>
          </w:tcPr>
          <w:p w14:paraId="45F3303F" w14:textId="77777777" w:rsidR="00112EB8" w:rsidRPr="00141DBA" w:rsidRDefault="00112EB8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0.05</w:t>
            </w:r>
          </w:p>
        </w:tc>
      </w:tr>
    </w:tbl>
    <w:p w14:paraId="0919B22D" w14:textId="33802765" w:rsidR="00112EB8" w:rsidRPr="009F172D" w:rsidRDefault="00112EB8" w:rsidP="00112E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tbl>
      <w:tblPr>
        <w:tblpPr w:leftFromText="180" w:rightFromText="180" w:vertAnchor="text" w:horzAnchor="margin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0"/>
        <w:gridCol w:w="1761"/>
      </w:tblGrid>
      <w:tr w:rsidR="00CD733A" w:rsidRPr="00141DBA" w14:paraId="43166355" w14:textId="77777777" w:rsidTr="00CD733A">
        <w:trPr>
          <w:trHeight w:val="263"/>
        </w:trPr>
        <w:tc>
          <w:tcPr>
            <w:tcW w:w="6140" w:type="dxa"/>
          </w:tcPr>
          <w:p w14:paraId="1642A5E5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 xml:space="preserve">Aberdeen   </w:t>
            </w: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61" w:type="dxa"/>
          </w:tcPr>
          <w:p w14:paraId="15E3112B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931.674</w:t>
            </w:r>
          </w:p>
        </w:tc>
      </w:tr>
      <w:tr w:rsidR="00CD733A" w:rsidRPr="00141DBA" w14:paraId="62EB6CB9" w14:textId="77777777" w:rsidTr="00CD733A">
        <w:trPr>
          <w:trHeight w:val="263"/>
        </w:trPr>
        <w:tc>
          <w:tcPr>
            <w:tcW w:w="6140" w:type="dxa"/>
          </w:tcPr>
          <w:p w14:paraId="4CED7D02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Standard Deviation</w:t>
            </w:r>
          </w:p>
        </w:tc>
        <w:tc>
          <w:tcPr>
            <w:tcW w:w="1761" w:type="dxa"/>
          </w:tcPr>
          <w:p w14:paraId="4DE19A5B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883.748</w:t>
            </w:r>
          </w:p>
        </w:tc>
      </w:tr>
      <w:tr w:rsidR="00CD733A" w:rsidRPr="00141DBA" w14:paraId="03570037" w14:textId="77777777" w:rsidTr="00CD733A">
        <w:trPr>
          <w:trHeight w:val="263"/>
        </w:trPr>
        <w:tc>
          <w:tcPr>
            <w:tcW w:w="6140" w:type="dxa"/>
          </w:tcPr>
          <w:p w14:paraId="7CB6E2F9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Size</w:t>
            </w:r>
          </w:p>
        </w:tc>
        <w:tc>
          <w:tcPr>
            <w:tcW w:w="1761" w:type="dxa"/>
          </w:tcPr>
          <w:p w14:paraId="0F2E6EA2" w14:textId="00DFB4EF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732ED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D733A" w:rsidRPr="00141DBA" w14:paraId="130FF83B" w14:textId="77777777" w:rsidTr="00CD733A">
        <w:trPr>
          <w:trHeight w:val="263"/>
        </w:trPr>
        <w:tc>
          <w:tcPr>
            <w:tcW w:w="6140" w:type="dxa"/>
          </w:tcPr>
          <w:p w14:paraId="3BAFFCC5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 xml:space="preserve">Glasgow </w:t>
            </w: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761" w:type="dxa"/>
          </w:tcPr>
          <w:p w14:paraId="6980F3A5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4201.66</w:t>
            </w:r>
          </w:p>
        </w:tc>
      </w:tr>
      <w:tr w:rsidR="00CD733A" w:rsidRPr="00141DBA" w14:paraId="5B67E131" w14:textId="77777777" w:rsidTr="00CD733A">
        <w:trPr>
          <w:trHeight w:val="263"/>
        </w:trPr>
        <w:tc>
          <w:tcPr>
            <w:tcW w:w="6140" w:type="dxa"/>
          </w:tcPr>
          <w:p w14:paraId="66B2A980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Standard Deviation</w:t>
            </w:r>
          </w:p>
        </w:tc>
        <w:tc>
          <w:tcPr>
            <w:tcW w:w="1761" w:type="dxa"/>
          </w:tcPr>
          <w:p w14:paraId="6F1D8AEF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3566.05</w:t>
            </w:r>
          </w:p>
        </w:tc>
      </w:tr>
      <w:tr w:rsidR="00CD733A" w:rsidRPr="00141DBA" w14:paraId="552B4C5E" w14:textId="77777777" w:rsidTr="00CD733A">
        <w:trPr>
          <w:trHeight w:val="263"/>
        </w:trPr>
        <w:tc>
          <w:tcPr>
            <w:tcW w:w="6140" w:type="dxa"/>
          </w:tcPr>
          <w:p w14:paraId="3B370412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Size</w:t>
            </w:r>
          </w:p>
        </w:tc>
        <w:tc>
          <w:tcPr>
            <w:tcW w:w="1761" w:type="dxa"/>
          </w:tcPr>
          <w:p w14:paraId="48A3F643" w14:textId="51B650B5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732ED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D733A" w:rsidRPr="00141DBA" w14:paraId="402E1226" w14:textId="77777777" w:rsidTr="00CD733A">
        <w:trPr>
          <w:trHeight w:val="263"/>
        </w:trPr>
        <w:tc>
          <w:tcPr>
            <w:tcW w:w="6140" w:type="dxa"/>
          </w:tcPr>
          <w:p w14:paraId="791D9ECB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 of Standard Deviation</w:t>
            </w:r>
          </w:p>
        </w:tc>
        <w:tc>
          <w:tcPr>
            <w:tcW w:w="1761" w:type="dxa"/>
          </w:tcPr>
          <w:p w14:paraId="0061BA20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2521.67</w:t>
            </w:r>
          </w:p>
        </w:tc>
      </w:tr>
      <w:tr w:rsidR="00CD733A" w:rsidRPr="00141DBA" w14:paraId="15322B1E" w14:textId="77777777" w:rsidTr="00CD733A">
        <w:trPr>
          <w:trHeight w:val="227"/>
        </w:trPr>
        <w:tc>
          <w:tcPr>
            <w:tcW w:w="6140" w:type="dxa"/>
          </w:tcPr>
          <w:p w14:paraId="427B224F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Difference in Sample Means (Mean 2 - Mean 1) </w:t>
            </w:r>
          </w:p>
        </w:tc>
        <w:tc>
          <w:tcPr>
            <w:tcW w:w="1761" w:type="dxa"/>
          </w:tcPr>
          <w:p w14:paraId="08E00526" w14:textId="77777777" w:rsidR="00CD733A" w:rsidRPr="00141DB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1DB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3269.99</w:t>
            </w:r>
          </w:p>
        </w:tc>
      </w:tr>
    </w:tbl>
    <w:p w14:paraId="2F1FDE28" w14:textId="4C7BD795" w:rsidR="00EB6625" w:rsidRPr="00CD733A" w:rsidRDefault="00EB6625" w:rsidP="00CD733A">
      <w:pPr>
        <w:rPr>
          <w:rFonts w:ascii="Arial" w:hAnsi="Arial" w:cs="Arial"/>
          <w:color w:val="000000"/>
          <w:kern w:val="0"/>
          <w:u w:val="single"/>
        </w:rPr>
      </w:pPr>
      <w:r w:rsidRPr="009F172D">
        <w:tab/>
      </w:r>
      <w:r w:rsidRPr="009F172D">
        <w:tab/>
      </w:r>
      <w:r w:rsidRPr="009F172D">
        <w:tab/>
      </w:r>
      <w:r w:rsidRPr="009F172D">
        <w:tab/>
      </w:r>
      <w:r w:rsidRPr="00CD733A">
        <w:rPr>
          <w:rFonts w:ascii="Arial" w:hAnsi="Arial" w:cs="Arial"/>
          <w:b/>
          <w:bCs/>
          <w:color w:val="000000"/>
          <w:kern w:val="0"/>
          <w:u w:val="single"/>
        </w:rPr>
        <w:t>Summary Statistics</w:t>
      </w:r>
    </w:p>
    <w:p w14:paraId="1FEFE293" w14:textId="34B8C7FB" w:rsidR="00EB6625" w:rsidRPr="009F172D" w:rsidRDefault="00EB6625" w:rsidP="00EB6625">
      <w:pPr>
        <w:keepNext/>
        <w:autoSpaceDE w:val="0"/>
        <w:autoSpaceDN w:val="0"/>
        <w:adjustRightInd w:val="0"/>
        <w:spacing w:after="0" w:line="240" w:lineRule="auto"/>
        <w:ind w:left="5040" w:firstLine="720"/>
        <w:rPr>
          <w:rFonts w:ascii="Arial" w:hAnsi="Arial" w:cs="Arial"/>
          <w:b/>
          <w:bCs/>
          <w:color w:val="000000"/>
          <w:kern w:val="0"/>
        </w:rPr>
      </w:pPr>
    </w:p>
    <w:p w14:paraId="4F2E2993" w14:textId="77777777" w:rsidR="00EB6625" w:rsidRPr="009F172D" w:rsidRDefault="00EB6625" w:rsidP="00EB6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7837E1A" w14:textId="5740B7D9" w:rsidR="00EB6625" w:rsidRPr="009F172D" w:rsidRDefault="00EB6625" w:rsidP="00EB6625">
      <w:pPr>
        <w:ind w:left="2160" w:firstLine="720"/>
        <w:rPr>
          <w:rFonts w:ascii="Arial" w:hAnsi="Arial" w:cs="Arial"/>
          <w:color w:val="F03246"/>
          <w:kern w:val="0"/>
        </w:rPr>
      </w:pPr>
      <w:r w:rsidRPr="009F172D">
        <w:rPr>
          <w:rFonts w:ascii="Arial" w:hAnsi="Arial" w:cs="Arial"/>
          <w:b/>
          <w:bCs/>
          <w:color w:val="000000"/>
          <w:kern w:val="0"/>
        </w:rPr>
        <w:t>Test Results</w:t>
      </w:r>
    </w:p>
    <w:tbl>
      <w:tblPr>
        <w:tblpPr w:leftFromText="180" w:rightFromText="180" w:vertAnchor="text" w:horzAnchor="page" w:tblpX="1393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48"/>
        <w:gridCol w:w="2290"/>
      </w:tblGrid>
      <w:tr w:rsidR="00CD733A" w:rsidRPr="00CD733A" w14:paraId="1E46FC21" w14:textId="77777777" w:rsidTr="00CD733A">
        <w:trPr>
          <w:trHeight w:val="276"/>
          <w:tblHeader/>
        </w:trPr>
        <w:tc>
          <w:tcPr>
            <w:tcW w:w="5648" w:type="dxa"/>
            <w:shd w:val="clear" w:color="auto" w:fill="D9D9D9"/>
          </w:tcPr>
          <w:p w14:paraId="195E1A86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Result</w:t>
            </w:r>
          </w:p>
        </w:tc>
        <w:tc>
          <w:tcPr>
            <w:tcW w:w="2290" w:type="dxa"/>
            <w:shd w:val="clear" w:color="auto" w:fill="D9D9D9"/>
          </w:tcPr>
          <w:p w14:paraId="4A2C3DAD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CD733A" w:rsidRPr="00CD733A" w14:paraId="4A5D6BB2" w14:textId="77777777" w:rsidTr="00CD733A">
        <w:trPr>
          <w:trHeight w:val="276"/>
        </w:trPr>
        <w:tc>
          <w:tcPr>
            <w:tcW w:w="5648" w:type="dxa"/>
          </w:tcPr>
          <w:p w14:paraId="24432F25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Standard Error of the Difference (Mean 2 - Mean 1)</w:t>
            </w:r>
          </w:p>
        </w:tc>
        <w:tc>
          <w:tcPr>
            <w:tcW w:w="2290" w:type="dxa"/>
          </w:tcPr>
          <w:p w14:paraId="407457E9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801.7164</w:t>
            </w:r>
          </w:p>
        </w:tc>
      </w:tr>
      <w:tr w:rsidR="00CD733A" w:rsidRPr="00CD733A" w14:paraId="59640A12" w14:textId="77777777" w:rsidTr="00CD733A">
        <w:trPr>
          <w:trHeight w:val="276"/>
        </w:trPr>
        <w:tc>
          <w:tcPr>
            <w:tcW w:w="5648" w:type="dxa"/>
          </w:tcPr>
          <w:p w14:paraId="7CF974A3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t-score</w:t>
            </w:r>
          </w:p>
        </w:tc>
        <w:tc>
          <w:tcPr>
            <w:tcW w:w="2290" w:type="dxa"/>
          </w:tcPr>
          <w:p w14:paraId="08FC7D6A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4.0787</w:t>
            </w:r>
          </w:p>
        </w:tc>
      </w:tr>
      <w:tr w:rsidR="00CD733A" w:rsidRPr="00CD733A" w14:paraId="1628749C" w14:textId="77777777" w:rsidTr="00CD733A">
        <w:trPr>
          <w:trHeight w:val="276"/>
        </w:trPr>
        <w:tc>
          <w:tcPr>
            <w:tcW w:w="5648" w:type="dxa"/>
          </w:tcPr>
          <w:p w14:paraId="6DE34813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 Critical Value(s)</w:t>
            </w:r>
          </w:p>
        </w:tc>
        <w:tc>
          <w:tcPr>
            <w:tcW w:w="2290" w:type="dxa"/>
          </w:tcPr>
          <w:p w14:paraId="4351048D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+/- 2.0211</w:t>
            </w:r>
          </w:p>
        </w:tc>
      </w:tr>
      <w:tr w:rsidR="00CD733A" w:rsidRPr="00CD733A" w14:paraId="19FB15EC" w14:textId="77777777" w:rsidTr="00CD733A">
        <w:trPr>
          <w:trHeight w:val="239"/>
        </w:trPr>
        <w:tc>
          <w:tcPr>
            <w:tcW w:w="5648" w:type="dxa"/>
          </w:tcPr>
          <w:p w14:paraId="290E40EA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Observed Significance (p-value)</w:t>
            </w:r>
          </w:p>
        </w:tc>
        <w:tc>
          <w:tcPr>
            <w:tcW w:w="2290" w:type="dxa"/>
          </w:tcPr>
          <w:p w14:paraId="22DD2C59" w14:textId="77777777" w:rsidR="00CD733A" w:rsidRPr="00CD733A" w:rsidRDefault="00CD733A" w:rsidP="00CD7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0.0002</w:t>
            </w:r>
          </w:p>
        </w:tc>
      </w:tr>
    </w:tbl>
    <w:p w14:paraId="36FD7369" w14:textId="26CE67A2" w:rsidR="00EB6625" w:rsidRPr="009F172D" w:rsidRDefault="00EB6625" w:rsidP="00EB6625">
      <w:pPr>
        <w:ind w:left="5040" w:firstLine="720"/>
        <w:rPr>
          <w:rFonts w:ascii="Arial" w:hAnsi="Arial" w:cs="Arial"/>
          <w:color w:val="F03246"/>
          <w:kern w:val="0"/>
        </w:rPr>
      </w:pPr>
    </w:p>
    <w:p w14:paraId="7C72D395" w14:textId="0F5056E6" w:rsidR="00EB6625" w:rsidRPr="00C54516" w:rsidRDefault="00EB6625" w:rsidP="00EB6625">
      <w:pPr>
        <w:ind w:left="720" w:firstLine="720"/>
        <w:rPr>
          <w:rFonts w:ascii="Arial" w:hAnsi="Arial" w:cs="Arial"/>
          <w:b/>
          <w:bCs/>
          <w:kern w:val="0"/>
          <w:sz w:val="20"/>
          <w:szCs w:val="20"/>
        </w:rPr>
      </w:pPr>
      <w:r w:rsidRPr="00C54516">
        <w:rPr>
          <w:rFonts w:ascii="Arial" w:hAnsi="Arial" w:cs="Arial"/>
          <w:b/>
          <w:bCs/>
          <w:kern w:val="0"/>
          <w:sz w:val="20"/>
          <w:szCs w:val="20"/>
        </w:rPr>
        <w:t>Reject Null Hypothesis</w:t>
      </w:r>
    </w:p>
    <w:p w14:paraId="382EF4D1" w14:textId="182266A3" w:rsidR="00EB6625" w:rsidRPr="009F172D" w:rsidRDefault="00C54516">
      <w:r w:rsidRPr="00C54516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8857B5D" wp14:editId="55740173">
            <wp:simplePos x="0" y="0"/>
            <wp:positionH relativeFrom="margin">
              <wp:posOffset>790954</wp:posOffset>
            </wp:positionH>
            <wp:positionV relativeFrom="paragraph">
              <wp:posOffset>2540</wp:posOffset>
            </wp:positionV>
            <wp:extent cx="3960000" cy="3269500"/>
            <wp:effectExtent l="0" t="0" r="2540" b="762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0" b="3533"/>
                    <a:stretch/>
                  </pic:blipFill>
                  <pic:spPr bwMode="auto">
                    <a:xfrm>
                      <a:off x="0" y="0"/>
                      <a:ext cx="3960000" cy="326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35124" w14:textId="69A831CC" w:rsidR="00EB6625" w:rsidRDefault="00EB6625" w:rsidP="00EB6625"/>
    <w:p w14:paraId="6795B282" w14:textId="77777777" w:rsidR="009F172D" w:rsidRDefault="009F172D" w:rsidP="00790A7B"/>
    <w:p w14:paraId="6E780622" w14:textId="5C846D78" w:rsidR="009F172D" w:rsidRDefault="009F172D" w:rsidP="00790A7B"/>
    <w:p w14:paraId="6E71BB0F" w14:textId="77777777" w:rsidR="009F172D" w:rsidRDefault="009F172D" w:rsidP="00790A7B"/>
    <w:p w14:paraId="6730A54E" w14:textId="77777777" w:rsidR="009F172D" w:rsidRDefault="009F172D" w:rsidP="00790A7B"/>
    <w:p w14:paraId="25A6AF0B" w14:textId="643C92CB" w:rsidR="009F172D" w:rsidRDefault="009F172D" w:rsidP="00790A7B"/>
    <w:p w14:paraId="416406B5" w14:textId="77777777" w:rsidR="009F172D" w:rsidRDefault="009F172D" w:rsidP="00790A7B"/>
    <w:p w14:paraId="0F25FFF5" w14:textId="77777777" w:rsidR="009F172D" w:rsidRDefault="009F172D" w:rsidP="00790A7B"/>
    <w:p w14:paraId="069EC593" w14:textId="77777777" w:rsidR="009F172D" w:rsidRDefault="009F172D" w:rsidP="00790A7B"/>
    <w:p w14:paraId="197F0F08" w14:textId="77777777" w:rsidR="009F172D" w:rsidRDefault="009F172D" w:rsidP="00790A7B"/>
    <w:p w14:paraId="0458484F" w14:textId="77777777" w:rsidR="009F172D" w:rsidRDefault="009F172D" w:rsidP="00790A7B"/>
    <w:p w14:paraId="77CD4F9E" w14:textId="5033BF79" w:rsidR="00CD733A" w:rsidRPr="00141DBA" w:rsidRDefault="00CD733A" w:rsidP="00CD733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141DBA">
        <w:rPr>
          <w:rFonts w:ascii="Arial" w:hAnsi="Arial" w:cs="Arial"/>
          <w:i/>
          <w:iCs/>
          <w:sz w:val="20"/>
          <w:szCs w:val="20"/>
        </w:rPr>
        <w:t>Figure S</w:t>
      </w:r>
      <w:r>
        <w:rPr>
          <w:rFonts w:ascii="Arial" w:hAnsi="Arial" w:cs="Arial"/>
          <w:i/>
          <w:iCs/>
          <w:sz w:val="20"/>
          <w:szCs w:val="20"/>
        </w:rPr>
        <w:t>3</w:t>
      </w:r>
      <w:r w:rsidRPr="00141DBA">
        <w:rPr>
          <w:rFonts w:ascii="Arial" w:hAnsi="Arial" w:cs="Arial"/>
          <w:i/>
          <w:iCs/>
          <w:sz w:val="20"/>
          <w:szCs w:val="20"/>
        </w:rPr>
        <w:t xml:space="preserve">: T-score test of PAHs distribution in moss types </w:t>
      </w:r>
      <w:r w:rsidR="00987721">
        <w:rPr>
          <w:rFonts w:ascii="Arial" w:hAnsi="Arial" w:cs="Arial"/>
          <w:i/>
          <w:iCs/>
          <w:sz w:val="20"/>
          <w:szCs w:val="20"/>
        </w:rPr>
        <w:t>for the two cities.</w:t>
      </w:r>
    </w:p>
    <w:p w14:paraId="1F08E73E" w14:textId="77777777" w:rsidR="009E44DE" w:rsidRPr="009F172D" w:rsidRDefault="009E44DE" w:rsidP="009F172D">
      <w:pPr>
        <w:rPr>
          <w:rFonts w:ascii="Arial" w:hAnsi="Arial" w:cs="Arial"/>
        </w:rPr>
      </w:pPr>
    </w:p>
    <w:p w14:paraId="53DB0EE6" w14:textId="0F98E672" w:rsidR="0010586A" w:rsidRPr="009F172D" w:rsidRDefault="00CD733A" w:rsidP="001058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 xml:space="preserve">S3 </w:t>
      </w:r>
      <w:r w:rsidR="00A44A9D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D</w:t>
      </w:r>
      <w:r w:rsidR="0010586A" w:rsidRPr="009F172D">
        <w:rPr>
          <w:rFonts w:ascii="Arial" w:eastAsia="Times New Roman" w:hAnsi="Arial" w:cs="Arial"/>
          <w:b/>
          <w:bCs/>
          <w:color w:val="000000"/>
          <w:kern w:val="0"/>
          <w:u w:val="single"/>
          <w:bdr w:val="none" w:sz="0" w:space="0" w:color="auto" w:frame="1"/>
          <w:lang w:eastAsia="en-GB"/>
          <w14:ligatures w14:val="none"/>
        </w:rPr>
        <w:t>ata:  Glasgow PAH concentration T-test by moss types</w:t>
      </w:r>
    </w:p>
    <w:p w14:paraId="25FEB605" w14:textId="77777777" w:rsidR="00FD2D78" w:rsidRPr="009F172D" w:rsidRDefault="00FD2D78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</w:pPr>
      <w:r w:rsidRPr="009F172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t = -3.1162, </w:t>
      </w:r>
      <w:proofErr w:type="spellStart"/>
      <w:r w:rsidRPr="009F172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>df</w:t>
      </w:r>
      <w:proofErr w:type="spellEnd"/>
      <w:r w:rsidRPr="009F172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= 40, p-value = 0.003385</w:t>
      </w:r>
    </w:p>
    <w:p w14:paraId="5EB1995F" w14:textId="46F23526" w:rsidR="00E3344F" w:rsidRPr="00C54516" w:rsidRDefault="00E3344F" w:rsidP="00E334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hypothesis</w:t>
      </w:r>
      <w:r w:rsidRPr="00C54516">
        <w:rPr>
          <w:rFonts w:ascii="Arial" w:hAnsi="Arial" w:cs="Arial"/>
          <w:color w:val="000000"/>
          <w:kern w:val="0"/>
          <w:sz w:val="20"/>
          <w:szCs w:val="20"/>
        </w:rPr>
        <w:t>: Assume Equal Variances (Pooled),</w:t>
      </w:r>
      <w:r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r w:rsidR="00987721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the </w:t>
      </w:r>
      <w:r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true difference in means between group Acrocarpous and group Pleurocarpous is equal to 0</w:t>
      </w:r>
    </w:p>
    <w:p w14:paraId="42430BDE" w14:textId="5E55C413" w:rsidR="00E3344F" w:rsidRPr="00C54516" w:rsidRDefault="00E3344F" w:rsidP="00E334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3336CCDD" w14:textId="66983D9B" w:rsidR="00732EDC" w:rsidRDefault="00C54516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Alternative </w:t>
      </w:r>
      <w:r w:rsidR="00FD2D78"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hypothesis: </w:t>
      </w:r>
      <w:r w:rsidR="00987721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The actual</w:t>
      </w:r>
      <w:r w:rsidR="00FD2D78"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difference in means between group Acrocarpous and group Pleurocarpous is not equal to </w:t>
      </w:r>
      <w:r w:rsidR="00C25C19"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0 </w:t>
      </w:r>
      <w:r w:rsidR="00C25C19" w:rsidRPr="00C54516">
        <w:rPr>
          <w:rFonts w:ascii="Arial" w:hAnsi="Arial" w:cs="Arial"/>
          <w:color w:val="000000"/>
          <w:kern w:val="0"/>
          <w:sz w:val="20"/>
          <w:szCs w:val="20"/>
        </w:rPr>
        <w:t>(</w:t>
      </w:r>
      <w:r w:rsidR="00E3344F" w:rsidRPr="00C54516">
        <w:rPr>
          <w:rFonts w:ascii="Arial" w:hAnsi="Arial" w:cs="Arial"/>
          <w:color w:val="000000"/>
          <w:kern w:val="0"/>
          <w:sz w:val="20"/>
          <w:szCs w:val="20"/>
        </w:rPr>
        <w:t>M</w:t>
      </w:r>
      <w:r w:rsidR="00732EDC">
        <w:rPr>
          <w:rFonts w:ascii="Arial" w:hAnsi="Arial" w:cs="Arial"/>
          <w:color w:val="000000"/>
          <w:kern w:val="0"/>
          <w:sz w:val="20"/>
          <w:szCs w:val="20"/>
        </w:rPr>
        <w:t xml:space="preserve">  </w:t>
      </w:r>
    </w:p>
    <w:p w14:paraId="2C482086" w14:textId="77777777" w:rsidR="00732EDC" w:rsidRDefault="00732EDC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39E68171" w14:textId="77777777" w:rsidR="00732EDC" w:rsidRDefault="00732EDC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p w14:paraId="1E1F059A" w14:textId="60C4525A" w:rsidR="00FD2D78" w:rsidRPr="00C54516" w:rsidRDefault="00732EDC" w:rsidP="00FD2D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 xml:space="preserve">     </w:t>
      </w:r>
      <w:r w:rsidR="00987721">
        <w:rPr>
          <w:rFonts w:ascii="Arial" w:hAnsi="Arial" w:cs="Arial"/>
          <w:color w:val="000000"/>
          <w:kern w:val="0"/>
          <w:sz w:val="20"/>
          <w:szCs w:val="20"/>
        </w:rPr>
        <w:t>M</w:t>
      </w:r>
      <w:r w:rsidR="00E3344F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ean 2 - Mean 1) </w:t>
      </w:r>
      <w:r w:rsidR="00790A7B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and </w:t>
      </w:r>
      <w:r w:rsidR="00E3344F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is unequal to the </w:t>
      </w:r>
      <w:r w:rsidR="0097103B" w:rsidRPr="00C54516">
        <w:rPr>
          <w:rFonts w:ascii="Arial" w:hAnsi="Arial" w:cs="Arial"/>
          <w:color w:val="000000"/>
          <w:kern w:val="0"/>
          <w:sz w:val="20"/>
          <w:szCs w:val="20"/>
        </w:rPr>
        <w:t>hypothesised</w:t>
      </w:r>
      <w:r w:rsidR="00E3344F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 value (two-</w:t>
      </w:r>
      <w:r w:rsidR="00A80E6D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tailed)  </w:t>
      </w:r>
      <w:r w:rsidR="00790A7B" w:rsidRPr="00C54516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  <w:r w:rsidR="00FD2D78"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95 </w:t>
      </w:r>
      <w:r w:rsidR="00987721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per cent</w:t>
      </w:r>
      <w:r w:rsidR="00FD2D78" w:rsidRPr="00C54516">
        <w:rPr>
          <w:rFonts w:ascii="Arial" w:eastAsia="Times New Roman" w:hAnsi="Arial" w:cs="Arial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confidence interval:</w:t>
      </w:r>
    </w:p>
    <w:p w14:paraId="6D5A28E2" w14:textId="77777777" w:rsidR="00A44A9D" w:rsidRPr="009F172D" w:rsidRDefault="00A44A9D" w:rsidP="00A44A9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08B6BA37" w14:textId="73AF2D4F" w:rsidR="00A44A9D" w:rsidRPr="00C54516" w:rsidRDefault="00E3344F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  <w:r w:rsidRPr="00C54516">
        <w:rPr>
          <w:rFonts w:ascii="Arial" w:hAnsi="Arial" w:cs="Arial"/>
          <w:b/>
          <w:bCs/>
          <w:color w:val="000000"/>
          <w:kern w:val="0"/>
          <w:u w:val="single"/>
        </w:rPr>
        <w:t>Summary Statistics</w:t>
      </w:r>
    </w:p>
    <w:tbl>
      <w:tblPr>
        <w:tblpPr w:leftFromText="180" w:rightFromText="180" w:vertAnchor="text" w:horzAnchor="margin" w:tblpXSpec="center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7"/>
        <w:gridCol w:w="1805"/>
      </w:tblGrid>
      <w:tr w:rsidR="00C54516" w:rsidRPr="00CD733A" w14:paraId="05FA0547" w14:textId="77777777" w:rsidTr="00C54516">
        <w:trPr>
          <w:trHeight w:val="260"/>
        </w:trPr>
        <w:tc>
          <w:tcPr>
            <w:tcW w:w="5717" w:type="dxa"/>
          </w:tcPr>
          <w:p w14:paraId="4B81839E" w14:textId="5FBAB18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Mean</w:t>
            </w:r>
            <w:r w:rsidR="00A80E6D" w:rsidRPr="00C545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 xml:space="preserve"> Acrocarpous</w:t>
            </w:r>
          </w:p>
        </w:tc>
        <w:tc>
          <w:tcPr>
            <w:tcW w:w="1805" w:type="dxa"/>
          </w:tcPr>
          <w:p w14:paraId="42A318C5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1194.05</w:t>
            </w:r>
          </w:p>
        </w:tc>
      </w:tr>
      <w:tr w:rsidR="00C54516" w:rsidRPr="00CD733A" w14:paraId="62ED1F8F" w14:textId="77777777" w:rsidTr="00C54516">
        <w:trPr>
          <w:trHeight w:val="260"/>
        </w:trPr>
        <w:tc>
          <w:tcPr>
            <w:tcW w:w="5717" w:type="dxa"/>
          </w:tcPr>
          <w:p w14:paraId="63A921C0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Standard Deviation</w:t>
            </w:r>
          </w:p>
        </w:tc>
        <w:tc>
          <w:tcPr>
            <w:tcW w:w="1805" w:type="dxa"/>
          </w:tcPr>
          <w:p w14:paraId="6A809BFD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1364.07</w:t>
            </w:r>
          </w:p>
        </w:tc>
      </w:tr>
      <w:tr w:rsidR="00C54516" w:rsidRPr="00CD733A" w14:paraId="23AE2C06" w14:textId="77777777" w:rsidTr="00C54516">
        <w:trPr>
          <w:trHeight w:val="260"/>
        </w:trPr>
        <w:tc>
          <w:tcPr>
            <w:tcW w:w="5717" w:type="dxa"/>
          </w:tcPr>
          <w:p w14:paraId="3DE0AB4F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1 Size</w:t>
            </w:r>
          </w:p>
        </w:tc>
        <w:tc>
          <w:tcPr>
            <w:tcW w:w="1805" w:type="dxa"/>
          </w:tcPr>
          <w:p w14:paraId="6F18C0ED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C54516" w:rsidRPr="00CD733A" w14:paraId="5718A172" w14:textId="77777777" w:rsidTr="00C54516">
        <w:trPr>
          <w:trHeight w:val="260"/>
        </w:trPr>
        <w:tc>
          <w:tcPr>
            <w:tcW w:w="5717" w:type="dxa"/>
          </w:tcPr>
          <w:p w14:paraId="6BDBB99E" w14:textId="02E27C1C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Mean</w:t>
            </w:r>
            <w:r w:rsidR="00A80E6D" w:rsidRPr="00C5451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bdr w:val="none" w:sz="0" w:space="0" w:color="auto" w:frame="1"/>
                <w:lang w:eastAsia="en-GB"/>
                <w14:ligatures w14:val="none"/>
              </w:rPr>
              <w:t xml:space="preserve"> Pleurocarpous</w:t>
            </w:r>
          </w:p>
        </w:tc>
        <w:tc>
          <w:tcPr>
            <w:tcW w:w="1805" w:type="dxa"/>
          </w:tcPr>
          <w:p w14:paraId="676CE1A0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3002.19</w:t>
            </w:r>
          </w:p>
        </w:tc>
      </w:tr>
      <w:tr w:rsidR="00C54516" w:rsidRPr="00CD733A" w14:paraId="2012F509" w14:textId="77777777" w:rsidTr="00C54516">
        <w:trPr>
          <w:trHeight w:val="260"/>
        </w:trPr>
        <w:tc>
          <w:tcPr>
            <w:tcW w:w="5717" w:type="dxa"/>
          </w:tcPr>
          <w:p w14:paraId="66F688F3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Standard Deviation</w:t>
            </w:r>
          </w:p>
        </w:tc>
        <w:tc>
          <w:tcPr>
            <w:tcW w:w="1805" w:type="dxa"/>
          </w:tcPr>
          <w:p w14:paraId="1AF0B9C2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2282.47</w:t>
            </w:r>
          </w:p>
        </w:tc>
      </w:tr>
      <w:tr w:rsidR="00C54516" w:rsidRPr="00CD733A" w14:paraId="0D2A025A" w14:textId="77777777" w:rsidTr="00C54516">
        <w:trPr>
          <w:trHeight w:val="260"/>
        </w:trPr>
        <w:tc>
          <w:tcPr>
            <w:tcW w:w="5717" w:type="dxa"/>
          </w:tcPr>
          <w:p w14:paraId="124F1E88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Sample 2 Size</w:t>
            </w:r>
          </w:p>
        </w:tc>
        <w:tc>
          <w:tcPr>
            <w:tcW w:w="1805" w:type="dxa"/>
          </w:tcPr>
          <w:p w14:paraId="00530D18" w14:textId="599E84BC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732ED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54516" w:rsidRPr="00CD733A" w14:paraId="11180912" w14:textId="77777777" w:rsidTr="00C54516">
        <w:trPr>
          <w:trHeight w:val="260"/>
        </w:trPr>
        <w:tc>
          <w:tcPr>
            <w:tcW w:w="5717" w:type="dxa"/>
          </w:tcPr>
          <w:p w14:paraId="1FA8E5C1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Pooled Estimate of Standard Deviation</w:t>
            </w:r>
          </w:p>
        </w:tc>
        <w:tc>
          <w:tcPr>
            <w:tcW w:w="1805" w:type="dxa"/>
          </w:tcPr>
          <w:p w14:paraId="2D82E1AA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1614.16</w:t>
            </w:r>
          </w:p>
        </w:tc>
      </w:tr>
      <w:tr w:rsidR="00C54516" w:rsidRPr="00CD733A" w14:paraId="47429A3F" w14:textId="77777777" w:rsidTr="00C54516">
        <w:trPr>
          <w:trHeight w:val="260"/>
        </w:trPr>
        <w:tc>
          <w:tcPr>
            <w:tcW w:w="5717" w:type="dxa"/>
          </w:tcPr>
          <w:p w14:paraId="6220AC40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Difference in Sample Means (Mean 2 - Mean 1) </w:t>
            </w:r>
          </w:p>
        </w:tc>
        <w:tc>
          <w:tcPr>
            <w:tcW w:w="1805" w:type="dxa"/>
          </w:tcPr>
          <w:p w14:paraId="1A7CF7FE" w14:textId="77777777" w:rsidR="00C54516" w:rsidRPr="00CD733A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D733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1808.14</w:t>
            </w:r>
          </w:p>
        </w:tc>
      </w:tr>
    </w:tbl>
    <w:p w14:paraId="65127C43" w14:textId="77777777" w:rsidR="00A44A9D" w:rsidRPr="00C54516" w:rsidRDefault="00A44A9D" w:rsidP="00A44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</w:p>
    <w:p w14:paraId="598E0CA4" w14:textId="77777777" w:rsidR="00E3344F" w:rsidRPr="009F172D" w:rsidRDefault="00E3344F" w:rsidP="00E334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DFC1219" w14:textId="77777777" w:rsidR="00E3344F" w:rsidRPr="009F172D" w:rsidRDefault="00E3344F" w:rsidP="00E334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A4F10DD" w14:textId="77777777" w:rsidR="00E3344F" w:rsidRPr="009F172D" w:rsidRDefault="00E3344F" w:rsidP="00E334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9F172D">
        <w:rPr>
          <w:rFonts w:ascii="Arial" w:hAnsi="Arial" w:cs="Arial"/>
          <w:color w:val="000000"/>
          <w:kern w:val="0"/>
        </w:rPr>
        <w:t xml:space="preserve"> </w:t>
      </w:r>
    </w:p>
    <w:p w14:paraId="6DB202FD" w14:textId="77777777" w:rsidR="00C54516" w:rsidRDefault="00C54516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132E1972" w14:textId="77777777" w:rsidR="00C54516" w:rsidRDefault="00C54516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1DC7B77B" w14:textId="77777777" w:rsidR="00C54516" w:rsidRDefault="00C54516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70E224DE" w14:textId="77777777" w:rsidR="00C54516" w:rsidRDefault="00C54516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47B87D16" w14:textId="77777777" w:rsidR="00C54516" w:rsidRDefault="00C54516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0700EA1E" w14:textId="2EAD418D" w:rsidR="00E3344F" w:rsidRPr="00C54516" w:rsidRDefault="00670B55" w:rsidP="00670B5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u w:val="single"/>
        </w:rPr>
      </w:pPr>
      <w:r w:rsidRPr="00C54516">
        <w:rPr>
          <w:rFonts w:ascii="Arial" w:hAnsi="Arial" w:cs="Arial"/>
          <w:b/>
          <w:bCs/>
          <w:color w:val="000000"/>
          <w:kern w:val="0"/>
          <w:u w:val="single"/>
        </w:rPr>
        <w:t>Test Results</w:t>
      </w:r>
    </w:p>
    <w:tbl>
      <w:tblPr>
        <w:tblpPr w:leftFromText="180" w:rightFromText="180" w:vertAnchor="text" w:horzAnchor="margin" w:tblpXSpec="center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20"/>
        <w:gridCol w:w="3146"/>
      </w:tblGrid>
      <w:tr w:rsidR="00C54516" w:rsidRPr="00C54516" w14:paraId="7E509049" w14:textId="77777777" w:rsidTr="00C54516">
        <w:trPr>
          <w:trHeight w:val="253"/>
          <w:tblHeader/>
        </w:trPr>
        <w:tc>
          <w:tcPr>
            <w:tcW w:w="4220" w:type="dxa"/>
            <w:shd w:val="clear" w:color="auto" w:fill="D9D9D9"/>
          </w:tcPr>
          <w:p w14:paraId="6114D906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Result</w:t>
            </w:r>
          </w:p>
        </w:tc>
        <w:tc>
          <w:tcPr>
            <w:tcW w:w="3146" w:type="dxa"/>
            <w:shd w:val="clear" w:color="auto" w:fill="D9D9D9"/>
          </w:tcPr>
          <w:p w14:paraId="77D6964A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C54516" w:rsidRPr="00C54516" w14:paraId="469091E4" w14:textId="77777777" w:rsidTr="00C54516">
        <w:trPr>
          <w:trHeight w:val="253"/>
        </w:trPr>
        <w:tc>
          <w:tcPr>
            <w:tcW w:w="4220" w:type="dxa"/>
          </w:tcPr>
          <w:p w14:paraId="73BC4703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Standard Error of the Difference (Mean 2 - Mean 1)</w:t>
            </w:r>
          </w:p>
        </w:tc>
        <w:tc>
          <w:tcPr>
            <w:tcW w:w="3146" w:type="dxa"/>
          </w:tcPr>
          <w:p w14:paraId="18FD4018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580.2444</w:t>
            </w:r>
          </w:p>
        </w:tc>
      </w:tr>
      <w:tr w:rsidR="00C54516" w:rsidRPr="00C54516" w14:paraId="0464D7FE" w14:textId="77777777" w:rsidTr="00C54516">
        <w:trPr>
          <w:trHeight w:val="253"/>
        </w:trPr>
        <w:tc>
          <w:tcPr>
            <w:tcW w:w="4220" w:type="dxa"/>
          </w:tcPr>
          <w:p w14:paraId="3339A202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t-score</w:t>
            </w:r>
          </w:p>
        </w:tc>
        <w:tc>
          <w:tcPr>
            <w:tcW w:w="3146" w:type="dxa"/>
          </w:tcPr>
          <w:p w14:paraId="4508F9D2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3.1162</w:t>
            </w:r>
          </w:p>
        </w:tc>
      </w:tr>
      <w:tr w:rsidR="00C54516" w:rsidRPr="00C54516" w14:paraId="39FC64DE" w14:textId="77777777" w:rsidTr="00C54516">
        <w:trPr>
          <w:trHeight w:val="253"/>
        </w:trPr>
        <w:tc>
          <w:tcPr>
            <w:tcW w:w="4220" w:type="dxa"/>
          </w:tcPr>
          <w:p w14:paraId="2BBED190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 Critical Value(s)</w:t>
            </w:r>
          </w:p>
        </w:tc>
        <w:tc>
          <w:tcPr>
            <w:tcW w:w="3146" w:type="dxa"/>
          </w:tcPr>
          <w:p w14:paraId="527A542F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+/- 2.0211</w:t>
            </w:r>
          </w:p>
        </w:tc>
      </w:tr>
      <w:tr w:rsidR="00C54516" w:rsidRPr="00C54516" w14:paraId="68D72D38" w14:textId="77777777" w:rsidTr="00C54516">
        <w:trPr>
          <w:trHeight w:val="253"/>
        </w:trPr>
        <w:tc>
          <w:tcPr>
            <w:tcW w:w="4220" w:type="dxa"/>
          </w:tcPr>
          <w:p w14:paraId="22B671AA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Observed Significance (p-value)</w:t>
            </w:r>
          </w:p>
        </w:tc>
        <w:tc>
          <w:tcPr>
            <w:tcW w:w="3146" w:type="dxa"/>
          </w:tcPr>
          <w:p w14:paraId="4C335881" w14:textId="77777777" w:rsidR="00C54516" w:rsidRPr="00C54516" w:rsidRDefault="00C54516" w:rsidP="00C5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54516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0.0034</w:t>
            </w:r>
          </w:p>
        </w:tc>
      </w:tr>
    </w:tbl>
    <w:p w14:paraId="2D492BFD" w14:textId="77777777" w:rsidR="00670B55" w:rsidRPr="009F172D" w:rsidRDefault="00670B55" w:rsidP="00E3344F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3A73ECB3" w14:textId="77777777" w:rsidR="00670B55" w:rsidRPr="009F172D" w:rsidRDefault="00670B55" w:rsidP="00C54516">
      <w:pPr>
        <w:jc w:val="center"/>
        <w:rPr>
          <w:rFonts w:ascii="Arial" w:hAnsi="Arial" w:cs="Arial"/>
          <w:color w:val="F03246"/>
          <w:kern w:val="0"/>
        </w:rPr>
      </w:pPr>
    </w:p>
    <w:p w14:paraId="670464FD" w14:textId="2C7D20C1" w:rsidR="00670B55" w:rsidRPr="009F172D" w:rsidRDefault="00670B55" w:rsidP="00C54516">
      <w:pPr>
        <w:jc w:val="center"/>
        <w:rPr>
          <w:rFonts w:ascii="Arial" w:hAnsi="Arial" w:cs="Arial"/>
          <w:color w:val="F03246"/>
          <w:kern w:val="0"/>
        </w:rPr>
      </w:pPr>
    </w:p>
    <w:p w14:paraId="42710B4F" w14:textId="1228F051" w:rsidR="00670B55" w:rsidRPr="009F172D" w:rsidRDefault="00670B55" w:rsidP="00C54516">
      <w:pPr>
        <w:jc w:val="center"/>
        <w:rPr>
          <w:rFonts w:ascii="Arial" w:hAnsi="Arial" w:cs="Arial"/>
          <w:color w:val="F03246"/>
          <w:kern w:val="0"/>
        </w:rPr>
      </w:pPr>
    </w:p>
    <w:p w14:paraId="728FED80" w14:textId="3C1DBACB" w:rsidR="00670B55" w:rsidRPr="009F172D" w:rsidRDefault="00670B55" w:rsidP="00C54516">
      <w:pPr>
        <w:jc w:val="center"/>
        <w:rPr>
          <w:rFonts w:ascii="Arial" w:hAnsi="Arial" w:cs="Arial"/>
          <w:color w:val="F03246"/>
          <w:kern w:val="0"/>
        </w:rPr>
      </w:pPr>
    </w:p>
    <w:p w14:paraId="492243BC" w14:textId="1E76D313" w:rsidR="00E3344F" w:rsidRPr="00C54516" w:rsidRDefault="00732EDC" w:rsidP="00790A7B">
      <w:pPr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790A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61FFEE2" wp14:editId="1DB86EDA">
            <wp:simplePos x="0" y="0"/>
            <wp:positionH relativeFrom="margin">
              <wp:align>center</wp:align>
            </wp:positionH>
            <wp:positionV relativeFrom="paragraph">
              <wp:posOffset>15469</wp:posOffset>
            </wp:positionV>
            <wp:extent cx="4032000" cy="3379799"/>
            <wp:effectExtent l="0" t="0" r="6985" b="0"/>
            <wp:wrapNone/>
            <wp:docPr id="444634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337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44F" w:rsidRPr="00C54516">
        <w:rPr>
          <w:rFonts w:ascii="Arial" w:hAnsi="Arial" w:cs="Arial"/>
          <w:b/>
          <w:bCs/>
          <w:kern w:val="0"/>
          <w:sz w:val="20"/>
          <w:szCs w:val="20"/>
        </w:rPr>
        <w:t>Reject Null Hypothesis</w:t>
      </w:r>
    </w:p>
    <w:p w14:paraId="428D5E09" w14:textId="15C0BF47" w:rsidR="00E3344F" w:rsidRPr="009F172D" w:rsidRDefault="00E3344F" w:rsidP="00E3344F">
      <w:pPr>
        <w:rPr>
          <w:rFonts w:ascii="Arial" w:hAnsi="Arial" w:cs="Arial"/>
        </w:rPr>
      </w:pPr>
    </w:p>
    <w:p w14:paraId="1B96F144" w14:textId="0030AA67" w:rsidR="00FD2D78" w:rsidRPr="009F172D" w:rsidRDefault="00FD2D78">
      <w:pPr>
        <w:rPr>
          <w:rFonts w:ascii="Arial" w:hAnsi="Arial" w:cs="Arial"/>
        </w:rPr>
      </w:pPr>
    </w:p>
    <w:p w14:paraId="4BE306EE" w14:textId="45F0C5DC" w:rsidR="00790A7B" w:rsidRPr="009F172D" w:rsidRDefault="00790A7B">
      <w:pPr>
        <w:rPr>
          <w:rFonts w:ascii="Arial" w:hAnsi="Arial" w:cs="Arial"/>
        </w:rPr>
      </w:pPr>
    </w:p>
    <w:p w14:paraId="370BB9AA" w14:textId="7E5449CD" w:rsidR="00790A7B" w:rsidRPr="009F172D" w:rsidRDefault="00790A7B">
      <w:pPr>
        <w:rPr>
          <w:rFonts w:ascii="Arial" w:hAnsi="Arial" w:cs="Arial"/>
        </w:rPr>
      </w:pPr>
    </w:p>
    <w:p w14:paraId="7E5F3CBB" w14:textId="56EC87FD" w:rsidR="00790A7B" w:rsidRPr="009F172D" w:rsidRDefault="00790A7B">
      <w:pPr>
        <w:rPr>
          <w:rFonts w:ascii="Arial" w:hAnsi="Arial" w:cs="Arial"/>
        </w:rPr>
      </w:pPr>
    </w:p>
    <w:p w14:paraId="77983545" w14:textId="085EF8A6" w:rsidR="00790A7B" w:rsidRPr="009F172D" w:rsidRDefault="00790A7B">
      <w:pPr>
        <w:rPr>
          <w:rFonts w:ascii="Arial" w:hAnsi="Arial" w:cs="Arial"/>
        </w:rPr>
      </w:pPr>
    </w:p>
    <w:p w14:paraId="48B4DB2F" w14:textId="37442791" w:rsidR="00790A7B" w:rsidRDefault="00790A7B">
      <w:pPr>
        <w:rPr>
          <w:rFonts w:ascii="Arial" w:hAnsi="Arial" w:cs="Arial"/>
          <w:sz w:val="20"/>
          <w:szCs w:val="20"/>
        </w:rPr>
      </w:pPr>
    </w:p>
    <w:p w14:paraId="6B682BEA" w14:textId="77777777" w:rsidR="00790A7B" w:rsidRDefault="00790A7B">
      <w:pPr>
        <w:rPr>
          <w:rFonts w:ascii="Arial" w:hAnsi="Arial" w:cs="Arial"/>
          <w:sz w:val="20"/>
          <w:szCs w:val="20"/>
        </w:rPr>
      </w:pPr>
    </w:p>
    <w:p w14:paraId="33DEF6AC" w14:textId="17B6BB8E" w:rsidR="00790A7B" w:rsidRDefault="00790A7B">
      <w:pPr>
        <w:rPr>
          <w:rFonts w:ascii="Arial" w:hAnsi="Arial" w:cs="Arial"/>
          <w:sz w:val="20"/>
          <w:szCs w:val="20"/>
        </w:rPr>
      </w:pPr>
    </w:p>
    <w:p w14:paraId="0E9D0D51" w14:textId="77777777" w:rsidR="00790A7B" w:rsidRDefault="00790A7B">
      <w:pPr>
        <w:rPr>
          <w:rFonts w:ascii="Arial" w:hAnsi="Arial" w:cs="Arial"/>
          <w:sz w:val="20"/>
          <w:szCs w:val="20"/>
        </w:rPr>
      </w:pPr>
    </w:p>
    <w:p w14:paraId="496DF3A1" w14:textId="77777777" w:rsidR="00790A7B" w:rsidRDefault="00790A7B">
      <w:pPr>
        <w:rPr>
          <w:rFonts w:ascii="Arial" w:hAnsi="Arial" w:cs="Arial"/>
          <w:sz w:val="20"/>
          <w:szCs w:val="20"/>
        </w:rPr>
      </w:pPr>
    </w:p>
    <w:p w14:paraId="2E92EDEA" w14:textId="6F3A5C09" w:rsidR="00790A7B" w:rsidRDefault="00790A7B">
      <w:pPr>
        <w:rPr>
          <w:rFonts w:ascii="Arial" w:hAnsi="Arial" w:cs="Arial"/>
          <w:sz w:val="20"/>
          <w:szCs w:val="20"/>
        </w:rPr>
      </w:pPr>
    </w:p>
    <w:p w14:paraId="57DEF5E7" w14:textId="77777777" w:rsidR="0098498D" w:rsidRDefault="00C54516" w:rsidP="00732EDC">
      <w:pPr>
        <w:jc w:val="center"/>
        <w:rPr>
          <w:rFonts w:ascii="Arial" w:hAnsi="Arial" w:cs="Arial"/>
          <w:i/>
          <w:iCs/>
          <w:sz w:val="20"/>
          <w:szCs w:val="20"/>
        </w:rPr>
        <w:sectPr w:rsidR="0098498D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54516">
        <w:rPr>
          <w:rFonts w:ascii="Arial" w:hAnsi="Arial" w:cs="Arial"/>
          <w:i/>
          <w:iCs/>
          <w:sz w:val="20"/>
          <w:szCs w:val="20"/>
        </w:rPr>
        <w:t xml:space="preserve">Figure S4: T-score test of PAHs distribution in moss types in </w:t>
      </w:r>
      <w:bookmarkEnd w:id="0"/>
      <w:r w:rsidR="00987721">
        <w:rPr>
          <w:rFonts w:ascii="Arial" w:hAnsi="Arial" w:cs="Arial"/>
          <w:i/>
          <w:iCs/>
          <w:sz w:val="20"/>
          <w:szCs w:val="20"/>
        </w:rPr>
        <w:t>Glasgow.</w:t>
      </w:r>
    </w:p>
    <w:p w14:paraId="1F8C7623" w14:textId="77777777" w:rsidR="0098498D" w:rsidRDefault="0098498D" w:rsidP="0098498D"/>
    <w:p w14:paraId="6A9CE0AC" w14:textId="77777777" w:rsidR="0098498D" w:rsidRDefault="0098498D" w:rsidP="0098498D">
      <w:pPr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APPENDIX </w:t>
      </w:r>
      <w:r w:rsidRPr="00D17CF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Table I: Comparative table of PAHs per capita of  various cities</w:t>
      </w:r>
    </w:p>
    <w:tbl>
      <w:tblPr>
        <w:tblW w:w="16560" w:type="dxa"/>
        <w:jc w:val="center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20"/>
        <w:gridCol w:w="2520"/>
        <w:gridCol w:w="1500"/>
        <w:gridCol w:w="1220"/>
        <w:gridCol w:w="1200"/>
        <w:gridCol w:w="1140"/>
        <w:gridCol w:w="800"/>
        <w:gridCol w:w="840"/>
        <w:gridCol w:w="1240"/>
        <w:gridCol w:w="980"/>
        <w:gridCol w:w="1000"/>
        <w:gridCol w:w="2020"/>
        <w:gridCol w:w="1380"/>
      </w:tblGrid>
      <w:tr w:rsidR="0098498D" w:rsidRPr="00812452" w14:paraId="261D0673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641D06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s/n</w:t>
            </w:r>
          </w:p>
        </w:tc>
        <w:tc>
          <w:tcPr>
            <w:tcW w:w="252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EBA304A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Cities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7DB812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Population</w:t>
            </w:r>
          </w:p>
        </w:tc>
        <w:tc>
          <w:tcPr>
            <w:tcW w:w="122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AF712E2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Sources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39C2DC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Per Capita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954F0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n</w:t>
            </w: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004FB8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Mean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A3186C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Median</w:t>
            </w:r>
          </w:p>
        </w:tc>
        <w:tc>
          <w:tcPr>
            <w:tcW w:w="124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0BCD4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Range</w:t>
            </w:r>
          </w:p>
        </w:tc>
        <w:tc>
          <w:tcPr>
            <w:tcW w:w="9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CE8F2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SD</w:t>
            </w:r>
          </w:p>
        </w:tc>
        <w:tc>
          <w:tcPr>
            <w:tcW w:w="100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356C91F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No:PAH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36E910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Ref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3BFF4B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</w:tr>
      <w:tr w:rsidR="0098498D" w:rsidRPr="00812452" w14:paraId="39F43C6C" w14:textId="77777777" w:rsidTr="000B2FFD">
        <w:trPr>
          <w:trHeight w:val="108"/>
          <w:jc w:val="center"/>
        </w:trPr>
        <w:tc>
          <w:tcPr>
            <w:tcW w:w="720" w:type="dxa"/>
            <w:tcBorders>
              <w:top w:val="single" w:sz="18" w:space="0" w:color="000000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28D3322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252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DEF7286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Aberdeen*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60949FC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220,000.00</w:t>
            </w:r>
          </w:p>
        </w:tc>
        <w:tc>
          <w:tcPr>
            <w:tcW w:w="122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681114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C63FF8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0.0091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34E16D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CFE0B2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2005.3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2EBE04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654.7</w:t>
            </w:r>
          </w:p>
        </w:tc>
        <w:tc>
          <w:tcPr>
            <w:tcW w:w="124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E081F4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97.4 - 6,807.9</w:t>
            </w:r>
          </w:p>
        </w:tc>
        <w:tc>
          <w:tcPr>
            <w:tcW w:w="98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A4703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862.4</w:t>
            </w:r>
          </w:p>
        </w:tc>
        <w:tc>
          <w:tcPr>
            <w:tcW w:w="10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7729A4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15 PAHs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29609A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this study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0FE61A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1CAF48C3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BEDA64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9CD2DD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Glasgow*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F650A3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620,000.00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246C4A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F2926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0.0163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7E8716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538EE7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10088.9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F9E11E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3,551.5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E20B60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222.03 - 6,104.2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7F4542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3,480.1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34E4B8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15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DB4DD5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this study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E9D897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6B228509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B8732F7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BAE434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Torino, Italy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D17AC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900,000.00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75F0C1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6091BF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0.0022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7C424B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C1D354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1990.0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D51C9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5,120.0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2B706A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148–2,3500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28806A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774B6A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15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38FC0C5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morrillo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et al  2007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CE2FD7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HPLC</w:t>
            </w:r>
          </w:p>
        </w:tc>
      </w:tr>
      <w:tr w:rsidR="0098498D" w:rsidRPr="00812452" w14:paraId="0F0908CB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6569D10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3D42CC7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Valasske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Mezirici, Czech Republic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DC6B07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26,715.00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A6C03A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CD5937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0.1144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885DAC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26A26A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3056.9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F31973F" w14:textId="77777777" w:rsidR="0098498D" w:rsidRPr="00812452" w:rsidRDefault="0098498D" w:rsidP="000B2F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C84247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0.3–16,733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77447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936.0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E8975C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17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A77F4C9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Holoubek, et al. 2000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6F6A44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HRGC/MSD </w:t>
            </w:r>
          </w:p>
        </w:tc>
      </w:tr>
      <w:tr w:rsidR="0098498D" w:rsidRPr="00812452" w14:paraId="3E58A0B1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A314C8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3612FF8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Glasgow, Scotland 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27A2BD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620,000.00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3F09C6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AD690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0.0192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7A2CED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E5E8C6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11930.0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1F9F2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8,337.0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E29E0A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1487–51,822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79D458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12 965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7824A6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15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C6D27E2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morrillo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et al  2009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9FFA7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HPLC</w:t>
            </w:r>
          </w:p>
        </w:tc>
      </w:tr>
      <w:tr w:rsidR="0098498D" w:rsidRPr="00812452" w14:paraId="18C7AE68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196AA2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F1CBBD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Glasgow, Scotland B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60068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620,000.00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AE6F21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8E2F53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0.0523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5E5042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84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E5F6E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32400.0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6FFEF9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12,460.0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396DAE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1.53-653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D58BD7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84.9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694724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1DAD983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Kim et al. 2017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3D7619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79669ECA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7A895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AF4E730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Glasgow, Scotland C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05608F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620,000.00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A1934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49B546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0.0733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60193D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84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9251CA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45440.0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958775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19,010.0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1E63C7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2.47-852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AA532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112.2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44182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∑31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45F0048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Kim et al. 2017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B9AB6E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2CF9A32C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0E6AF7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E6E483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London England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0D965E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9,000,000.00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F2759D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3AE377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0.0053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D91B59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76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EFCC34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47990.0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79ADC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29,370.0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A0C585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2,420-421,230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6A5485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55,930.0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DD5D3F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310C03" w14:textId="77777777" w:rsidR="0098498D" w:rsidRPr="00812452" w:rsidRDefault="0098498D" w:rsidP="000B2FFD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Vane et al. 2021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7A696F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02AB5005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F59FFA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074797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Urban Areas, Niger Delta, Nigeria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52127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5,000,000.00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69A67C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Street dust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C8CC29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0.0084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F111D2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973668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42177.0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A0F0F3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31,604.0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EC6BBB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4531-111,914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1C516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31,268.0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E6C4BF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AB1142" w14:textId="77777777" w:rsidR="0098498D" w:rsidRPr="00812452" w:rsidRDefault="0098498D" w:rsidP="000B2FFD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Vane et al. 2022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CC1D23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HPLC FLD</w:t>
            </w:r>
          </w:p>
        </w:tc>
      </w:tr>
      <w:tr w:rsidR="0098498D" w:rsidRPr="00812452" w14:paraId="3A2EDE17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1298BD7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1E6572E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Kibera, Nairobi, Kenya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CAB404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250,000.00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0CE59F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River sediments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75E63B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0.0033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B2487E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D6F48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822.0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2309A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581 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136261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82 to 2218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560BCD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3A493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17C880" w14:textId="77777777" w:rsidR="0098498D" w:rsidRPr="00812452" w:rsidRDefault="0098498D" w:rsidP="000B2FFD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Wilcke WT AL, 2000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973CA9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1292196F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30AE1C9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384B629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kumasi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, Ghana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54D0A1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2,035,064.00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7886A2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Street dust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75DE9B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0.0013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DBA8C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E6ED4D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2571.0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F2A8B5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E30B03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181–7770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CE53AD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10F5CE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∑28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6B6A4C" w14:textId="77777777" w:rsidR="0098498D" w:rsidRPr="00812452" w:rsidRDefault="0098498D" w:rsidP="000B2FFD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Bandowe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&amp; Nkansah. 2016 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4D9CCC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1F5FBB19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9E665B5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6D894F0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Masdad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, Iran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DD6A04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3,264,000.00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CF2BD1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Street dust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D0C5F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0.0007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7479B2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17FBC4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2183.5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022447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1,891.2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A8DD1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764-8986.7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236EDF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1,736.9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5347A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5F08EA0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Najmeddin,Ali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2018;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89C4DC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0743BF42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995F03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13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4DEC105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South-Central Poland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09FA8DE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213,469.00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1E347F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D0E2E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0.0024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9D679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2000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9B39F5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512.0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00B57C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E32423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183-1629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923B75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A3D394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CB4D3C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Gałuszka, 2007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75EB49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7582DDF9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0D00B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6E27AF4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South-Central Poland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99394C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213,469.00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DBF10E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5F81E6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0.0028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AB2F69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2000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ABAA6C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604.5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AB5AC5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6A1DE9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587-622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AE56E9F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D197E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∑17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BDB0C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Migaszewski, 2002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D342BD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151F014F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88A97DD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7F0BD3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River Clyde, Greater Glasgow and Clyde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98EA1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1,200,000.00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A5828E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River sediments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326E00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0.0813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56CE41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68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7698F4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97600.0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D6794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3F7217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600-  4,225,614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ACC6E9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4,225,614.0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BB307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15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3FBD2A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Vane, et al. 2022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748F65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63648B0E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181F2CA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4C06F9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New England ,USA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CB4654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13,922,517.00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F9D76E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Soil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E78BB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0.0013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E7680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8EED79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18361.0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1390A7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452F9A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2.292 166.65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E3F6823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8AC7A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∑17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41B2431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Bradley et al. 1994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485EA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5B6956FA" w14:textId="77777777" w:rsidTr="000B2FFD">
        <w:trPr>
          <w:trHeight w:val="2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337761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1BB5B88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Delaware, USA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B322D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949,495.00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24C289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River sediments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BDC8D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0.0073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1CF1C2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78C10B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6967.0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927C8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EC0A72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3749 to 22,324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D96806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278748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 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1B9B1D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Kim,et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al. 2018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1A7E3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GPC</w:t>
            </w:r>
          </w:p>
        </w:tc>
      </w:tr>
      <w:tr w:rsidR="0098498D" w:rsidRPr="00812452" w14:paraId="39736556" w14:textId="77777777" w:rsidTr="000B2FFD">
        <w:trPr>
          <w:trHeight w:val="211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33AA1D7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5F99F6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Longgang </w:t>
            </w: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District,South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China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A238B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1,831,225.00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367008D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Other Plant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18CF7E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0.000305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80FABE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431D07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558.0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5BD7A6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10D616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199-957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5EE87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09DA1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A00F75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Wang,et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al.2012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21E24B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GPC</w:t>
            </w:r>
          </w:p>
        </w:tc>
      </w:tr>
      <w:tr w:rsidR="0098498D" w:rsidRPr="00812452" w14:paraId="4D2A3FC5" w14:textId="77777777" w:rsidTr="000B2FFD">
        <w:trPr>
          <w:trHeight w:val="235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B035A74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AB1CF2F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Bitterfeld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-Wolfen, Germany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2661D0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24,000.00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273B4E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Other Plant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BEF362B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0.001621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2FDD0F5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462FD5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38.9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5A5B65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151687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15.12–119.47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B21B24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6C0990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∑14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5BC19A1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</w:t>
            </w: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Wennrich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 xml:space="preserve"> et al. 2002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C301F37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GC-MS </w:t>
            </w:r>
          </w:p>
        </w:tc>
      </w:tr>
      <w:tr w:rsidR="0098498D" w:rsidRPr="00812452" w14:paraId="5E1811E5" w14:textId="77777777" w:rsidTr="000B2FFD">
        <w:trPr>
          <w:trHeight w:val="235"/>
          <w:jc w:val="center"/>
        </w:trPr>
        <w:tc>
          <w:tcPr>
            <w:tcW w:w="720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DD4AA5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C85933B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Hungary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B6DF88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10,000,000.00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E33DF0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Mosses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CBE858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0.001870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9D4EBD" w14:textId="77777777" w:rsidR="0098498D" w:rsidRPr="00812452" w:rsidRDefault="0098498D" w:rsidP="000B2FF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8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EE2692C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18700.0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EE9A5E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8DB454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1567–104500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B4BE392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65FE79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∑16 PAHs</w:t>
            </w: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8E06F20" w14:textId="77777777" w:rsidR="0098498D" w:rsidRPr="00812452" w:rsidRDefault="0098498D" w:rsidP="000B2FF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Ötvös,E</w:t>
            </w:r>
            <w:proofErr w:type="spellEnd"/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. 2004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514128A" w14:textId="77777777" w:rsidR="0098498D" w:rsidRPr="00812452" w:rsidRDefault="0098498D" w:rsidP="000B2FF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12452">
              <w:rPr>
                <w:rFonts w:ascii="Arial" w:eastAsia="Times New Roman" w:hAnsi="Arial" w:cs="Arial"/>
                <w:color w:val="000000" w:themeColor="text1"/>
                <w:kern w:val="24"/>
                <w:sz w:val="16"/>
                <w:szCs w:val="16"/>
                <w:lang w:eastAsia="en-GB"/>
                <w14:ligatures w14:val="none"/>
              </w:rPr>
              <w:t>HPLC</w:t>
            </w:r>
          </w:p>
        </w:tc>
      </w:tr>
    </w:tbl>
    <w:p w14:paraId="5C736F42" w14:textId="77777777" w:rsidR="0098498D" w:rsidRDefault="0098498D" w:rsidP="0098498D"/>
    <w:p w14:paraId="5380147C" w14:textId="77777777" w:rsidR="0098498D" w:rsidRDefault="0098498D" w:rsidP="0098498D"/>
    <w:p w14:paraId="739ECD42" w14:textId="77777777" w:rsidR="0098498D" w:rsidRDefault="0098498D" w:rsidP="0098498D"/>
    <w:p w14:paraId="2D61ADD3" w14:textId="63CF8F5B" w:rsidR="009F172D" w:rsidRDefault="009F172D" w:rsidP="00732EDC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B7E5065" w14:textId="77777777" w:rsidR="0098498D" w:rsidRPr="00C54516" w:rsidRDefault="0098498D" w:rsidP="00732EDC">
      <w:pPr>
        <w:jc w:val="center"/>
        <w:rPr>
          <w:rFonts w:ascii="Arial" w:hAnsi="Arial" w:cs="Arial"/>
          <w:i/>
          <w:iCs/>
          <w:sz w:val="20"/>
          <w:szCs w:val="20"/>
        </w:rPr>
      </w:pPr>
    </w:p>
    <w:sectPr w:rsidR="0098498D" w:rsidRPr="00C54516" w:rsidSect="009849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A5C3" w14:textId="77777777" w:rsidR="00B813A2" w:rsidRDefault="00B813A2" w:rsidP="00CD733A">
      <w:pPr>
        <w:spacing w:after="0" w:line="240" w:lineRule="auto"/>
      </w:pPr>
      <w:r>
        <w:separator/>
      </w:r>
    </w:p>
  </w:endnote>
  <w:endnote w:type="continuationSeparator" w:id="0">
    <w:p w14:paraId="16093802" w14:textId="77777777" w:rsidR="00B813A2" w:rsidRDefault="00B813A2" w:rsidP="00CD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450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6A852E" w14:textId="1B9CEBA5" w:rsidR="00CD733A" w:rsidRDefault="00CD73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68837B" w14:textId="77777777" w:rsidR="00CD733A" w:rsidRDefault="00CD7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9EA8" w14:textId="77777777" w:rsidR="00B813A2" w:rsidRDefault="00B813A2" w:rsidP="00CD733A">
      <w:pPr>
        <w:spacing w:after="0" w:line="240" w:lineRule="auto"/>
      </w:pPr>
      <w:r>
        <w:separator/>
      </w:r>
    </w:p>
  </w:footnote>
  <w:footnote w:type="continuationSeparator" w:id="0">
    <w:p w14:paraId="5BFD41BC" w14:textId="77777777" w:rsidR="00B813A2" w:rsidRDefault="00B813A2" w:rsidP="00CD7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78"/>
    <w:rsid w:val="000C682D"/>
    <w:rsid w:val="0010586A"/>
    <w:rsid w:val="00111941"/>
    <w:rsid w:val="00112EB8"/>
    <w:rsid w:val="00131147"/>
    <w:rsid w:val="00141DBA"/>
    <w:rsid w:val="001924DD"/>
    <w:rsid w:val="001A573B"/>
    <w:rsid w:val="001B3F9A"/>
    <w:rsid w:val="001E0568"/>
    <w:rsid w:val="00200769"/>
    <w:rsid w:val="00214711"/>
    <w:rsid w:val="00235786"/>
    <w:rsid w:val="002444AA"/>
    <w:rsid w:val="00262FD3"/>
    <w:rsid w:val="002910FA"/>
    <w:rsid w:val="002C7FD7"/>
    <w:rsid w:val="002E727A"/>
    <w:rsid w:val="002F3ED3"/>
    <w:rsid w:val="002F7BC4"/>
    <w:rsid w:val="003316BA"/>
    <w:rsid w:val="00360DBE"/>
    <w:rsid w:val="00372F19"/>
    <w:rsid w:val="003903E7"/>
    <w:rsid w:val="003942F3"/>
    <w:rsid w:val="00394CB6"/>
    <w:rsid w:val="003B5244"/>
    <w:rsid w:val="003D1100"/>
    <w:rsid w:val="00401B8C"/>
    <w:rsid w:val="004031B6"/>
    <w:rsid w:val="00421149"/>
    <w:rsid w:val="00461D03"/>
    <w:rsid w:val="00475E6E"/>
    <w:rsid w:val="00475FF2"/>
    <w:rsid w:val="00490DD2"/>
    <w:rsid w:val="004A02C9"/>
    <w:rsid w:val="00500C10"/>
    <w:rsid w:val="00512B7C"/>
    <w:rsid w:val="005435EE"/>
    <w:rsid w:val="0056300E"/>
    <w:rsid w:val="0059278F"/>
    <w:rsid w:val="005E401C"/>
    <w:rsid w:val="006137E4"/>
    <w:rsid w:val="00641C14"/>
    <w:rsid w:val="00662361"/>
    <w:rsid w:val="00670B55"/>
    <w:rsid w:val="0067179B"/>
    <w:rsid w:val="00672455"/>
    <w:rsid w:val="00690403"/>
    <w:rsid w:val="00693671"/>
    <w:rsid w:val="006C2233"/>
    <w:rsid w:val="006C5EA5"/>
    <w:rsid w:val="00702E65"/>
    <w:rsid w:val="00710290"/>
    <w:rsid w:val="00732EDC"/>
    <w:rsid w:val="00734DDC"/>
    <w:rsid w:val="00744A67"/>
    <w:rsid w:val="00790A7B"/>
    <w:rsid w:val="00792CE0"/>
    <w:rsid w:val="0082693E"/>
    <w:rsid w:val="008A4FD2"/>
    <w:rsid w:val="008E638C"/>
    <w:rsid w:val="00900A6F"/>
    <w:rsid w:val="00907543"/>
    <w:rsid w:val="009100F4"/>
    <w:rsid w:val="00937E5B"/>
    <w:rsid w:val="00945139"/>
    <w:rsid w:val="0097103B"/>
    <w:rsid w:val="0098498D"/>
    <w:rsid w:val="009849C5"/>
    <w:rsid w:val="00987721"/>
    <w:rsid w:val="009915A1"/>
    <w:rsid w:val="0099371E"/>
    <w:rsid w:val="009B6F2C"/>
    <w:rsid w:val="009D0E65"/>
    <w:rsid w:val="009E44DE"/>
    <w:rsid w:val="009E7A78"/>
    <w:rsid w:val="009F172D"/>
    <w:rsid w:val="00A05189"/>
    <w:rsid w:val="00A44A9D"/>
    <w:rsid w:val="00A5104A"/>
    <w:rsid w:val="00A80E6D"/>
    <w:rsid w:val="00A9194D"/>
    <w:rsid w:val="00AB7F14"/>
    <w:rsid w:val="00AC0F6F"/>
    <w:rsid w:val="00AF7235"/>
    <w:rsid w:val="00AF750E"/>
    <w:rsid w:val="00B7180B"/>
    <w:rsid w:val="00B75009"/>
    <w:rsid w:val="00B813A2"/>
    <w:rsid w:val="00BB6D92"/>
    <w:rsid w:val="00BC35CA"/>
    <w:rsid w:val="00BD41A9"/>
    <w:rsid w:val="00C25C19"/>
    <w:rsid w:val="00C34ADB"/>
    <w:rsid w:val="00C54516"/>
    <w:rsid w:val="00C6550E"/>
    <w:rsid w:val="00C95955"/>
    <w:rsid w:val="00CA117C"/>
    <w:rsid w:val="00CA330A"/>
    <w:rsid w:val="00CD733A"/>
    <w:rsid w:val="00CE42EB"/>
    <w:rsid w:val="00D078DE"/>
    <w:rsid w:val="00D6041D"/>
    <w:rsid w:val="00D61263"/>
    <w:rsid w:val="00E12A82"/>
    <w:rsid w:val="00E220EF"/>
    <w:rsid w:val="00E3344F"/>
    <w:rsid w:val="00E35213"/>
    <w:rsid w:val="00E45836"/>
    <w:rsid w:val="00E772F5"/>
    <w:rsid w:val="00E82F22"/>
    <w:rsid w:val="00E83BCF"/>
    <w:rsid w:val="00E92F2D"/>
    <w:rsid w:val="00EB6625"/>
    <w:rsid w:val="00EE7B24"/>
    <w:rsid w:val="00F0374C"/>
    <w:rsid w:val="00F64318"/>
    <w:rsid w:val="00FD2D78"/>
    <w:rsid w:val="00FD6CBC"/>
    <w:rsid w:val="00FE2100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04CD8"/>
  <w15:docId w15:val="{2E84FB38-F9D7-45B6-9CAA-7E76981D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2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2D78"/>
    <w:rPr>
      <w:rFonts w:ascii="Courier New" w:eastAsia="Times New Roman" w:hAnsi="Courier New" w:cs="Courier New"/>
      <w:kern w:val="0"/>
      <w:sz w:val="20"/>
      <w:szCs w:val="20"/>
      <w:lang w:eastAsia="en-GB"/>
    </w:rPr>
  </w:style>
  <w:style w:type="character" w:customStyle="1" w:styleId="gnd-iwgdh3b">
    <w:name w:val="gnd-iwgdh3b"/>
    <w:basedOn w:val="DefaultParagraphFont"/>
    <w:rsid w:val="00FD2D78"/>
  </w:style>
  <w:style w:type="paragraph" w:styleId="Header">
    <w:name w:val="header"/>
    <w:basedOn w:val="Normal"/>
    <w:link w:val="HeaderChar"/>
    <w:uiPriority w:val="99"/>
    <w:unhideWhenUsed/>
    <w:rsid w:val="00CD7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33A"/>
  </w:style>
  <w:style w:type="paragraph" w:styleId="Footer">
    <w:name w:val="footer"/>
    <w:basedOn w:val="Normal"/>
    <w:link w:val="FooterChar"/>
    <w:uiPriority w:val="99"/>
    <w:unhideWhenUsed/>
    <w:rsid w:val="00CD7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991E2-6AB0-4A0F-BC13-D3132377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4745</Characters>
  <Application>Microsoft Office Word</Application>
  <DocSecurity>0</DocSecurity>
  <Lines>677</Lines>
  <Paragraphs>712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Daniya</dc:creator>
  <cp:keywords/>
  <dc:description/>
  <cp:lastModifiedBy>Thomas Daniya</cp:lastModifiedBy>
  <cp:revision>5</cp:revision>
  <dcterms:created xsi:type="dcterms:W3CDTF">2024-02-21T23:51:00Z</dcterms:created>
  <dcterms:modified xsi:type="dcterms:W3CDTF">2026-02-23T14:05:00Z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4517c7f4-550c-41d9-a0b4-190c168fdc8f</vt:lpwstr>
  </property>
</Properties>
</file>