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3FF3" w14:textId="77777777" w:rsidR="005820D4" w:rsidRDefault="005820D4" w:rsidP="005820D4">
      <w:r>
        <w:rPr>
          <w:b/>
        </w:rPr>
        <w:t>Table S1. LOOCV performance comparison across candidate surrogate model families (DoE-scale training dataset).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5820D4" w14:paraId="3A4FE5B7" w14:textId="77777777" w:rsidTr="0000353E">
        <w:tc>
          <w:tcPr>
            <w:tcW w:w="1728" w:type="dxa"/>
          </w:tcPr>
          <w:p w14:paraId="2B1B198E" w14:textId="77777777" w:rsidR="005820D4" w:rsidRDefault="005820D4" w:rsidP="0000353E">
            <w:r>
              <w:rPr>
                <w:b/>
              </w:rPr>
              <w:t>Target</w:t>
            </w:r>
          </w:p>
        </w:tc>
        <w:tc>
          <w:tcPr>
            <w:tcW w:w="1728" w:type="dxa"/>
          </w:tcPr>
          <w:p w14:paraId="49B032FA" w14:textId="77777777" w:rsidR="005820D4" w:rsidRDefault="005820D4" w:rsidP="0000353E">
            <w:r>
              <w:rPr>
                <w:b/>
              </w:rPr>
              <w:t>Model</w:t>
            </w:r>
          </w:p>
        </w:tc>
        <w:tc>
          <w:tcPr>
            <w:tcW w:w="1728" w:type="dxa"/>
          </w:tcPr>
          <w:p w14:paraId="07A08B39" w14:textId="77777777" w:rsidR="005820D4" w:rsidRDefault="005820D4" w:rsidP="0000353E">
            <w:r>
              <w:rPr>
                <w:b/>
              </w:rPr>
              <w:t>R²</w:t>
            </w:r>
          </w:p>
        </w:tc>
        <w:tc>
          <w:tcPr>
            <w:tcW w:w="1728" w:type="dxa"/>
          </w:tcPr>
          <w:p w14:paraId="3509BA7D" w14:textId="77777777" w:rsidR="005820D4" w:rsidRDefault="005820D4" w:rsidP="0000353E">
            <w:r>
              <w:rPr>
                <w:b/>
              </w:rPr>
              <w:t>RMSE</w:t>
            </w:r>
          </w:p>
        </w:tc>
        <w:tc>
          <w:tcPr>
            <w:tcW w:w="1728" w:type="dxa"/>
          </w:tcPr>
          <w:p w14:paraId="51440A67" w14:textId="77777777" w:rsidR="005820D4" w:rsidRDefault="005820D4" w:rsidP="0000353E">
            <w:r>
              <w:rPr>
                <w:b/>
              </w:rPr>
              <w:t>MAE</w:t>
            </w:r>
          </w:p>
        </w:tc>
      </w:tr>
      <w:tr w:rsidR="005820D4" w14:paraId="0A13F623" w14:textId="77777777" w:rsidTr="0000353E">
        <w:tc>
          <w:tcPr>
            <w:tcW w:w="1728" w:type="dxa"/>
          </w:tcPr>
          <w:p w14:paraId="262C5E38" w14:textId="77777777" w:rsidR="005820D4" w:rsidRDefault="005820D4" w:rsidP="0000353E">
            <w:r>
              <w:t>Burst40</w:t>
            </w:r>
          </w:p>
        </w:tc>
        <w:tc>
          <w:tcPr>
            <w:tcW w:w="1728" w:type="dxa"/>
          </w:tcPr>
          <w:p w14:paraId="0F2761CA" w14:textId="77777777" w:rsidR="005820D4" w:rsidRDefault="005820D4" w:rsidP="0000353E">
            <w:r>
              <w:t>PolyRidge2</w:t>
            </w:r>
          </w:p>
        </w:tc>
        <w:tc>
          <w:tcPr>
            <w:tcW w:w="1728" w:type="dxa"/>
          </w:tcPr>
          <w:p w14:paraId="74DF34E2" w14:textId="77777777" w:rsidR="005820D4" w:rsidRDefault="005820D4" w:rsidP="0000353E">
            <w:r>
              <w:t>0.877</w:t>
            </w:r>
          </w:p>
        </w:tc>
        <w:tc>
          <w:tcPr>
            <w:tcW w:w="1728" w:type="dxa"/>
          </w:tcPr>
          <w:p w14:paraId="31FCAC47" w14:textId="77777777" w:rsidR="005820D4" w:rsidRDefault="005820D4" w:rsidP="0000353E">
            <w:r>
              <w:t>4.282</w:t>
            </w:r>
          </w:p>
        </w:tc>
        <w:tc>
          <w:tcPr>
            <w:tcW w:w="1728" w:type="dxa"/>
          </w:tcPr>
          <w:p w14:paraId="4569E21B" w14:textId="77777777" w:rsidR="005820D4" w:rsidRDefault="005820D4" w:rsidP="0000353E">
            <w:r>
              <w:t>3.365</w:t>
            </w:r>
          </w:p>
        </w:tc>
      </w:tr>
      <w:tr w:rsidR="005820D4" w14:paraId="7170A2D7" w14:textId="77777777" w:rsidTr="0000353E">
        <w:tc>
          <w:tcPr>
            <w:tcW w:w="1728" w:type="dxa"/>
          </w:tcPr>
          <w:p w14:paraId="3AD64567" w14:textId="77777777" w:rsidR="005820D4" w:rsidRDefault="005820D4" w:rsidP="0000353E">
            <w:r>
              <w:t>Burst40</w:t>
            </w:r>
          </w:p>
        </w:tc>
        <w:tc>
          <w:tcPr>
            <w:tcW w:w="1728" w:type="dxa"/>
          </w:tcPr>
          <w:p w14:paraId="49314C18" w14:textId="77777777" w:rsidR="005820D4" w:rsidRDefault="005820D4" w:rsidP="0000353E">
            <w:r>
              <w:t>PolyRidge3</w:t>
            </w:r>
          </w:p>
        </w:tc>
        <w:tc>
          <w:tcPr>
            <w:tcW w:w="1728" w:type="dxa"/>
          </w:tcPr>
          <w:p w14:paraId="03412018" w14:textId="77777777" w:rsidR="005820D4" w:rsidRDefault="005820D4" w:rsidP="0000353E">
            <w:r>
              <w:t>0.634</w:t>
            </w:r>
          </w:p>
        </w:tc>
        <w:tc>
          <w:tcPr>
            <w:tcW w:w="1728" w:type="dxa"/>
          </w:tcPr>
          <w:p w14:paraId="7478F75B" w14:textId="77777777" w:rsidR="005820D4" w:rsidRDefault="005820D4" w:rsidP="0000353E">
            <w:r>
              <w:t>7.375</w:t>
            </w:r>
          </w:p>
        </w:tc>
        <w:tc>
          <w:tcPr>
            <w:tcW w:w="1728" w:type="dxa"/>
          </w:tcPr>
          <w:p w14:paraId="5FB65891" w14:textId="77777777" w:rsidR="005820D4" w:rsidRDefault="005820D4" w:rsidP="0000353E">
            <w:r>
              <w:t>5.499</w:t>
            </w:r>
          </w:p>
        </w:tc>
      </w:tr>
      <w:tr w:rsidR="005820D4" w14:paraId="28B7AF2B" w14:textId="77777777" w:rsidTr="0000353E">
        <w:tc>
          <w:tcPr>
            <w:tcW w:w="1728" w:type="dxa"/>
          </w:tcPr>
          <w:p w14:paraId="09240F17" w14:textId="77777777" w:rsidR="005820D4" w:rsidRDefault="005820D4" w:rsidP="0000353E">
            <w:r>
              <w:t>Burst40</w:t>
            </w:r>
          </w:p>
        </w:tc>
        <w:tc>
          <w:tcPr>
            <w:tcW w:w="1728" w:type="dxa"/>
          </w:tcPr>
          <w:p w14:paraId="476397EF" w14:textId="77777777" w:rsidR="005820D4" w:rsidRDefault="005820D4" w:rsidP="0000353E">
            <w:proofErr w:type="spellStart"/>
            <w:r>
              <w:t>XGB_reg</w:t>
            </w:r>
            <w:proofErr w:type="spellEnd"/>
          </w:p>
        </w:tc>
        <w:tc>
          <w:tcPr>
            <w:tcW w:w="1728" w:type="dxa"/>
          </w:tcPr>
          <w:p w14:paraId="52C8769A" w14:textId="77777777" w:rsidR="005820D4" w:rsidRDefault="005820D4" w:rsidP="0000353E">
            <w:r>
              <w:t>0.483</w:t>
            </w:r>
          </w:p>
        </w:tc>
        <w:tc>
          <w:tcPr>
            <w:tcW w:w="1728" w:type="dxa"/>
          </w:tcPr>
          <w:p w14:paraId="6F7AD66C" w14:textId="77777777" w:rsidR="005820D4" w:rsidRDefault="005820D4" w:rsidP="0000353E">
            <w:r>
              <w:t>8.762</w:t>
            </w:r>
          </w:p>
        </w:tc>
        <w:tc>
          <w:tcPr>
            <w:tcW w:w="1728" w:type="dxa"/>
          </w:tcPr>
          <w:p w14:paraId="5680DD53" w14:textId="77777777" w:rsidR="005820D4" w:rsidRDefault="005820D4" w:rsidP="0000353E">
            <w:r>
              <w:t>6.877</w:t>
            </w:r>
          </w:p>
        </w:tc>
      </w:tr>
      <w:tr w:rsidR="005820D4" w14:paraId="59A1DCFF" w14:textId="77777777" w:rsidTr="0000353E">
        <w:tc>
          <w:tcPr>
            <w:tcW w:w="1728" w:type="dxa"/>
          </w:tcPr>
          <w:p w14:paraId="29C7BB52" w14:textId="77777777" w:rsidR="005820D4" w:rsidRDefault="005820D4" w:rsidP="0000353E">
            <w:r>
              <w:t>Burst40</w:t>
            </w:r>
          </w:p>
        </w:tc>
        <w:tc>
          <w:tcPr>
            <w:tcW w:w="1728" w:type="dxa"/>
          </w:tcPr>
          <w:p w14:paraId="6E6A0331" w14:textId="77777777" w:rsidR="005820D4" w:rsidRDefault="005820D4" w:rsidP="0000353E">
            <w:r>
              <w:t>XGB</w:t>
            </w:r>
          </w:p>
        </w:tc>
        <w:tc>
          <w:tcPr>
            <w:tcW w:w="1728" w:type="dxa"/>
          </w:tcPr>
          <w:p w14:paraId="740956CC" w14:textId="77777777" w:rsidR="005820D4" w:rsidRDefault="005820D4" w:rsidP="0000353E">
            <w:r>
              <w:t>0.463</w:t>
            </w:r>
          </w:p>
        </w:tc>
        <w:tc>
          <w:tcPr>
            <w:tcW w:w="1728" w:type="dxa"/>
          </w:tcPr>
          <w:p w14:paraId="2553D4CF" w14:textId="77777777" w:rsidR="005820D4" w:rsidRDefault="005820D4" w:rsidP="0000353E">
            <w:r>
              <w:t>8.933</w:t>
            </w:r>
          </w:p>
        </w:tc>
        <w:tc>
          <w:tcPr>
            <w:tcW w:w="1728" w:type="dxa"/>
          </w:tcPr>
          <w:p w14:paraId="1C17D70D" w14:textId="77777777" w:rsidR="005820D4" w:rsidRDefault="005820D4" w:rsidP="0000353E">
            <w:r>
              <w:t>7.001</w:t>
            </w:r>
          </w:p>
        </w:tc>
      </w:tr>
      <w:tr w:rsidR="005820D4" w14:paraId="3C29CF88" w14:textId="77777777" w:rsidTr="0000353E">
        <w:tc>
          <w:tcPr>
            <w:tcW w:w="1728" w:type="dxa"/>
          </w:tcPr>
          <w:p w14:paraId="31A80338" w14:textId="77777777" w:rsidR="005820D4" w:rsidRDefault="005820D4" w:rsidP="0000353E">
            <w:r>
              <w:t>Burst40</w:t>
            </w:r>
          </w:p>
        </w:tc>
        <w:tc>
          <w:tcPr>
            <w:tcW w:w="1728" w:type="dxa"/>
          </w:tcPr>
          <w:p w14:paraId="15905A5B" w14:textId="77777777" w:rsidR="005820D4" w:rsidRDefault="005820D4" w:rsidP="0000353E">
            <w:r>
              <w:t>ET</w:t>
            </w:r>
          </w:p>
        </w:tc>
        <w:tc>
          <w:tcPr>
            <w:tcW w:w="1728" w:type="dxa"/>
          </w:tcPr>
          <w:p w14:paraId="5DE714D2" w14:textId="77777777" w:rsidR="005820D4" w:rsidRDefault="005820D4" w:rsidP="0000353E">
            <w:r>
              <w:t>0.431</w:t>
            </w:r>
          </w:p>
        </w:tc>
        <w:tc>
          <w:tcPr>
            <w:tcW w:w="1728" w:type="dxa"/>
          </w:tcPr>
          <w:p w14:paraId="0516AC3C" w14:textId="77777777" w:rsidR="005820D4" w:rsidRDefault="005820D4" w:rsidP="0000353E">
            <w:r>
              <w:t>9.192</w:t>
            </w:r>
          </w:p>
        </w:tc>
        <w:tc>
          <w:tcPr>
            <w:tcW w:w="1728" w:type="dxa"/>
          </w:tcPr>
          <w:p w14:paraId="51DA3B82" w14:textId="77777777" w:rsidR="005820D4" w:rsidRDefault="005820D4" w:rsidP="0000353E">
            <w:r>
              <w:t>6.824</w:t>
            </w:r>
          </w:p>
        </w:tc>
      </w:tr>
      <w:tr w:rsidR="005820D4" w14:paraId="61B7566E" w14:textId="77777777" w:rsidTr="0000353E">
        <w:tc>
          <w:tcPr>
            <w:tcW w:w="1728" w:type="dxa"/>
          </w:tcPr>
          <w:p w14:paraId="2B0B5E10" w14:textId="77777777" w:rsidR="005820D4" w:rsidRDefault="005820D4" w:rsidP="0000353E">
            <w:r>
              <w:t>Burst40</w:t>
            </w:r>
          </w:p>
        </w:tc>
        <w:tc>
          <w:tcPr>
            <w:tcW w:w="1728" w:type="dxa"/>
          </w:tcPr>
          <w:p w14:paraId="6E24547E" w14:textId="77777777" w:rsidR="005820D4" w:rsidRDefault="005820D4" w:rsidP="0000353E">
            <w:r>
              <w:t>RF</w:t>
            </w:r>
          </w:p>
        </w:tc>
        <w:tc>
          <w:tcPr>
            <w:tcW w:w="1728" w:type="dxa"/>
          </w:tcPr>
          <w:p w14:paraId="02CA46F6" w14:textId="77777777" w:rsidR="005820D4" w:rsidRDefault="005820D4" w:rsidP="0000353E">
            <w:r>
              <w:t>0.398</w:t>
            </w:r>
          </w:p>
        </w:tc>
        <w:tc>
          <w:tcPr>
            <w:tcW w:w="1728" w:type="dxa"/>
          </w:tcPr>
          <w:p w14:paraId="2510EF1C" w14:textId="77777777" w:rsidR="005820D4" w:rsidRDefault="005820D4" w:rsidP="0000353E">
            <w:r>
              <w:t>9.459</w:t>
            </w:r>
          </w:p>
        </w:tc>
        <w:tc>
          <w:tcPr>
            <w:tcW w:w="1728" w:type="dxa"/>
          </w:tcPr>
          <w:p w14:paraId="15B1D14E" w14:textId="77777777" w:rsidR="005820D4" w:rsidRDefault="005820D4" w:rsidP="0000353E">
            <w:r>
              <w:t>7.806</w:t>
            </w:r>
          </w:p>
        </w:tc>
      </w:tr>
      <w:tr w:rsidR="005820D4" w14:paraId="73873824" w14:textId="77777777" w:rsidTr="0000353E">
        <w:tc>
          <w:tcPr>
            <w:tcW w:w="1728" w:type="dxa"/>
          </w:tcPr>
          <w:p w14:paraId="517BA389" w14:textId="77777777" w:rsidR="005820D4" w:rsidRDefault="005820D4" w:rsidP="0000353E">
            <w:r>
              <w:t>Burst40</w:t>
            </w:r>
          </w:p>
        </w:tc>
        <w:tc>
          <w:tcPr>
            <w:tcW w:w="1728" w:type="dxa"/>
          </w:tcPr>
          <w:p w14:paraId="0F3D95FD" w14:textId="77777777" w:rsidR="005820D4" w:rsidRDefault="005820D4" w:rsidP="0000353E">
            <w:r>
              <w:t>RF_leaf2</w:t>
            </w:r>
          </w:p>
        </w:tc>
        <w:tc>
          <w:tcPr>
            <w:tcW w:w="1728" w:type="dxa"/>
          </w:tcPr>
          <w:p w14:paraId="48AFCEDF" w14:textId="77777777" w:rsidR="005820D4" w:rsidRDefault="005820D4" w:rsidP="0000353E">
            <w:r>
              <w:t>0.333</w:t>
            </w:r>
          </w:p>
        </w:tc>
        <w:tc>
          <w:tcPr>
            <w:tcW w:w="1728" w:type="dxa"/>
          </w:tcPr>
          <w:p w14:paraId="1BA01130" w14:textId="77777777" w:rsidR="005820D4" w:rsidRDefault="005820D4" w:rsidP="0000353E">
            <w:r>
              <w:t>9.958</w:t>
            </w:r>
          </w:p>
        </w:tc>
        <w:tc>
          <w:tcPr>
            <w:tcW w:w="1728" w:type="dxa"/>
          </w:tcPr>
          <w:p w14:paraId="66C01F8C" w14:textId="77777777" w:rsidR="005820D4" w:rsidRDefault="005820D4" w:rsidP="0000353E">
            <w:r>
              <w:t>8.554</w:t>
            </w:r>
          </w:p>
        </w:tc>
      </w:tr>
      <w:tr w:rsidR="005820D4" w14:paraId="3C8B76C2" w14:textId="77777777" w:rsidTr="0000353E">
        <w:tc>
          <w:tcPr>
            <w:tcW w:w="1728" w:type="dxa"/>
          </w:tcPr>
          <w:p w14:paraId="2581A7B4" w14:textId="77777777" w:rsidR="005820D4" w:rsidRDefault="005820D4" w:rsidP="0000353E">
            <w:r>
              <w:t>EE</w:t>
            </w:r>
          </w:p>
        </w:tc>
        <w:tc>
          <w:tcPr>
            <w:tcW w:w="1728" w:type="dxa"/>
          </w:tcPr>
          <w:p w14:paraId="7A0B6A25" w14:textId="77777777" w:rsidR="005820D4" w:rsidRDefault="005820D4" w:rsidP="0000353E">
            <w:r>
              <w:t>PolyRidge3</w:t>
            </w:r>
          </w:p>
        </w:tc>
        <w:tc>
          <w:tcPr>
            <w:tcW w:w="1728" w:type="dxa"/>
          </w:tcPr>
          <w:p w14:paraId="22F411C4" w14:textId="77777777" w:rsidR="005820D4" w:rsidRDefault="005820D4" w:rsidP="0000353E">
            <w:r>
              <w:t>0.937</w:t>
            </w:r>
          </w:p>
        </w:tc>
        <w:tc>
          <w:tcPr>
            <w:tcW w:w="1728" w:type="dxa"/>
          </w:tcPr>
          <w:p w14:paraId="085A5DA7" w14:textId="77777777" w:rsidR="005820D4" w:rsidRDefault="005820D4" w:rsidP="0000353E">
            <w:r>
              <w:t>1.520</w:t>
            </w:r>
          </w:p>
        </w:tc>
        <w:tc>
          <w:tcPr>
            <w:tcW w:w="1728" w:type="dxa"/>
          </w:tcPr>
          <w:p w14:paraId="0DC79428" w14:textId="77777777" w:rsidR="005820D4" w:rsidRDefault="005820D4" w:rsidP="0000353E">
            <w:r>
              <w:t>1.209</w:t>
            </w:r>
          </w:p>
        </w:tc>
      </w:tr>
      <w:tr w:rsidR="005820D4" w14:paraId="1B2F8FDC" w14:textId="77777777" w:rsidTr="0000353E">
        <w:tc>
          <w:tcPr>
            <w:tcW w:w="1728" w:type="dxa"/>
          </w:tcPr>
          <w:p w14:paraId="4D57BB1B" w14:textId="77777777" w:rsidR="005820D4" w:rsidRDefault="005820D4" w:rsidP="0000353E">
            <w:r>
              <w:t>EE</w:t>
            </w:r>
          </w:p>
        </w:tc>
        <w:tc>
          <w:tcPr>
            <w:tcW w:w="1728" w:type="dxa"/>
          </w:tcPr>
          <w:p w14:paraId="39B1D15A" w14:textId="77777777" w:rsidR="005820D4" w:rsidRDefault="005820D4" w:rsidP="0000353E">
            <w:r>
              <w:t>PolyRidge2</w:t>
            </w:r>
          </w:p>
        </w:tc>
        <w:tc>
          <w:tcPr>
            <w:tcW w:w="1728" w:type="dxa"/>
          </w:tcPr>
          <w:p w14:paraId="75B93BAA" w14:textId="77777777" w:rsidR="005820D4" w:rsidRDefault="005820D4" w:rsidP="0000353E">
            <w:r>
              <w:t>0.891</w:t>
            </w:r>
          </w:p>
        </w:tc>
        <w:tc>
          <w:tcPr>
            <w:tcW w:w="1728" w:type="dxa"/>
          </w:tcPr>
          <w:p w14:paraId="5E32DE05" w14:textId="77777777" w:rsidR="005820D4" w:rsidRDefault="005820D4" w:rsidP="0000353E">
            <w:r>
              <w:t>2.005</w:t>
            </w:r>
          </w:p>
        </w:tc>
        <w:tc>
          <w:tcPr>
            <w:tcW w:w="1728" w:type="dxa"/>
          </w:tcPr>
          <w:p w14:paraId="607C49FE" w14:textId="77777777" w:rsidR="005820D4" w:rsidRDefault="005820D4" w:rsidP="0000353E">
            <w:r>
              <w:t>1.621</w:t>
            </w:r>
          </w:p>
        </w:tc>
      </w:tr>
      <w:tr w:rsidR="005820D4" w14:paraId="4E397593" w14:textId="77777777" w:rsidTr="0000353E">
        <w:tc>
          <w:tcPr>
            <w:tcW w:w="1728" w:type="dxa"/>
          </w:tcPr>
          <w:p w14:paraId="0AAEA4B2" w14:textId="77777777" w:rsidR="005820D4" w:rsidRDefault="005820D4" w:rsidP="0000353E">
            <w:r>
              <w:t>EE</w:t>
            </w:r>
          </w:p>
        </w:tc>
        <w:tc>
          <w:tcPr>
            <w:tcW w:w="1728" w:type="dxa"/>
          </w:tcPr>
          <w:p w14:paraId="68F0F5DC" w14:textId="77777777" w:rsidR="005820D4" w:rsidRDefault="005820D4" w:rsidP="0000353E">
            <w:proofErr w:type="spellStart"/>
            <w:r>
              <w:t>XGB_reg</w:t>
            </w:r>
            <w:proofErr w:type="spellEnd"/>
          </w:p>
        </w:tc>
        <w:tc>
          <w:tcPr>
            <w:tcW w:w="1728" w:type="dxa"/>
          </w:tcPr>
          <w:p w14:paraId="7F14F7C6" w14:textId="77777777" w:rsidR="005820D4" w:rsidRDefault="005820D4" w:rsidP="0000353E">
            <w:r>
              <w:t>0.824</w:t>
            </w:r>
          </w:p>
        </w:tc>
        <w:tc>
          <w:tcPr>
            <w:tcW w:w="1728" w:type="dxa"/>
          </w:tcPr>
          <w:p w14:paraId="6272549F" w14:textId="77777777" w:rsidR="005820D4" w:rsidRDefault="005820D4" w:rsidP="0000353E">
            <w:r>
              <w:t>2.549</w:t>
            </w:r>
          </w:p>
        </w:tc>
        <w:tc>
          <w:tcPr>
            <w:tcW w:w="1728" w:type="dxa"/>
          </w:tcPr>
          <w:p w14:paraId="572554F7" w14:textId="77777777" w:rsidR="005820D4" w:rsidRDefault="005820D4" w:rsidP="0000353E">
            <w:r>
              <w:t>1.973</w:t>
            </w:r>
          </w:p>
        </w:tc>
      </w:tr>
      <w:tr w:rsidR="005820D4" w14:paraId="563298BE" w14:textId="77777777" w:rsidTr="0000353E">
        <w:tc>
          <w:tcPr>
            <w:tcW w:w="1728" w:type="dxa"/>
          </w:tcPr>
          <w:p w14:paraId="0D606D2F" w14:textId="77777777" w:rsidR="005820D4" w:rsidRDefault="005820D4" w:rsidP="0000353E">
            <w:r>
              <w:t>EE</w:t>
            </w:r>
          </w:p>
        </w:tc>
        <w:tc>
          <w:tcPr>
            <w:tcW w:w="1728" w:type="dxa"/>
          </w:tcPr>
          <w:p w14:paraId="47496350" w14:textId="77777777" w:rsidR="005820D4" w:rsidRDefault="005820D4" w:rsidP="0000353E">
            <w:r>
              <w:t>XGB</w:t>
            </w:r>
          </w:p>
        </w:tc>
        <w:tc>
          <w:tcPr>
            <w:tcW w:w="1728" w:type="dxa"/>
          </w:tcPr>
          <w:p w14:paraId="6573D997" w14:textId="77777777" w:rsidR="005820D4" w:rsidRDefault="005820D4" w:rsidP="0000353E">
            <w:r>
              <w:t>0.804</w:t>
            </w:r>
          </w:p>
        </w:tc>
        <w:tc>
          <w:tcPr>
            <w:tcW w:w="1728" w:type="dxa"/>
          </w:tcPr>
          <w:p w14:paraId="286F546B" w14:textId="77777777" w:rsidR="005820D4" w:rsidRDefault="005820D4" w:rsidP="0000353E">
            <w:r>
              <w:t>2.690</w:t>
            </w:r>
          </w:p>
        </w:tc>
        <w:tc>
          <w:tcPr>
            <w:tcW w:w="1728" w:type="dxa"/>
          </w:tcPr>
          <w:p w14:paraId="52064930" w14:textId="77777777" w:rsidR="005820D4" w:rsidRDefault="005820D4" w:rsidP="0000353E">
            <w:r>
              <w:t>2.076</w:t>
            </w:r>
          </w:p>
        </w:tc>
      </w:tr>
      <w:tr w:rsidR="005820D4" w14:paraId="0FA1410B" w14:textId="77777777" w:rsidTr="0000353E">
        <w:tc>
          <w:tcPr>
            <w:tcW w:w="1728" w:type="dxa"/>
          </w:tcPr>
          <w:p w14:paraId="6E1A96D9" w14:textId="77777777" w:rsidR="005820D4" w:rsidRDefault="005820D4" w:rsidP="0000353E">
            <w:r>
              <w:t>EE</w:t>
            </w:r>
          </w:p>
        </w:tc>
        <w:tc>
          <w:tcPr>
            <w:tcW w:w="1728" w:type="dxa"/>
          </w:tcPr>
          <w:p w14:paraId="0D19FD45" w14:textId="77777777" w:rsidR="005820D4" w:rsidRDefault="005820D4" w:rsidP="0000353E">
            <w:r>
              <w:t>ET</w:t>
            </w:r>
          </w:p>
        </w:tc>
        <w:tc>
          <w:tcPr>
            <w:tcW w:w="1728" w:type="dxa"/>
          </w:tcPr>
          <w:p w14:paraId="3915EC0D" w14:textId="77777777" w:rsidR="005820D4" w:rsidRDefault="005820D4" w:rsidP="0000353E">
            <w:r>
              <w:t>0.613</w:t>
            </w:r>
          </w:p>
        </w:tc>
        <w:tc>
          <w:tcPr>
            <w:tcW w:w="1728" w:type="dxa"/>
          </w:tcPr>
          <w:p w14:paraId="190D7A1A" w14:textId="77777777" w:rsidR="005820D4" w:rsidRDefault="005820D4" w:rsidP="0000353E">
            <w:r>
              <w:t>3.779</w:t>
            </w:r>
          </w:p>
        </w:tc>
        <w:tc>
          <w:tcPr>
            <w:tcW w:w="1728" w:type="dxa"/>
          </w:tcPr>
          <w:p w14:paraId="351206F2" w14:textId="77777777" w:rsidR="005820D4" w:rsidRDefault="005820D4" w:rsidP="0000353E">
            <w:r>
              <w:t>2.984</w:t>
            </w:r>
          </w:p>
        </w:tc>
      </w:tr>
      <w:tr w:rsidR="005820D4" w14:paraId="26CDE802" w14:textId="77777777" w:rsidTr="0000353E">
        <w:tc>
          <w:tcPr>
            <w:tcW w:w="1728" w:type="dxa"/>
          </w:tcPr>
          <w:p w14:paraId="3848EF48" w14:textId="77777777" w:rsidR="005820D4" w:rsidRDefault="005820D4" w:rsidP="0000353E">
            <w:r>
              <w:t>EE</w:t>
            </w:r>
          </w:p>
        </w:tc>
        <w:tc>
          <w:tcPr>
            <w:tcW w:w="1728" w:type="dxa"/>
          </w:tcPr>
          <w:p w14:paraId="61105E0B" w14:textId="77777777" w:rsidR="005820D4" w:rsidRDefault="005820D4" w:rsidP="0000353E">
            <w:r>
              <w:t>RF</w:t>
            </w:r>
          </w:p>
        </w:tc>
        <w:tc>
          <w:tcPr>
            <w:tcW w:w="1728" w:type="dxa"/>
          </w:tcPr>
          <w:p w14:paraId="4BF4B160" w14:textId="77777777" w:rsidR="005820D4" w:rsidRDefault="005820D4" w:rsidP="0000353E">
            <w:r>
              <w:t>0.463</w:t>
            </w:r>
          </w:p>
        </w:tc>
        <w:tc>
          <w:tcPr>
            <w:tcW w:w="1728" w:type="dxa"/>
          </w:tcPr>
          <w:p w14:paraId="05458080" w14:textId="77777777" w:rsidR="005820D4" w:rsidRDefault="005820D4" w:rsidP="0000353E">
            <w:r>
              <w:t>4.451</w:t>
            </w:r>
          </w:p>
        </w:tc>
        <w:tc>
          <w:tcPr>
            <w:tcW w:w="1728" w:type="dxa"/>
          </w:tcPr>
          <w:p w14:paraId="565F730F" w14:textId="77777777" w:rsidR="005820D4" w:rsidRDefault="005820D4" w:rsidP="0000353E">
            <w:r>
              <w:t>3.403</w:t>
            </w:r>
          </w:p>
        </w:tc>
      </w:tr>
      <w:tr w:rsidR="005820D4" w14:paraId="2E3BC96C" w14:textId="77777777" w:rsidTr="0000353E">
        <w:tc>
          <w:tcPr>
            <w:tcW w:w="1728" w:type="dxa"/>
          </w:tcPr>
          <w:p w14:paraId="444A5B3C" w14:textId="77777777" w:rsidR="005820D4" w:rsidRDefault="005820D4" w:rsidP="0000353E">
            <w:r>
              <w:t>EE</w:t>
            </w:r>
          </w:p>
        </w:tc>
        <w:tc>
          <w:tcPr>
            <w:tcW w:w="1728" w:type="dxa"/>
          </w:tcPr>
          <w:p w14:paraId="739AE3B6" w14:textId="77777777" w:rsidR="005820D4" w:rsidRDefault="005820D4" w:rsidP="0000353E">
            <w:r>
              <w:t>RF_leaf2</w:t>
            </w:r>
          </w:p>
        </w:tc>
        <w:tc>
          <w:tcPr>
            <w:tcW w:w="1728" w:type="dxa"/>
          </w:tcPr>
          <w:p w14:paraId="181EB1EF" w14:textId="77777777" w:rsidR="005820D4" w:rsidRDefault="005820D4" w:rsidP="0000353E">
            <w:r>
              <w:t>0.439</w:t>
            </w:r>
          </w:p>
        </w:tc>
        <w:tc>
          <w:tcPr>
            <w:tcW w:w="1728" w:type="dxa"/>
          </w:tcPr>
          <w:p w14:paraId="6C9CD831" w14:textId="77777777" w:rsidR="005820D4" w:rsidRDefault="005820D4" w:rsidP="0000353E">
            <w:r>
              <w:t>4.547</w:t>
            </w:r>
          </w:p>
        </w:tc>
        <w:tc>
          <w:tcPr>
            <w:tcW w:w="1728" w:type="dxa"/>
          </w:tcPr>
          <w:p w14:paraId="581EBCBF" w14:textId="77777777" w:rsidR="005820D4" w:rsidRDefault="005820D4" w:rsidP="0000353E">
            <w:r>
              <w:t>3.526</w:t>
            </w:r>
          </w:p>
        </w:tc>
      </w:tr>
      <w:tr w:rsidR="005820D4" w14:paraId="5B97536E" w14:textId="77777777" w:rsidTr="0000353E">
        <w:tc>
          <w:tcPr>
            <w:tcW w:w="1728" w:type="dxa"/>
          </w:tcPr>
          <w:p w14:paraId="46AB0C80" w14:textId="77777777" w:rsidR="005820D4" w:rsidRDefault="005820D4" w:rsidP="0000353E">
            <w:r>
              <w:t>Size</w:t>
            </w:r>
          </w:p>
        </w:tc>
        <w:tc>
          <w:tcPr>
            <w:tcW w:w="1728" w:type="dxa"/>
          </w:tcPr>
          <w:p w14:paraId="2B0B634B" w14:textId="77777777" w:rsidR="005820D4" w:rsidRDefault="005820D4" w:rsidP="0000353E">
            <w:r>
              <w:t>PolyRidge3</w:t>
            </w:r>
          </w:p>
        </w:tc>
        <w:tc>
          <w:tcPr>
            <w:tcW w:w="1728" w:type="dxa"/>
          </w:tcPr>
          <w:p w14:paraId="6EECF116" w14:textId="77777777" w:rsidR="005820D4" w:rsidRDefault="005820D4" w:rsidP="0000353E">
            <w:r>
              <w:t>0.938</w:t>
            </w:r>
          </w:p>
        </w:tc>
        <w:tc>
          <w:tcPr>
            <w:tcW w:w="1728" w:type="dxa"/>
          </w:tcPr>
          <w:p w14:paraId="12E9C5B7" w14:textId="77777777" w:rsidR="005820D4" w:rsidRDefault="005820D4" w:rsidP="0000353E">
            <w:r>
              <w:t>0.194</w:t>
            </w:r>
          </w:p>
        </w:tc>
        <w:tc>
          <w:tcPr>
            <w:tcW w:w="1728" w:type="dxa"/>
          </w:tcPr>
          <w:p w14:paraId="2D52C689" w14:textId="77777777" w:rsidR="005820D4" w:rsidRDefault="005820D4" w:rsidP="0000353E">
            <w:r>
              <w:t>0.155</w:t>
            </w:r>
          </w:p>
        </w:tc>
      </w:tr>
      <w:tr w:rsidR="005820D4" w14:paraId="3F7C962D" w14:textId="77777777" w:rsidTr="0000353E">
        <w:tc>
          <w:tcPr>
            <w:tcW w:w="1728" w:type="dxa"/>
          </w:tcPr>
          <w:p w14:paraId="57687EBF" w14:textId="77777777" w:rsidR="005820D4" w:rsidRDefault="005820D4" w:rsidP="0000353E">
            <w:r>
              <w:t>Size</w:t>
            </w:r>
          </w:p>
        </w:tc>
        <w:tc>
          <w:tcPr>
            <w:tcW w:w="1728" w:type="dxa"/>
          </w:tcPr>
          <w:p w14:paraId="5ED352C8" w14:textId="77777777" w:rsidR="005820D4" w:rsidRDefault="005820D4" w:rsidP="0000353E">
            <w:r>
              <w:t>PolyRidge2</w:t>
            </w:r>
          </w:p>
        </w:tc>
        <w:tc>
          <w:tcPr>
            <w:tcW w:w="1728" w:type="dxa"/>
          </w:tcPr>
          <w:p w14:paraId="6C1BA3FC" w14:textId="77777777" w:rsidR="005820D4" w:rsidRDefault="005820D4" w:rsidP="0000353E">
            <w:r>
              <w:t>0.866</w:t>
            </w:r>
          </w:p>
        </w:tc>
        <w:tc>
          <w:tcPr>
            <w:tcW w:w="1728" w:type="dxa"/>
          </w:tcPr>
          <w:p w14:paraId="7B6EF8DF" w14:textId="77777777" w:rsidR="005820D4" w:rsidRDefault="005820D4" w:rsidP="0000353E">
            <w:r>
              <w:t>0.284</w:t>
            </w:r>
          </w:p>
        </w:tc>
        <w:tc>
          <w:tcPr>
            <w:tcW w:w="1728" w:type="dxa"/>
          </w:tcPr>
          <w:p w14:paraId="6B4E8CCD" w14:textId="77777777" w:rsidR="005820D4" w:rsidRDefault="005820D4" w:rsidP="0000353E">
            <w:r>
              <w:t>0.227</w:t>
            </w:r>
          </w:p>
        </w:tc>
      </w:tr>
      <w:tr w:rsidR="005820D4" w14:paraId="17B06323" w14:textId="77777777" w:rsidTr="0000353E">
        <w:tc>
          <w:tcPr>
            <w:tcW w:w="1728" w:type="dxa"/>
          </w:tcPr>
          <w:p w14:paraId="299A0002" w14:textId="77777777" w:rsidR="005820D4" w:rsidRDefault="005820D4" w:rsidP="0000353E">
            <w:r>
              <w:t>Size</w:t>
            </w:r>
          </w:p>
        </w:tc>
        <w:tc>
          <w:tcPr>
            <w:tcW w:w="1728" w:type="dxa"/>
          </w:tcPr>
          <w:p w14:paraId="13FF2765" w14:textId="77777777" w:rsidR="005820D4" w:rsidRDefault="005820D4" w:rsidP="0000353E">
            <w:r>
              <w:t>XGB</w:t>
            </w:r>
          </w:p>
        </w:tc>
        <w:tc>
          <w:tcPr>
            <w:tcW w:w="1728" w:type="dxa"/>
          </w:tcPr>
          <w:p w14:paraId="3E96F8ED" w14:textId="77777777" w:rsidR="005820D4" w:rsidRDefault="005820D4" w:rsidP="0000353E">
            <w:r>
              <w:t>0.853</w:t>
            </w:r>
          </w:p>
        </w:tc>
        <w:tc>
          <w:tcPr>
            <w:tcW w:w="1728" w:type="dxa"/>
          </w:tcPr>
          <w:p w14:paraId="40D86E85" w14:textId="77777777" w:rsidR="005820D4" w:rsidRDefault="005820D4" w:rsidP="0000353E">
            <w:r>
              <w:t>0.298</w:t>
            </w:r>
          </w:p>
        </w:tc>
        <w:tc>
          <w:tcPr>
            <w:tcW w:w="1728" w:type="dxa"/>
          </w:tcPr>
          <w:p w14:paraId="4A14B6AA" w14:textId="77777777" w:rsidR="005820D4" w:rsidRDefault="005820D4" w:rsidP="0000353E">
            <w:r>
              <w:t>0.218</w:t>
            </w:r>
          </w:p>
        </w:tc>
      </w:tr>
      <w:tr w:rsidR="005820D4" w14:paraId="7E38521D" w14:textId="77777777" w:rsidTr="0000353E">
        <w:tc>
          <w:tcPr>
            <w:tcW w:w="1728" w:type="dxa"/>
          </w:tcPr>
          <w:p w14:paraId="64D80536" w14:textId="77777777" w:rsidR="005820D4" w:rsidRDefault="005820D4" w:rsidP="0000353E">
            <w:r>
              <w:t>Size</w:t>
            </w:r>
          </w:p>
        </w:tc>
        <w:tc>
          <w:tcPr>
            <w:tcW w:w="1728" w:type="dxa"/>
          </w:tcPr>
          <w:p w14:paraId="4E4CDE1B" w14:textId="77777777" w:rsidR="005820D4" w:rsidRDefault="005820D4" w:rsidP="0000353E">
            <w:proofErr w:type="spellStart"/>
            <w:r>
              <w:t>XGB_reg</w:t>
            </w:r>
            <w:proofErr w:type="spellEnd"/>
          </w:p>
        </w:tc>
        <w:tc>
          <w:tcPr>
            <w:tcW w:w="1728" w:type="dxa"/>
          </w:tcPr>
          <w:p w14:paraId="75F18474" w14:textId="77777777" w:rsidR="005820D4" w:rsidRDefault="005820D4" w:rsidP="0000353E">
            <w:r>
              <w:t>0.852</w:t>
            </w:r>
          </w:p>
        </w:tc>
        <w:tc>
          <w:tcPr>
            <w:tcW w:w="1728" w:type="dxa"/>
          </w:tcPr>
          <w:p w14:paraId="4D733D64" w14:textId="77777777" w:rsidR="005820D4" w:rsidRDefault="005820D4" w:rsidP="0000353E">
            <w:r>
              <w:t>0.300</w:t>
            </w:r>
          </w:p>
        </w:tc>
        <w:tc>
          <w:tcPr>
            <w:tcW w:w="1728" w:type="dxa"/>
          </w:tcPr>
          <w:p w14:paraId="59070ADB" w14:textId="77777777" w:rsidR="005820D4" w:rsidRDefault="005820D4" w:rsidP="0000353E">
            <w:r>
              <w:t>0.222</w:t>
            </w:r>
          </w:p>
        </w:tc>
      </w:tr>
      <w:tr w:rsidR="005820D4" w14:paraId="0CEF984F" w14:textId="77777777" w:rsidTr="0000353E">
        <w:tc>
          <w:tcPr>
            <w:tcW w:w="1728" w:type="dxa"/>
          </w:tcPr>
          <w:p w14:paraId="51B32B94" w14:textId="77777777" w:rsidR="005820D4" w:rsidRDefault="005820D4" w:rsidP="0000353E">
            <w:r>
              <w:t>Size</w:t>
            </w:r>
          </w:p>
        </w:tc>
        <w:tc>
          <w:tcPr>
            <w:tcW w:w="1728" w:type="dxa"/>
          </w:tcPr>
          <w:p w14:paraId="619BAF25" w14:textId="77777777" w:rsidR="005820D4" w:rsidRDefault="005820D4" w:rsidP="0000353E">
            <w:r>
              <w:t>RF</w:t>
            </w:r>
          </w:p>
        </w:tc>
        <w:tc>
          <w:tcPr>
            <w:tcW w:w="1728" w:type="dxa"/>
          </w:tcPr>
          <w:p w14:paraId="2C9B0B3D" w14:textId="77777777" w:rsidR="005820D4" w:rsidRDefault="005820D4" w:rsidP="0000353E">
            <w:r>
              <w:t>0.761</w:t>
            </w:r>
          </w:p>
        </w:tc>
        <w:tc>
          <w:tcPr>
            <w:tcW w:w="1728" w:type="dxa"/>
          </w:tcPr>
          <w:p w14:paraId="530AF31C" w14:textId="77777777" w:rsidR="005820D4" w:rsidRDefault="005820D4" w:rsidP="0000353E">
            <w:r>
              <w:t>0.380</w:t>
            </w:r>
          </w:p>
        </w:tc>
        <w:tc>
          <w:tcPr>
            <w:tcW w:w="1728" w:type="dxa"/>
          </w:tcPr>
          <w:p w14:paraId="661D4BBE" w14:textId="77777777" w:rsidR="005820D4" w:rsidRDefault="005820D4" w:rsidP="0000353E">
            <w:r>
              <w:t>0.306</w:t>
            </w:r>
          </w:p>
        </w:tc>
      </w:tr>
      <w:tr w:rsidR="005820D4" w14:paraId="528843FB" w14:textId="77777777" w:rsidTr="0000353E">
        <w:tc>
          <w:tcPr>
            <w:tcW w:w="1728" w:type="dxa"/>
          </w:tcPr>
          <w:p w14:paraId="5EB2D1D5" w14:textId="77777777" w:rsidR="005820D4" w:rsidRDefault="005820D4" w:rsidP="0000353E">
            <w:r>
              <w:t>Size</w:t>
            </w:r>
          </w:p>
        </w:tc>
        <w:tc>
          <w:tcPr>
            <w:tcW w:w="1728" w:type="dxa"/>
          </w:tcPr>
          <w:p w14:paraId="0D28CEFE" w14:textId="77777777" w:rsidR="005820D4" w:rsidRDefault="005820D4" w:rsidP="0000353E">
            <w:r>
              <w:t>ET</w:t>
            </w:r>
          </w:p>
        </w:tc>
        <w:tc>
          <w:tcPr>
            <w:tcW w:w="1728" w:type="dxa"/>
          </w:tcPr>
          <w:p w14:paraId="7199AE5A" w14:textId="77777777" w:rsidR="005820D4" w:rsidRDefault="005820D4" w:rsidP="0000353E">
            <w:r>
              <w:t>0.738</w:t>
            </w:r>
          </w:p>
        </w:tc>
        <w:tc>
          <w:tcPr>
            <w:tcW w:w="1728" w:type="dxa"/>
          </w:tcPr>
          <w:p w14:paraId="2FC2A8DC" w14:textId="77777777" w:rsidR="005820D4" w:rsidRDefault="005820D4" w:rsidP="0000353E">
            <w:r>
              <w:t>0.398</w:t>
            </w:r>
          </w:p>
        </w:tc>
        <w:tc>
          <w:tcPr>
            <w:tcW w:w="1728" w:type="dxa"/>
          </w:tcPr>
          <w:p w14:paraId="59D4C4A1" w14:textId="77777777" w:rsidR="005820D4" w:rsidRDefault="005820D4" w:rsidP="0000353E">
            <w:r>
              <w:t>0.336</w:t>
            </w:r>
          </w:p>
        </w:tc>
      </w:tr>
      <w:tr w:rsidR="005820D4" w14:paraId="54D4BB16" w14:textId="77777777" w:rsidTr="0000353E">
        <w:tc>
          <w:tcPr>
            <w:tcW w:w="1728" w:type="dxa"/>
          </w:tcPr>
          <w:p w14:paraId="50A4D8D0" w14:textId="77777777" w:rsidR="005820D4" w:rsidRDefault="005820D4" w:rsidP="0000353E">
            <w:r>
              <w:t>Size</w:t>
            </w:r>
          </w:p>
        </w:tc>
        <w:tc>
          <w:tcPr>
            <w:tcW w:w="1728" w:type="dxa"/>
          </w:tcPr>
          <w:p w14:paraId="5F1E7B3A" w14:textId="77777777" w:rsidR="005820D4" w:rsidRDefault="005820D4" w:rsidP="0000353E">
            <w:r>
              <w:t>RF_leaf2</w:t>
            </w:r>
          </w:p>
        </w:tc>
        <w:tc>
          <w:tcPr>
            <w:tcW w:w="1728" w:type="dxa"/>
          </w:tcPr>
          <w:p w14:paraId="2F6A4DD7" w14:textId="77777777" w:rsidR="005820D4" w:rsidRDefault="005820D4" w:rsidP="0000353E">
            <w:r>
              <w:t>0.710</w:t>
            </w:r>
          </w:p>
        </w:tc>
        <w:tc>
          <w:tcPr>
            <w:tcW w:w="1728" w:type="dxa"/>
          </w:tcPr>
          <w:p w14:paraId="1C390EEB" w14:textId="77777777" w:rsidR="005820D4" w:rsidRDefault="005820D4" w:rsidP="0000353E">
            <w:r>
              <w:t>0.419</w:t>
            </w:r>
          </w:p>
        </w:tc>
        <w:tc>
          <w:tcPr>
            <w:tcW w:w="1728" w:type="dxa"/>
          </w:tcPr>
          <w:p w14:paraId="53FE10BB" w14:textId="77777777" w:rsidR="005820D4" w:rsidRDefault="005820D4" w:rsidP="0000353E">
            <w:r>
              <w:t>0.324</w:t>
            </w:r>
          </w:p>
        </w:tc>
      </w:tr>
    </w:tbl>
    <w:p w14:paraId="001A1D14" w14:textId="77777777" w:rsidR="005820D4" w:rsidRDefault="005820D4" w:rsidP="005820D4">
      <w:r>
        <w:rPr>
          <w:i/>
        </w:rPr>
        <w:t>R², RMSE, and MAE are reported from leave-one-out cross-validation (LOOCV) for each target response.</w:t>
      </w:r>
    </w:p>
    <w:p w14:paraId="04DA32D4" w14:textId="77777777" w:rsidR="005820D4" w:rsidRDefault="005820D4" w:rsidP="005820D4"/>
    <w:p w14:paraId="41DCA916" w14:textId="77777777" w:rsidR="005820D4" w:rsidRDefault="005820D4" w:rsidP="005820D4">
      <w:pPr>
        <w:rPr>
          <w:b/>
        </w:rPr>
      </w:pPr>
      <w:r>
        <w:rPr>
          <w:b/>
        </w:rPr>
        <w:br w:type="page"/>
      </w:r>
    </w:p>
    <w:p w14:paraId="494F9070" w14:textId="77777777" w:rsidR="005820D4" w:rsidRDefault="005820D4" w:rsidP="005820D4">
      <w:r>
        <w:rPr>
          <w:b/>
        </w:rPr>
        <w:lastRenderedPageBreak/>
        <w:t>Table S2. Permutation feature importance (PFI) expressed as ΔRMSE for each response.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820D4" w14:paraId="2302B3DC" w14:textId="77777777" w:rsidTr="0000353E">
        <w:tc>
          <w:tcPr>
            <w:tcW w:w="2160" w:type="dxa"/>
          </w:tcPr>
          <w:p w14:paraId="0C64EB69" w14:textId="77777777" w:rsidR="005820D4" w:rsidRDefault="005820D4" w:rsidP="0000353E">
            <w:r>
              <w:rPr>
                <w:b/>
              </w:rPr>
              <w:t>Feature</w:t>
            </w:r>
          </w:p>
        </w:tc>
        <w:tc>
          <w:tcPr>
            <w:tcW w:w="2160" w:type="dxa"/>
          </w:tcPr>
          <w:p w14:paraId="16A7E301" w14:textId="77777777" w:rsidR="005820D4" w:rsidRDefault="005820D4" w:rsidP="0000353E">
            <w:r>
              <w:rPr>
                <w:b/>
              </w:rPr>
              <w:t>Size</w:t>
            </w:r>
          </w:p>
        </w:tc>
        <w:tc>
          <w:tcPr>
            <w:tcW w:w="2160" w:type="dxa"/>
          </w:tcPr>
          <w:p w14:paraId="41BC5842" w14:textId="77777777" w:rsidR="005820D4" w:rsidRDefault="005820D4" w:rsidP="0000353E">
            <w:r>
              <w:rPr>
                <w:b/>
              </w:rPr>
              <w:t>EE</w:t>
            </w:r>
          </w:p>
        </w:tc>
        <w:tc>
          <w:tcPr>
            <w:tcW w:w="2160" w:type="dxa"/>
          </w:tcPr>
          <w:p w14:paraId="7192ACF9" w14:textId="77777777" w:rsidR="005820D4" w:rsidRDefault="005820D4" w:rsidP="0000353E">
            <w:r>
              <w:rPr>
                <w:b/>
              </w:rPr>
              <w:t>Burst40</w:t>
            </w:r>
          </w:p>
        </w:tc>
      </w:tr>
      <w:tr w:rsidR="005820D4" w14:paraId="3CE5076E" w14:textId="77777777" w:rsidTr="0000353E">
        <w:tc>
          <w:tcPr>
            <w:tcW w:w="2160" w:type="dxa"/>
          </w:tcPr>
          <w:p w14:paraId="39BACBE0" w14:textId="77777777" w:rsidR="005820D4" w:rsidRDefault="005820D4" w:rsidP="0000353E">
            <w:r>
              <w:t>Chitosan</w:t>
            </w:r>
          </w:p>
        </w:tc>
        <w:tc>
          <w:tcPr>
            <w:tcW w:w="2160" w:type="dxa"/>
          </w:tcPr>
          <w:p w14:paraId="4E2C18C1" w14:textId="77777777" w:rsidR="005820D4" w:rsidRDefault="005820D4" w:rsidP="0000353E">
            <w:r>
              <w:t>0.962</w:t>
            </w:r>
          </w:p>
        </w:tc>
        <w:tc>
          <w:tcPr>
            <w:tcW w:w="2160" w:type="dxa"/>
          </w:tcPr>
          <w:p w14:paraId="0CBE8FCA" w14:textId="77777777" w:rsidR="005820D4" w:rsidRDefault="005820D4" w:rsidP="0000353E">
            <w:r>
              <w:t>5.966</w:t>
            </w:r>
          </w:p>
        </w:tc>
        <w:tc>
          <w:tcPr>
            <w:tcW w:w="2160" w:type="dxa"/>
          </w:tcPr>
          <w:p w14:paraId="059EEC89" w14:textId="77777777" w:rsidR="005820D4" w:rsidRDefault="005820D4" w:rsidP="0000353E">
            <w:r>
              <w:t>10.010</w:t>
            </w:r>
          </w:p>
        </w:tc>
      </w:tr>
      <w:tr w:rsidR="005820D4" w14:paraId="05019233" w14:textId="77777777" w:rsidTr="0000353E">
        <w:tc>
          <w:tcPr>
            <w:tcW w:w="2160" w:type="dxa"/>
          </w:tcPr>
          <w:p w14:paraId="395AE1A0" w14:textId="77777777" w:rsidR="005820D4" w:rsidRDefault="005820D4" w:rsidP="0000353E">
            <w:r>
              <w:t>Palmitic</w:t>
            </w:r>
          </w:p>
        </w:tc>
        <w:tc>
          <w:tcPr>
            <w:tcW w:w="2160" w:type="dxa"/>
          </w:tcPr>
          <w:p w14:paraId="6E8E88B8" w14:textId="77777777" w:rsidR="005820D4" w:rsidRDefault="005820D4" w:rsidP="0000353E">
            <w:r>
              <w:t>0.398</w:t>
            </w:r>
          </w:p>
        </w:tc>
        <w:tc>
          <w:tcPr>
            <w:tcW w:w="2160" w:type="dxa"/>
          </w:tcPr>
          <w:p w14:paraId="6D1FF3A0" w14:textId="77777777" w:rsidR="005820D4" w:rsidRDefault="005820D4" w:rsidP="0000353E">
            <w:r>
              <w:t>5.335</w:t>
            </w:r>
          </w:p>
        </w:tc>
        <w:tc>
          <w:tcPr>
            <w:tcW w:w="2160" w:type="dxa"/>
          </w:tcPr>
          <w:p w14:paraId="7DD239D5" w14:textId="77777777" w:rsidR="005820D4" w:rsidRDefault="005820D4" w:rsidP="0000353E">
            <w:r>
              <w:t>8.969</w:t>
            </w:r>
          </w:p>
        </w:tc>
      </w:tr>
      <w:tr w:rsidR="005820D4" w14:paraId="66029426" w14:textId="77777777" w:rsidTr="0000353E">
        <w:tc>
          <w:tcPr>
            <w:tcW w:w="2160" w:type="dxa"/>
          </w:tcPr>
          <w:p w14:paraId="28525EB5" w14:textId="77777777" w:rsidR="005820D4" w:rsidRDefault="005820D4" w:rsidP="0000353E">
            <w:r>
              <w:t>Pluronic</w:t>
            </w:r>
          </w:p>
        </w:tc>
        <w:tc>
          <w:tcPr>
            <w:tcW w:w="2160" w:type="dxa"/>
          </w:tcPr>
          <w:p w14:paraId="7B0817B9" w14:textId="77777777" w:rsidR="005820D4" w:rsidRDefault="005820D4" w:rsidP="0000353E">
            <w:r>
              <w:t>0.233</w:t>
            </w:r>
          </w:p>
        </w:tc>
        <w:tc>
          <w:tcPr>
            <w:tcW w:w="2160" w:type="dxa"/>
          </w:tcPr>
          <w:p w14:paraId="00830979" w14:textId="77777777" w:rsidR="005820D4" w:rsidRDefault="005820D4" w:rsidP="0000353E">
            <w:r>
              <w:t>1.982</w:t>
            </w:r>
          </w:p>
        </w:tc>
        <w:tc>
          <w:tcPr>
            <w:tcW w:w="2160" w:type="dxa"/>
          </w:tcPr>
          <w:p w14:paraId="3E0F24C6" w14:textId="77777777" w:rsidR="005820D4" w:rsidRDefault="005820D4" w:rsidP="0000353E">
            <w:r>
              <w:t>3.929</w:t>
            </w:r>
          </w:p>
        </w:tc>
      </w:tr>
    </w:tbl>
    <w:p w14:paraId="0BFA6168" w14:textId="77777777" w:rsidR="005820D4" w:rsidRDefault="005820D4" w:rsidP="005820D4">
      <w:r>
        <w:rPr>
          <w:i/>
        </w:rPr>
        <w:t>Higher ΔRMSE indicates greater dependence of model performance on that factor. ΔRMSE units follow each response (Size in µm; EE and Burst40 in %).</w:t>
      </w:r>
    </w:p>
    <w:p w14:paraId="1F777FF7" w14:textId="77777777" w:rsidR="005820D4" w:rsidRDefault="005820D4" w:rsidP="005820D4"/>
    <w:p w14:paraId="725B4C98" w14:textId="77777777" w:rsidR="00051D16" w:rsidRDefault="00051D16"/>
    <w:sectPr w:rsidR="00051D16" w:rsidSect="005820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0D4"/>
    <w:rsid w:val="00051D16"/>
    <w:rsid w:val="004246A6"/>
    <w:rsid w:val="005820D4"/>
    <w:rsid w:val="00E3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984DB"/>
  <w15:chartTrackingRefBased/>
  <w15:docId w15:val="{89903838-F120-4273-92CC-1EB124C5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0D4"/>
    <w:pPr>
      <w:spacing w:after="200" w:line="276" w:lineRule="auto"/>
    </w:pPr>
    <w:rPr>
      <w:rFonts w:ascii="Times New Roman" w:eastAsia="Times New Roman" w:hAnsi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20D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0D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0D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0D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0D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0D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0D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0D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0D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0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0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0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0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0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0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82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0D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82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0D4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820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0D4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820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0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0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820D4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nikunj solanki</dc:creator>
  <cp:keywords/>
  <dc:description/>
  <cp:lastModifiedBy>nikunj solanki</cp:lastModifiedBy>
  <cp:revision>1</cp:revision>
  <dcterms:created xsi:type="dcterms:W3CDTF">2026-02-11T10:22:00Z</dcterms:created>
  <dcterms:modified xsi:type="dcterms:W3CDTF">2026-02-11T10:22:00Z</dcterms:modified>
</cp:coreProperties>
</file>