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6AB6" w14:textId="77777777" w:rsidR="006D16F3" w:rsidRPr="00A3739A" w:rsidRDefault="006D16F3" w:rsidP="006D16F3">
      <w:pPr>
        <w:rPr>
          <w:rFonts w:ascii="Arial" w:hAnsi="Arial" w:cs="Arial"/>
          <w:color w:val="00B050"/>
          <w:sz w:val="20"/>
          <w:szCs w:val="20"/>
        </w:rPr>
      </w:pPr>
    </w:p>
    <w:p w14:paraId="3AD6ABEC" w14:textId="77777777" w:rsidR="006D16F3" w:rsidRDefault="006D16F3" w:rsidP="006D16F3">
      <w:pPr>
        <w:widowControl/>
        <w:jc w:val="left"/>
        <w:rPr>
          <w:rFonts w:ascii="Arial" w:eastAsia="游明朝" w:hAnsi="Arial" w:cs="Arial"/>
          <w:b/>
          <w:bCs/>
          <w:color w:val="000000" w:themeColor="text1"/>
          <w:kern w:val="24"/>
          <w:sz w:val="20"/>
          <w:szCs w:val="20"/>
          <w14:ligatures w14:val="none"/>
        </w:rPr>
      </w:pPr>
      <w:r w:rsidRPr="00A3739A">
        <w:rPr>
          <w:rFonts w:ascii="Arial" w:eastAsia="游明朝" w:hAnsi="Arial" w:cs="Arial"/>
          <w:b/>
          <w:bCs/>
          <w:color w:val="000000" w:themeColor="text1"/>
          <w:kern w:val="24"/>
          <w:sz w:val="20"/>
          <w:szCs w:val="20"/>
          <w14:ligatures w14:val="none"/>
        </w:rPr>
        <w:t>Table 3: Wound area and wound depth across the five evaluated time points</w:t>
      </w:r>
    </w:p>
    <w:p w14:paraId="588E5479" w14:textId="77777777" w:rsidR="006D16F3" w:rsidRPr="00A3739A" w:rsidRDefault="006D16F3" w:rsidP="006D16F3">
      <w:pPr>
        <w:widowControl/>
        <w:jc w:val="left"/>
        <w:rPr>
          <w:rFonts w:ascii="Arial" w:hAnsi="Arial" w:cs="Arial"/>
          <w:color w:val="00B050"/>
          <w:sz w:val="20"/>
          <w:szCs w:val="20"/>
        </w:rPr>
      </w:pPr>
    </w:p>
    <w:tbl>
      <w:tblPr>
        <w:tblW w:w="8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6"/>
        <w:gridCol w:w="789"/>
        <w:gridCol w:w="797"/>
        <w:gridCol w:w="678"/>
        <w:gridCol w:w="748"/>
        <w:gridCol w:w="799"/>
        <w:gridCol w:w="714"/>
        <w:gridCol w:w="799"/>
        <w:gridCol w:w="697"/>
        <w:gridCol w:w="748"/>
        <w:gridCol w:w="765"/>
      </w:tblGrid>
      <w:tr w:rsidR="006D16F3" w14:paraId="5BA69360" w14:textId="77777777" w:rsidTr="00E91FB3">
        <w:trPr>
          <w:trHeight w:val="496"/>
        </w:trPr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B9AB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ID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8" w:space="0" w:color="F8CBAD"/>
              <w:right w:val="nil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A785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Wound Area (cm</w:t>
            </w:r>
            <w:r w:rsidRPr="00A3739A">
              <w:rPr>
                <w:rFonts w:ascii="Arial" w:eastAsia="Yu Gothic" w:hAnsi="Arial" w:cs="Arial"/>
                <w:b/>
                <w:bCs/>
                <w:color w:val="000000" w:themeColor="text1"/>
                <w:kern w:val="24"/>
                <w:position w:val="5"/>
                <w:sz w:val="20"/>
                <w:szCs w:val="20"/>
                <w:vertAlign w:val="superscript"/>
                <w14:ligatures w14:val="none"/>
              </w:rPr>
              <w:t>2</w:t>
            </w:r>
            <w:r w:rsidRPr="00A3739A">
              <w:rPr>
                <w:rFonts w:ascii="Arial" w:eastAsia="Yu Gothic" w:hAnsi="Arial" w:cs="Arial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F8CBAD"/>
              <w:right w:val="nil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7FECC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b/>
                <w:bCs/>
                <w:color w:val="000000" w:themeColor="text1"/>
                <w:kern w:val="24"/>
                <w:sz w:val="20"/>
                <w:szCs w:val="20"/>
                <w14:ligatures w14:val="none"/>
              </w:rPr>
              <w:t>Wound Depth (mm)</w:t>
            </w:r>
          </w:p>
        </w:tc>
      </w:tr>
      <w:tr w:rsidR="006D16F3" w14:paraId="24ADA9E3" w14:textId="77777777" w:rsidTr="00E91FB3">
        <w:trPr>
          <w:trHeight w:val="4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0BDB7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AE847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V2</w:t>
            </w:r>
          </w:p>
        </w:tc>
        <w:tc>
          <w:tcPr>
            <w:tcW w:w="80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DBA9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V4</w:t>
            </w:r>
          </w:p>
        </w:tc>
        <w:tc>
          <w:tcPr>
            <w:tcW w:w="64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D1C88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V8</w:t>
            </w:r>
          </w:p>
        </w:tc>
        <w:tc>
          <w:tcPr>
            <w:tcW w:w="76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8C8524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V9</w:t>
            </w:r>
          </w:p>
        </w:tc>
        <w:tc>
          <w:tcPr>
            <w:tcW w:w="82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C9A1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V10</w:t>
            </w:r>
          </w:p>
        </w:tc>
        <w:tc>
          <w:tcPr>
            <w:tcW w:w="72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0EA7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V2</w:t>
            </w:r>
          </w:p>
        </w:tc>
        <w:tc>
          <w:tcPr>
            <w:tcW w:w="82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F4CA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V4</w:t>
            </w:r>
          </w:p>
        </w:tc>
        <w:tc>
          <w:tcPr>
            <w:tcW w:w="70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CFE8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V8</w:t>
            </w:r>
          </w:p>
        </w:tc>
        <w:tc>
          <w:tcPr>
            <w:tcW w:w="76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C9884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V9</w:t>
            </w:r>
          </w:p>
        </w:tc>
        <w:tc>
          <w:tcPr>
            <w:tcW w:w="780" w:type="dxa"/>
            <w:tcBorders>
              <w:top w:val="single" w:sz="8" w:space="0" w:color="F8CBAD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3F152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V10</w:t>
            </w:r>
          </w:p>
        </w:tc>
      </w:tr>
      <w:tr w:rsidR="006D16F3" w14:paraId="0B4B8DB9" w14:textId="77777777" w:rsidTr="00E91FB3">
        <w:trPr>
          <w:trHeight w:val="45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B2DCD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F8DE2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16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E447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691E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9307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58A12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E8E8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EE7D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24882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4455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4271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25</w:t>
            </w:r>
          </w:p>
        </w:tc>
      </w:tr>
      <w:tr w:rsidR="006D16F3" w14:paraId="43D504CE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89DD0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B29D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067D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C2A9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B0FB7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6BB0C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26D7C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F1BBE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81EDE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4F22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9C0C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51</w:t>
            </w:r>
          </w:p>
        </w:tc>
      </w:tr>
      <w:tr w:rsidR="006D16F3" w14:paraId="3E7D12D9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6385D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D2657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27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4E0A6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17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B22A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E8060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F8C7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C5D6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971F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620A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01757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C2892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97</w:t>
            </w:r>
          </w:p>
        </w:tc>
      </w:tr>
      <w:tr w:rsidR="006D16F3" w14:paraId="67C0EE1A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8F64E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E089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D800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52BDD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09448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53D36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A1D28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DD5E8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01018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66B9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B72D4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59</w:t>
            </w:r>
          </w:p>
        </w:tc>
      </w:tr>
      <w:tr w:rsidR="006D16F3" w14:paraId="09D6FCD4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B5966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184D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29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2A77E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04FC2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0AE26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5DE7E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556D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0A85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689E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AE78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605BD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</w:tr>
      <w:tr w:rsidR="006D16F3" w14:paraId="14CD3A50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E0A57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F5D5D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14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D5D46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18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031E0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64A5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F085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0649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01DBE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1EBE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3A34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BDAFE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</w:tr>
      <w:tr w:rsidR="006D16F3" w14:paraId="3DE66106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2C23E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27A5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B85A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3977C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749E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A5B2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7271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4050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1F607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8102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0AF6C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28</w:t>
            </w:r>
          </w:p>
        </w:tc>
      </w:tr>
      <w:tr w:rsidR="006D16F3" w14:paraId="68157368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505DF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F073E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59717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1FE5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7E15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BCECC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930F0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7564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6D690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21F3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35C36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20</w:t>
            </w:r>
          </w:p>
        </w:tc>
      </w:tr>
      <w:tr w:rsidR="006D16F3" w14:paraId="256B3480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95D49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C80B4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2424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62D56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5F9E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125ED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8DD79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5513B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A4250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ED6E5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6F53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21</w:t>
            </w:r>
          </w:p>
        </w:tc>
      </w:tr>
      <w:tr w:rsidR="006D16F3" w14:paraId="29D67138" w14:textId="77777777" w:rsidTr="00E91FB3">
        <w:trPr>
          <w:trHeight w:val="49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9D856" w14:textId="77777777" w:rsidR="006D16F3" w:rsidRPr="00A3739A" w:rsidRDefault="006D16F3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BSM1-10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D19D0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53E76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02B2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4A334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5DD88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06380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60F13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CD231F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9203A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E5FAE1" w14:textId="77777777" w:rsidR="006D16F3" w:rsidRPr="00A3739A" w:rsidRDefault="006D16F3" w:rsidP="00E91FB3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Yu Gothic" w:hAnsi="Arial" w:cs="Arial"/>
                <w:color w:val="000000" w:themeColor="text1"/>
                <w:kern w:val="24"/>
                <w:sz w:val="20"/>
                <w:szCs w:val="20"/>
                <w14:ligatures w14:val="none"/>
              </w:rPr>
              <w:t>00</w:t>
            </w:r>
          </w:p>
        </w:tc>
      </w:tr>
    </w:tbl>
    <w:p w14:paraId="22C235E8" w14:textId="77777777" w:rsidR="006D16F3" w:rsidRPr="00A3739A" w:rsidRDefault="006D16F3" w:rsidP="006D16F3">
      <w:pPr>
        <w:widowControl/>
        <w:jc w:val="left"/>
        <w:rPr>
          <w:rFonts w:ascii="Arial" w:eastAsia="ＭＳ Ｐゴシック" w:hAnsi="Arial" w:cs="Arial"/>
          <w:kern w:val="0"/>
          <w:sz w:val="20"/>
          <w:szCs w:val="20"/>
          <w14:ligatures w14:val="none"/>
        </w:rPr>
      </w:pPr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BSM: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Biosheet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 maker, NA: not applicable, V2: At embedding of BSM1, V4: At application of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biococktail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, V8: 1 month after application, V9: 2 months after application, V10: 3 months after application</w:t>
      </w:r>
    </w:p>
    <w:p w14:paraId="17784C74" w14:textId="77777777" w:rsidR="007166AC" w:rsidRPr="006D16F3" w:rsidRDefault="007166AC"/>
    <w:sectPr w:rsidR="007166AC" w:rsidRPr="006D1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F3"/>
    <w:rsid w:val="004A45E3"/>
    <w:rsid w:val="006D16F3"/>
    <w:rsid w:val="007166AC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303DF"/>
  <w15:chartTrackingRefBased/>
  <w15:docId w15:val="{DFBB0452-29C8-46A5-8123-B7940DDE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6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6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6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6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6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6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6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6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6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6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6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1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6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6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6F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6F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D1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隆治 東田</dc:creator>
  <cp:keywords/>
  <dc:description/>
  <cp:lastModifiedBy>隆治 東田</cp:lastModifiedBy>
  <cp:revision>1</cp:revision>
  <cp:lastPrinted>2026-02-20T05:45:00Z</cp:lastPrinted>
  <dcterms:created xsi:type="dcterms:W3CDTF">2026-02-20T05:44:00Z</dcterms:created>
  <dcterms:modified xsi:type="dcterms:W3CDTF">2026-02-20T05:45:00Z</dcterms:modified>
</cp:coreProperties>
</file>