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9482BB" w14:textId="5BFDBD0A" w:rsidR="002A3267" w:rsidRDefault="007A4286" w:rsidP="001D6F98">
      <w:pPr>
        <w:jc w:val="left"/>
        <w:rPr>
          <w:rFonts w:ascii="Arial" w:hAnsi="Arial" w:cs="Arial"/>
          <w:sz w:val="22"/>
        </w:rPr>
      </w:pPr>
      <w:proofErr w:type="gramStart"/>
      <w:r w:rsidRPr="001D6F98">
        <w:rPr>
          <w:rFonts w:ascii="Arial" w:hAnsi="Arial" w:cs="Arial"/>
          <w:b/>
          <w:bCs/>
          <w:sz w:val="22"/>
        </w:rPr>
        <w:t>e</w:t>
      </w:r>
      <w:r w:rsidR="00C47365" w:rsidRPr="001D6F98">
        <w:rPr>
          <w:rFonts w:ascii="Arial" w:hAnsi="Arial" w:cs="Arial"/>
          <w:b/>
          <w:bCs/>
          <w:sz w:val="22"/>
        </w:rPr>
        <w:t>-</w:t>
      </w:r>
      <w:r w:rsidRPr="001D6F98">
        <w:rPr>
          <w:rFonts w:ascii="Arial" w:hAnsi="Arial" w:cs="Arial"/>
          <w:b/>
          <w:bCs/>
          <w:sz w:val="22"/>
        </w:rPr>
        <w:t>Figure</w:t>
      </w:r>
      <w:proofErr w:type="gramEnd"/>
      <w:r w:rsidRPr="001D6F98">
        <w:rPr>
          <w:rFonts w:ascii="Arial" w:hAnsi="Arial" w:cs="Arial"/>
          <w:b/>
          <w:bCs/>
          <w:sz w:val="22"/>
        </w:rPr>
        <w:t xml:space="preserve"> 1</w:t>
      </w:r>
      <w:r w:rsidRPr="001D6F98">
        <w:rPr>
          <w:rFonts w:ascii="Arial" w:hAnsi="Arial" w:cs="Arial"/>
          <w:sz w:val="22"/>
        </w:rPr>
        <w:t xml:space="preserve">  </w:t>
      </w:r>
    </w:p>
    <w:p w14:paraId="3EA4A990" w14:textId="18025D8E" w:rsidR="007A4286" w:rsidRPr="001D6F98" w:rsidRDefault="007A4286" w:rsidP="001D6F98">
      <w:pPr>
        <w:jc w:val="left"/>
        <w:rPr>
          <w:rFonts w:ascii="Arial" w:hAnsi="Arial" w:cs="Arial"/>
          <w:sz w:val="22"/>
        </w:rPr>
      </w:pPr>
      <w:r w:rsidRPr="001D6F98">
        <w:rPr>
          <w:rFonts w:ascii="Arial" w:hAnsi="Arial" w:cs="Arial"/>
          <w:sz w:val="22"/>
        </w:rPr>
        <w:t>A nu</w:t>
      </w:r>
      <w:bookmarkStart w:id="0" w:name="_GoBack"/>
      <w:bookmarkEnd w:id="0"/>
      <w:r w:rsidRPr="001D6F98">
        <w:rPr>
          <w:rFonts w:ascii="Arial" w:hAnsi="Arial" w:cs="Arial"/>
          <w:sz w:val="22"/>
        </w:rPr>
        <w:t xml:space="preserve">mber of participants with having multiple stress and overlap between stress  </w:t>
      </w:r>
    </w:p>
    <w:p w14:paraId="0A0707FA" w14:textId="4AC9B047" w:rsidR="00C47365" w:rsidRPr="001D6F98" w:rsidRDefault="00C47365" w:rsidP="00C47365">
      <w:pPr>
        <w:jc w:val="center"/>
        <w:rPr>
          <w:rFonts w:ascii="Arial" w:hAnsi="Arial" w:cs="Arial"/>
          <w:sz w:val="22"/>
        </w:rPr>
      </w:pPr>
    </w:p>
    <w:p w14:paraId="367C5EF2" w14:textId="77777777" w:rsidR="00C47365" w:rsidRPr="001D6F98" w:rsidRDefault="00C47365" w:rsidP="00C47365">
      <w:pPr>
        <w:jc w:val="center"/>
        <w:rPr>
          <w:rFonts w:ascii="Arial" w:hAnsi="Arial" w:cs="Arial"/>
          <w:sz w:val="22"/>
        </w:rPr>
      </w:pPr>
    </w:p>
    <w:p w14:paraId="331964CC" w14:textId="6E83FAE6" w:rsidR="001D6F98" w:rsidRPr="001D6F98" w:rsidRDefault="003A2A7F" w:rsidP="001D6F98">
      <w:pPr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</w:rPr>
        <w:drawing>
          <wp:inline distT="0" distB="0" distL="0" distR="0" wp14:anchorId="583D3141" wp14:editId="1D6ACA16">
            <wp:extent cx="5274310" cy="22650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igure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81E6E" w14:textId="77777777" w:rsidR="001D6F98" w:rsidRPr="001D6F98" w:rsidRDefault="001D6F98" w:rsidP="001D6F98">
      <w:pPr>
        <w:jc w:val="left"/>
        <w:rPr>
          <w:rFonts w:ascii="Arial" w:hAnsi="Arial" w:cs="Arial"/>
          <w:b/>
          <w:bCs/>
          <w:sz w:val="22"/>
        </w:rPr>
      </w:pPr>
    </w:p>
    <w:p w14:paraId="23D2D3E7" w14:textId="77777777" w:rsidR="001D6F98" w:rsidRPr="001D6F98" w:rsidRDefault="001D6F98" w:rsidP="001D6F98">
      <w:pPr>
        <w:jc w:val="left"/>
        <w:rPr>
          <w:rFonts w:ascii="Arial" w:hAnsi="Arial" w:cs="Arial"/>
          <w:b/>
          <w:bCs/>
          <w:sz w:val="22"/>
        </w:rPr>
      </w:pPr>
    </w:p>
    <w:p w14:paraId="34F188BE" w14:textId="77777777" w:rsidR="001D6F98" w:rsidRPr="001D6F98" w:rsidRDefault="001D6F98" w:rsidP="001D6F98">
      <w:pPr>
        <w:jc w:val="left"/>
        <w:rPr>
          <w:rFonts w:ascii="Arial" w:hAnsi="Arial" w:cs="Arial"/>
          <w:b/>
          <w:bCs/>
          <w:sz w:val="22"/>
        </w:rPr>
      </w:pPr>
    </w:p>
    <w:p w14:paraId="764BC33F" w14:textId="77777777" w:rsidR="001D6F98" w:rsidRPr="001D6F98" w:rsidRDefault="001D6F98" w:rsidP="001D6F98">
      <w:pPr>
        <w:jc w:val="left"/>
        <w:rPr>
          <w:rFonts w:ascii="Arial" w:hAnsi="Arial" w:cs="Arial"/>
          <w:b/>
          <w:bCs/>
          <w:sz w:val="22"/>
        </w:rPr>
      </w:pPr>
    </w:p>
    <w:p w14:paraId="14CC67F7" w14:textId="77777777" w:rsidR="001D6F98" w:rsidRPr="001D6F98" w:rsidRDefault="001D6F98" w:rsidP="001D6F98">
      <w:pPr>
        <w:jc w:val="left"/>
        <w:rPr>
          <w:rFonts w:ascii="Arial" w:hAnsi="Arial" w:cs="Arial"/>
          <w:b/>
          <w:bCs/>
          <w:sz w:val="22"/>
        </w:rPr>
      </w:pPr>
    </w:p>
    <w:p w14:paraId="2FB9421E" w14:textId="0B735955" w:rsidR="00D61673" w:rsidRPr="001D6F98" w:rsidRDefault="00D61673" w:rsidP="001D6F98">
      <w:pPr>
        <w:jc w:val="left"/>
        <w:rPr>
          <w:rFonts w:ascii="Arial" w:hAnsi="Arial" w:cs="Arial"/>
          <w:sz w:val="22"/>
        </w:rPr>
      </w:pPr>
      <w:proofErr w:type="gramStart"/>
      <w:r w:rsidRPr="001D6F98">
        <w:rPr>
          <w:rFonts w:ascii="Arial" w:hAnsi="Arial" w:cs="Arial"/>
          <w:b/>
          <w:bCs/>
          <w:sz w:val="22"/>
        </w:rPr>
        <w:t>e-Table</w:t>
      </w:r>
      <w:proofErr w:type="gramEnd"/>
      <w:r w:rsidRPr="001D6F98">
        <w:rPr>
          <w:rFonts w:ascii="Arial" w:hAnsi="Arial" w:cs="Arial"/>
          <w:b/>
          <w:bCs/>
          <w:sz w:val="22"/>
        </w:rPr>
        <w:t xml:space="preserve"> </w:t>
      </w:r>
      <w:r w:rsidR="002A3267">
        <w:rPr>
          <w:rFonts w:ascii="Arial" w:hAnsi="Arial" w:cs="Arial"/>
          <w:b/>
          <w:bCs/>
          <w:sz w:val="22"/>
        </w:rPr>
        <w:t>1</w:t>
      </w:r>
      <w:r w:rsidRPr="001D6F98">
        <w:rPr>
          <w:rFonts w:ascii="Arial" w:hAnsi="Arial" w:cs="Arial"/>
          <w:sz w:val="22"/>
        </w:rPr>
        <w:t xml:space="preserve"> The association </w:t>
      </w:r>
      <w:r w:rsidR="00B94483">
        <w:rPr>
          <w:rFonts w:ascii="Arial" w:hAnsi="Arial" w:cs="Arial"/>
          <w:sz w:val="22"/>
        </w:rPr>
        <w:t>between</w:t>
      </w:r>
      <w:r w:rsidR="00B94483" w:rsidRPr="001D6F98">
        <w:rPr>
          <w:rFonts w:ascii="Arial" w:hAnsi="Arial" w:cs="Arial"/>
          <w:sz w:val="22"/>
        </w:rPr>
        <w:t xml:space="preserve"> </w:t>
      </w:r>
      <w:r w:rsidRPr="001D6F98">
        <w:rPr>
          <w:rFonts w:ascii="Arial" w:hAnsi="Arial" w:cs="Arial"/>
          <w:sz w:val="22"/>
        </w:rPr>
        <w:t>BMI (numerical) and UL prevalence</w:t>
      </w:r>
    </w:p>
    <w:tbl>
      <w:tblPr>
        <w:tblW w:w="7539" w:type="dxa"/>
        <w:jc w:val="center"/>
        <w:tblLook w:val="04A0" w:firstRow="1" w:lastRow="0" w:firstColumn="1" w:lastColumn="0" w:noHBand="0" w:noVBand="1"/>
      </w:tblPr>
      <w:tblGrid>
        <w:gridCol w:w="1163"/>
        <w:gridCol w:w="1215"/>
        <w:gridCol w:w="1217"/>
        <w:gridCol w:w="1972"/>
        <w:gridCol w:w="1972"/>
      </w:tblGrid>
      <w:tr w:rsidR="00D61673" w:rsidRPr="001D6F98" w14:paraId="7862260D" w14:textId="77777777" w:rsidTr="009D4976">
        <w:trPr>
          <w:trHeight w:val="301"/>
          <w:jc w:val="center"/>
        </w:trPr>
        <w:tc>
          <w:tcPr>
            <w:tcW w:w="11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A348A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Variable</w:t>
            </w:r>
          </w:p>
        </w:tc>
        <w:tc>
          <w:tcPr>
            <w:tcW w:w="243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E8272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b/>
                <w:bCs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b/>
                <w:bCs/>
                <w:color w:val="000000"/>
                <w:kern w:val="0"/>
                <w:sz w:val="22"/>
                <w:lang w:val="en-GB"/>
              </w:rPr>
              <w:t>Uterine leiomyoma</w:t>
            </w:r>
          </w:p>
        </w:tc>
        <w:tc>
          <w:tcPr>
            <w:tcW w:w="19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F5A68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Crude OR</w:t>
            </w:r>
          </w:p>
        </w:tc>
        <w:tc>
          <w:tcPr>
            <w:tcW w:w="19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C1F85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Adjusted OR*</w:t>
            </w:r>
          </w:p>
        </w:tc>
      </w:tr>
      <w:tr w:rsidR="00D61673" w:rsidRPr="001D6F98" w14:paraId="50524790" w14:textId="77777777" w:rsidTr="009D4976">
        <w:trPr>
          <w:trHeight w:val="291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AC0EC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815D7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No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ADFD3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Yes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99245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D3B22" w14:textId="77777777" w:rsidR="00D61673" w:rsidRPr="001D6F98" w:rsidRDefault="00D61673" w:rsidP="00D61673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2"/>
              </w:rPr>
            </w:pPr>
          </w:p>
        </w:tc>
      </w:tr>
      <w:tr w:rsidR="00D61673" w:rsidRPr="001D6F98" w14:paraId="12DEF16A" w14:textId="77777777" w:rsidTr="009D4976">
        <w:trPr>
          <w:trHeight w:val="530"/>
          <w:jc w:val="center"/>
        </w:trPr>
        <w:tc>
          <w:tcPr>
            <w:tcW w:w="116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9052B3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BMI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192BD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22.6±4.1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3274449" w14:textId="7777777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  <w:lang w:val="en-GB"/>
              </w:rPr>
              <w:t>23.7±4.4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4738660" w14:textId="18E85627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</w:rPr>
              <w:t>1.0</w:t>
            </w:r>
            <w:r w:rsidR="002A3267">
              <w:rPr>
                <w:rFonts w:ascii="Arial" w:eastAsia="DengXian" w:hAnsi="Arial" w:cs="Arial"/>
                <w:color w:val="000000"/>
                <w:kern w:val="0"/>
                <w:sz w:val="22"/>
              </w:rPr>
              <w:t>3</w:t>
            </w:r>
            <w:r w:rsidR="009D4976">
              <w:rPr>
                <w:rFonts w:ascii="Arial" w:eastAsia="DengXian" w:hAnsi="Arial" w:cs="Arial"/>
                <w:color w:val="000000"/>
                <w:kern w:val="0"/>
                <w:sz w:val="22"/>
              </w:rPr>
              <w:t xml:space="preserve"> </w:t>
            </w: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</w:rPr>
              <w:t>(1.02,1.03)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F6F341" w14:textId="243DD1BD" w:rsidR="00D61673" w:rsidRPr="001D6F98" w:rsidRDefault="00D61673" w:rsidP="00D61673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2"/>
              </w:rPr>
            </w:pP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</w:rPr>
              <w:t>1.013</w:t>
            </w:r>
            <w:r w:rsidR="009D4976">
              <w:rPr>
                <w:rFonts w:ascii="Arial" w:eastAsia="DengXian" w:hAnsi="Arial" w:cs="Arial"/>
                <w:color w:val="000000"/>
                <w:kern w:val="0"/>
                <w:sz w:val="22"/>
              </w:rPr>
              <w:t xml:space="preserve"> </w:t>
            </w: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</w:rPr>
              <w:t>(1.0</w:t>
            </w:r>
            <w:r w:rsidR="002A3267">
              <w:rPr>
                <w:rFonts w:ascii="Arial" w:eastAsia="DengXian" w:hAnsi="Arial" w:cs="Arial"/>
                <w:color w:val="000000"/>
                <w:kern w:val="0"/>
                <w:sz w:val="22"/>
              </w:rPr>
              <w:t>1</w:t>
            </w:r>
            <w:r w:rsidRPr="001D6F98">
              <w:rPr>
                <w:rFonts w:ascii="Arial" w:eastAsia="DengXian" w:hAnsi="Arial" w:cs="Arial"/>
                <w:color w:val="000000"/>
                <w:kern w:val="0"/>
                <w:sz w:val="22"/>
              </w:rPr>
              <w:t>,1.02)</w:t>
            </w:r>
          </w:p>
        </w:tc>
      </w:tr>
    </w:tbl>
    <w:p w14:paraId="7730743E" w14:textId="77777777" w:rsidR="009D4976" w:rsidRDefault="009D4976" w:rsidP="002E42A2">
      <w:pPr>
        <w:rPr>
          <w:rFonts w:ascii="Arial" w:eastAsia="DengXian" w:hAnsi="Arial" w:cs="Arial"/>
          <w:color w:val="000000"/>
          <w:sz w:val="22"/>
        </w:rPr>
      </w:pPr>
    </w:p>
    <w:p w14:paraId="6F557E2F" w14:textId="7C918F39" w:rsidR="002E42A2" w:rsidRPr="001D6F98" w:rsidRDefault="002E42A2" w:rsidP="002E42A2">
      <w:pPr>
        <w:rPr>
          <w:rFonts w:ascii="Arial" w:hAnsi="Arial" w:cs="Arial"/>
          <w:sz w:val="22"/>
        </w:rPr>
      </w:pPr>
      <w:r w:rsidRPr="001D6F98">
        <w:rPr>
          <w:rFonts w:ascii="Arial" w:eastAsia="DengXian" w:hAnsi="Arial" w:cs="Arial"/>
          <w:color w:val="000000"/>
          <w:sz w:val="22"/>
        </w:rPr>
        <w:t xml:space="preserve">*Adjusted for age at enrolment, smoking status, passive smoking status, drinking status, education, occupation, </w:t>
      </w:r>
      <w:proofErr w:type="gramStart"/>
      <w:r w:rsidRPr="001D6F98">
        <w:rPr>
          <w:rFonts w:ascii="Arial" w:eastAsia="DengXian" w:hAnsi="Arial" w:cs="Arial"/>
          <w:color w:val="000000"/>
          <w:sz w:val="22"/>
        </w:rPr>
        <w:t>region</w:t>
      </w:r>
      <w:proofErr w:type="gramEnd"/>
      <w:r w:rsidRPr="001D6F98">
        <w:rPr>
          <w:rFonts w:ascii="Arial" w:eastAsia="DengXian" w:hAnsi="Arial" w:cs="Arial"/>
          <w:color w:val="000000"/>
          <w:sz w:val="22"/>
        </w:rPr>
        <w:t>, age at menarche, parity, oral contraceptive use, diabetes, and hypertension.</w:t>
      </w:r>
    </w:p>
    <w:p w14:paraId="0DE01919" w14:textId="12C7019C" w:rsidR="00D61673" w:rsidRPr="001D6F98" w:rsidRDefault="00D61673">
      <w:pPr>
        <w:rPr>
          <w:rFonts w:ascii="Arial" w:hAnsi="Arial" w:cs="Arial"/>
          <w:sz w:val="22"/>
        </w:rPr>
      </w:pPr>
    </w:p>
    <w:p w14:paraId="77957198" w14:textId="538DEF15" w:rsidR="00C47365" w:rsidRPr="001D6F98" w:rsidRDefault="00C47365">
      <w:pPr>
        <w:rPr>
          <w:rFonts w:ascii="Arial" w:hAnsi="Arial" w:cs="Arial"/>
          <w:sz w:val="22"/>
        </w:rPr>
      </w:pPr>
    </w:p>
    <w:p w14:paraId="0719DB77" w14:textId="77777777" w:rsidR="00C47365" w:rsidRPr="001D6F98" w:rsidRDefault="00C47365">
      <w:pPr>
        <w:rPr>
          <w:rFonts w:ascii="Arial" w:hAnsi="Arial" w:cs="Arial"/>
          <w:sz w:val="22"/>
        </w:rPr>
      </w:pPr>
    </w:p>
    <w:p w14:paraId="389475E2" w14:textId="327B3D10" w:rsidR="00C47365" w:rsidRPr="001D6F98" w:rsidRDefault="00C47365">
      <w:pPr>
        <w:rPr>
          <w:rFonts w:ascii="Arial" w:hAnsi="Arial" w:cs="Arial"/>
          <w:sz w:val="22"/>
        </w:rPr>
      </w:pPr>
    </w:p>
    <w:p w14:paraId="3CE2601C" w14:textId="47C001E7" w:rsidR="006A0641" w:rsidRPr="001D6F98" w:rsidRDefault="006A0641">
      <w:pPr>
        <w:widowControl/>
        <w:jc w:val="left"/>
        <w:rPr>
          <w:rFonts w:ascii="Arial" w:hAnsi="Arial" w:cs="Arial"/>
          <w:sz w:val="22"/>
        </w:rPr>
      </w:pPr>
      <w:r w:rsidRPr="001D6F98">
        <w:rPr>
          <w:rFonts w:ascii="Arial" w:hAnsi="Arial" w:cs="Arial"/>
          <w:sz w:val="22"/>
        </w:rPr>
        <w:br w:type="page"/>
      </w:r>
    </w:p>
    <w:p w14:paraId="2C15D210" w14:textId="77777777" w:rsidR="00C47365" w:rsidRPr="001D6F98" w:rsidRDefault="00C47365">
      <w:pPr>
        <w:rPr>
          <w:rFonts w:ascii="Arial" w:hAnsi="Arial" w:cs="Arial"/>
          <w:sz w:val="22"/>
        </w:rPr>
      </w:pPr>
    </w:p>
    <w:p w14:paraId="15BEB857" w14:textId="10197B7A" w:rsidR="002A3267" w:rsidRDefault="00C47365" w:rsidP="001D6F98">
      <w:pPr>
        <w:jc w:val="left"/>
        <w:rPr>
          <w:rFonts w:ascii="Arial" w:hAnsi="Arial" w:cs="Arial"/>
          <w:sz w:val="22"/>
        </w:rPr>
      </w:pPr>
      <w:proofErr w:type="gramStart"/>
      <w:r w:rsidRPr="001D6F98">
        <w:rPr>
          <w:rFonts w:ascii="Arial" w:hAnsi="Arial" w:cs="Arial"/>
          <w:b/>
          <w:bCs/>
          <w:sz w:val="22"/>
        </w:rPr>
        <w:t>e-Table</w:t>
      </w:r>
      <w:proofErr w:type="gramEnd"/>
      <w:r w:rsidRPr="001D6F98">
        <w:rPr>
          <w:rFonts w:ascii="Arial" w:hAnsi="Arial" w:cs="Arial"/>
          <w:b/>
          <w:bCs/>
          <w:sz w:val="22"/>
        </w:rPr>
        <w:t xml:space="preserve"> </w:t>
      </w:r>
      <w:r w:rsidR="002A3267">
        <w:rPr>
          <w:rFonts w:ascii="Arial" w:hAnsi="Arial" w:cs="Arial"/>
          <w:b/>
          <w:bCs/>
          <w:sz w:val="22"/>
        </w:rPr>
        <w:t>2</w:t>
      </w:r>
      <w:r w:rsidRPr="001D6F98">
        <w:rPr>
          <w:rFonts w:ascii="Arial" w:hAnsi="Arial" w:cs="Arial"/>
          <w:sz w:val="22"/>
        </w:rPr>
        <w:t xml:space="preserve"> </w:t>
      </w:r>
    </w:p>
    <w:p w14:paraId="3D23F696" w14:textId="2A64782B" w:rsidR="00C47365" w:rsidRPr="001D6F98" w:rsidRDefault="00B94483" w:rsidP="001D6F98">
      <w:pPr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</w:t>
      </w:r>
      <w:r w:rsidRPr="001D6F98">
        <w:rPr>
          <w:rFonts w:ascii="Arial" w:hAnsi="Arial" w:cs="Arial"/>
          <w:sz w:val="22"/>
        </w:rPr>
        <w:t xml:space="preserve"> </w:t>
      </w:r>
      <w:r w:rsidR="00C47365" w:rsidRPr="001D6F98">
        <w:rPr>
          <w:rFonts w:ascii="Arial" w:hAnsi="Arial" w:cs="Arial"/>
          <w:sz w:val="22"/>
        </w:rPr>
        <w:t xml:space="preserve">association between stress and UL stratified by work type (manual </w:t>
      </w:r>
      <w:proofErr w:type="spellStart"/>
      <w:r w:rsidR="00C47365" w:rsidRPr="001D6F98">
        <w:rPr>
          <w:rFonts w:ascii="Arial" w:hAnsi="Arial" w:cs="Arial"/>
          <w:sz w:val="22"/>
        </w:rPr>
        <w:t>vs</w:t>
      </w:r>
      <w:proofErr w:type="spellEnd"/>
      <w:r w:rsidR="00C47365" w:rsidRPr="001D6F98">
        <w:rPr>
          <w:rFonts w:ascii="Arial" w:hAnsi="Arial" w:cs="Arial"/>
          <w:sz w:val="22"/>
        </w:rPr>
        <w:t xml:space="preserve"> non-manual)</w:t>
      </w:r>
    </w:p>
    <w:p w14:paraId="1BB432A8" w14:textId="21291996" w:rsidR="00C47365" w:rsidRPr="001D6F98" w:rsidRDefault="006A0641">
      <w:pPr>
        <w:rPr>
          <w:rFonts w:ascii="Arial" w:hAnsi="Arial" w:cs="Arial"/>
          <w:sz w:val="22"/>
        </w:rPr>
      </w:pPr>
      <w:r w:rsidRPr="001D6F98">
        <w:rPr>
          <w:rFonts w:ascii="Arial" w:hAnsi="Arial" w:cs="Arial"/>
          <w:noProof/>
          <w:sz w:val="22"/>
        </w:rPr>
        <w:drawing>
          <wp:inline distT="0" distB="0" distL="0" distR="0" wp14:anchorId="1AEF7847" wp14:editId="5E10DB75">
            <wp:extent cx="5274310" cy="55968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765BC" w14:textId="3C96B9C2" w:rsidR="006A0641" w:rsidRPr="001D6F98" w:rsidRDefault="006A0641">
      <w:pPr>
        <w:rPr>
          <w:rFonts w:ascii="Arial" w:hAnsi="Arial" w:cs="Arial"/>
          <w:sz w:val="22"/>
        </w:rPr>
      </w:pPr>
    </w:p>
    <w:p w14:paraId="7D6126DB" w14:textId="52BD592A" w:rsidR="00C35E92" w:rsidRPr="001D6F98" w:rsidRDefault="00C35E92">
      <w:pPr>
        <w:widowControl/>
        <w:jc w:val="left"/>
        <w:rPr>
          <w:rFonts w:ascii="Arial" w:hAnsi="Arial" w:cs="Arial"/>
          <w:sz w:val="22"/>
        </w:rPr>
      </w:pPr>
      <w:r w:rsidRPr="001D6F98">
        <w:rPr>
          <w:rFonts w:ascii="Arial" w:hAnsi="Arial" w:cs="Arial"/>
          <w:sz w:val="22"/>
        </w:rPr>
        <w:br w:type="page"/>
      </w:r>
    </w:p>
    <w:p w14:paraId="45127753" w14:textId="77777777" w:rsidR="006A0641" w:rsidRPr="001D6F98" w:rsidRDefault="006A0641">
      <w:pPr>
        <w:rPr>
          <w:rFonts w:ascii="Arial" w:hAnsi="Arial" w:cs="Arial"/>
          <w:sz w:val="22"/>
        </w:rPr>
      </w:pPr>
    </w:p>
    <w:p w14:paraId="3BFFDC75" w14:textId="77777777" w:rsidR="002A3267" w:rsidRDefault="006A0641" w:rsidP="001D6F98">
      <w:pPr>
        <w:jc w:val="left"/>
        <w:rPr>
          <w:rFonts w:ascii="Arial" w:hAnsi="Arial" w:cs="Arial"/>
          <w:b/>
          <w:bCs/>
          <w:sz w:val="22"/>
        </w:rPr>
      </w:pPr>
      <w:proofErr w:type="gramStart"/>
      <w:r w:rsidRPr="001D6F98">
        <w:rPr>
          <w:rFonts w:ascii="Arial" w:hAnsi="Arial" w:cs="Arial"/>
          <w:b/>
          <w:bCs/>
          <w:sz w:val="22"/>
        </w:rPr>
        <w:t>e-Table</w:t>
      </w:r>
      <w:proofErr w:type="gramEnd"/>
      <w:r w:rsidRPr="001D6F98">
        <w:rPr>
          <w:rFonts w:ascii="Arial" w:hAnsi="Arial" w:cs="Arial"/>
          <w:b/>
          <w:bCs/>
          <w:sz w:val="22"/>
        </w:rPr>
        <w:t xml:space="preserve"> </w:t>
      </w:r>
      <w:r w:rsidR="002A3267">
        <w:rPr>
          <w:rFonts w:ascii="Arial" w:hAnsi="Arial" w:cs="Arial"/>
          <w:b/>
          <w:bCs/>
          <w:sz w:val="22"/>
        </w:rPr>
        <w:t>3</w:t>
      </w:r>
    </w:p>
    <w:p w14:paraId="4D7A1E61" w14:textId="41172081" w:rsidR="006A0641" w:rsidRPr="001D6F98" w:rsidRDefault="006A0641" w:rsidP="001D6F98">
      <w:pPr>
        <w:jc w:val="left"/>
        <w:rPr>
          <w:rFonts w:ascii="Arial" w:hAnsi="Arial" w:cs="Arial"/>
          <w:sz w:val="22"/>
        </w:rPr>
      </w:pPr>
      <w:r w:rsidRPr="001D6F98">
        <w:rPr>
          <w:rFonts w:ascii="Arial" w:hAnsi="Arial" w:cs="Arial"/>
          <w:sz w:val="22"/>
        </w:rPr>
        <w:t>Associations between stress and UL by age</w:t>
      </w:r>
    </w:p>
    <w:p w14:paraId="117F4EE2" w14:textId="6C0F5FF4" w:rsidR="006A0641" w:rsidRPr="001D6F98" w:rsidRDefault="00C35E92">
      <w:pPr>
        <w:rPr>
          <w:rFonts w:ascii="Arial" w:hAnsi="Arial" w:cs="Arial"/>
          <w:sz w:val="22"/>
        </w:rPr>
      </w:pPr>
      <w:r w:rsidRPr="001D6F98">
        <w:rPr>
          <w:rFonts w:ascii="Arial" w:hAnsi="Arial" w:cs="Arial"/>
          <w:noProof/>
          <w:sz w:val="22"/>
        </w:rPr>
        <w:drawing>
          <wp:inline distT="0" distB="0" distL="0" distR="0" wp14:anchorId="30AD1EBA" wp14:editId="4D43BA86">
            <wp:extent cx="5274310" cy="559689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0D363" w14:textId="3EBA4D37" w:rsidR="0091392B" w:rsidRPr="001D6F98" w:rsidRDefault="0091392B">
      <w:pPr>
        <w:rPr>
          <w:rFonts w:ascii="Arial" w:hAnsi="Arial" w:cs="Arial"/>
          <w:sz w:val="22"/>
        </w:rPr>
      </w:pPr>
    </w:p>
    <w:p w14:paraId="0C30FF11" w14:textId="77777777" w:rsidR="0091392B" w:rsidRPr="001D6F98" w:rsidRDefault="0091392B">
      <w:pPr>
        <w:rPr>
          <w:rFonts w:ascii="Arial" w:hAnsi="Arial" w:cs="Arial"/>
          <w:sz w:val="22"/>
        </w:rPr>
      </w:pPr>
    </w:p>
    <w:p w14:paraId="29E1F708" w14:textId="00BD3E4F" w:rsidR="0091392B" w:rsidRPr="001D6F98" w:rsidRDefault="0091392B">
      <w:pPr>
        <w:rPr>
          <w:rFonts w:ascii="Arial" w:hAnsi="Arial" w:cs="Arial"/>
          <w:color w:val="FF0000"/>
          <w:sz w:val="22"/>
        </w:rPr>
      </w:pPr>
    </w:p>
    <w:sectPr w:rsidR="0091392B" w:rsidRPr="001D6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339BC" w14:textId="77777777" w:rsidR="0035096F" w:rsidRDefault="0035096F" w:rsidP="00A820E7">
      <w:r>
        <w:separator/>
      </w:r>
    </w:p>
  </w:endnote>
  <w:endnote w:type="continuationSeparator" w:id="0">
    <w:p w14:paraId="13EDA842" w14:textId="77777777" w:rsidR="0035096F" w:rsidRDefault="0035096F" w:rsidP="00A82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宋体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317C74" w14:textId="77777777" w:rsidR="0035096F" w:rsidRDefault="0035096F" w:rsidP="00A820E7">
      <w:r>
        <w:separator/>
      </w:r>
    </w:p>
  </w:footnote>
  <w:footnote w:type="continuationSeparator" w:id="0">
    <w:p w14:paraId="40268CA0" w14:textId="77777777" w:rsidR="0035096F" w:rsidRDefault="0035096F" w:rsidP="00A82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673"/>
    <w:rsid w:val="00087830"/>
    <w:rsid w:val="000A02C1"/>
    <w:rsid w:val="0011332D"/>
    <w:rsid w:val="0015012C"/>
    <w:rsid w:val="001B3353"/>
    <w:rsid w:val="001B5E51"/>
    <w:rsid w:val="001D6F98"/>
    <w:rsid w:val="002221CD"/>
    <w:rsid w:val="00275E2D"/>
    <w:rsid w:val="002A3267"/>
    <w:rsid w:val="002E42A2"/>
    <w:rsid w:val="00334362"/>
    <w:rsid w:val="0035096F"/>
    <w:rsid w:val="003A2A7F"/>
    <w:rsid w:val="00533846"/>
    <w:rsid w:val="005618EC"/>
    <w:rsid w:val="005F00B1"/>
    <w:rsid w:val="006148B4"/>
    <w:rsid w:val="006554FA"/>
    <w:rsid w:val="006A0641"/>
    <w:rsid w:val="007627FB"/>
    <w:rsid w:val="007A4286"/>
    <w:rsid w:val="007B01FE"/>
    <w:rsid w:val="0091392B"/>
    <w:rsid w:val="009D4976"/>
    <w:rsid w:val="009F7B7E"/>
    <w:rsid w:val="00A820E7"/>
    <w:rsid w:val="00B42DDD"/>
    <w:rsid w:val="00B523B5"/>
    <w:rsid w:val="00B94483"/>
    <w:rsid w:val="00BE41B7"/>
    <w:rsid w:val="00C30F8C"/>
    <w:rsid w:val="00C35E92"/>
    <w:rsid w:val="00C43022"/>
    <w:rsid w:val="00C47365"/>
    <w:rsid w:val="00D61673"/>
    <w:rsid w:val="00E31CED"/>
    <w:rsid w:val="00F95033"/>
    <w:rsid w:val="00FE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1E7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A4286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7A4286"/>
    <w:rPr>
      <w:sz w:val="20"/>
      <w:szCs w:val="20"/>
    </w:rPr>
  </w:style>
  <w:style w:type="character" w:customStyle="1" w:styleId="Char">
    <w:name w:val="批注文字 Char"/>
    <w:basedOn w:val="a0"/>
    <w:link w:val="a4"/>
    <w:uiPriority w:val="99"/>
    <w:qFormat/>
    <w:rsid w:val="007A4286"/>
    <w:rPr>
      <w:sz w:val="20"/>
      <w:szCs w:val="20"/>
    </w:rPr>
  </w:style>
  <w:style w:type="paragraph" w:styleId="a5">
    <w:name w:val="Balloon Text"/>
    <w:basedOn w:val="a"/>
    <w:link w:val="Char0"/>
    <w:uiPriority w:val="99"/>
    <w:semiHidden/>
    <w:unhideWhenUsed/>
    <w:rsid w:val="007A428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A428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82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820E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82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820E7"/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5618EC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rsid w:val="005618E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A4286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7A4286"/>
    <w:rPr>
      <w:sz w:val="20"/>
      <w:szCs w:val="20"/>
    </w:rPr>
  </w:style>
  <w:style w:type="character" w:customStyle="1" w:styleId="Char">
    <w:name w:val="批注文字 Char"/>
    <w:basedOn w:val="a0"/>
    <w:link w:val="a4"/>
    <w:uiPriority w:val="99"/>
    <w:qFormat/>
    <w:rsid w:val="007A4286"/>
    <w:rPr>
      <w:sz w:val="20"/>
      <w:szCs w:val="20"/>
    </w:rPr>
  </w:style>
  <w:style w:type="paragraph" w:styleId="a5">
    <w:name w:val="Balloon Text"/>
    <w:basedOn w:val="a"/>
    <w:link w:val="Char0"/>
    <w:uiPriority w:val="99"/>
    <w:semiHidden/>
    <w:unhideWhenUsed/>
    <w:rsid w:val="007A428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A428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82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820E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82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820E7"/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5618EC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rsid w:val="005618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8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Mephist JK</dc:creator>
  <cp:keywords/>
  <dc:description/>
  <cp:lastModifiedBy>Dell</cp:lastModifiedBy>
  <cp:revision>6</cp:revision>
  <dcterms:created xsi:type="dcterms:W3CDTF">2019-12-25T10:47:00Z</dcterms:created>
  <dcterms:modified xsi:type="dcterms:W3CDTF">2020-07-09T11:30:00Z</dcterms:modified>
</cp:coreProperties>
</file>