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45C7" w14:textId="77777777" w:rsidR="004D455B" w:rsidRPr="00A44013" w:rsidRDefault="00E64B40" w:rsidP="00A44013">
      <w:pPr>
        <w:pStyle w:val="Heading2"/>
        <w:rPr>
          <w:rFonts w:ascii="Calibri" w:hAnsi="Calibri" w:cs="Calibri"/>
          <w:b/>
          <w:bCs/>
        </w:rPr>
      </w:pPr>
      <w:r w:rsidRPr="00A44013">
        <w:rPr>
          <w:rFonts w:ascii="Calibri" w:hAnsi="Calibri" w:cs="Calibri"/>
          <w:b/>
          <w:bCs/>
        </w:rPr>
        <w:t>Supporting Information File 1 – Focus Group Discussion Guide</w:t>
      </w:r>
    </w:p>
    <w:p w14:paraId="7D54B181" w14:textId="45B80212" w:rsidR="00E64B40" w:rsidRPr="00A44013" w:rsidRDefault="00E64B40" w:rsidP="00DC525F">
      <w:pPr>
        <w:pStyle w:val="Heading2"/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 xml:space="preserve"> </w:t>
      </w:r>
    </w:p>
    <w:p w14:paraId="28620001" w14:textId="36490A9A" w:rsidR="00E64B40" w:rsidRPr="00A44013" w:rsidRDefault="00021DA2" w:rsidP="00DC525F">
      <w:pPr>
        <w:spacing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A44013">
        <w:rPr>
          <w:rFonts w:ascii="Calibri" w:hAnsi="Calibri" w:cs="Calibri"/>
          <w:b/>
          <w:bCs/>
          <w:sz w:val="22"/>
          <w:szCs w:val="22"/>
          <w:u w:val="single"/>
        </w:rPr>
        <w:t>Section</w:t>
      </w:r>
      <w:r w:rsidR="00E64B40" w:rsidRPr="00A44013">
        <w:rPr>
          <w:rFonts w:ascii="Calibri" w:hAnsi="Calibri" w:cs="Calibri"/>
          <w:b/>
          <w:bCs/>
          <w:sz w:val="22"/>
          <w:szCs w:val="22"/>
          <w:u w:val="single"/>
        </w:rPr>
        <w:t xml:space="preserve"> 1: Malaria Knowledge</w:t>
      </w:r>
    </w:p>
    <w:p w14:paraId="1DBBC465" w14:textId="73EF7DBF" w:rsidR="00E64B40" w:rsidRPr="00A44013" w:rsidRDefault="00E64B40" w:rsidP="00057F77">
      <w:pPr>
        <w:pStyle w:val="ListParagraph"/>
        <w:numPr>
          <w:ilvl w:val="1"/>
          <w:numId w:val="2"/>
        </w:num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A44013">
        <w:rPr>
          <w:rFonts w:ascii="Calibri" w:hAnsi="Calibri" w:cs="Calibri"/>
          <w:b/>
          <w:bCs/>
          <w:sz w:val="22"/>
          <w:szCs w:val="22"/>
        </w:rPr>
        <w:t>Introduction: FGD facilitators make general introductions</w:t>
      </w:r>
      <w:r w:rsidR="004D455B" w:rsidRPr="00A44013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44013">
        <w:rPr>
          <w:rFonts w:ascii="Calibri" w:hAnsi="Calibri" w:cs="Calibri"/>
          <w:b/>
          <w:bCs/>
          <w:sz w:val="22"/>
          <w:szCs w:val="22"/>
        </w:rPr>
        <w:t>- name, date, venue, study name</w:t>
      </w:r>
    </w:p>
    <w:p w14:paraId="476A0718" w14:textId="550FE107" w:rsidR="00E64B40" w:rsidRPr="00A44013" w:rsidRDefault="00E64B40" w:rsidP="00DC525F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A44013">
        <w:rPr>
          <w:rFonts w:ascii="Calibri" w:hAnsi="Calibri" w:cs="Calibri"/>
          <w:b/>
          <w:bCs/>
          <w:sz w:val="22"/>
          <w:szCs w:val="22"/>
        </w:rPr>
        <w:t>1.2 Can you tell me a bit about the health of people in your community?  </w:t>
      </w:r>
    </w:p>
    <w:p w14:paraId="44F63E19" w14:textId="77777777" w:rsidR="00E64B40" w:rsidRPr="00A44013" w:rsidRDefault="00E64B40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Can you tell me some things that your community does to prevent Malaria? </w:t>
      </w:r>
    </w:p>
    <w:p w14:paraId="35B92990" w14:textId="77777777" w:rsidR="00E64B40" w:rsidRPr="00A44013" w:rsidRDefault="00E64B40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 xml:space="preserve">How were </w:t>
      </w:r>
      <w:proofErr w:type="gramStart"/>
      <w:r w:rsidRPr="00A44013">
        <w:rPr>
          <w:rFonts w:ascii="Calibri" w:hAnsi="Calibri" w:cs="Calibri"/>
          <w:sz w:val="22"/>
          <w:szCs w:val="22"/>
        </w:rPr>
        <w:t>the  people’s</w:t>
      </w:r>
      <w:proofErr w:type="gramEnd"/>
      <w:r w:rsidRPr="00A44013">
        <w:rPr>
          <w:rFonts w:ascii="Calibri" w:hAnsi="Calibri" w:cs="Calibri"/>
          <w:sz w:val="22"/>
          <w:szCs w:val="22"/>
        </w:rPr>
        <w:t xml:space="preserve"> attitudes towards the health of the community?  </w:t>
      </w:r>
    </w:p>
    <w:p w14:paraId="1B7C430B" w14:textId="3A25633A" w:rsidR="00E64B40" w:rsidRPr="00A44013" w:rsidRDefault="00E64B40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Are there any CBO (Community based organisation) or other organisations conducting awareness around health in general or Malaria prevention and Bed Nets (ITNs)?   </w:t>
      </w:r>
    </w:p>
    <w:p w14:paraId="1F3D8FCD" w14:textId="77777777" w:rsidR="00E64B40" w:rsidRPr="00A44013" w:rsidRDefault="00E64B40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If so, then how often? </w:t>
      </w:r>
    </w:p>
    <w:p w14:paraId="1832E0A7" w14:textId="01244D1E" w:rsidR="00E64B40" w:rsidRPr="00A44013" w:rsidRDefault="00E64B40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What are people’s reactions and attitude attitudes towards these programs? </w:t>
      </w:r>
    </w:p>
    <w:p w14:paraId="6090B420" w14:textId="74A6C6A8" w:rsidR="00E64B40" w:rsidRPr="00A44013" w:rsidRDefault="00E64B40" w:rsidP="00DC525F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A44013">
        <w:rPr>
          <w:rFonts w:ascii="Calibri" w:hAnsi="Calibri" w:cs="Calibri"/>
          <w:b/>
          <w:bCs/>
          <w:sz w:val="22"/>
          <w:szCs w:val="22"/>
        </w:rPr>
        <w:t>1.3 Can you tell me a little bit about malaria and its impact on your village?   </w:t>
      </w:r>
    </w:p>
    <w:p w14:paraId="04BD06EB" w14:textId="77777777" w:rsidR="00E64B40" w:rsidRPr="00A44013" w:rsidRDefault="00E64B40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How severe is the problem of malaria in this community?  </w:t>
      </w:r>
    </w:p>
    <w:p w14:paraId="62BF2309" w14:textId="77777777" w:rsidR="00E64B40" w:rsidRPr="00A44013" w:rsidRDefault="00E64B40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If it is severe then: What are the factors that you think cause Malaria to be severe in this community?  </w:t>
      </w:r>
    </w:p>
    <w:p w14:paraId="59AFFCEA" w14:textId="77777777" w:rsidR="00E64B40" w:rsidRPr="00A44013" w:rsidRDefault="00E64B40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If it is not severe then: What do you think are the factors that cause Malaria not to be severe in this community? </w:t>
      </w:r>
    </w:p>
    <w:p w14:paraId="4F868562" w14:textId="77777777" w:rsidR="00E64B40" w:rsidRPr="00A44013" w:rsidRDefault="00E64B40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Are many people falling ill with Malaria? Is it seasonal? </w:t>
      </w:r>
    </w:p>
    <w:p w14:paraId="491527CD" w14:textId="77777777" w:rsidR="00E64B40" w:rsidRPr="00A44013" w:rsidRDefault="00E64B40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Who is most at-risk?  …why?  </w:t>
      </w:r>
    </w:p>
    <w:p w14:paraId="1D4C9ED6" w14:textId="77777777" w:rsidR="00E64B40" w:rsidRPr="00A44013" w:rsidRDefault="00E64B40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Are some groups of people more likely to get malaria than other groups e.g. (adults/adolescents/children, wealthy/poor, geographic location, profession)? Why?   </w:t>
      </w:r>
    </w:p>
    <w:p w14:paraId="22B228AD" w14:textId="132597DD" w:rsidR="00E64B40" w:rsidRPr="00A44013" w:rsidRDefault="00E64B40" w:rsidP="00DC525F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A44013">
        <w:rPr>
          <w:rFonts w:ascii="Calibri" w:hAnsi="Calibri" w:cs="Calibri"/>
          <w:b/>
          <w:bCs/>
          <w:sz w:val="22"/>
          <w:szCs w:val="22"/>
        </w:rPr>
        <w:t>1.4 Can you tell me what you know about malaria?  </w:t>
      </w:r>
    </w:p>
    <w:p w14:paraId="5569BA5C" w14:textId="77777777" w:rsidR="00E64B40" w:rsidRPr="00A44013" w:rsidRDefault="00E64B40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What causes malaria? </w:t>
      </w:r>
    </w:p>
    <w:p w14:paraId="541F4AEA" w14:textId="77777777" w:rsidR="00E64B40" w:rsidRPr="00A44013" w:rsidRDefault="00E64B40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What are the signs and symptoms of malaria? </w:t>
      </w:r>
    </w:p>
    <w:p w14:paraId="4F89D7A3" w14:textId="77777777" w:rsidR="00E64B40" w:rsidRPr="00A44013" w:rsidRDefault="00E64B40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What do you do to prevent malaria in your family or community? (Probe if they suggest using herbs or other traditional ways to prevent Malaria), or other VCT or methods </w:t>
      </w:r>
    </w:p>
    <w:p w14:paraId="76225FE1" w14:textId="77777777" w:rsidR="00E64B40" w:rsidRPr="00A44013" w:rsidRDefault="00E64B40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How did you come to know (Source of knowledge &amp; practices)? </w:t>
      </w:r>
    </w:p>
    <w:p w14:paraId="1FC52883" w14:textId="77777777" w:rsidR="00E64B40" w:rsidRPr="00A44013" w:rsidRDefault="00E64B40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How effective are these herbs and other traditional medicines?  </w:t>
      </w:r>
    </w:p>
    <w:p w14:paraId="69AFE11C" w14:textId="77777777" w:rsidR="00E64B40" w:rsidRPr="00A44013" w:rsidRDefault="00E64B40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(Health seeking behavior: Do they seek medical treatment first or resort to herbs and other traditional medicines?) </w:t>
      </w:r>
    </w:p>
    <w:p w14:paraId="5DE437D7" w14:textId="7EF60E6F" w:rsidR="00E64B40" w:rsidRPr="00A44013" w:rsidRDefault="00021DA2" w:rsidP="00DC525F">
      <w:pPr>
        <w:spacing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A44013">
        <w:rPr>
          <w:rFonts w:ascii="Calibri" w:hAnsi="Calibri" w:cs="Calibri"/>
          <w:b/>
          <w:bCs/>
          <w:sz w:val="22"/>
          <w:szCs w:val="22"/>
          <w:u w:val="single"/>
        </w:rPr>
        <w:t>Section</w:t>
      </w:r>
      <w:r w:rsidR="00E64B40" w:rsidRPr="00A44013">
        <w:rPr>
          <w:rFonts w:ascii="Calibri" w:hAnsi="Calibri" w:cs="Calibri"/>
          <w:b/>
          <w:bCs/>
          <w:sz w:val="22"/>
          <w:szCs w:val="22"/>
          <w:u w:val="single"/>
        </w:rPr>
        <w:t xml:space="preserve"> 2: ITN Behaviours </w:t>
      </w:r>
    </w:p>
    <w:p w14:paraId="6DC598E1" w14:textId="1FA6E0DD" w:rsidR="00596B74" w:rsidRPr="00A44013" w:rsidRDefault="00596B74" w:rsidP="00DC525F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A44013">
        <w:rPr>
          <w:rFonts w:ascii="Calibri" w:hAnsi="Calibri" w:cs="Calibri"/>
          <w:b/>
          <w:bCs/>
          <w:sz w:val="22"/>
          <w:szCs w:val="22"/>
        </w:rPr>
        <w:t>2.1 Can you tell me a bit about bed net usage in your community? </w:t>
      </w:r>
    </w:p>
    <w:p w14:paraId="6184FB55" w14:textId="77777777" w:rsidR="00596B74" w:rsidRPr="00A44013" w:rsidRDefault="00596B74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Who in your community owns an ITN? (If there are few or selected people owning the ITNs then why?) </w:t>
      </w:r>
    </w:p>
    <w:p w14:paraId="45AAC8F1" w14:textId="77777777" w:rsidR="00596B74" w:rsidRPr="00A44013" w:rsidRDefault="00596B74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How many ITNs do most families have?  </w:t>
      </w:r>
    </w:p>
    <w:p w14:paraId="43EB8FF4" w14:textId="77777777" w:rsidR="00596B74" w:rsidRPr="00A44013" w:rsidRDefault="00596B74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What do you think about the quantity of ITNs each family has?  </w:t>
      </w:r>
    </w:p>
    <w:p w14:paraId="3EFE6BA4" w14:textId="77777777" w:rsidR="00596B74" w:rsidRPr="00A44013" w:rsidRDefault="00596B74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Are the ITNs effective in reducing the number of Malaria cases in your community? </w:t>
      </w:r>
    </w:p>
    <w:p w14:paraId="417450EA" w14:textId="77777777" w:rsidR="00596B74" w:rsidRPr="00A44013" w:rsidRDefault="00596B74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What impact have ITNs had on the number of malaria cases in your community?  </w:t>
      </w:r>
    </w:p>
    <w:p w14:paraId="2650EEC9" w14:textId="77777777" w:rsidR="00596B74" w:rsidRPr="00A44013" w:rsidRDefault="00596B74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How often does a family get a new ITN? (Annually? Only during distribution campaigns?) </w:t>
      </w:r>
    </w:p>
    <w:p w14:paraId="09E55D54" w14:textId="77777777" w:rsidR="00596B74" w:rsidRPr="00A44013" w:rsidRDefault="00596B74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What other sources exist for accessing ITNs? </w:t>
      </w:r>
    </w:p>
    <w:p w14:paraId="3F3A1DDB" w14:textId="77777777" w:rsidR="00596B74" w:rsidRPr="00A44013" w:rsidRDefault="00596B74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Are the ITNs being issued free of charge or do you pay? (If charged then how much?)  </w:t>
      </w:r>
    </w:p>
    <w:p w14:paraId="33983932" w14:textId="77777777" w:rsidR="00596B74" w:rsidRPr="00A44013" w:rsidRDefault="00596B74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Do your people use the ITNs for other purposes? (If yes then, for what purposes?) </w:t>
      </w:r>
    </w:p>
    <w:p w14:paraId="71D6F672" w14:textId="77777777" w:rsidR="00596B74" w:rsidRPr="00A44013" w:rsidRDefault="00596B74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lastRenderedPageBreak/>
        <w:t>How has the distribution of ITNs been carried out in your community? </w:t>
      </w:r>
    </w:p>
    <w:p w14:paraId="5EB977F6" w14:textId="77777777" w:rsidR="00596B74" w:rsidRPr="00A44013" w:rsidRDefault="00596B74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What are some hindrances that prevent the Rotarians/HCW/CBO to reach out into the communities to conduct awareness and/or to distribute the ITNs?  </w:t>
      </w:r>
    </w:p>
    <w:p w14:paraId="3C736F12" w14:textId="77777777" w:rsidR="006A6D2B" w:rsidRPr="00A44013" w:rsidRDefault="006A6D2B" w:rsidP="00DC525F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proofErr w:type="gramStart"/>
      <w:r w:rsidRPr="00A44013">
        <w:rPr>
          <w:rFonts w:ascii="Calibri" w:hAnsi="Calibri" w:cs="Calibri"/>
          <w:b/>
          <w:bCs/>
          <w:sz w:val="22"/>
          <w:szCs w:val="22"/>
        </w:rPr>
        <w:t>2.2  Who</w:t>
      </w:r>
      <w:proofErr w:type="gramEnd"/>
      <w:r w:rsidRPr="00A44013">
        <w:rPr>
          <w:rFonts w:ascii="Calibri" w:hAnsi="Calibri" w:cs="Calibri"/>
          <w:b/>
          <w:bCs/>
          <w:sz w:val="22"/>
          <w:szCs w:val="22"/>
        </w:rPr>
        <w:t xml:space="preserve"> sleeps under ITNs in your community?  </w:t>
      </w:r>
    </w:p>
    <w:p w14:paraId="3DC28D8F" w14:textId="5E3343CB" w:rsidR="006A6D2B" w:rsidRPr="00A44013" w:rsidRDefault="006A6D2B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 xml:space="preserve">Differences in ITN use among women/men, pregnant women, adults/adolescents/children, (Probe: </w:t>
      </w:r>
      <w:proofErr w:type="gramStart"/>
      <w:r w:rsidRPr="00A44013">
        <w:rPr>
          <w:rFonts w:ascii="Calibri" w:hAnsi="Calibri" w:cs="Calibri"/>
          <w:sz w:val="22"/>
          <w:szCs w:val="22"/>
        </w:rPr>
        <w:t>Why?...</w:t>
      </w:r>
      <w:proofErr w:type="gramEnd"/>
      <w:r w:rsidRPr="00A44013">
        <w:rPr>
          <w:rFonts w:ascii="Calibri" w:hAnsi="Calibri" w:cs="Calibri"/>
          <w:sz w:val="22"/>
          <w:szCs w:val="22"/>
        </w:rPr>
        <w:t>.) </w:t>
      </w:r>
    </w:p>
    <w:p w14:paraId="6BBD8043" w14:textId="368FE176" w:rsidR="006A6D2B" w:rsidRPr="00A44013" w:rsidRDefault="006A6D2B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 xml:space="preserve">Wealthy/poor, (Probe: </w:t>
      </w:r>
      <w:proofErr w:type="gramStart"/>
      <w:r w:rsidRPr="00A44013">
        <w:rPr>
          <w:rFonts w:ascii="Calibri" w:hAnsi="Calibri" w:cs="Calibri"/>
          <w:sz w:val="22"/>
          <w:szCs w:val="22"/>
        </w:rPr>
        <w:t>Why?...</w:t>
      </w:r>
      <w:proofErr w:type="gramEnd"/>
      <w:r w:rsidRPr="00A44013">
        <w:rPr>
          <w:rFonts w:ascii="Calibri" w:hAnsi="Calibri" w:cs="Calibri"/>
          <w:sz w:val="22"/>
          <w:szCs w:val="22"/>
        </w:rPr>
        <w:t>) </w:t>
      </w:r>
    </w:p>
    <w:p w14:paraId="5FEE77F5" w14:textId="69EEE02B" w:rsidR="006A6D2B" w:rsidRPr="00A44013" w:rsidRDefault="006A6D2B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Geographic location, season  </w:t>
      </w:r>
    </w:p>
    <w:p w14:paraId="4C0853BD" w14:textId="761FD899" w:rsidR="00B83849" w:rsidRPr="00A44013" w:rsidRDefault="00B83849" w:rsidP="00DC525F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A44013">
        <w:rPr>
          <w:rFonts w:ascii="Calibri" w:hAnsi="Calibri" w:cs="Calibri"/>
          <w:b/>
          <w:bCs/>
          <w:sz w:val="22"/>
          <w:szCs w:val="22"/>
        </w:rPr>
        <w:t>2.3 Why do people in your village use ITNs?  </w:t>
      </w:r>
    </w:p>
    <w:p w14:paraId="5A64878F" w14:textId="77777777" w:rsidR="00B83849" w:rsidRPr="00A44013" w:rsidRDefault="00B83849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What are the benefits of using ITNs? </w:t>
      </w:r>
    </w:p>
    <w:p w14:paraId="5DB15EC6" w14:textId="77777777" w:rsidR="00B83849" w:rsidRPr="00A44013" w:rsidRDefault="00B83849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How long have they been using the ITNs? </w:t>
      </w:r>
    </w:p>
    <w:p w14:paraId="3F5AE39A" w14:textId="75169F0D" w:rsidR="00B83849" w:rsidRPr="00A44013" w:rsidRDefault="00B83849" w:rsidP="00DC525F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A44013">
        <w:rPr>
          <w:rFonts w:ascii="Calibri" w:hAnsi="Calibri" w:cs="Calibri"/>
          <w:b/>
          <w:bCs/>
          <w:sz w:val="22"/>
          <w:szCs w:val="22"/>
        </w:rPr>
        <w:t>2.4 What are some of the reasons people may not use ITNs?  </w:t>
      </w:r>
    </w:p>
    <w:p w14:paraId="03926B17" w14:textId="77777777" w:rsidR="00B83849" w:rsidRPr="00A44013" w:rsidRDefault="00B83849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not available, not enough, (Is the supply and distribution of the ITNs consistent? If not then why inconsistent? sleeping patterns in the household, (Needs clarity) </w:t>
      </w:r>
    </w:p>
    <w:p w14:paraId="2322FA0B" w14:textId="77777777" w:rsidR="00B83849" w:rsidRPr="00A44013" w:rsidRDefault="00B83849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uncomfortable sleep, (Did your people/family find it comfortable sleeping under the ITNs?) </w:t>
      </w:r>
    </w:p>
    <w:p w14:paraId="0FDF43AD" w14:textId="77777777" w:rsidR="00B83849" w:rsidRPr="00A44013" w:rsidRDefault="00B83849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Are they using it for other purposes instead? </w:t>
      </w:r>
    </w:p>
    <w:p w14:paraId="7E449E8F" w14:textId="78EBD8A9" w:rsidR="00B83849" w:rsidRPr="00A44013" w:rsidRDefault="00B83849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 xml:space="preserve">allergic </w:t>
      </w:r>
      <w:proofErr w:type="gramStart"/>
      <w:r w:rsidRPr="00A44013">
        <w:rPr>
          <w:rFonts w:ascii="Calibri" w:hAnsi="Calibri" w:cs="Calibri"/>
          <w:sz w:val="22"/>
          <w:szCs w:val="22"/>
        </w:rPr>
        <w:t>reactions,  shape</w:t>
      </w:r>
      <w:proofErr w:type="gramEnd"/>
      <w:r w:rsidRPr="00A44013">
        <w:rPr>
          <w:rFonts w:ascii="Calibri" w:hAnsi="Calibri" w:cs="Calibri"/>
          <w:sz w:val="22"/>
          <w:szCs w:val="22"/>
        </w:rPr>
        <w:t>, size and/or colour of the net, texture, other reasons </w:t>
      </w:r>
    </w:p>
    <w:p w14:paraId="5F4BA6CF" w14:textId="5839660C" w:rsidR="00B83849" w:rsidRPr="00A44013" w:rsidRDefault="00B83849" w:rsidP="00DC525F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A44013">
        <w:rPr>
          <w:rFonts w:ascii="Calibri" w:hAnsi="Calibri" w:cs="Calibri"/>
          <w:b/>
          <w:bCs/>
          <w:sz w:val="22"/>
          <w:szCs w:val="22"/>
        </w:rPr>
        <w:t>2.5 What is the process of decision-making for who gets an ITN?</w:t>
      </w:r>
    </w:p>
    <w:p w14:paraId="6AA391F0" w14:textId="77777777" w:rsidR="00766E49" w:rsidRPr="00A44013" w:rsidRDefault="00B83849" w:rsidP="00DC525F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A44013">
        <w:rPr>
          <w:rFonts w:ascii="Calibri" w:hAnsi="Calibri" w:cs="Calibri"/>
          <w:b/>
          <w:bCs/>
          <w:sz w:val="22"/>
          <w:szCs w:val="22"/>
        </w:rPr>
        <w:t xml:space="preserve">2.6 </w:t>
      </w:r>
      <w:r w:rsidR="00766E49" w:rsidRPr="00A44013">
        <w:rPr>
          <w:rFonts w:ascii="Calibri" w:hAnsi="Calibri" w:cs="Calibri"/>
          <w:b/>
          <w:bCs/>
          <w:sz w:val="22"/>
          <w:szCs w:val="22"/>
        </w:rPr>
        <w:t>Who makes the decisions about who in the family sleeps under the ITN? Why these kinds of decisions are being made? </w:t>
      </w:r>
    </w:p>
    <w:p w14:paraId="683DCDB6" w14:textId="77777777" w:rsidR="00766E49" w:rsidRPr="00A44013" w:rsidRDefault="00766E49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Prioritisation of ITNs if limited numbers  </w:t>
      </w:r>
    </w:p>
    <w:p w14:paraId="2609A459" w14:textId="77777777" w:rsidR="00766E49" w:rsidRPr="00A44013" w:rsidRDefault="00766E49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Are there any issues being encountered when deciding whom to use the ITNs? </w:t>
      </w:r>
    </w:p>
    <w:p w14:paraId="5AF2AD04" w14:textId="77777777" w:rsidR="00766E49" w:rsidRPr="00A44013" w:rsidRDefault="00766E49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Timing of year when people use ITNs (Why?) </w:t>
      </w:r>
    </w:p>
    <w:p w14:paraId="2AE4659F" w14:textId="77777777" w:rsidR="00766E49" w:rsidRPr="00A44013" w:rsidRDefault="00766E49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Seasonality of use of ITNs (What do you do with the ITNs after the season is over?) </w:t>
      </w:r>
    </w:p>
    <w:p w14:paraId="689574DA" w14:textId="77777777" w:rsidR="00766E49" w:rsidRPr="00A44013" w:rsidRDefault="00766E49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Outdoors/ Indoors</w:t>
      </w:r>
    </w:p>
    <w:p w14:paraId="40D24C74" w14:textId="77777777" w:rsidR="00DC525F" w:rsidRPr="00A44013" w:rsidRDefault="00766E49" w:rsidP="00DC525F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A44013">
        <w:rPr>
          <w:rFonts w:ascii="Calibri" w:hAnsi="Calibri" w:cs="Calibri"/>
          <w:b/>
          <w:bCs/>
          <w:sz w:val="22"/>
          <w:szCs w:val="22"/>
        </w:rPr>
        <w:t xml:space="preserve">2.7 </w:t>
      </w:r>
      <w:r w:rsidR="00DC525F" w:rsidRPr="00A44013">
        <w:rPr>
          <w:rFonts w:ascii="Calibri" w:hAnsi="Calibri" w:cs="Calibri"/>
          <w:b/>
          <w:bCs/>
          <w:sz w:val="22"/>
          <w:szCs w:val="22"/>
        </w:rPr>
        <w:t>What are some of the reasons people do not sleep under an ITN?   </w:t>
      </w:r>
    </w:p>
    <w:p w14:paraId="4BD938FC" w14:textId="77777777" w:rsidR="00DC525F" w:rsidRPr="00A44013" w:rsidRDefault="00DC525F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Are there certain times when you or your household members choose not to use an ITN? </w:t>
      </w:r>
    </w:p>
    <w:p w14:paraId="676C0ABD" w14:textId="3C7AA57F" w:rsidR="00DC525F" w:rsidRPr="00A44013" w:rsidRDefault="00DC525F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What would need to change to support someone sleeping under an ITN? </w:t>
      </w:r>
      <w:r w:rsidR="00F522CB" w:rsidRPr="00A44013">
        <w:rPr>
          <w:rFonts w:ascii="Calibri" w:hAnsi="Calibri" w:cs="Calibri"/>
          <w:sz w:val="22"/>
          <w:szCs w:val="22"/>
        </w:rPr>
        <w:br/>
      </w:r>
    </w:p>
    <w:p w14:paraId="4EC23C69" w14:textId="73556EAE" w:rsidR="00F522CB" w:rsidRPr="00A44013" w:rsidRDefault="00021DA2" w:rsidP="00F522CB">
      <w:pPr>
        <w:spacing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A44013">
        <w:rPr>
          <w:rFonts w:ascii="Calibri" w:hAnsi="Calibri" w:cs="Calibri"/>
          <w:b/>
          <w:bCs/>
          <w:sz w:val="22"/>
          <w:szCs w:val="22"/>
          <w:u w:val="single"/>
        </w:rPr>
        <w:t>Section</w:t>
      </w:r>
      <w:r w:rsidR="00F522CB" w:rsidRPr="00A44013">
        <w:rPr>
          <w:rFonts w:ascii="Calibri" w:hAnsi="Calibri" w:cs="Calibri"/>
          <w:b/>
          <w:bCs/>
          <w:sz w:val="22"/>
          <w:szCs w:val="22"/>
          <w:u w:val="single"/>
        </w:rPr>
        <w:t xml:space="preserve"> 3: Human-Centred Design Activity</w:t>
      </w:r>
    </w:p>
    <w:p w14:paraId="0B5631A5" w14:textId="77777777" w:rsidR="0013084E" w:rsidRPr="00A44013" w:rsidRDefault="0013084E" w:rsidP="0013084E">
      <w:p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i/>
          <w:iCs/>
          <w:sz w:val="22"/>
          <w:szCs w:val="22"/>
        </w:rPr>
        <w:t>Within the FGD area (room/ village/ space) – hang up all the ITN brands available.</w:t>
      </w:r>
      <w:r w:rsidRPr="00A44013">
        <w:rPr>
          <w:rFonts w:ascii="Calibri" w:hAnsi="Calibri" w:cs="Calibri"/>
          <w:sz w:val="22"/>
          <w:szCs w:val="22"/>
        </w:rPr>
        <w:t> </w:t>
      </w:r>
    </w:p>
    <w:p w14:paraId="1ED0E021" w14:textId="399C489F" w:rsidR="0013084E" w:rsidRPr="00A44013" w:rsidRDefault="00DF5616" w:rsidP="0013084E">
      <w:pPr>
        <w:spacing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A44013">
        <w:rPr>
          <w:rFonts w:ascii="Calibri" w:hAnsi="Calibri" w:cs="Calibri"/>
          <w:b/>
          <w:bCs/>
          <w:sz w:val="22"/>
          <w:szCs w:val="22"/>
          <w:u w:val="single"/>
        </w:rPr>
        <w:t xml:space="preserve">3.1 </w:t>
      </w:r>
      <w:r w:rsidR="0013084E" w:rsidRPr="00A44013">
        <w:rPr>
          <w:rFonts w:ascii="Calibri" w:hAnsi="Calibri" w:cs="Calibri"/>
          <w:b/>
          <w:bCs/>
          <w:sz w:val="22"/>
          <w:szCs w:val="22"/>
          <w:u w:val="single"/>
        </w:rPr>
        <w:t>Part 1</w:t>
      </w:r>
      <w:r w:rsidR="0013084E" w:rsidRPr="00A44013">
        <w:rPr>
          <w:rFonts w:ascii="Calibri" w:hAnsi="Calibri" w:cs="Calibri"/>
          <w:b/>
          <w:bCs/>
          <w:i/>
          <w:iCs/>
          <w:sz w:val="22"/>
          <w:szCs w:val="22"/>
        </w:rPr>
        <w:t> </w:t>
      </w:r>
      <w:r w:rsidR="0013084E" w:rsidRPr="00A44013">
        <w:rPr>
          <w:rFonts w:ascii="Calibri" w:hAnsi="Calibri" w:cs="Calibri"/>
          <w:b/>
          <w:bCs/>
          <w:sz w:val="22"/>
          <w:szCs w:val="22"/>
        </w:rPr>
        <w:t> </w:t>
      </w:r>
    </w:p>
    <w:p w14:paraId="4E331F63" w14:textId="77777777" w:rsidR="0013084E" w:rsidRPr="00A44013" w:rsidRDefault="0013084E" w:rsidP="0013084E">
      <w:p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Allow the participants to walk around the hung ITNs and examine them. Encourage participants to spend time inside the nets.  </w:t>
      </w:r>
    </w:p>
    <w:p w14:paraId="58E0D07A" w14:textId="29C441BC" w:rsidR="0013084E" w:rsidRPr="00A44013" w:rsidRDefault="0013084E" w:rsidP="0013084E">
      <w:p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Ask participants to comment and describe their preference between the 4 (up to 6) ITN brands around:  </w:t>
      </w:r>
    </w:p>
    <w:p w14:paraId="43AAB515" w14:textId="77777777" w:rsidR="0013084E" w:rsidRPr="00A44013" w:rsidRDefault="0013084E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Colour of ITNs </w:t>
      </w:r>
    </w:p>
    <w:p w14:paraId="06F1BB87" w14:textId="77777777" w:rsidR="0013084E" w:rsidRPr="00A44013" w:rsidRDefault="0013084E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Net Material preference  </w:t>
      </w:r>
    </w:p>
    <w:p w14:paraId="02B3D5CE" w14:textId="77777777" w:rsidR="0013084E" w:rsidRPr="00A44013" w:rsidRDefault="0013084E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Design (shape &amp; size of ITN) </w:t>
      </w:r>
    </w:p>
    <w:p w14:paraId="481DF64F" w14:textId="77777777" w:rsidR="0013084E" w:rsidRPr="00A44013" w:rsidRDefault="0013084E" w:rsidP="0013084E">
      <w:p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lastRenderedPageBreak/>
        <w:t>Observe participants as they experience and reflect on the different ITNs. The note taker should write down participants’ comments on their preferences.  </w:t>
      </w:r>
    </w:p>
    <w:p w14:paraId="65AB4950" w14:textId="6BCE525A" w:rsidR="0013084E" w:rsidRPr="00A44013" w:rsidRDefault="00DF5616" w:rsidP="0013084E">
      <w:pPr>
        <w:spacing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A44013">
        <w:rPr>
          <w:rFonts w:ascii="Calibri" w:hAnsi="Calibri" w:cs="Calibri"/>
          <w:b/>
          <w:bCs/>
          <w:sz w:val="22"/>
          <w:szCs w:val="22"/>
          <w:u w:val="single"/>
        </w:rPr>
        <w:t xml:space="preserve">3.2 </w:t>
      </w:r>
      <w:r w:rsidR="0013084E" w:rsidRPr="00A44013">
        <w:rPr>
          <w:rFonts w:ascii="Calibri" w:hAnsi="Calibri" w:cs="Calibri"/>
          <w:b/>
          <w:bCs/>
          <w:sz w:val="22"/>
          <w:szCs w:val="22"/>
          <w:u w:val="single"/>
        </w:rPr>
        <w:t>Part 2 </w:t>
      </w:r>
    </w:p>
    <w:p w14:paraId="77287C91" w14:textId="77777777" w:rsidR="0013084E" w:rsidRPr="00A44013" w:rsidRDefault="0013084E" w:rsidP="0013084E">
      <w:p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After all participants have spent time examining the different ITNs, ask participants:  </w:t>
      </w:r>
    </w:p>
    <w:p w14:paraId="673FC634" w14:textId="338D5180" w:rsidR="0013084E" w:rsidRPr="00A44013" w:rsidRDefault="0013084E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 xml:space="preserve">If they have a particular preference overall between the ITNs (Let each participant tell his/her story as to why he/she prefers the </w:t>
      </w:r>
      <w:proofErr w:type="gramStart"/>
      <w:r w:rsidRPr="00A44013">
        <w:rPr>
          <w:rFonts w:ascii="Calibri" w:hAnsi="Calibri" w:cs="Calibri"/>
          <w:sz w:val="22"/>
          <w:szCs w:val="22"/>
        </w:rPr>
        <w:t>particular ITNs</w:t>
      </w:r>
      <w:proofErr w:type="gramEnd"/>
      <w:r w:rsidRPr="00A44013">
        <w:rPr>
          <w:rFonts w:ascii="Calibri" w:hAnsi="Calibri" w:cs="Calibri"/>
          <w:sz w:val="22"/>
          <w:szCs w:val="22"/>
        </w:rPr>
        <w:t xml:space="preserve"> amongst others) </w:t>
      </w:r>
    </w:p>
    <w:p w14:paraId="14A398BA" w14:textId="7C85EFC6" w:rsidR="0013084E" w:rsidRPr="00A44013" w:rsidRDefault="0013084E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Give each participant a package of photos of the ITNs they have just examined. Ask participants to lay these out in order of ‘most preferred to least preferred’ in front of them.  </w:t>
      </w:r>
    </w:p>
    <w:p w14:paraId="6326D742" w14:textId="4C13DB73" w:rsidR="0013084E" w:rsidRPr="00A44013" w:rsidRDefault="0013084E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The facilitator should move around the FGD and ask people to comment on why image A is their most preferred and why image Z is their least preferred.  </w:t>
      </w:r>
    </w:p>
    <w:p w14:paraId="33CF8615" w14:textId="3669A0B1" w:rsidR="00CC5988" w:rsidRPr="00A44013" w:rsidRDefault="00CC5988" w:rsidP="00CC5988">
      <w:pPr>
        <w:spacing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A44013">
        <w:rPr>
          <w:rFonts w:ascii="Calibri" w:hAnsi="Calibri" w:cs="Calibri"/>
          <w:b/>
          <w:bCs/>
          <w:sz w:val="22"/>
          <w:szCs w:val="22"/>
          <w:u w:val="single"/>
        </w:rPr>
        <w:t>Section 4: ITN Community Norms</w:t>
      </w:r>
    </w:p>
    <w:p w14:paraId="6278703A" w14:textId="24034E57" w:rsidR="00CC5988" w:rsidRPr="00A44013" w:rsidRDefault="007B649A" w:rsidP="00CC5988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A44013">
        <w:rPr>
          <w:rFonts w:ascii="Calibri" w:hAnsi="Calibri" w:cs="Calibri"/>
          <w:b/>
          <w:bCs/>
          <w:sz w:val="22"/>
          <w:szCs w:val="22"/>
        </w:rPr>
        <w:t>4.1 What do you think what encourage members of your community to sleep under an ITN? Why?</w:t>
      </w:r>
    </w:p>
    <w:p w14:paraId="2F5AF628" w14:textId="4E1C3FB8" w:rsidR="007B649A" w:rsidRPr="00A44013" w:rsidRDefault="007B649A" w:rsidP="00CC5988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A44013">
        <w:rPr>
          <w:rFonts w:ascii="Calibri" w:hAnsi="Calibri" w:cs="Calibri"/>
          <w:b/>
          <w:bCs/>
          <w:sz w:val="22"/>
          <w:szCs w:val="22"/>
        </w:rPr>
        <w:t>4.2 Who in your community might be best positioned to encourage your community to use ITNs? Why?</w:t>
      </w:r>
    </w:p>
    <w:p w14:paraId="2BDBE3B1" w14:textId="50BCC711" w:rsidR="007B649A" w:rsidRPr="00A44013" w:rsidRDefault="007B649A" w:rsidP="00CC5988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A44013">
        <w:rPr>
          <w:rFonts w:ascii="Calibri" w:hAnsi="Calibri" w:cs="Calibri"/>
          <w:b/>
          <w:bCs/>
          <w:sz w:val="22"/>
          <w:szCs w:val="22"/>
        </w:rPr>
        <w:t xml:space="preserve">4.3 Is there any other feedback you have on ITNs? </w:t>
      </w:r>
    </w:p>
    <w:p w14:paraId="709C245B" w14:textId="31B36914" w:rsidR="00CC5988" w:rsidRPr="00A44013" w:rsidRDefault="00CC5988" w:rsidP="00CC5988">
      <w:pPr>
        <w:spacing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A44013">
        <w:rPr>
          <w:rFonts w:ascii="Calibri" w:hAnsi="Calibri" w:cs="Calibri"/>
          <w:b/>
          <w:bCs/>
          <w:sz w:val="22"/>
          <w:szCs w:val="22"/>
          <w:u w:val="single"/>
        </w:rPr>
        <w:t>Section 5: ITN Care</w:t>
      </w:r>
    </w:p>
    <w:p w14:paraId="2627AFC5" w14:textId="441A88D2" w:rsidR="00EA3CC2" w:rsidRPr="00A44013" w:rsidRDefault="00EA3CC2" w:rsidP="00CC5988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A44013">
        <w:rPr>
          <w:rFonts w:ascii="Calibri" w:hAnsi="Calibri" w:cs="Calibri"/>
          <w:b/>
          <w:bCs/>
          <w:sz w:val="22"/>
          <w:szCs w:val="22"/>
        </w:rPr>
        <w:t>5.1 For those who use ITNs, what happens to the ITNs during the daytime hours?</w:t>
      </w:r>
    </w:p>
    <w:p w14:paraId="17B67D17" w14:textId="64972658" w:rsidR="00EA3CC2" w:rsidRPr="00A44013" w:rsidRDefault="00EA3CC2" w:rsidP="00CC5988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A44013">
        <w:rPr>
          <w:rFonts w:ascii="Calibri" w:hAnsi="Calibri" w:cs="Calibri"/>
          <w:b/>
          <w:bCs/>
          <w:sz w:val="22"/>
          <w:szCs w:val="22"/>
        </w:rPr>
        <w:t>5.2 Where are the ITNs typically hung?</w:t>
      </w:r>
    </w:p>
    <w:p w14:paraId="3CFF8E61" w14:textId="34ACC7F8" w:rsidR="00EA3CC2" w:rsidRPr="00A44013" w:rsidRDefault="00EA3CC2" w:rsidP="00CC5988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A44013">
        <w:rPr>
          <w:rFonts w:ascii="Calibri" w:hAnsi="Calibri" w:cs="Calibri"/>
          <w:b/>
          <w:bCs/>
          <w:sz w:val="22"/>
          <w:szCs w:val="22"/>
        </w:rPr>
        <w:t>5.3 How often do you wash your ITNs?</w:t>
      </w:r>
    </w:p>
    <w:p w14:paraId="75DA78AE" w14:textId="77777777" w:rsidR="002E4604" w:rsidRPr="00A44013" w:rsidRDefault="002E4604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What do you do to limit washing but keep your ITN clean?  </w:t>
      </w:r>
    </w:p>
    <w:p w14:paraId="5954AA97" w14:textId="77777777" w:rsidR="002E4604" w:rsidRPr="00A44013" w:rsidRDefault="002E4604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When you need to wash your ITNs, how do you wash and dry them? </w:t>
      </w:r>
    </w:p>
    <w:p w14:paraId="20214BAF" w14:textId="77777777" w:rsidR="002E4604" w:rsidRPr="00A44013" w:rsidRDefault="002E4604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What kind of detergent do you use to wash your ITNs?</w:t>
      </w:r>
    </w:p>
    <w:p w14:paraId="24FE9094" w14:textId="0C85D333" w:rsidR="002E4604" w:rsidRPr="00A44013" w:rsidRDefault="002E4604" w:rsidP="002E4604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A44013">
        <w:rPr>
          <w:rFonts w:ascii="Calibri" w:hAnsi="Calibri" w:cs="Calibri"/>
          <w:b/>
          <w:bCs/>
          <w:sz w:val="22"/>
          <w:szCs w:val="22"/>
        </w:rPr>
        <w:t>5.4 Do your ITNs have any holes or tears in them?</w:t>
      </w:r>
    </w:p>
    <w:p w14:paraId="579101FA" w14:textId="4A043400" w:rsidR="002E4604" w:rsidRPr="00A44013" w:rsidRDefault="002E4604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How did the holes or tears occur?</w:t>
      </w:r>
    </w:p>
    <w:p w14:paraId="5BFDC46C" w14:textId="2FE28892" w:rsidR="002E4604" w:rsidRPr="00A44013" w:rsidRDefault="00057F77" w:rsidP="00057F77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>What do you do when an ITN gets torn of gets a hole in it?</w:t>
      </w:r>
    </w:p>
    <w:p w14:paraId="6B120169" w14:textId="2950AD6D" w:rsidR="00057F77" w:rsidRPr="00A44013" w:rsidRDefault="00057F77" w:rsidP="00057F77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A44013">
        <w:rPr>
          <w:rFonts w:ascii="Calibri" w:hAnsi="Calibri" w:cs="Calibri"/>
          <w:b/>
          <w:bCs/>
          <w:sz w:val="22"/>
          <w:szCs w:val="22"/>
        </w:rPr>
        <w:t xml:space="preserve">5.5 What makes an ITN no longer usable? </w:t>
      </w:r>
    </w:p>
    <w:p w14:paraId="586174CC" w14:textId="1B26DD96" w:rsidR="00057F77" w:rsidRPr="00A44013" w:rsidRDefault="00057F77" w:rsidP="00057F77">
      <w:pPr>
        <w:pStyle w:val="ListParagraph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44013">
        <w:rPr>
          <w:rFonts w:ascii="Calibri" w:hAnsi="Calibri" w:cs="Calibri"/>
          <w:sz w:val="22"/>
          <w:szCs w:val="22"/>
        </w:rPr>
        <w:t xml:space="preserve">How do you go about replacing an ITN that is no longer usable? </w:t>
      </w:r>
    </w:p>
    <w:p w14:paraId="40AC2B82" w14:textId="61162288" w:rsidR="00E64B40" w:rsidRPr="00A44013" w:rsidRDefault="00E64B40" w:rsidP="00DC525F">
      <w:pPr>
        <w:spacing w:line="240" w:lineRule="auto"/>
        <w:rPr>
          <w:rFonts w:ascii="Calibri" w:hAnsi="Calibri" w:cs="Calibri"/>
          <w:sz w:val="22"/>
          <w:szCs w:val="22"/>
        </w:rPr>
      </w:pPr>
    </w:p>
    <w:sectPr w:rsidR="00E64B40" w:rsidRPr="00A440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D4F6E"/>
    <w:multiLevelType w:val="hybridMultilevel"/>
    <w:tmpl w:val="C3EA5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7931D9"/>
    <w:multiLevelType w:val="hybridMultilevel"/>
    <w:tmpl w:val="1E726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440839"/>
    <w:multiLevelType w:val="multilevel"/>
    <w:tmpl w:val="5554EF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FD76145"/>
    <w:multiLevelType w:val="hybridMultilevel"/>
    <w:tmpl w:val="EB420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173520">
    <w:abstractNumId w:val="3"/>
  </w:num>
  <w:num w:numId="2" w16cid:durableId="1912154485">
    <w:abstractNumId w:val="2"/>
  </w:num>
  <w:num w:numId="3" w16cid:durableId="1959682964">
    <w:abstractNumId w:val="1"/>
  </w:num>
  <w:num w:numId="4" w16cid:durableId="14031928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B40"/>
    <w:rsid w:val="00021DA2"/>
    <w:rsid w:val="00057F77"/>
    <w:rsid w:val="0013084E"/>
    <w:rsid w:val="002E4604"/>
    <w:rsid w:val="003B03EE"/>
    <w:rsid w:val="003E1A7C"/>
    <w:rsid w:val="004C3E61"/>
    <w:rsid w:val="004D455B"/>
    <w:rsid w:val="00596B74"/>
    <w:rsid w:val="006A6D2B"/>
    <w:rsid w:val="007563E1"/>
    <w:rsid w:val="00766E49"/>
    <w:rsid w:val="007B649A"/>
    <w:rsid w:val="009577F2"/>
    <w:rsid w:val="00A44013"/>
    <w:rsid w:val="00B83849"/>
    <w:rsid w:val="00CC5988"/>
    <w:rsid w:val="00DC525F"/>
    <w:rsid w:val="00DF5616"/>
    <w:rsid w:val="00E22B22"/>
    <w:rsid w:val="00E64B40"/>
    <w:rsid w:val="00EA3CC2"/>
    <w:rsid w:val="00F522CB"/>
    <w:rsid w:val="00FB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21018"/>
  <w15:chartTrackingRefBased/>
  <w15:docId w15:val="{E355E75A-C69D-45A5-9672-30FDC974A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B40"/>
  </w:style>
  <w:style w:type="paragraph" w:styleId="Heading1">
    <w:name w:val="heading 1"/>
    <w:basedOn w:val="Normal"/>
    <w:next w:val="Normal"/>
    <w:link w:val="Heading1Char"/>
    <w:uiPriority w:val="9"/>
    <w:qFormat/>
    <w:rsid w:val="00E64B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B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B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B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B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B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B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B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64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B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B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B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B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B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B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4B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4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B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4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4B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4B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B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4B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B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B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942</Words>
  <Characters>5373</Characters>
  <Application>Microsoft Office Word</Application>
  <DocSecurity>0</DocSecurity>
  <Lines>44</Lines>
  <Paragraphs>12</Paragraphs>
  <ScaleCrop>false</ScaleCrop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Egid</dc:creator>
  <cp:keywords/>
  <dc:description/>
  <cp:lastModifiedBy>Beatrice Egid</cp:lastModifiedBy>
  <cp:revision>2</cp:revision>
  <dcterms:created xsi:type="dcterms:W3CDTF">2025-11-20T15:41:00Z</dcterms:created>
  <dcterms:modified xsi:type="dcterms:W3CDTF">2025-11-20T15:41:00Z</dcterms:modified>
</cp:coreProperties>
</file>