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06BC9" w14:textId="77777777" w:rsidR="00067B36" w:rsidRPr="007F3BD4" w:rsidRDefault="00067B36" w:rsidP="00067B36">
      <w:pPr>
        <w:jc w:val="center"/>
        <w:rPr>
          <w:rFonts w:ascii="Times New Roman" w:eastAsiaTheme="majorEastAsia" w:hAnsi="Times New Roman" w:cs="Times New Roman"/>
          <w:b/>
          <w:bCs/>
          <w:color w:val="000000" w:themeColor="text1"/>
          <w:sz w:val="44"/>
          <w:szCs w:val="44"/>
        </w:rPr>
      </w:pPr>
      <w:bookmarkStart w:id="0" w:name="_Toc194976041"/>
      <w:r w:rsidRPr="007F3BD4">
        <w:rPr>
          <w:rFonts w:ascii="Times New Roman" w:eastAsiaTheme="majorEastAsia" w:hAnsi="Times New Roman" w:cs="Times New Roman"/>
          <w:b/>
          <w:bCs/>
          <w:color w:val="000000" w:themeColor="text1"/>
          <w:sz w:val="44"/>
          <w:szCs w:val="44"/>
        </w:rPr>
        <w:t>Design principle for mitigating moisture induced degradation in 2D halide perovskites</w:t>
      </w:r>
    </w:p>
    <w:p w14:paraId="1DD3E5F3" w14:textId="77777777" w:rsidR="00067B36" w:rsidRPr="007F3BD4" w:rsidRDefault="00067B36" w:rsidP="00067B36">
      <w:pPr>
        <w:spacing w:line="320" w:lineRule="exact"/>
        <w:jc w:val="both"/>
        <w:rPr>
          <w:rFonts w:ascii="Times New Roman" w:hAnsi="Times New Roman" w:cs="Times New Roman"/>
          <w:color w:val="000000" w:themeColor="text1"/>
          <w:sz w:val="24"/>
          <w:szCs w:val="24"/>
        </w:rPr>
      </w:pPr>
    </w:p>
    <w:p w14:paraId="65294C47" w14:textId="77777777" w:rsidR="00067B36" w:rsidRPr="007F3BD4" w:rsidRDefault="00067B36" w:rsidP="00067B36">
      <w:pPr>
        <w:spacing w:line="320" w:lineRule="exact"/>
        <w:jc w:val="both"/>
        <w:rPr>
          <w:rFonts w:ascii="Times New Roman" w:hAnsi="Times New Roman" w:cs="Times New Roman"/>
          <w:color w:val="000000" w:themeColor="text1"/>
          <w:sz w:val="24"/>
          <w:szCs w:val="24"/>
        </w:rPr>
      </w:pPr>
      <w:r w:rsidRPr="007F3BD4">
        <w:rPr>
          <w:rFonts w:ascii="Times New Roman" w:hAnsi="Times New Roman" w:cs="Times New Roman"/>
          <w:color w:val="000000" w:themeColor="text1"/>
          <w:sz w:val="24"/>
          <w:szCs w:val="24"/>
        </w:rPr>
        <w:t>Isaac Metcalf</w:t>
      </w:r>
      <w:r w:rsidRPr="007F3BD4">
        <w:rPr>
          <w:rFonts w:ascii="Times New Roman" w:hAnsi="Times New Roman" w:cs="Times New Roman"/>
          <w:color w:val="000000" w:themeColor="text1"/>
          <w:sz w:val="24"/>
          <w:szCs w:val="24"/>
          <w:vertAlign w:val="superscript"/>
        </w:rPr>
        <w:t>1,2</w:t>
      </w:r>
      <w:r w:rsidRPr="007F3BD4">
        <w:rPr>
          <w:rFonts w:ascii="Times New Roman" w:hAnsi="Times New Roman" w:cs="Times New Roman"/>
          <w:color w:val="000000" w:themeColor="text1"/>
          <w:sz w:val="24"/>
          <w:szCs w:val="24"/>
        </w:rPr>
        <w:t xml:space="preserve">*, </w:t>
      </w:r>
      <w:proofErr w:type="spellStart"/>
      <w:r w:rsidRPr="007F3BD4">
        <w:rPr>
          <w:rFonts w:ascii="Times New Roman" w:hAnsi="Times New Roman" w:cs="Times New Roman"/>
          <w:color w:val="000000" w:themeColor="text1"/>
          <w:sz w:val="24"/>
          <w:szCs w:val="24"/>
        </w:rPr>
        <w:t>Shanize</w:t>
      </w:r>
      <w:proofErr w:type="spellEnd"/>
      <w:r w:rsidRPr="007F3BD4">
        <w:rPr>
          <w:rFonts w:ascii="Times New Roman" w:hAnsi="Times New Roman" w:cs="Times New Roman"/>
          <w:color w:val="000000" w:themeColor="text1"/>
          <w:sz w:val="24"/>
          <w:szCs w:val="24"/>
        </w:rPr>
        <w:t xml:space="preserve"> Forte</w:t>
      </w:r>
      <w:r w:rsidRPr="007F3BD4">
        <w:rPr>
          <w:rFonts w:ascii="Times New Roman" w:hAnsi="Times New Roman" w:cs="Times New Roman"/>
          <w:color w:val="000000" w:themeColor="text1"/>
          <w:sz w:val="24"/>
          <w:szCs w:val="24"/>
          <w:vertAlign w:val="superscript"/>
        </w:rPr>
        <w:t>3</w:t>
      </w:r>
      <w:r w:rsidRPr="007F3BD4">
        <w:rPr>
          <w:rFonts w:ascii="Times New Roman" w:hAnsi="Times New Roman" w:cs="Times New Roman"/>
          <w:color w:val="000000" w:themeColor="text1"/>
          <w:sz w:val="24"/>
          <w:szCs w:val="24"/>
        </w:rPr>
        <w:t>, Jianlin Zhou</w:t>
      </w:r>
      <w:r w:rsidRPr="007F3BD4">
        <w:rPr>
          <w:rFonts w:ascii="Times New Roman" w:hAnsi="Times New Roman" w:cs="Times New Roman"/>
          <w:color w:val="000000" w:themeColor="text1"/>
          <w:sz w:val="24"/>
          <w:szCs w:val="24"/>
          <w:vertAlign w:val="superscript"/>
        </w:rPr>
        <w:t>1</w:t>
      </w:r>
      <w:r w:rsidRPr="007F3BD4">
        <w:rPr>
          <w:rFonts w:ascii="Times New Roman" w:hAnsi="Times New Roman" w:cs="Times New Roman"/>
          <w:color w:val="000000" w:themeColor="text1"/>
          <w:sz w:val="24"/>
          <w:szCs w:val="24"/>
        </w:rPr>
        <w:t>, Claudine Katan</w:t>
      </w:r>
      <w:r w:rsidRPr="007F3BD4">
        <w:rPr>
          <w:rFonts w:ascii="Times New Roman" w:hAnsi="Times New Roman" w:cs="Times New Roman"/>
          <w:color w:val="000000" w:themeColor="text1"/>
          <w:sz w:val="24"/>
          <w:szCs w:val="24"/>
          <w:vertAlign w:val="superscript"/>
        </w:rPr>
        <w:t>4</w:t>
      </w:r>
      <w:r w:rsidRPr="007F3BD4">
        <w:rPr>
          <w:rFonts w:ascii="Times New Roman" w:hAnsi="Times New Roman" w:cs="Times New Roman"/>
          <w:color w:val="000000" w:themeColor="text1"/>
          <w:sz w:val="24"/>
          <w:szCs w:val="24"/>
        </w:rPr>
        <w:t>, Esther Tsai</w:t>
      </w:r>
      <w:r w:rsidRPr="007F3BD4">
        <w:rPr>
          <w:rFonts w:ascii="Times New Roman" w:hAnsi="Times New Roman" w:cs="Times New Roman"/>
          <w:color w:val="000000" w:themeColor="text1"/>
          <w:sz w:val="24"/>
          <w:szCs w:val="24"/>
          <w:vertAlign w:val="superscript"/>
        </w:rPr>
        <w:t>5</w:t>
      </w:r>
      <w:r w:rsidRPr="007F3BD4">
        <w:rPr>
          <w:rFonts w:ascii="Times New Roman" w:hAnsi="Times New Roman" w:cs="Times New Roman"/>
          <w:color w:val="000000" w:themeColor="text1"/>
          <w:sz w:val="24"/>
          <w:szCs w:val="24"/>
        </w:rPr>
        <w:t>,</w:t>
      </w:r>
      <w:r w:rsidRPr="007F3BD4">
        <w:rPr>
          <w:rFonts w:ascii="Times New Roman" w:hAnsi="Times New Roman" w:cs="Times New Roman"/>
          <w:sz w:val="24"/>
          <w:szCs w:val="24"/>
        </w:rPr>
        <w:t xml:space="preserve"> </w:t>
      </w:r>
      <w:r w:rsidRPr="007F3BD4">
        <w:rPr>
          <w:rFonts w:ascii="Times New Roman" w:hAnsi="Times New Roman" w:cs="Times New Roman"/>
          <w:color w:val="000000" w:themeColor="text1"/>
          <w:sz w:val="24"/>
          <w:szCs w:val="24"/>
        </w:rPr>
        <w:t>Jacky Even</w:t>
      </w:r>
      <w:r w:rsidRPr="007F3BD4">
        <w:rPr>
          <w:rFonts w:ascii="Times New Roman" w:hAnsi="Times New Roman" w:cs="Times New Roman"/>
          <w:color w:val="000000" w:themeColor="text1"/>
          <w:sz w:val="24"/>
          <w:szCs w:val="24"/>
          <w:vertAlign w:val="superscript"/>
        </w:rPr>
        <w:t xml:space="preserve">6 </w:t>
      </w:r>
      <w:r w:rsidRPr="007F3BD4">
        <w:rPr>
          <w:rFonts w:ascii="Times New Roman" w:hAnsi="Times New Roman" w:cs="Times New Roman"/>
          <w:color w:val="000000" w:themeColor="text1"/>
          <w:sz w:val="24"/>
          <w:szCs w:val="24"/>
        </w:rPr>
        <w:t>and Aditya D. Mohite</w:t>
      </w:r>
      <w:r w:rsidRPr="007F3BD4">
        <w:rPr>
          <w:rFonts w:ascii="Times New Roman" w:hAnsi="Times New Roman" w:cs="Times New Roman"/>
          <w:color w:val="000000" w:themeColor="text1"/>
          <w:sz w:val="24"/>
          <w:szCs w:val="24"/>
          <w:vertAlign w:val="superscript"/>
        </w:rPr>
        <w:t>1,2,3</w:t>
      </w:r>
      <w:r w:rsidRPr="007F3BD4">
        <w:rPr>
          <w:rFonts w:ascii="Times New Roman" w:hAnsi="Times New Roman" w:cs="Times New Roman"/>
          <w:color w:val="000000" w:themeColor="text1"/>
          <w:sz w:val="24"/>
          <w:szCs w:val="24"/>
        </w:rPr>
        <w:t>*</w:t>
      </w:r>
    </w:p>
    <w:p w14:paraId="7C60380D" w14:textId="77777777" w:rsidR="00067B36" w:rsidRPr="007F3BD4" w:rsidRDefault="00067B36" w:rsidP="00067B36">
      <w:pPr>
        <w:rPr>
          <w:rFonts w:ascii="Times New Roman" w:eastAsiaTheme="majorEastAsia" w:hAnsi="Times New Roman" w:cs="Times New Roman"/>
          <w:b/>
          <w:bCs/>
          <w:color w:val="0F4761" w:themeColor="accent1" w:themeShade="BF"/>
          <w:sz w:val="24"/>
          <w:szCs w:val="24"/>
        </w:rPr>
      </w:pPr>
    </w:p>
    <w:p w14:paraId="12533905" w14:textId="77777777" w:rsidR="00067B36" w:rsidRPr="007F3BD4" w:rsidRDefault="00067B36" w:rsidP="00067B36">
      <w:pPr>
        <w:spacing w:line="360" w:lineRule="auto"/>
        <w:jc w:val="both"/>
        <w:rPr>
          <w:rFonts w:ascii="Times New Roman" w:hAnsi="Times New Roman" w:cs="Times New Roman"/>
          <w:b/>
          <w:color w:val="000000" w:themeColor="text1"/>
          <w:sz w:val="24"/>
          <w:szCs w:val="24"/>
        </w:rPr>
      </w:pPr>
      <w:r w:rsidRPr="007F3BD4">
        <w:rPr>
          <w:rFonts w:ascii="Times New Roman" w:hAnsi="Times New Roman" w:cs="Times New Roman"/>
          <w:b/>
          <w:color w:val="000000" w:themeColor="text1"/>
          <w:sz w:val="24"/>
          <w:szCs w:val="24"/>
          <w:vertAlign w:val="superscript"/>
        </w:rPr>
        <w:t>1</w:t>
      </w:r>
      <w:r w:rsidRPr="007F3BD4">
        <w:rPr>
          <w:rFonts w:ascii="Times New Roman" w:hAnsi="Times New Roman" w:cs="Times New Roman"/>
          <w:b/>
          <w:color w:val="000000" w:themeColor="text1"/>
          <w:sz w:val="24"/>
          <w:szCs w:val="24"/>
        </w:rPr>
        <w:t>Department of Chemical and Biomolecular Engineering, Rice University, Houston, TX 77005, USA.</w:t>
      </w:r>
    </w:p>
    <w:p w14:paraId="1DBF36AE" w14:textId="77777777" w:rsidR="00067B36" w:rsidRPr="007F3BD4" w:rsidRDefault="00067B36" w:rsidP="00067B36">
      <w:pPr>
        <w:spacing w:line="360" w:lineRule="auto"/>
        <w:jc w:val="both"/>
        <w:rPr>
          <w:rFonts w:ascii="Times New Roman" w:hAnsi="Times New Roman" w:cs="Times New Roman"/>
          <w:b/>
          <w:color w:val="000000" w:themeColor="text1"/>
          <w:sz w:val="24"/>
          <w:szCs w:val="24"/>
          <w:vertAlign w:val="superscript"/>
        </w:rPr>
      </w:pPr>
      <w:r w:rsidRPr="007F3BD4">
        <w:rPr>
          <w:rFonts w:ascii="Times New Roman" w:hAnsi="Times New Roman" w:cs="Times New Roman"/>
          <w:b/>
          <w:color w:val="000000" w:themeColor="text1"/>
          <w:sz w:val="24"/>
          <w:szCs w:val="24"/>
          <w:vertAlign w:val="superscript"/>
        </w:rPr>
        <w:t>2</w:t>
      </w:r>
      <w:r w:rsidRPr="007F3BD4">
        <w:rPr>
          <w:rFonts w:ascii="Times New Roman" w:hAnsi="Times New Roman" w:cs="Times New Roman"/>
          <w:b/>
          <w:color w:val="000000" w:themeColor="text1"/>
          <w:sz w:val="24"/>
          <w:szCs w:val="24"/>
        </w:rPr>
        <w:t>Material Science and Nanoengine</w:t>
      </w:r>
      <w:r w:rsidRPr="007F3BD4">
        <w:rPr>
          <w:rFonts w:ascii="Times New Roman" w:hAnsi="Times New Roman" w:cs="Times New Roman"/>
          <w:b/>
          <w:color w:val="000000" w:themeColor="text1"/>
          <w:sz w:val="24"/>
          <w:szCs w:val="24"/>
        </w:rPr>
        <w:softHyphen/>
      </w:r>
      <w:r w:rsidRPr="007F3BD4">
        <w:rPr>
          <w:rFonts w:ascii="Times New Roman" w:hAnsi="Times New Roman" w:cs="Times New Roman"/>
          <w:b/>
          <w:color w:val="000000" w:themeColor="text1"/>
          <w:sz w:val="24"/>
          <w:szCs w:val="24"/>
        </w:rPr>
        <w:softHyphen/>
      </w:r>
      <w:r w:rsidRPr="007F3BD4">
        <w:rPr>
          <w:rFonts w:ascii="Times New Roman" w:hAnsi="Times New Roman" w:cs="Times New Roman"/>
          <w:b/>
          <w:color w:val="000000" w:themeColor="text1"/>
          <w:sz w:val="24"/>
          <w:szCs w:val="24"/>
        </w:rPr>
        <w:softHyphen/>
        <w:t>ering, Rice University, Houston, TX 77005, USA.</w:t>
      </w:r>
    </w:p>
    <w:p w14:paraId="4BA17E16" w14:textId="77777777" w:rsidR="00067B36" w:rsidRPr="007F3BD4" w:rsidRDefault="00067B36" w:rsidP="00067B36">
      <w:pPr>
        <w:spacing w:line="360" w:lineRule="auto"/>
        <w:jc w:val="both"/>
        <w:rPr>
          <w:rFonts w:ascii="Times New Roman" w:hAnsi="Times New Roman" w:cs="Times New Roman"/>
          <w:b/>
          <w:color w:val="000000" w:themeColor="text1"/>
          <w:sz w:val="24"/>
          <w:szCs w:val="24"/>
          <w:lang w:val="en-GB"/>
        </w:rPr>
      </w:pPr>
      <w:r w:rsidRPr="007F3BD4">
        <w:rPr>
          <w:rFonts w:ascii="Times New Roman" w:hAnsi="Times New Roman" w:cs="Times New Roman"/>
          <w:b/>
          <w:color w:val="000000" w:themeColor="text1"/>
          <w:sz w:val="24"/>
          <w:szCs w:val="24"/>
          <w:vertAlign w:val="superscript"/>
          <w:lang w:val="en-GB"/>
        </w:rPr>
        <w:t>3</w:t>
      </w:r>
      <w:r w:rsidRPr="007F3BD4">
        <w:rPr>
          <w:rFonts w:ascii="Times New Roman" w:hAnsi="Times New Roman" w:cs="Times New Roman"/>
          <w:b/>
          <w:color w:val="000000" w:themeColor="text1"/>
          <w:sz w:val="24"/>
          <w:szCs w:val="24"/>
          <w:lang w:val="en-GB"/>
        </w:rPr>
        <w:t>Applied Physics Graduate Program, Smalley‐Curl Institute, Rice University, Houston, TX, 77005, USA.</w:t>
      </w:r>
    </w:p>
    <w:p w14:paraId="0D6EF9C5" w14:textId="77777777" w:rsidR="00067B36" w:rsidRPr="007F3BD4" w:rsidRDefault="00067B36" w:rsidP="00067B36">
      <w:pPr>
        <w:spacing w:line="360" w:lineRule="auto"/>
        <w:jc w:val="both"/>
        <w:rPr>
          <w:rFonts w:ascii="Times New Roman" w:hAnsi="Times New Roman" w:cs="Times New Roman"/>
          <w:b/>
          <w:color w:val="000000" w:themeColor="text1"/>
          <w:sz w:val="24"/>
          <w:szCs w:val="24"/>
          <w:lang w:val="fr-FR"/>
        </w:rPr>
      </w:pPr>
      <w:r w:rsidRPr="007F3BD4">
        <w:rPr>
          <w:rFonts w:ascii="Times New Roman" w:hAnsi="Times New Roman" w:cs="Times New Roman"/>
          <w:b/>
          <w:color w:val="000000" w:themeColor="text1"/>
          <w:sz w:val="24"/>
          <w:szCs w:val="24"/>
          <w:vertAlign w:val="superscript"/>
          <w:lang w:val="fr-FR"/>
        </w:rPr>
        <w:t>4</w:t>
      </w:r>
      <w:r w:rsidRPr="007F3BD4">
        <w:rPr>
          <w:rFonts w:ascii="Times New Roman" w:hAnsi="Times New Roman" w:cs="Times New Roman"/>
          <w:b/>
          <w:color w:val="000000" w:themeColor="text1"/>
          <w:sz w:val="24"/>
          <w:szCs w:val="24"/>
          <w:lang w:val="fr-FR"/>
        </w:rPr>
        <w:t>Univ Rennes, ENSCR, CNRS, ISCR-UMR 6226, Rennes F-35000, France.</w:t>
      </w:r>
    </w:p>
    <w:p w14:paraId="7570C3FE" w14:textId="77777777" w:rsidR="00067B36" w:rsidRPr="007F3BD4" w:rsidRDefault="00067B36" w:rsidP="00067B36">
      <w:pPr>
        <w:spacing w:line="360" w:lineRule="auto"/>
        <w:jc w:val="both"/>
        <w:rPr>
          <w:rFonts w:ascii="Times New Roman" w:hAnsi="Times New Roman" w:cs="Times New Roman"/>
          <w:b/>
          <w:color w:val="000000" w:themeColor="text1"/>
          <w:sz w:val="24"/>
          <w:szCs w:val="24"/>
        </w:rPr>
      </w:pPr>
      <w:r w:rsidRPr="007F3BD4">
        <w:rPr>
          <w:rFonts w:ascii="Times New Roman" w:hAnsi="Times New Roman" w:cs="Times New Roman"/>
          <w:b/>
          <w:color w:val="000000" w:themeColor="text1"/>
          <w:sz w:val="24"/>
          <w:szCs w:val="24"/>
          <w:vertAlign w:val="superscript"/>
        </w:rPr>
        <w:t>5</w:t>
      </w:r>
      <w:r w:rsidRPr="007F3BD4">
        <w:rPr>
          <w:rFonts w:ascii="Times New Roman" w:hAnsi="Times New Roman" w:cs="Times New Roman"/>
          <w:b/>
          <w:color w:val="000000" w:themeColor="text1"/>
          <w:sz w:val="24"/>
          <w:szCs w:val="24"/>
        </w:rPr>
        <w:t>Center for Functional Nanomaterials, Brookhaven National Laboratory, Upton, NY, USA</w:t>
      </w:r>
    </w:p>
    <w:p w14:paraId="021BE7C8" w14:textId="77777777" w:rsidR="00067B36" w:rsidRPr="007F3BD4" w:rsidRDefault="00067B36" w:rsidP="00067B36">
      <w:pPr>
        <w:spacing w:line="360" w:lineRule="auto"/>
        <w:jc w:val="both"/>
        <w:rPr>
          <w:rFonts w:ascii="Times New Roman" w:hAnsi="Times New Roman" w:cs="Times New Roman"/>
          <w:b/>
          <w:color w:val="000000" w:themeColor="text1"/>
          <w:sz w:val="24"/>
          <w:szCs w:val="24"/>
          <w:lang w:val="fr-FR"/>
        </w:rPr>
      </w:pPr>
      <w:r w:rsidRPr="007F3BD4">
        <w:rPr>
          <w:rFonts w:ascii="Times New Roman" w:hAnsi="Times New Roman" w:cs="Times New Roman"/>
          <w:b/>
          <w:color w:val="000000" w:themeColor="text1"/>
          <w:sz w:val="24"/>
          <w:szCs w:val="24"/>
          <w:vertAlign w:val="superscript"/>
          <w:lang w:val="en-GB"/>
        </w:rPr>
        <w:t>6</w:t>
      </w:r>
      <w:r w:rsidRPr="007F3BD4">
        <w:rPr>
          <w:rFonts w:ascii="Times New Roman" w:hAnsi="Times New Roman" w:cs="Times New Roman"/>
          <w:b/>
          <w:color w:val="000000" w:themeColor="text1"/>
          <w:sz w:val="24"/>
          <w:szCs w:val="24"/>
          <w:lang w:val="fr-FR"/>
        </w:rPr>
        <w:t>Univ Rennes, INSA Rennes, CNRS, Institut FOTON - UMR 6082, Rennes F-35000, France.</w:t>
      </w:r>
    </w:p>
    <w:p w14:paraId="0397848E" w14:textId="77777777" w:rsidR="00067B36" w:rsidRPr="007F3BD4" w:rsidRDefault="00067B36" w:rsidP="00067B36">
      <w:pPr>
        <w:rPr>
          <w:rFonts w:ascii="Times New Roman" w:eastAsiaTheme="majorEastAsia" w:hAnsi="Times New Roman" w:cs="Times New Roman"/>
          <w:b/>
          <w:bCs/>
          <w:color w:val="0F4761" w:themeColor="accent1" w:themeShade="BF"/>
          <w:sz w:val="24"/>
          <w:szCs w:val="24"/>
        </w:rPr>
      </w:pPr>
    </w:p>
    <w:p w14:paraId="66C4E519" w14:textId="77777777" w:rsidR="00067B36" w:rsidRPr="007F3BD4" w:rsidRDefault="00067B36" w:rsidP="00067B36">
      <w:pPr>
        <w:rPr>
          <w:rFonts w:ascii="Times New Roman" w:eastAsiaTheme="majorEastAsia" w:hAnsi="Times New Roman" w:cs="Times New Roman"/>
          <w:b/>
          <w:bCs/>
          <w:color w:val="0F4761" w:themeColor="accent1" w:themeShade="BF"/>
          <w:sz w:val="24"/>
          <w:szCs w:val="24"/>
        </w:rPr>
      </w:pPr>
      <w:r w:rsidRPr="007F3BD4">
        <w:rPr>
          <w:rFonts w:ascii="Times New Roman" w:eastAsiaTheme="majorEastAsia" w:hAnsi="Times New Roman" w:cs="Times New Roman"/>
          <w:b/>
          <w:bCs/>
          <w:color w:val="0F4761" w:themeColor="accent1" w:themeShade="BF"/>
          <w:sz w:val="24"/>
          <w:szCs w:val="24"/>
        </w:rPr>
        <w:t xml:space="preserve">Correspondence: </w:t>
      </w:r>
      <w:hyperlink r:id="rId8" w:history="1">
        <w:r w:rsidRPr="007F3BD4">
          <w:rPr>
            <w:rFonts w:ascii="Times New Roman" w:hAnsi="Times New Roman" w:cs="Times New Roman"/>
            <w:b/>
            <w:bCs/>
            <w:color w:val="0070C0"/>
            <w:sz w:val="24"/>
            <w:szCs w:val="24"/>
          </w:rPr>
          <w:t>iwm2@rice.edu</w:t>
        </w:r>
      </w:hyperlink>
      <w:r w:rsidRPr="007F3BD4">
        <w:rPr>
          <w:rFonts w:ascii="Times New Roman" w:eastAsiaTheme="majorEastAsia" w:hAnsi="Times New Roman" w:cs="Times New Roman"/>
          <w:b/>
          <w:bCs/>
          <w:color w:val="0070C0"/>
          <w:sz w:val="24"/>
          <w:szCs w:val="24"/>
        </w:rPr>
        <w:t xml:space="preserve"> and</w:t>
      </w:r>
      <w:r w:rsidRPr="007F3BD4">
        <w:rPr>
          <w:rFonts w:ascii="Times New Roman" w:eastAsiaTheme="majorEastAsia" w:hAnsi="Times New Roman" w:cs="Times New Roman"/>
          <w:b/>
          <w:bCs/>
          <w:color w:val="0F4761" w:themeColor="accent1" w:themeShade="BF"/>
          <w:sz w:val="24"/>
          <w:szCs w:val="24"/>
        </w:rPr>
        <w:t xml:space="preserve"> </w:t>
      </w:r>
      <w:r w:rsidRPr="007F3BD4">
        <w:rPr>
          <w:rFonts w:ascii="Times New Roman" w:eastAsiaTheme="majorEastAsia" w:hAnsi="Times New Roman" w:cs="Times New Roman"/>
          <w:b/>
          <w:bCs/>
          <w:color w:val="0070C0"/>
          <w:sz w:val="24"/>
          <w:szCs w:val="24"/>
        </w:rPr>
        <w:t>adm4@rice.edu</w:t>
      </w:r>
    </w:p>
    <w:p w14:paraId="68B4BB99" w14:textId="77777777" w:rsidR="00A3730C" w:rsidRPr="007F3BD4" w:rsidRDefault="00A3730C" w:rsidP="00A3730C"/>
    <w:bookmarkEnd w:id="0"/>
    <w:p w14:paraId="43FF69D6" w14:textId="3A3825A9" w:rsidR="00826872" w:rsidRPr="007F3BD4" w:rsidRDefault="00826872" w:rsidP="00826872">
      <w:pPr>
        <w:pStyle w:val="Heading2"/>
        <w:rPr>
          <w:rFonts w:ascii="Times New Roman" w:hAnsi="Times New Roman" w:cs="Times New Roman"/>
          <w:b/>
          <w:bCs/>
          <w:sz w:val="24"/>
          <w:szCs w:val="24"/>
        </w:rPr>
      </w:pPr>
      <w:r w:rsidRPr="007F3BD4">
        <w:rPr>
          <w:rFonts w:ascii="Times New Roman" w:hAnsi="Times New Roman" w:cs="Times New Roman"/>
          <w:b/>
          <w:bCs/>
          <w:sz w:val="24"/>
          <w:szCs w:val="24"/>
        </w:rPr>
        <w:t>Supplementary Tables</w:t>
      </w:r>
    </w:p>
    <w:tbl>
      <w:tblPr>
        <w:tblStyle w:val="TableGrid"/>
        <w:tblW w:w="0" w:type="auto"/>
        <w:tblLook w:val="04A0" w:firstRow="1" w:lastRow="0" w:firstColumn="1" w:lastColumn="0" w:noHBand="0" w:noVBand="1"/>
      </w:tblPr>
      <w:tblGrid>
        <w:gridCol w:w="1975"/>
        <w:gridCol w:w="1260"/>
        <w:gridCol w:w="990"/>
        <w:gridCol w:w="990"/>
        <w:gridCol w:w="900"/>
        <w:gridCol w:w="720"/>
        <w:gridCol w:w="810"/>
        <w:gridCol w:w="720"/>
        <w:gridCol w:w="985"/>
      </w:tblGrid>
      <w:tr w:rsidR="006B50A5" w:rsidRPr="007F3BD4" w14:paraId="68442184" w14:textId="72D13F08" w:rsidTr="006B50A5">
        <w:tc>
          <w:tcPr>
            <w:tcW w:w="1975" w:type="dxa"/>
            <w:vMerge w:val="restart"/>
            <w:vAlign w:val="center"/>
          </w:tcPr>
          <w:p w14:paraId="1AD383A1" w14:textId="77777777"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Empirical Formula</w:t>
            </w:r>
          </w:p>
          <w:p w14:paraId="58F67BDE" w14:textId="0B9B78C3"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(m-value)</w:t>
            </w:r>
          </w:p>
        </w:tc>
        <w:tc>
          <w:tcPr>
            <w:tcW w:w="1260" w:type="dxa"/>
            <w:vMerge w:val="restart"/>
            <w:vAlign w:val="center"/>
          </w:tcPr>
          <w:p w14:paraId="02FAE971" w14:textId="098577D9"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Space group</w:t>
            </w:r>
          </w:p>
        </w:tc>
        <w:tc>
          <w:tcPr>
            <w:tcW w:w="5130" w:type="dxa"/>
            <w:gridSpan w:val="6"/>
            <w:vAlign w:val="center"/>
          </w:tcPr>
          <w:p w14:paraId="500C2C5C" w14:textId="24964230"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Unit cell parameters (T = 300K)</w:t>
            </w:r>
          </w:p>
        </w:tc>
        <w:tc>
          <w:tcPr>
            <w:tcW w:w="985" w:type="dxa"/>
            <w:vMerge w:val="restart"/>
            <w:vAlign w:val="center"/>
          </w:tcPr>
          <w:p w14:paraId="606C0BD7" w14:textId="524FD197" w:rsidR="006B50A5" w:rsidRPr="007F3BD4" w:rsidRDefault="00CD5F31" w:rsidP="006B50A5">
            <w:pPr>
              <w:jc w:val="center"/>
              <w:rPr>
                <w:rFonts w:ascii="Times New Roman" w:hAnsi="Times New Roman" w:cs="Times New Roman"/>
                <w:sz w:val="20"/>
                <w:szCs w:val="20"/>
              </w:rPr>
            </w:pPr>
            <w:r w:rsidRPr="007F3BD4">
              <w:rPr>
                <w:rFonts w:ascii="Times New Roman" w:hAnsi="Times New Roman" w:cs="Times New Roman"/>
                <w:sz w:val="20"/>
                <w:szCs w:val="20"/>
              </w:rPr>
              <w:t>R</w:t>
            </w:r>
            <w:r w:rsidRPr="007F3BD4">
              <w:rPr>
                <w:rFonts w:ascii="Times New Roman" w:hAnsi="Times New Roman" w:cs="Times New Roman"/>
                <w:sz w:val="20"/>
                <w:szCs w:val="20"/>
                <w:vertAlign w:val="subscript"/>
              </w:rPr>
              <w:t>1</w:t>
            </w:r>
          </w:p>
        </w:tc>
      </w:tr>
      <w:tr w:rsidR="006B50A5" w:rsidRPr="007F3BD4" w14:paraId="330CA160" w14:textId="2C0F33B6" w:rsidTr="006B50A5">
        <w:tc>
          <w:tcPr>
            <w:tcW w:w="1975" w:type="dxa"/>
            <w:vMerge/>
            <w:vAlign w:val="center"/>
          </w:tcPr>
          <w:p w14:paraId="47639AAD" w14:textId="77777777" w:rsidR="006B50A5" w:rsidRPr="007F3BD4" w:rsidRDefault="006B50A5" w:rsidP="00572189">
            <w:pPr>
              <w:jc w:val="center"/>
              <w:rPr>
                <w:rFonts w:ascii="Times New Roman" w:hAnsi="Times New Roman" w:cs="Times New Roman"/>
                <w:sz w:val="20"/>
                <w:szCs w:val="20"/>
              </w:rPr>
            </w:pPr>
          </w:p>
        </w:tc>
        <w:tc>
          <w:tcPr>
            <w:tcW w:w="1260" w:type="dxa"/>
            <w:vMerge/>
            <w:vAlign w:val="center"/>
          </w:tcPr>
          <w:p w14:paraId="5331A79A" w14:textId="77777777" w:rsidR="006B50A5" w:rsidRPr="007F3BD4" w:rsidRDefault="006B50A5" w:rsidP="00572189">
            <w:pPr>
              <w:jc w:val="center"/>
              <w:rPr>
                <w:rFonts w:ascii="Times New Roman" w:hAnsi="Times New Roman" w:cs="Times New Roman"/>
                <w:sz w:val="20"/>
                <w:szCs w:val="20"/>
              </w:rPr>
            </w:pPr>
          </w:p>
        </w:tc>
        <w:tc>
          <w:tcPr>
            <w:tcW w:w="990" w:type="dxa"/>
            <w:vAlign w:val="center"/>
          </w:tcPr>
          <w:p w14:paraId="32F7A719" w14:textId="5B3A44C4"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a (Å)</w:t>
            </w:r>
          </w:p>
        </w:tc>
        <w:tc>
          <w:tcPr>
            <w:tcW w:w="990" w:type="dxa"/>
            <w:vAlign w:val="center"/>
          </w:tcPr>
          <w:p w14:paraId="61D22FFD" w14:textId="761A0E32"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b (Å)</w:t>
            </w:r>
          </w:p>
        </w:tc>
        <w:tc>
          <w:tcPr>
            <w:tcW w:w="900" w:type="dxa"/>
            <w:vAlign w:val="center"/>
          </w:tcPr>
          <w:p w14:paraId="5787E8CE" w14:textId="715ABD7E"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c (Å)</w:t>
            </w:r>
          </w:p>
        </w:tc>
        <w:tc>
          <w:tcPr>
            <w:tcW w:w="720" w:type="dxa"/>
            <w:vAlign w:val="center"/>
          </w:tcPr>
          <w:p w14:paraId="13FB1642" w14:textId="7195A7C0"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α (°)</w:t>
            </w:r>
          </w:p>
        </w:tc>
        <w:tc>
          <w:tcPr>
            <w:tcW w:w="810" w:type="dxa"/>
            <w:vAlign w:val="center"/>
          </w:tcPr>
          <w:p w14:paraId="22919947" w14:textId="45C5778F"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β (°)</w:t>
            </w:r>
          </w:p>
        </w:tc>
        <w:tc>
          <w:tcPr>
            <w:tcW w:w="720" w:type="dxa"/>
            <w:vAlign w:val="center"/>
          </w:tcPr>
          <w:p w14:paraId="46B1EE37" w14:textId="62768EFB" w:rsidR="006B50A5" w:rsidRPr="007F3BD4" w:rsidRDefault="006B50A5" w:rsidP="00572189">
            <w:pPr>
              <w:jc w:val="center"/>
              <w:rPr>
                <w:rFonts w:ascii="Times New Roman" w:hAnsi="Times New Roman" w:cs="Times New Roman"/>
                <w:sz w:val="20"/>
                <w:szCs w:val="20"/>
              </w:rPr>
            </w:pPr>
            <w:r w:rsidRPr="007F3BD4">
              <w:rPr>
                <w:rFonts w:ascii="Times New Roman" w:hAnsi="Times New Roman" w:cs="Times New Roman"/>
                <w:sz w:val="20"/>
                <w:szCs w:val="20"/>
              </w:rPr>
              <w:t>γ (°)</w:t>
            </w:r>
          </w:p>
        </w:tc>
        <w:tc>
          <w:tcPr>
            <w:tcW w:w="985" w:type="dxa"/>
            <w:vMerge/>
          </w:tcPr>
          <w:p w14:paraId="5E3FA994" w14:textId="77777777" w:rsidR="006B50A5" w:rsidRPr="007F3BD4" w:rsidRDefault="006B50A5" w:rsidP="00572189">
            <w:pPr>
              <w:jc w:val="center"/>
              <w:rPr>
                <w:rFonts w:ascii="Times New Roman" w:hAnsi="Times New Roman" w:cs="Times New Roman"/>
                <w:sz w:val="20"/>
                <w:szCs w:val="20"/>
              </w:rPr>
            </w:pPr>
          </w:p>
        </w:tc>
      </w:tr>
      <w:tr w:rsidR="006B50A5" w:rsidRPr="007F3BD4" w14:paraId="015369AD" w14:textId="4B597226" w:rsidTr="006B50A5">
        <w:tc>
          <w:tcPr>
            <w:tcW w:w="1975" w:type="dxa"/>
            <w:vAlign w:val="center"/>
          </w:tcPr>
          <w:p w14:paraId="201E9C6D"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595E0C93" w14:textId="40BF333D"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(m=2)</w:t>
            </w:r>
          </w:p>
        </w:tc>
        <w:tc>
          <w:tcPr>
            <w:tcW w:w="1260" w:type="dxa"/>
            <w:vAlign w:val="center"/>
          </w:tcPr>
          <w:p w14:paraId="081541D1" w14:textId="42571FBC"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328A9D4F" w14:textId="030E973E"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10.5743</w:t>
            </w:r>
          </w:p>
        </w:tc>
        <w:tc>
          <w:tcPr>
            <w:tcW w:w="990" w:type="dxa"/>
            <w:vAlign w:val="center"/>
          </w:tcPr>
          <w:p w14:paraId="0AC1A3E3" w14:textId="61CCD0E8"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4.6845</w:t>
            </w:r>
          </w:p>
        </w:tc>
        <w:tc>
          <w:tcPr>
            <w:tcW w:w="900" w:type="dxa"/>
            <w:vAlign w:val="center"/>
          </w:tcPr>
          <w:p w14:paraId="41B8FA2E" w14:textId="097734A5"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11.1890</w:t>
            </w:r>
          </w:p>
        </w:tc>
        <w:tc>
          <w:tcPr>
            <w:tcW w:w="720" w:type="dxa"/>
            <w:vAlign w:val="center"/>
          </w:tcPr>
          <w:p w14:paraId="706291D2" w14:textId="3D2B58B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108120B3" w14:textId="42F61B00"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101.12</w:t>
            </w:r>
          </w:p>
        </w:tc>
        <w:tc>
          <w:tcPr>
            <w:tcW w:w="720" w:type="dxa"/>
            <w:vAlign w:val="center"/>
          </w:tcPr>
          <w:p w14:paraId="44D02CCC" w14:textId="7676984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417CFE69" w14:textId="4F851033"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0.0469</w:t>
            </w:r>
          </w:p>
        </w:tc>
      </w:tr>
      <w:tr w:rsidR="006B50A5" w:rsidRPr="007F3BD4" w14:paraId="3F03DA68" w14:textId="7338DD7B" w:rsidTr="006B50A5">
        <w:tc>
          <w:tcPr>
            <w:tcW w:w="1975" w:type="dxa"/>
            <w:vAlign w:val="center"/>
          </w:tcPr>
          <w:p w14:paraId="4144E584"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(3A)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257C550D" w14:textId="5680B019"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(m=3)</w:t>
            </w:r>
          </w:p>
        </w:tc>
        <w:tc>
          <w:tcPr>
            <w:tcW w:w="1260" w:type="dxa"/>
            <w:vAlign w:val="center"/>
          </w:tcPr>
          <w:p w14:paraId="2DD79BE1" w14:textId="2BD9C49E"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90" w:type="dxa"/>
            <w:vAlign w:val="center"/>
          </w:tcPr>
          <w:p w14:paraId="4383DD81" w14:textId="61BD072C"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11.1888</w:t>
            </w:r>
          </w:p>
        </w:tc>
        <w:tc>
          <w:tcPr>
            <w:tcW w:w="990" w:type="dxa"/>
            <w:vAlign w:val="center"/>
          </w:tcPr>
          <w:p w14:paraId="34D584BE" w14:textId="2BC90943"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4.6581</w:t>
            </w:r>
          </w:p>
        </w:tc>
        <w:tc>
          <w:tcPr>
            <w:tcW w:w="900" w:type="dxa"/>
            <w:vAlign w:val="center"/>
          </w:tcPr>
          <w:p w14:paraId="7E522F8E" w14:textId="5A7526DB"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30.8433</w:t>
            </w:r>
          </w:p>
        </w:tc>
        <w:tc>
          <w:tcPr>
            <w:tcW w:w="720" w:type="dxa"/>
            <w:vAlign w:val="center"/>
          </w:tcPr>
          <w:p w14:paraId="31F7662E" w14:textId="0E065E53"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B17B578" w14:textId="255D44FC"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l-GR"/>
              </w:rPr>
              <w:t>103.77</w:t>
            </w:r>
          </w:p>
        </w:tc>
        <w:tc>
          <w:tcPr>
            <w:tcW w:w="720" w:type="dxa"/>
            <w:vAlign w:val="center"/>
          </w:tcPr>
          <w:p w14:paraId="5799B6BA" w14:textId="062C3F2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6795A1A1" w14:textId="12897B17"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0.0499</w:t>
            </w:r>
          </w:p>
        </w:tc>
      </w:tr>
      <w:tr w:rsidR="006B50A5" w:rsidRPr="007F3BD4" w14:paraId="17EF8925" w14:textId="726697B2" w:rsidTr="006B50A5">
        <w:tc>
          <w:tcPr>
            <w:tcW w:w="1975" w:type="dxa"/>
            <w:vAlign w:val="center"/>
          </w:tcPr>
          <w:p w14:paraId="227FA5E5"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(4A)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067FCE0A" w14:textId="451815FE"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1260" w:type="dxa"/>
            <w:vAlign w:val="center"/>
          </w:tcPr>
          <w:p w14:paraId="70101804" w14:textId="4DB58F2B"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34764F1C" w14:textId="543CF982"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11.1094</w:t>
            </w:r>
          </w:p>
        </w:tc>
        <w:tc>
          <w:tcPr>
            <w:tcW w:w="990" w:type="dxa"/>
            <w:vAlign w:val="center"/>
          </w:tcPr>
          <w:p w14:paraId="39C5B02D" w14:textId="55924594"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4.6804</w:t>
            </w:r>
          </w:p>
        </w:tc>
        <w:tc>
          <w:tcPr>
            <w:tcW w:w="900" w:type="dxa"/>
            <w:vAlign w:val="center"/>
          </w:tcPr>
          <w:p w14:paraId="7004815E" w14:textId="1D074F46"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18.3515</w:t>
            </w:r>
          </w:p>
        </w:tc>
        <w:tc>
          <w:tcPr>
            <w:tcW w:w="720" w:type="dxa"/>
            <w:vAlign w:val="center"/>
          </w:tcPr>
          <w:p w14:paraId="77E3D6E0" w14:textId="0B34D6EE"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AB74695" w14:textId="4DE89444"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93.47</w:t>
            </w:r>
          </w:p>
        </w:tc>
        <w:tc>
          <w:tcPr>
            <w:tcW w:w="720" w:type="dxa"/>
            <w:vAlign w:val="center"/>
          </w:tcPr>
          <w:p w14:paraId="641BC208" w14:textId="23244B3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64D66B51" w14:textId="7319D55B"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0.0482</w:t>
            </w:r>
          </w:p>
        </w:tc>
      </w:tr>
      <w:tr w:rsidR="006B50A5" w:rsidRPr="007F3BD4" w14:paraId="15F8CA6F" w14:textId="10DFF2BF" w:rsidTr="006B50A5">
        <w:tc>
          <w:tcPr>
            <w:tcW w:w="1975" w:type="dxa"/>
            <w:vAlign w:val="center"/>
          </w:tcPr>
          <w:p w14:paraId="3F3F777D"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(5A)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789BB78E" w14:textId="685EAF52"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1260" w:type="dxa"/>
            <w:vAlign w:val="center"/>
          </w:tcPr>
          <w:p w14:paraId="08DDAB1D" w14:textId="49425251"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3AFA39FF" w14:textId="50EB4723"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11.2725</w:t>
            </w:r>
          </w:p>
        </w:tc>
        <w:tc>
          <w:tcPr>
            <w:tcW w:w="990" w:type="dxa"/>
            <w:vAlign w:val="center"/>
          </w:tcPr>
          <w:p w14:paraId="2C8FC9E6" w14:textId="6D14DBFC"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4.6498</w:t>
            </w:r>
          </w:p>
        </w:tc>
        <w:tc>
          <w:tcPr>
            <w:tcW w:w="900" w:type="dxa"/>
            <w:vAlign w:val="center"/>
          </w:tcPr>
          <w:p w14:paraId="2341435D" w14:textId="5F54BD33"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18.8489</w:t>
            </w:r>
          </w:p>
        </w:tc>
        <w:tc>
          <w:tcPr>
            <w:tcW w:w="720" w:type="dxa"/>
            <w:vAlign w:val="center"/>
          </w:tcPr>
          <w:p w14:paraId="19C21337" w14:textId="7265467B"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4567E2F2" w14:textId="6F78D702"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93.</w:t>
            </w:r>
            <w:r w:rsidRPr="007F3BD4">
              <w:rPr>
                <w:rFonts w:ascii="Times New Roman" w:hAnsi="Times New Roman" w:cs="Times New Roman"/>
                <w:sz w:val="20"/>
                <w:szCs w:val="20"/>
                <w:lang w:val="en-US"/>
              </w:rPr>
              <w:t>90</w:t>
            </w:r>
          </w:p>
        </w:tc>
        <w:tc>
          <w:tcPr>
            <w:tcW w:w="720" w:type="dxa"/>
            <w:vAlign w:val="center"/>
          </w:tcPr>
          <w:p w14:paraId="3D7A4012" w14:textId="6F81A93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7A704793" w14:textId="13CE225E"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0.0793</w:t>
            </w:r>
          </w:p>
        </w:tc>
      </w:tr>
      <w:tr w:rsidR="006B50A5" w:rsidRPr="007F3BD4" w14:paraId="66133FBA" w14:textId="4076C977" w:rsidTr="006B50A5">
        <w:tc>
          <w:tcPr>
            <w:tcW w:w="1975" w:type="dxa"/>
            <w:vAlign w:val="center"/>
          </w:tcPr>
          <w:p w14:paraId="1B86F332"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(6A)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Pb5I</w:t>
            </w:r>
            <w:r w:rsidRPr="007F3BD4">
              <w:rPr>
                <w:rFonts w:ascii="Times New Roman" w:hAnsi="Times New Roman" w:cs="Times New Roman"/>
                <w:sz w:val="20"/>
                <w:szCs w:val="20"/>
                <w:vertAlign w:val="subscript"/>
              </w:rPr>
              <w:t>12</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3858797E" w14:textId="06CFB071"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(m=5)</w:t>
            </w:r>
          </w:p>
        </w:tc>
        <w:tc>
          <w:tcPr>
            <w:tcW w:w="1260" w:type="dxa"/>
            <w:vAlign w:val="center"/>
          </w:tcPr>
          <w:p w14:paraId="3539A7C6" w14:textId="0547DA5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90" w:type="dxa"/>
            <w:vAlign w:val="center"/>
          </w:tcPr>
          <w:p w14:paraId="7FE617F7" w14:textId="223069D2"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11.0711</w:t>
            </w:r>
          </w:p>
        </w:tc>
        <w:tc>
          <w:tcPr>
            <w:tcW w:w="990" w:type="dxa"/>
            <w:vAlign w:val="center"/>
          </w:tcPr>
          <w:p w14:paraId="3932520C" w14:textId="36586CF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4.6544</w:t>
            </w:r>
          </w:p>
        </w:tc>
        <w:tc>
          <w:tcPr>
            <w:tcW w:w="900" w:type="dxa"/>
            <w:vAlign w:val="center"/>
          </w:tcPr>
          <w:p w14:paraId="5A825ED0" w14:textId="7958103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45.8920</w:t>
            </w:r>
          </w:p>
        </w:tc>
        <w:tc>
          <w:tcPr>
            <w:tcW w:w="720" w:type="dxa"/>
            <w:vAlign w:val="center"/>
          </w:tcPr>
          <w:p w14:paraId="567C4434" w14:textId="7EA1BBBD"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8515548" w14:textId="792F2F24"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95.51</w:t>
            </w:r>
          </w:p>
        </w:tc>
        <w:tc>
          <w:tcPr>
            <w:tcW w:w="720" w:type="dxa"/>
            <w:vAlign w:val="center"/>
          </w:tcPr>
          <w:p w14:paraId="6341958D" w14:textId="761F592B"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281BA5D6" w14:textId="2969755C"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0.0593</w:t>
            </w:r>
          </w:p>
        </w:tc>
      </w:tr>
      <w:tr w:rsidR="006B50A5" w:rsidRPr="007F3BD4" w14:paraId="1F9AB5DE" w14:textId="47B5C0C8" w:rsidTr="006B50A5">
        <w:tc>
          <w:tcPr>
            <w:tcW w:w="1975" w:type="dxa"/>
            <w:vAlign w:val="center"/>
          </w:tcPr>
          <w:p w14:paraId="589BDA98"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(8A)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14</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19EDB738" w14:textId="00605695"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(m=6)</w:t>
            </w:r>
          </w:p>
        </w:tc>
        <w:tc>
          <w:tcPr>
            <w:tcW w:w="1260" w:type="dxa"/>
            <w:vAlign w:val="center"/>
          </w:tcPr>
          <w:p w14:paraId="4F9AAA92" w14:textId="105CC445"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7B8E8AF6" w14:textId="48119E8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11.1111</w:t>
            </w:r>
          </w:p>
        </w:tc>
        <w:tc>
          <w:tcPr>
            <w:tcW w:w="990" w:type="dxa"/>
            <w:vAlign w:val="center"/>
          </w:tcPr>
          <w:p w14:paraId="2675FD19" w14:textId="7DD258F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4.6475</w:t>
            </w:r>
          </w:p>
        </w:tc>
        <w:tc>
          <w:tcPr>
            <w:tcW w:w="900" w:type="dxa"/>
            <w:vAlign w:val="center"/>
          </w:tcPr>
          <w:p w14:paraId="177B7A22" w14:textId="3A81F7A2"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27.0964</w:t>
            </w:r>
          </w:p>
        </w:tc>
        <w:tc>
          <w:tcPr>
            <w:tcW w:w="720" w:type="dxa"/>
            <w:vAlign w:val="center"/>
          </w:tcPr>
          <w:p w14:paraId="770919DA" w14:textId="1B292FE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3331C68B" w14:textId="0453BE11"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93.6</w:t>
            </w:r>
            <w:r w:rsidRPr="007F3BD4">
              <w:rPr>
                <w:rFonts w:ascii="Times New Roman" w:hAnsi="Times New Roman" w:cs="Times New Roman"/>
                <w:sz w:val="20"/>
                <w:szCs w:val="20"/>
                <w:lang w:val="en-US"/>
              </w:rPr>
              <w:t>3</w:t>
            </w:r>
          </w:p>
        </w:tc>
        <w:tc>
          <w:tcPr>
            <w:tcW w:w="720" w:type="dxa"/>
            <w:vAlign w:val="center"/>
          </w:tcPr>
          <w:p w14:paraId="179A9033" w14:textId="28A0CF64"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22B1A1C8" w14:textId="679BDDE8"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0.0563</w:t>
            </w:r>
          </w:p>
        </w:tc>
      </w:tr>
      <w:tr w:rsidR="006B50A5" w:rsidRPr="007F3BD4" w14:paraId="243D7629" w14:textId="1398496E" w:rsidTr="006B50A5">
        <w:tc>
          <w:tcPr>
            <w:tcW w:w="1975" w:type="dxa"/>
            <w:vAlign w:val="center"/>
          </w:tcPr>
          <w:p w14:paraId="3D069422"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(2DA)PbI</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28946CC5" w14:textId="19733696"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(m=1)</w:t>
            </w:r>
          </w:p>
        </w:tc>
        <w:tc>
          <w:tcPr>
            <w:tcW w:w="1260" w:type="dxa"/>
            <w:vAlign w:val="center"/>
          </w:tcPr>
          <w:p w14:paraId="611D82D4" w14:textId="095AB5EE"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90" w:type="dxa"/>
            <w:vAlign w:val="center"/>
          </w:tcPr>
          <w:p w14:paraId="4430E0DF" w14:textId="054E1D9B"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10.4634</w:t>
            </w:r>
          </w:p>
        </w:tc>
        <w:tc>
          <w:tcPr>
            <w:tcW w:w="990" w:type="dxa"/>
            <w:vAlign w:val="center"/>
          </w:tcPr>
          <w:p w14:paraId="222FAD65" w14:textId="55D1C81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4.7698</w:t>
            </w:r>
          </w:p>
        </w:tc>
        <w:tc>
          <w:tcPr>
            <w:tcW w:w="900" w:type="dxa"/>
            <w:vAlign w:val="center"/>
          </w:tcPr>
          <w:p w14:paraId="1A1BC220" w14:textId="56E7B48F"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15.5803</w:t>
            </w:r>
          </w:p>
        </w:tc>
        <w:tc>
          <w:tcPr>
            <w:tcW w:w="720" w:type="dxa"/>
            <w:vAlign w:val="center"/>
          </w:tcPr>
          <w:p w14:paraId="35F31593" w14:textId="68458355"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498F7AF9" w14:textId="2569215B" w:rsidR="006B50A5" w:rsidRPr="007F3BD4" w:rsidRDefault="006B50A5" w:rsidP="00A70DA9">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103.9</w:t>
            </w:r>
            <w:r w:rsidRPr="007F3BD4">
              <w:rPr>
                <w:rFonts w:ascii="Times New Roman" w:hAnsi="Times New Roman" w:cs="Times New Roman"/>
                <w:sz w:val="20"/>
                <w:szCs w:val="20"/>
                <w:lang w:val="en-US"/>
              </w:rPr>
              <w:t>1</w:t>
            </w:r>
          </w:p>
        </w:tc>
        <w:tc>
          <w:tcPr>
            <w:tcW w:w="720" w:type="dxa"/>
            <w:vAlign w:val="center"/>
          </w:tcPr>
          <w:p w14:paraId="206D82BE" w14:textId="2E1C70D8"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5445B748" w14:textId="58CDA9D7"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0.0331</w:t>
            </w:r>
          </w:p>
        </w:tc>
      </w:tr>
      <w:tr w:rsidR="006B50A5" w:rsidRPr="007F3BD4" w14:paraId="634097DA" w14:textId="11953973" w:rsidTr="006B50A5">
        <w:tc>
          <w:tcPr>
            <w:tcW w:w="1975" w:type="dxa"/>
            <w:vAlign w:val="center"/>
          </w:tcPr>
          <w:p w14:paraId="078CD1A5" w14:textId="7777777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(4DA)Pb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4890B7AA" w14:textId="1BE2BF41"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(m=2)</w:t>
            </w:r>
          </w:p>
        </w:tc>
        <w:tc>
          <w:tcPr>
            <w:tcW w:w="1260" w:type="dxa"/>
            <w:vAlign w:val="center"/>
          </w:tcPr>
          <w:p w14:paraId="72E2E2F9" w14:textId="2728E126"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052A7215" w14:textId="117A8368"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10.8579</w:t>
            </w:r>
          </w:p>
        </w:tc>
        <w:tc>
          <w:tcPr>
            <w:tcW w:w="990" w:type="dxa"/>
            <w:vAlign w:val="center"/>
          </w:tcPr>
          <w:p w14:paraId="48673A6A" w14:textId="388D44F9"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4.7167</w:t>
            </w:r>
          </w:p>
        </w:tc>
        <w:tc>
          <w:tcPr>
            <w:tcW w:w="900" w:type="dxa"/>
            <w:vAlign w:val="center"/>
          </w:tcPr>
          <w:p w14:paraId="3B38C37C" w14:textId="7C3D6C4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n-US"/>
              </w:rPr>
              <w:t>10.9808</w:t>
            </w:r>
          </w:p>
        </w:tc>
        <w:tc>
          <w:tcPr>
            <w:tcW w:w="720" w:type="dxa"/>
            <w:vAlign w:val="center"/>
          </w:tcPr>
          <w:p w14:paraId="0BB030C2" w14:textId="70C09410"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014B4B9C" w14:textId="1BE912C7"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lang w:val="el-GR"/>
              </w:rPr>
              <w:t>102.96</w:t>
            </w:r>
          </w:p>
        </w:tc>
        <w:tc>
          <w:tcPr>
            <w:tcW w:w="720" w:type="dxa"/>
            <w:vAlign w:val="center"/>
          </w:tcPr>
          <w:p w14:paraId="40A05DF0" w14:textId="572B0541" w:rsidR="006B50A5" w:rsidRPr="007F3BD4" w:rsidRDefault="006B50A5" w:rsidP="00A70DA9">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24C9A0A9" w14:textId="628DF64A"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0.0471</w:t>
            </w:r>
          </w:p>
        </w:tc>
      </w:tr>
      <w:tr w:rsidR="006B50A5" w:rsidRPr="007F3BD4" w14:paraId="0CCD7552" w14:textId="6625297E" w:rsidTr="006B50A5">
        <w:tc>
          <w:tcPr>
            <w:tcW w:w="1975" w:type="dxa"/>
            <w:vAlign w:val="center"/>
          </w:tcPr>
          <w:p w14:paraId="1791BF4B" w14:textId="77777777"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(6DA)Pb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1H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11BD50C6" w14:textId="2F005135"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(m=2)</w:t>
            </w:r>
          </w:p>
        </w:tc>
        <w:tc>
          <w:tcPr>
            <w:tcW w:w="1260" w:type="dxa"/>
            <w:vAlign w:val="center"/>
          </w:tcPr>
          <w:p w14:paraId="26D06751" w14:textId="7FB169A5"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90" w:type="dxa"/>
            <w:vAlign w:val="center"/>
          </w:tcPr>
          <w:p w14:paraId="2418486C" w14:textId="02D47AA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10.7143</w:t>
            </w:r>
          </w:p>
        </w:tc>
        <w:tc>
          <w:tcPr>
            <w:tcW w:w="990" w:type="dxa"/>
            <w:vAlign w:val="center"/>
          </w:tcPr>
          <w:p w14:paraId="529F2156" w14:textId="183FC0CB"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4.7651</w:t>
            </w:r>
          </w:p>
        </w:tc>
        <w:tc>
          <w:tcPr>
            <w:tcW w:w="900" w:type="dxa"/>
            <w:vAlign w:val="center"/>
          </w:tcPr>
          <w:p w14:paraId="3DCED2BC" w14:textId="54AB2E11"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45.5598</w:t>
            </w:r>
          </w:p>
        </w:tc>
        <w:tc>
          <w:tcPr>
            <w:tcW w:w="720" w:type="dxa"/>
            <w:vAlign w:val="center"/>
          </w:tcPr>
          <w:p w14:paraId="42773EC1" w14:textId="17C36C6E"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3AF3E63" w14:textId="392C286E"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20" w:type="dxa"/>
            <w:vAlign w:val="center"/>
          </w:tcPr>
          <w:p w14:paraId="24F958B9" w14:textId="28D809B7" w:rsidR="006B50A5" w:rsidRPr="007F3BD4" w:rsidRDefault="006B50A5" w:rsidP="00EF665A">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91.89</w:t>
            </w:r>
          </w:p>
        </w:tc>
        <w:tc>
          <w:tcPr>
            <w:tcW w:w="985" w:type="dxa"/>
            <w:vAlign w:val="center"/>
          </w:tcPr>
          <w:p w14:paraId="3AB5A628" w14:textId="7020F8FF" w:rsidR="006B50A5" w:rsidRPr="007F3BD4" w:rsidRDefault="006B50A5" w:rsidP="006B50A5">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0.0377</w:t>
            </w:r>
          </w:p>
        </w:tc>
      </w:tr>
      <w:tr w:rsidR="006B50A5" w:rsidRPr="007F3BD4" w14:paraId="7399D3E3" w14:textId="65B42F23" w:rsidTr="006B50A5">
        <w:tc>
          <w:tcPr>
            <w:tcW w:w="1975" w:type="dxa"/>
            <w:vAlign w:val="center"/>
          </w:tcPr>
          <w:p w14:paraId="158C0231" w14:textId="77777777"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(7DA)Pb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20FAA723" w14:textId="79CD7940"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lastRenderedPageBreak/>
              <w:t>(m=3)</w:t>
            </w:r>
          </w:p>
        </w:tc>
        <w:tc>
          <w:tcPr>
            <w:tcW w:w="1260" w:type="dxa"/>
            <w:vAlign w:val="center"/>
          </w:tcPr>
          <w:p w14:paraId="4AEAA296" w14:textId="0950057E"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lastRenderedPageBreak/>
              <w:t>I2/m</w:t>
            </w:r>
          </w:p>
        </w:tc>
        <w:tc>
          <w:tcPr>
            <w:tcW w:w="990" w:type="dxa"/>
            <w:vAlign w:val="center"/>
          </w:tcPr>
          <w:p w14:paraId="266C292A" w14:textId="1327F6B9"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11.1144</w:t>
            </w:r>
          </w:p>
        </w:tc>
        <w:tc>
          <w:tcPr>
            <w:tcW w:w="990" w:type="dxa"/>
            <w:vAlign w:val="center"/>
          </w:tcPr>
          <w:p w14:paraId="1E73ED7A" w14:textId="4A93224C"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4.6622</w:t>
            </w:r>
          </w:p>
        </w:tc>
        <w:tc>
          <w:tcPr>
            <w:tcW w:w="900" w:type="dxa"/>
            <w:vAlign w:val="center"/>
          </w:tcPr>
          <w:p w14:paraId="606A2428" w14:textId="675F205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30.1210</w:t>
            </w:r>
          </w:p>
        </w:tc>
        <w:tc>
          <w:tcPr>
            <w:tcW w:w="720" w:type="dxa"/>
            <w:vAlign w:val="center"/>
          </w:tcPr>
          <w:p w14:paraId="62F9ED45" w14:textId="26C74FA3"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291048A2" w14:textId="1146A0E3" w:rsidR="006B50A5" w:rsidRPr="007F3BD4" w:rsidRDefault="006B50A5" w:rsidP="00EF665A">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103.3</w:t>
            </w:r>
            <w:r w:rsidRPr="007F3BD4">
              <w:rPr>
                <w:rFonts w:ascii="Times New Roman" w:hAnsi="Times New Roman" w:cs="Times New Roman"/>
                <w:sz w:val="20"/>
                <w:szCs w:val="20"/>
                <w:lang w:val="en-US"/>
              </w:rPr>
              <w:t>9</w:t>
            </w:r>
          </w:p>
        </w:tc>
        <w:tc>
          <w:tcPr>
            <w:tcW w:w="720" w:type="dxa"/>
            <w:vAlign w:val="center"/>
          </w:tcPr>
          <w:p w14:paraId="70BF3D26" w14:textId="4746F735"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4C812D0D" w14:textId="1E26A7B9"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0.0809</w:t>
            </w:r>
          </w:p>
        </w:tc>
      </w:tr>
      <w:tr w:rsidR="006B50A5" w:rsidRPr="007F3BD4" w14:paraId="0AC8A78E" w14:textId="12AA35AD" w:rsidTr="006B50A5">
        <w:tc>
          <w:tcPr>
            <w:tcW w:w="1975" w:type="dxa"/>
            <w:vAlign w:val="center"/>
          </w:tcPr>
          <w:p w14:paraId="65D98D2B" w14:textId="77777777"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(9DA)Pb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1H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62E75089" w14:textId="0E259C8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(m=3)</w:t>
            </w:r>
          </w:p>
        </w:tc>
        <w:tc>
          <w:tcPr>
            <w:tcW w:w="1260" w:type="dxa"/>
            <w:vAlign w:val="center"/>
          </w:tcPr>
          <w:p w14:paraId="5F097F9E" w14:textId="39F92A4B"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Pnma</w:t>
            </w:r>
          </w:p>
        </w:tc>
        <w:tc>
          <w:tcPr>
            <w:tcW w:w="990" w:type="dxa"/>
            <w:vAlign w:val="center"/>
          </w:tcPr>
          <w:p w14:paraId="0A71C72A" w14:textId="66E1D232"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11.0309</w:t>
            </w:r>
          </w:p>
        </w:tc>
        <w:tc>
          <w:tcPr>
            <w:tcW w:w="990" w:type="dxa"/>
            <w:vAlign w:val="center"/>
          </w:tcPr>
          <w:p w14:paraId="49F245E9" w14:textId="5DD4521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4.6376</w:t>
            </w:r>
          </w:p>
        </w:tc>
        <w:tc>
          <w:tcPr>
            <w:tcW w:w="900" w:type="dxa"/>
            <w:vAlign w:val="center"/>
          </w:tcPr>
          <w:p w14:paraId="6E70E990" w14:textId="79B97EDB"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61.7400</w:t>
            </w:r>
          </w:p>
        </w:tc>
        <w:tc>
          <w:tcPr>
            <w:tcW w:w="720" w:type="dxa"/>
            <w:vAlign w:val="center"/>
          </w:tcPr>
          <w:p w14:paraId="7CBD250E" w14:textId="31B55730"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F439214" w14:textId="70731960"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20" w:type="dxa"/>
            <w:vAlign w:val="center"/>
          </w:tcPr>
          <w:p w14:paraId="5E47FD2E" w14:textId="14DEA77A"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26D9DB2E" w14:textId="02A88438"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0.136</w:t>
            </w:r>
          </w:p>
        </w:tc>
      </w:tr>
      <w:tr w:rsidR="006B50A5" w:rsidRPr="007F3BD4" w14:paraId="21B80ACE" w14:textId="0EBA496F" w:rsidTr="006B50A5">
        <w:tc>
          <w:tcPr>
            <w:tcW w:w="1975" w:type="dxa"/>
            <w:vAlign w:val="center"/>
          </w:tcPr>
          <w:p w14:paraId="0C2FF504" w14:textId="77777777"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(10DA)Pb</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1D1AE7B1" w14:textId="38ED4650"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1260" w:type="dxa"/>
            <w:vAlign w:val="center"/>
          </w:tcPr>
          <w:p w14:paraId="2C3722D4" w14:textId="66522F0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90" w:type="dxa"/>
            <w:vAlign w:val="center"/>
          </w:tcPr>
          <w:p w14:paraId="5A3FFB53" w14:textId="2B6C28BE"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11.1510</w:t>
            </w:r>
          </w:p>
        </w:tc>
        <w:tc>
          <w:tcPr>
            <w:tcW w:w="990" w:type="dxa"/>
            <w:vAlign w:val="center"/>
          </w:tcPr>
          <w:p w14:paraId="639996F6" w14:textId="74F4EE74"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4.6694</w:t>
            </w:r>
          </w:p>
        </w:tc>
        <w:tc>
          <w:tcPr>
            <w:tcW w:w="900" w:type="dxa"/>
            <w:vAlign w:val="center"/>
          </w:tcPr>
          <w:p w14:paraId="16414638" w14:textId="6DAA0DE1"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n-US"/>
              </w:rPr>
              <w:t>18.5550</w:t>
            </w:r>
          </w:p>
        </w:tc>
        <w:tc>
          <w:tcPr>
            <w:tcW w:w="720" w:type="dxa"/>
            <w:vAlign w:val="center"/>
          </w:tcPr>
          <w:p w14:paraId="612F8691" w14:textId="78997506"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10" w:type="dxa"/>
            <w:vAlign w:val="center"/>
          </w:tcPr>
          <w:p w14:paraId="774A59AA" w14:textId="274656B5"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lang w:val="el-GR"/>
              </w:rPr>
              <w:t>95.48</w:t>
            </w:r>
          </w:p>
        </w:tc>
        <w:tc>
          <w:tcPr>
            <w:tcW w:w="720" w:type="dxa"/>
            <w:vAlign w:val="center"/>
          </w:tcPr>
          <w:p w14:paraId="7A5ECBA9" w14:textId="322B52EE" w:rsidR="006B50A5" w:rsidRPr="007F3BD4" w:rsidRDefault="006B50A5" w:rsidP="00EF665A">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85" w:type="dxa"/>
            <w:vAlign w:val="center"/>
          </w:tcPr>
          <w:p w14:paraId="1B9FD303" w14:textId="4677931F" w:rsidR="006B50A5" w:rsidRPr="007F3BD4" w:rsidRDefault="006B50A5" w:rsidP="006B50A5">
            <w:pPr>
              <w:jc w:val="center"/>
              <w:rPr>
                <w:rFonts w:ascii="Times New Roman" w:hAnsi="Times New Roman" w:cs="Times New Roman"/>
                <w:sz w:val="20"/>
                <w:szCs w:val="20"/>
              </w:rPr>
            </w:pPr>
            <w:r w:rsidRPr="007F3BD4">
              <w:rPr>
                <w:rFonts w:ascii="Times New Roman" w:hAnsi="Times New Roman" w:cs="Times New Roman"/>
                <w:sz w:val="20"/>
                <w:szCs w:val="20"/>
              </w:rPr>
              <w:t>0.0838</w:t>
            </w:r>
          </w:p>
        </w:tc>
      </w:tr>
    </w:tbl>
    <w:p w14:paraId="26639A73" w14:textId="128E069D" w:rsidR="00826872" w:rsidRPr="007F3BD4" w:rsidRDefault="003B04C1">
      <w:pPr>
        <w:rPr>
          <w:rFonts w:ascii="Times New Roman" w:hAnsi="Times New Roman" w:cs="Times New Roman"/>
          <w:sz w:val="24"/>
          <w:szCs w:val="24"/>
        </w:rPr>
      </w:pPr>
      <w:r w:rsidRPr="007F3BD4">
        <w:rPr>
          <w:rFonts w:ascii="Times New Roman" w:hAnsi="Times New Roman" w:cs="Times New Roman"/>
          <w:sz w:val="24"/>
          <w:szCs w:val="24"/>
        </w:rPr>
        <w:t>Table S1: Structural parameters of the principal hydrates</w:t>
      </w:r>
      <w:r w:rsidR="0003370B" w:rsidRPr="007F3BD4">
        <w:rPr>
          <w:rFonts w:ascii="Times New Roman" w:hAnsi="Times New Roman" w:cs="Times New Roman"/>
          <w:sz w:val="24"/>
          <w:szCs w:val="24"/>
        </w:rPr>
        <w:t>.</w:t>
      </w:r>
      <w:r w:rsidR="00CE2F6B" w:rsidRPr="007F3BD4">
        <w:rPr>
          <w:rFonts w:ascii="Times New Roman" w:hAnsi="Times New Roman" w:cs="Times New Roman"/>
          <w:sz w:val="24"/>
          <w:szCs w:val="24"/>
        </w:rPr>
        <w:t xml:space="preserve"> The m-value of the Pb</w:t>
      </w:r>
      <w:r w:rsidR="00CE2F6B" w:rsidRPr="007F3BD4">
        <w:rPr>
          <w:rFonts w:ascii="Times New Roman" w:hAnsi="Times New Roman" w:cs="Times New Roman"/>
          <w:sz w:val="24"/>
          <w:szCs w:val="24"/>
          <w:vertAlign w:val="subscript"/>
        </w:rPr>
        <w:t>m</w:t>
      </w:r>
      <w:r w:rsidR="00CE2F6B" w:rsidRPr="007F3BD4">
        <w:rPr>
          <w:rFonts w:ascii="Times New Roman" w:hAnsi="Times New Roman" w:cs="Times New Roman"/>
          <w:sz w:val="24"/>
          <w:szCs w:val="24"/>
        </w:rPr>
        <w:t>I</w:t>
      </w:r>
      <w:r w:rsidR="00CE2F6B" w:rsidRPr="007F3BD4">
        <w:rPr>
          <w:rFonts w:ascii="Times New Roman" w:hAnsi="Times New Roman" w:cs="Times New Roman"/>
          <w:sz w:val="24"/>
          <w:szCs w:val="24"/>
          <w:vertAlign w:val="subscript"/>
        </w:rPr>
        <w:t>2m+2</w:t>
      </w:r>
      <w:r w:rsidR="00CE2F6B" w:rsidRPr="007F3BD4">
        <w:rPr>
          <w:rFonts w:ascii="Times New Roman" w:hAnsi="Times New Roman" w:cs="Times New Roman"/>
          <w:sz w:val="24"/>
          <w:szCs w:val="24"/>
        </w:rPr>
        <w:t xml:space="preserve"> ribbon is also indicated.</w:t>
      </w:r>
    </w:p>
    <w:p w14:paraId="310C1D9D" w14:textId="4286FD66" w:rsidR="006322E5" w:rsidRPr="007F3BD4" w:rsidRDefault="006322E5">
      <w:pPr>
        <w:spacing w:after="160" w:line="278" w:lineRule="auto"/>
        <w:rPr>
          <w:rFonts w:ascii="Times New Roman" w:hAnsi="Times New Roman" w:cs="Times New Roman"/>
          <w:sz w:val="24"/>
          <w:szCs w:val="24"/>
        </w:rPr>
      </w:pPr>
    </w:p>
    <w:tbl>
      <w:tblPr>
        <w:tblStyle w:val="TableGrid"/>
        <w:tblW w:w="0" w:type="auto"/>
        <w:tblLayout w:type="fixed"/>
        <w:tblLook w:val="04A0" w:firstRow="1" w:lastRow="0" w:firstColumn="1" w:lastColumn="0" w:noHBand="0" w:noVBand="1"/>
      </w:tblPr>
      <w:tblGrid>
        <w:gridCol w:w="2155"/>
        <w:gridCol w:w="1080"/>
        <w:gridCol w:w="900"/>
        <w:gridCol w:w="900"/>
        <w:gridCol w:w="900"/>
        <w:gridCol w:w="787"/>
        <w:gridCol w:w="766"/>
        <w:gridCol w:w="809"/>
        <w:gridCol w:w="1053"/>
      </w:tblGrid>
      <w:tr w:rsidR="006B50A5" w:rsidRPr="007F3BD4" w14:paraId="718BAF6F" w14:textId="610A9EFC" w:rsidTr="00DA25F2">
        <w:tc>
          <w:tcPr>
            <w:tcW w:w="2155" w:type="dxa"/>
            <w:vMerge w:val="restart"/>
            <w:vAlign w:val="center"/>
          </w:tcPr>
          <w:p w14:paraId="473EF0B8"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Empirical Formula</w:t>
            </w:r>
          </w:p>
          <w:p w14:paraId="221D0BF7" w14:textId="41A0275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(dim/connectivity)</w:t>
            </w:r>
          </w:p>
        </w:tc>
        <w:tc>
          <w:tcPr>
            <w:tcW w:w="1080" w:type="dxa"/>
            <w:vMerge w:val="restart"/>
            <w:vAlign w:val="center"/>
          </w:tcPr>
          <w:p w14:paraId="4F60D048"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Space group</w:t>
            </w:r>
          </w:p>
        </w:tc>
        <w:tc>
          <w:tcPr>
            <w:tcW w:w="5062" w:type="dxa"/>
            <w:gridSpan w:val="6"/>
            <w:vAlign w:val="center"/>
          </w:tcPr>
          <w:p w14:paraId="502333EB"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Unit cell parameters (T = 300K)</w:t>
            </w:r>
          </w:p>
        </w:tc>
        <w:tc>
          <w:tcPr>
            <w:tcW w:w="1053" w:type="dxa"/>
            <w:vMerge w:val="restart"/>
            <w:vAlign w:val="center"/>
          </w:tcPr>
          <w:p w14:paraId="6F821F1B" w14:textId="073F5976" w:rsidR="006B50A5" w:rsidRPr="007F3BD4" w:rsidRDefault="00CD5F31" w:rsidP="006B50A5">
            <w:pPr>
              <w:jc w:val="center"/>
              <w:rPr>
                <w:rFonts w:ascii="Times New Roman" w:hAnsi="Times New Roman" w:cs="Times New Roman"/>
                <w:sz w:val="20"/>
                <w:szCs w:val="20"/>
              </w:rPr>
            </w:pPr>
            <w:r w:rsidRPr="007F3BD4">
              <w:rPr>
                <w:rFonts w:ascii="Times New Roman" w:hAnsi="Times New Roman" w:cs="Times New Roman"/>
                <w:sz w:val="20"/>
                <w:szCs w:val="20"/>
              </w:rPr>
              <w:t>R</w:t>
            </w:r>
            <w:r w:rsidRPr="007F3BD4">
              <w:rPr>
                <w:rFonts w:ascii="Times New Roman" w:hAnsi="Times New Roman" w:cs="Times New Roman"/>
                <w:sz w:val="20"/>
                <w:szCs w:val="20"/>
                <w:vertAlign w:val="subscript"/>
              </w:rPr>
              <w:t>1</w:t>
            </w:r>
          </w:p>
        </w:tc>
      </w:tr>
      <w:tr w:rsidR="006B50A5" w:rsidRPr="007F3BD4" w14:paraId="26A3526C" w14:textId="6DF04EC9" w:rsidTr="00DA25F2">
        <w:tc>
          <w:tcPr>
            <w:tcW w:w="2155" w:type="dxa"/>
            <w:vMerge/>
            <w:vAlign w:val="center"/>
          </w:tcPr>
          <w:p w14:paraId="16D63933" w14:textId="77777777" w:rsidR="006B50A5" w:rsidRPr="007F3BD4" w:rsidRDefault="006B50A5" w:rsidP="008571E3">
            <w:pPr>
              <w:jc w:val="center"/>
              <w:rPr>
                <w:rFonts w:ascii="Times New Roman" w:hAnsi="Times New Roman" w:cs="Times New Roman"/>
                <w:sz w:val="20"/>
                <w:szCs w:val="20"/>
              </w:rPr>
            </w:pPr>
          </w:p>
        </w:tc>
        <w:tc>
          <w:tcPr>
            <w:tcW w:w="1080" w:type="dxa"/>
            <w:vMerge/>
            <w:vAlign w:val="center"/>
          </w:tcPr>
          <w:p w14:paraId="335D2761" w14:textId="77777777" w:rsidR="006B50A5" w:rsidRPr="007F3BD4" w:rsidRDefault="006B50A5" w:rsidP="008571E3">
            <w:pPr>
              <w:jc w:val="center"/>
              <w:rPr>
                <w:rFonts w:ascii="Times New Roman" w:hAnsi="Times New Roman" w:cs="Times New Roman"/>
                <w:sz w:val="20"/>
                <w:szCs w:val="20"/>
              </w:rPr>
            </w:pPr>
          </w:p>
        </w:tc>
        <w:tc>
          <w:tcPr>
            <w:tcW w:w="900" w:type="dxa"/>
            <w:vAlign w:val="center"/>
          </w:tcPr>
          <w:p w14:paraId="17BC8384"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a (Å)</w:t>
            </w:r>
          </w:p>
        </w:tc>
        <w:tc>
          <w:tcPr>
            <w:tcW w:w="900" w:type="dxa"/>
            <w:vAlign w:val="center"/>
          </w:tcPr>
          <w:p w14:paraId="360E192C"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b (Å)</w:t>
            </w:r>
          </w:p>
        </w:tc>
        <w:tc>
          <w:tcPr>
            <w:tcW w:w="900" w:type="dxa"/>
            <w:vAlign w:val="center"/>
          </w:tcPr>
          <w:p w14:paraId="55E88BFE"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c (Å)</w:t>
            </w:r>
          </w:p>
        </w:tc>
        <w:tc>
          <w:tcPr>
            <w:tcW w:w="787" w:type="dxa"/>
            <w:vAlign w:val="center"/>
          </w:tcPr>
          <w:p w14:paraId="554F7566"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α (°)</w:t>
            </w:r>
          </w:p>
        </w:tc>
        <w:tc>
          <w:tcPr>
            <w:tcW w:w="766" w:type="dxa"/>
            <w:vAlign w:val="center"/>
          </w:tcPr>
          <w:p w14:paraId="6457B9FF"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β (°)</w:t>
            </w:r>
          </w:p>
        </w:tc>
        <w:tc>
          <w:tcPr>
            <w:tcW w:w="809" w:type="dxa"/>
            <w:vAlign w:val="center"/>
          </w:tcPr>
          <w:p w14:paraId="148753B7"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γ (°)</w:t>
            </w:r>
          </w:p>
        </w:tc>
        <w:tc>
          <w:tcPr>
            <w:tcW w:w="1053" w:type="dxa"/>
            <w:vMerge/>
          </w:tcPr>
          <w:p w14:paraId="370B5827" w14:textId="77777777" w:rsidR="006B50A5" w:rsidRPr="007F3BD4" w:rsidRDefault="006B50A5" w:rsidP="008571E3">
            <w:pPr>
              <w:jc w:val="center"/>
              <w:rPr>
                <w:rFonts w:ascii="Times New Roman" w:hAnsi="Times New Roman" w:cs="Times New Roman"/>
                <w:sz w:val="20"/>
                <w:szCs w:val="20"/>
              </w:rPr>
            </w:pPr>
          </w:p>
        </w:tc>
      </w:tr>
      <w:tr w:rsidR="006B50A5" w:rsidRPr="007F3BD4" w14:paraId="3D9DA70B" w14:textId="49418FA2" w:rsidTr="00DA25F2">
        <w:tc>
          <w:tcPr>
            <w:tcW w:w="2155" w:type="dxa"/>
            <w:vAlign w:val="center"/>
          </w:tcPr>
          <w:p w14:paraId="31C229DC"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(4A)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629DC2E3" w14:textId="68A315C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594A6D82" w14:textId="0D8FE8E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Pc2a</w:t>
            </w:r>
          </w:p>
        </w:tc>
        <w:tc>
          <w:tcPr>
            <w:tcW w:w="900" w:type="dxa"/>
            <w:vAlign w:val="center"/>
          </w:tcPr>
          <w:p w14:paraId="1757F569" w14:textId="694CD1B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10.9655</w:t>
            </w:r>
          </w:p>
        </w:tc>
        <w:tc>
          <w:tcPr>
            <w:tcW w:w="900" w:type="dxa"/>
            <w:vAlign w:val="center"/>
          </w:tcPr>
          <w:p w14:paraId="246E872D" w14:textId="723A17B6"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4.5967</w:t>
            </w:r>
          </w:p>
        </w:tc>
        <w:tc>
          <w:tcPr>
            <w:tcW w:w="900" w:type="dxa"/>
            <w:vAlign w:val="center"/>
          </w:tcPr>
          <w:p w14:paraId="3F448E82" w14:textId="2D833558"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30.3983</w:t>
            </w:r>
          </w:p>
        </w:tc>
        <w:tc>
          <w:tcPr>
            <w:tcW w:w="787" w:type="dxa"/>
            <w:vAlign w:val="center"/>
          </w:tcPr>
          <w:p w14:paraId="441BDDCE" w14:textId="649D5FA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7C18F3BC" w14:textId="399B6BAB"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644B7392" w14:textId="7895902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73300DEB" w14:textId="4C20859D" w:rsidR="006B50A5" w:rsidRPr="007F3BD4" w:rsidRDefault="00DA25F2" w:rsidP="00DA25F2">
            <w:pPr>
              <w:jc w:val="center"/>
              <w:rPr>
                <w:rFonts w:ascii="Times New Roman" w:hAnsi="Times New Roman" w:cs="Times New Roman"/>
                <w:sz w:val="20"/>
                <w:szCs w:val="20"/>
              </w:rPr>
            </w:pPr>
            <w:r w:rsidRPr="007F3BD4">
              <w:rPr>
                <w:rFonts w:ascii="Times New Roman" w:hAnsi="Times New Roman" w:cs="Times New Roman"/>
                <w:sz w:val="20"/>
                <w:szCs w:val="20"/>
              </w:rPr>
              <w:t>N/A</w:t>
            </w:r>
          </w:p>
        </w:tc>
      </w:tr>
      <w:tr w:rsidR="006B50A5" w:rsidRPr="007F3BD4" w14:paraId="596B836B" w14:textId="1592E8EF" w:rsidTr="00DA25F2">
        <w:tc>
          <w:tcPr>
            <w:tcW w:w="2155" w:type="dxa"/>
            <w:vAlign w:val="center"/>
          </w:tcPr>
          <w:p w14:paraId="1EE262F6"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(5A)</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5</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16</w:t>
            </w:r>
            <w:r w:rsidRPr="007F3BD4">
              <w:rPr>
                <w:rFonts w:ascii="Times New Roman" w:hAnsi="Times New Roman" w:cs="Times New Roman"/>
                <w:sz w:val="20"/>
                <w:szCs w:val="20"/>
              </w:rPr>
              <w:t xml:space="preserve"> </w:t>
            </w:r>
            <w:r w:rsidRPr="007F3BD4">
              <w:rPr>
                <w:rFonts w:ascii="Cambria Math" w:eastAsia="Arial Unicode MS" w:hAnsi="Cambria Math" w:cs="Cambria Math"/>
                <w:sz w:val="20"/>
                <w:szCs w:val="20"/>
              </w:rPr>
              <w:t xml:space="preserve">⋅ </w:t>
            </w:r>
            <w:r w:rsidRPr="007F3BD4">
              <w:rPr>
                <w:rFonts w:ascii="Times New Roman" w:eastAsia="Arial Unicode MS" w:hAnsi="Times New Roman" w:cs="Times New Roman"/>
                <w:sz w:val="20"/>
                <w:szCs w:val="20"/>
              </w:rPr>
              <w:t>4H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641E2643" w14:textId="306F69AE"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73AECD4D" w14:textId="4227991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C2/m</w:t>
            </w:r>
          </w:p>
        </w:tc>
        <w:tc>
          <w:tcPr>
            <w:tcW w:w="900" w:type="dxa"/>
            <w:vAlign w:val="center"/>
          </w:tcPr>
          <w:p w14:paraId="1406F192" w14:textId="2E490FF5"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32.3818</w:t>
            </w:r>
          </w:p>
        </w:tc>
        <w:tc>
          <w:tcPr>
            <w:tcW w:w="900" w:type="dxa"/>
            <w:vAlign w:val="center"/>
          </w:tcPr>
          <w:p w14:paraId="696E2569" w14:textId="2F91A31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27.4518</w:t>
            </w:r>
          </w:p>
        </w:tc>
        <w:tc>
          <w:tcPr>
            <w:tcW w:w="900" w:type="dxa"/>
            <w:vAlign w:val="center"/>
          </w:tcPr>
          <w:p w14:paraId="419E0FE6" w14:textId="6277DDF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4.7415</w:t>
            </w:r>
          </w:p>
        </w:tc>
        <w:tc>
          <w:tcPr>
            <w:tcW w:w="787" w:type="dxa"/>
            <w:vAlign w:val="center"/>
          </w:tcPr>
          <w:p w14:paraId="67D4D3D4" w14:textId="22DE7BE0"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6ACF4DB8" w14:textId="41916CD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2DE586A7" w14:textId="4CFF9E2A"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96.5</w:t>
            </w:r>
            <w:r w:rsidRPr="007F3BD4">
              <w:rPr>
                <w:rFonts w:ascii="Times New Roman" w:hAnsi="Times New Roman" w:cs="Times New Roman"/>
                <w:sz w:val="20"/>
                <w:szCs w:val="20"/>
                <w:lang w:val="en-US"/>
              </w:rPr>
              <w:t>2</w:t>
            </w:r>
          </w:p>
        </w:tc>
        <w:tc>
          <w:tcPr>
            <w:tcW w:w="1053" w:type="dxa"/>
            <w:vAlign w:val="center"/>
          </w:tcPr>
          <w:p w14:paraId="3FFED657" w14:textId="66C81B24" w:rsidR="006B50A5" w:rsidRPr="007F3BD4" w:rsidRDefault="00DA25F2" w:rsidP="00DA25F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0.0610</w:t>
            </w:r>
          </w:p>
        </w:tc>
      </w:tr>
      <w:tr w:rsidR="006B50A5" w:rsidRPr="007F3BD4" w14:paraId="6C43E3CA" w14:textId="2E71A651" w:rsidTr="00DA25F2">
        <w:tc>
          <w:tcPr>
            <w:tcW w:w="2155" w:type="dxa"/>
            <w:vAlign w:val="center"/>
          </w:tcPr>
          <w:p w14:paraId="5C59E5AC" w14:textId="777777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(2A)PbI</w:t>
            </w:r>
            <w:r w:rsidRPr="007F3BD4">
              <w:rPr>
                <w:rFonts w:ascii="Times New Roman" w:hAnsi="Times New Roman" w:cs="Times New Roman"/>
                <w:sz w:val="20"/>
                <w:szCs w:val="20"/>
                <w:vertAlign w:val="subscript"/>
              </w:rPr>
              <w:t>3</w:t>
            </w:r>
          </w:p>
          <w:p w14:paraId="0C9D760B" w14:textId="31A0EED2"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(1D / f)</w:t>
            </w:r>
          </w:p>
        </w:tc>
        <w:tc>
          <w:tcPr>
            <w:tcW w:w="1080" w:type="dxa"/>
            <w:vAlign w:val="center"/>
          </w:tcPr>
          <w:p w14:paraId="0FC63321" w14:textId="2B41C2C5"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P6</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/mmc</w:t>
            </w:r>
          </w:p>
        </w:tc>
        <w:tc>
          <w:tcPr>
            <w:tcW w:w="900" w:type="dxa"/>
            <w:vAlign w:val="center"/>
          </w:tcPr>
          <w:p w14:paraId="41A43621" w14:textId="1275F696"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8.7478</w:t>
            </w:r>
          </w:p>
        </w:tc>
        <w:tc>
          <w:tcPr>
            <w:tcW w:w="900" w:type="dxa"/>
            <w:vAlign w:val="center"/>
          </w:tcPr>
          <w:p w14:paraId="53BD7238" w14:textId="27121695"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8.7478</w:t>
            </w:r>
          </w:p>
        </w:tc>
        <w:tc>
          <w:tcPr>
            <w:tcW w:w="900" w:type="dxa"/>
            <w:vAlign w:val="center"/>
          </w:tcPr>
          <w:p w14:paraId="25D3AD34" w14:textId="673AB364"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8.1644</w:t>
            </w:r>
          </w:p>
        </w:tc>
        <w:tc>
          <w:tcPr>
            <w:tcW w:w="787" w:type="dxa"/>
            <w:vAlign w:val="center"/>
          </w:tcPr>
          <w:p w14:paraId="44A87C15" w14:textId="629DC06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0EAD0374" w14:textId="5F2A9BB0"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1E6A3A1B" w14:textId="655ACBB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120</w:t>
            </w:r>
          </w:p>
        </w:tc>
        <w:tc>
          <w:tcPr>
            <w:tcW w:w="1053" w:type="dxa"/>
            <w:vAlign w:val="center"/>
          </w:tcPr>
          <w:p w14:paraId="59063BAE" w14:textId="21E242CE"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0.1253</w:t>
            </w:r>
          </w:p>
        </w:tc>
      </w:tr>
      <w:tr w:rsidR="006B50A5" w:rsidRPr="007F3BD4" w14:paraId="6983D3AB" w14:textId="5F2C5C46" w:rsidTr="00DA25F2">
        <w:tc>
          <w:tcPr>
            <w:tcW w:w="2155" w:type="dxa"/>
            <w:vAlign w:val="center"/>
          </w:tcPr>
          <w:p w14:paraId="64D62946" w14:textId="77777777" w:rsidR="006B50A5" w:rsidRPr="007F3BD4" w:rsidRDefault="006B50A5" w:rsidP="0064639F">
            <w:pPr>
              <w:jc w:val="center"/>
              <w:rPr>
                <w:rFonts w:ascii="Times New Roman" w:hAnsi="Times New Roman" w:cs="Times New Roman"/>
                <w:sz w:val="20"/>
                <w:szCs w:val="20"/>
              </w:rPr>
            </w:pPr>
            <w:r w:rsidRPr="007F3BD4">
              <w:rPr>
                <w:rFonts w:ascii="Times New Roman" w:hAnsi="Times New Roman" w:cs="Times New Roman"/>
                <w:sz w:val="20"/>
                <w:szCs w:val="20"/>
              </w:rPr>
              <w:t>(3DA)Pb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0386AF40" w14:textId="70C9531B" w:rsidR="006B50A5" w:rsidRPr="007F3BD4" w:rsidRDefault="006B50A5" w:rsidP="0064639F">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60FDEF42" w14:textId="2A4B4772"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08D09BFC" w14:textId="36D36124"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4.6205</w:t>
            </w:r>
          </w:p>
        </w:tc>
        <w:tc>
          <w:tcPr>
            <w:tcW w:w="900" w:type="dxa"/>
            <w:vAlign w:val="center"/>
          </w:tcPr>
          <w:p w14:paraId="45FCC054" w14:textId="23739E99"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10.9658</w:t>
            </w:r>
          </w:p>
        </w:tc>
        <w:tc>
          <w:tcPr>
            <w:tcW w:w="900" w:type="dxa"/>
            <w:vAlign w:val="center"/>
          </w:tcPr>
          <w:p w14:paraId="0C6B2FAF" w14:textId="4E3D7977"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11.4516</w:t>
            </w:r>
          </w:p>
        </w:tc>
        <w:tc>
          <w:tcPr>
            <w:tcW w:w="787" w:type="dxa"/>
            <w:vAlign w:val="center"/>
          </w:tcPr>
          <w:p w14:paraId="071105E6" w14:textId="188988E0"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79.5</w:t>
            </w:r>
            <w:r w:rsidRPr="007F3BD4">
              <w:rPr>
                <w:rFonts w:ascii="Times New Roman" w:hAnsi="Times New Roman" w:cs="Times New Roman"/>
                <w:sz w:val="20"/>
                <w:szCs w:val="20"/>
                <w:lang w:val="en-US"/>
              </w:rPr>
              <w:t>1</w:t>
            </w:r>
          </w:p>
        </w:tc>
        <w:tc>
          <w:tcPr>
            <w:tcW w:w="766" w:type="dxa"/>
            <w:vAlign w:val="center"/>
          </w:tcPr>
          <w:p w14:paraId="331BFA4F" w14:textId="6736EBB8"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88.7</w:t>
            </w:r>
            <w:r w:rsidRPr="007F3BD4">
              <w:rPr>
                <w:rFonts w:ascii="Times New Roman" w:hAnsi="Times New Roman" w:cs="Times New Roman"/>
                <w:sz w:val="20"/>
                <w:szCs w:val="20"/>
                <w:lang w:val="en-US"/>
              </w:rPr>
              <w:t>5</w:t>
            </w:r>
          </w:p>
        </w:tc>
        <w:tc>
          <w:tcPr>
            <w:tcW w:w="809" w:type="dxa"/>
            <w:vAlign w:val="center"/>
          </w:tcPr>
          <w:p w14:paraId="535E738D" w14:textId="6979CFE8"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l-GR"/>
              </w:rPr>
              <w:t>89.60</w:t>
            </w:r>
          </w:p>
        </w:tc>
        <w:tc>
          <w:tcPr>
            <w:tcW w:w="1053" w:type="dxa"/>
            <w:vAlign w:val="center"/>
          </w:tcPr>
          <w:p w14:paraId="43DCD002" w14:textId="27DE93BC" w:rsidR="006B50A5" w:rsidRPr="007F3BD4" w:rsidRDefault="004B4012" w:rsidP="00DA25F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0.0658</w:t>
            </w:r>
          </w:p>
        </w:tc>
      </w:tr>
      <w:tr w:rsidR="006B50A5" w:rsidRPr="007F3BD4" w14:paraId="114046E6" w14:textId="0924A9C2" w:rsidTr="00DA25F2">
        <w:tc>
          <w:tcPr>
            <w:tcW w:w="2155" w:type="dxa"/>
            <w:vAlign w:val="center"/>
          </w:tcPr>
          <w:p w14:paraId="161203D2" w14:textId="77777777" w:rsidR="006B50A5" w:rsidRPr="007F3BD4" w:rsidRDefault="006B50A5" w:rsidP="008571E3">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(3DA)</w:t>
            </w:r>
            <w:r w:rsidRPr="007F3BD4">
              <w:rPr>
                <w:rFonts w:ascii="Times New Roman" w:hAnsi="Times New Roman" w:cs="Times New Roman"/>
                <w:sz w:val="20"/>
                <w:szCs w:val="20"/>
                <w:vertAlign w:val="subscript"/>
                <w:lang w:val="es-MX"/>
              </w:rPr>
              <w:t>3</w:t>
            </w:r>
            <w:r w:rsidRPr="007F3BD4">
              <w:rPr>
                <w:rFonts w:ascii="Times New Roman" w:hAnsi="Times New Roman" w:cs="Times New Roman"/>
                <w:sz w:val="20"/>
                <w:szCs w:val="20"/>
                <w:lang w:val="es-MX"/>
              </w:rPr>
              <w:t>Pb</w:t>
            </w:r>
            <w:r w:rsidRPr="007F3BD4">
              <w:rPr>
                <w:rFonts w:ascii="Times New Roman" w:hAnsi="Times New Roman" w:cs="Times New Roman"/>
                <w:sz w:val="20"/>
                <w:szCs w:val="20"/>
                <w:vertAlign w:val="subscript"/>
                <w:lang w:val="es-MX"/>
              </w:rPr>
              <w:t>6</w:t>
            </w:r>
            <w:r w:rsidRPr="007F3BD4">
              <w:rPr>
                <w:rFonts w:ascii="Times New Roman" w:hAnsi="Times New Roman" w:cs="Times New Roman"/>
                <w:sz w:val="20"/>
                <w:szCs w:val="20"/>
                <w:lang w:val="es-MX"/>
              </w:rPr>
              <w:t>I</w:t>
            </w:r>
            <w:r w:rsidRPr="007F3BD4">
              <w:rPr>
                <w:rFonts w:ascii="Times New Roman" w:hAnsi="Times New Roman" w:cs="Times New Roman"/>
                <w:sz w:val="20"/>
                <w:szCs w:val="20"/>
                <w:vertAlign w:val="subscript"/>
                <w:lang w:val="es-MX"/>
              </w:rPr>
              <w:t>18</w:t>
            </w:r>
            <w:r w:rsidRPr="007F3BD4">
              <w:rPr>
                <w:rFonts w:ascii="Cambria Math" w:eastAsia="Arial Unicode MS" w:hAnsi="Cambria Math" w:cs="Cambria Math"/>
                <w:sz w:val="20"/>
                <w:szCs w:val="20"/>
                <w:vertAlign w:val="subscript"/>
                <w:lang w:val="es-MX"/>
              </w:rPr>
              <w:t xml:space="preserve"> </w:t>
            </w:r>
            <w:r w:rsidRPr="007F3BD4">
              <w:rPr>
                <w:rFonts w:ascii="Cambria Math" w:eastAsia="Arial Unicode MS" w:hAnsi="Cambria Math" w:cs="Cambria Math"/>
                <w:sz w:val="20"/>
                <w:szCs w:val="20"/>
                <w:lang w:val="es-MX"/>
              </w:rPr>
              <w:t>⋅ 10</w:t>
            </w:r>
            <w:r w:rsidRPr="007F3BD4">
              <w:rPr>
                <w:rFonts w:ascii="Times New Roman" w:eastAsia="Arial Unicode MS" w:hAnsi="Times New Roman" w:cs="Times New Roman"/>
                <w:sz w:val="20"/>
                <w:szCs w:val="20"/>
                <w:lang w:val="es-MX"/>
              </w:rPr>
              <w:t>H</w:t>
            </w:r>
            <w:r w:rsidRPr="007F3BD4">
              <w:rPr>
                <w:rFonts w:ascii="Times New Roman" w:hAnsi="Times New Roman" w:cs="Times New Roman"/>
                <w:sz w:val="20"/>
                <w:szCs w:val="20"/>
                <w:vertAlign w:val="subscript"/>
                <w:lang w:val="es-MX"/>
              </w:rPr>
              <w:t>2</w:t>
            </w:r>
            <w:r w:rsidRPr="007F3BD4">
              <w:rPr>
                <w:rFonts w:ascii="Times New Roman" w:hAnsi="Times New Roman" w:cs="Times New Roman"/>
                <w:sz w:val="20"/>
                <w:szCs w:val="20"/>
                <w:lang w:val="es-MX"/>
              </w:rPr>
              <w:t>O</w:t>
            </w:r>
          </w:p>
          <w:p w14:paraId="015C3319" w14:textId="5B9A81CA" w:rsidR="006B50A5" w:rsidRPr="007F3BD4" w:rsidRDefault="006B50A5" w:rsidP="008571E3">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(1D / e+c)</w:t>
            </w:r>
          </w:p>
        </w:tc>
        <w:tc>
          <w:tcPr>
            <w:tcW w:w="1080" w:type="dxa"/>
            <w:vAlign w:val="center"/>
          </w:tcPr>
          <w:p w14:paraId="4920EFBE" w14:textId="7566D896"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00" w:type="dxa"/>
            <w:vAlign w:val="center"/>
          </w:tcPr>
          <w:p w14:paraId="0F9A2591" w14:textId="3A33F7E5"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19.5975</w:t>
            </w:r>
          </w:p>
        </w:tc>
        <w:tc>
          <w:tcPr>
            <w:tcW w:w="900" w:type="dxa"/>
            <w:vAlign w:val="center"/>
          </w:tcPr>
          <w:p w14:paraId="279FECF1" w14:textId="7D382308"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7.9506</w:t>
            </w:r>
          </w:p>
        </w:tc>
        <w:tc>
          <w:tcPr>
            <w:tcW w:w="900" w:type="dxa"/>
            <w:vAlign w:val="center"/>
          </w:tcPr>
          <w:p w14:paraId="3D51950B" w14:textId="47719CDA"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lang w:val="en-US"/>
              </w:rPr>
              <w:t>21.2807</w:t>
            </w:r>
          </w:p>
        </w:tc>
        <w:tc>
          <w:tcPr>
            <w:tcW w:w="787" w:type="dxa"/>
            <w:vAlign w:val="center"/>
          </w:tcPr>
          <w:p w14:paraId="7DCFA960" w14:textId="5BADF842"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22A1B4AC" w14:textId="2F0948C5" w:rsidR="006B50A5" w:rsidRPr="007F3BD4" w:rsidRDefault="006B50A5" w:rsidP="008571E3">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93.74</w:t>
            </w:r>
          </w:p>
        </w:tc>
        <w:tc>
          <w:tcPr>
            <w:tcW w:w="809" w:type="dxa"/>
            <w:vAlign w:val="center"/>
          </w:tcPr>
          <w:p w14:paraId="309CFA6F" w14:textId="2A6855C5" w:rsidR="006B50A5" w:rsidRPr="007F3BD4" w:rsidRDefault="006B50A5" w:rsidP="008571E3">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5E912076" w14:textId="3D5E8D62"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0.0539</w:t>
            </w:r>
          </w:p>
        </w:tc>
      </w:tr>
      <w:tr w:rsidR="006B50A5" w:rsidRPr="007F3BD4" w14:paraId="041B0895" w14:textId="0097366C" w:rsidTr="00DA25F2">
        <w:tc>
          <w:tcPr>
            <w:tcW w:w="2155" w:type="dxa"/>
            <w:vAlign w:val="center"/>
          </w:tcPr>
          <w:p w14:paraId="76D39570"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(3DA)</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5</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18</w:t>
            </w:r>
            <w:r w:rsidRPr="007F3BD4">
              <w:rPr>
                <w:rFonts w:ascii="Times New Roman" w:hAnsi="Times New Roman" w:cs="Times New Roman"/>
                <w:sz w:val="20"/>
                <w:szCs w:val="20"/>
              </w:rPr>
              <w:t xml:space="preserve"> · 12H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228A6138" w14:textId="2E18D5E3"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31C053D9" w14:textId="43D70A7C" w:rsidR="006B50A5" w:rsidRPr="007F3BD4" w:rsidRDefault="008411DC" w:rsidP="00734F3D">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3A5D6FA5" w14:textId="5F77C02A"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rPr>
              <w:t>12.7606</w:t>
            </w:r>
          </w:p>
        </w:tc>
        <w:tc>
          <w:tcPr>
            <w:tcW w:w="900" w:type="dxa"/>
            <w:vAlign w:val="center"/>
          </w:tcPr>
          <w:p w14:paraId="2D90CF2E" w14:textId="1013FA14"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rPr>
              <w:t>9.1505</w:t>
            </w:r>
          </w:p>
        </w:tc>
        <w:tc>
          <w:tcPr>
            <w:tcW w:w="900" w:type="dxa"/>
            <w:vAlign w:val="center"/>
          </w:tcPr>
          <w:p w14:paraId="2768E111" w14:textId="696D9D8A"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rPr>
              <w:t>13.2196</w:t>
            </w:r>
          </w:p>
        </w:tc>
        <w:tc>
          <w:tcPr>
            <w:tcW w:w="787" w:type="dxa"/>
            <w:vAlign w:val="center"/>
          </w:tcPr>
          <w:p w14:paraId="7D8F1C58" w14:textId="2D41B3E4"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763F4DA2" w14:textId="4C9EF5DD"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96.51</w:t>
            </w:r>
          </w:p>
        </w:tc>
        <w:tc>
          <w:tcPr>
            <w:tcW w:w="809" w:type="dxa"/>
            <w:vAlign w:val="center"/>
          </w:tcPr>
          <w:p w14:paraId="75922ED1" w14:textId="094AF66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440F81C2" w14:textId="7B5491FE" w:rsidR="006B50A5" w:rsidRPr="007F3BD4" w:rsidRDefault="008411DC" w:rsidP="00DA25F2">
            <w:pPr>
              <w:jc w:val="center"/>
              <w:rPr>
                <w:rFonts w:ascii="Times New Roman" w:hAnsi="Times New Roman" w:cs="Times New Roman"/>
                <w:sz w:val="20"/>
                <w:szCs w:val="20"/>
              </w:rPr>
            </w:pPr>
            <w:r w:rsidRPr="007F3BD4">
              <w:rPr>
                <w:rFonts w:ascii="Times New Roman" w:hAnsi="Times New Roman" w:cs="Times New Roman"/>
                <w:sz w:val="20"/>
                <w:szCs w:val="20"/>
              </w:rPr>
              <w:t>0.0549</w:t>
            </w:r>
          </w:p>
        </w:tc>
      </w:tr>
      <w:tr w:rsidR="006B50A5" w:rsidRPr="007F3BD4" w14:paraId="07F2F539" w14:textId="21F1D5FB" w:rsidTr="00DA25F2">
        <w:tc>
          <w:tcPr>
            <w:tcW w:w="2155" w:type="dxa"/>
            <w:vAlign w:val="center"/>
          </w:tcPr>
          <w:p w14:paraId="5FDCCB29"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(5DA)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p>
          <w:p w14:paraId="69EC9F79" w14:textId="62BC3D71"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f+e)</w:t>
            </w:r>
          </w:p>
        </w:tc>
        <w:tc>
          <w:tcPr>
            <w:tcW w:w="1080" w:type="dxa"/>
            <w:vAlign w:val="center"/>
          </w:tcPr>
          <w:p w14:paraId="35AECE75" w14:textId="4E813D52"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0E332EC1" w14:textId="2E58994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8.8400</w:t>
            </w:r>
          </w:p>
        </w:tc>
        <w:tc>
          <w:tcPr>
            <w:tcW w:w="900" w:type="dxa"/>
            <w:vAlign w:val="center"/>
          </w:tcPr>
          <w:p w14:paraId="5C956A31" w14:textId="74175102"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11.1995</w:t>
            </w:r>
          </w:p>
        </w:tc>
        <w:tc>
          <w:tcPr>
            <w:tcW w:w="900" w:type="dxa"/>
            <w:vAlign w:val="center"/>
          </w:tcPr>
          <w:p w14:paraId="6B17CFF6" w14:textId="677748B9"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11.5860</w:t>
            </w:r>
          </w:p>
        </w:tc>
        <w:tc>
          <w:tcPr>
            <w:tcW w:w="787" w:type="dxa"/>
            <w:vAlign w:val="center"/>
          </w:tcPr>
          <w:p w14:paraId="0B91FB5E" w14:textId="568B77AF"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113.7</w:t>
            </w:r>
            <w:r w:rsidRPr="007F3BD4">
              <w:rPr>
                <w:rFonts w:ascii="Times New Roman" w:hAnsi="Times New Roman" w:cs="Times New Roman"/>
                <w:sz w:val="20"/>
                <w:szCs w:val="20"/>
                <w:lang w:val="en-US"/>
              </w:rPr>
              <w:t>3</w:t>
            </w:r>
          </w:p>
        </w:tc>
        <w:tc>
          <w:tcPr>
            <w:tcW w:w="766" w:type="dxa"/>
            <w:vAlign w:val="center"/>
          </w:tcPr>
          <w:p w14:paraId="7A65074F" w14:textId="65D04219"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101.1</w:t>
            </w:r>
            <w:r w:rsidRPr="007F3BD4">
              <w:rPr>
                <w:rFonts w:ascii="Times New Roman" w:hAnsi="Times New Roman" w:cs="Times New Roman"/>
                <w:sz w:val="20"/>
                <w:szCs w:val="20"/>
                <w:lang w:val="en-US"/>
              </w:rPr>
              <w:t>9</w:t>
            </w:r>
          </w:p>
        </w:tc>
        <w:tc>
          <w:tcPr>
            <w:tcW w:w="809" w:type="dxa"/>
            <w:vAlign w:val="center"/>
          </w:tcPr>
          <w:p w14:paraId="10D64A74" w14:textId="171B88E1"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107.4</w:t>
            </w:r>
            <w:r w:rsidRPr="007F3BD4">
              <w:rPr>
                <w:rFonts w:ascii="Times New Roman" w:hAnsi="Times New Roman" w:cs="Times New Roman"/>
                <w:sz w:val="20"/>
                <w:szCs w:val="20"/>
                <w:lang w:val="en-US"/>
              </w:rPr>
              <w:t>2</w:t>
            </w:r>
          </w:p>
        </w:tc>
        <w:tc>
          <w:tcPr>
            <w:tcW w:w="1053" w:type="dxa"/>
            <w:vAlign w:val="center"/>
          </w:tcPr>
          <w:p w14:paraId="55AACFB4" w14:textId="6E4C2BEE" w:rsidR="006B50A5" w:rsidRPr="007F3BD4" w:rsidRDefault="004B4012" w:rsidP="00DA25F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0.0385</w:t>
            </w:r>
          </w:p>
        </w:tc>
      </w:tr>
      <w:tr w:rsidR="006B50A5" w:rsidRPr="007F3BD4" w14:paraId="55B83511" w14:textId="14EF1E36" w:rsidTr="00DA25F2">
        <w:tc>
          <w:tcPr>
            <w:tcW w:w="2155" w:type="dxa"/>
            <w:vAlign w:val="center"/>
          </w:tcPr>
          <w:p w14:paraId="41118A56"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(7DA)Pb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p>
          <w:p w14:paraId="0EB63E36" w14:textId="326F42C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007D616E" w14:textId="736F164C"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/n</w:t>
            </w:r>
          </w:p>
        </w:tc>
        <w:tc>
          <w:tcPr>
            <w:tcW w:w="900" w:type="dxa"/>
            <w:vAlign w:val="center"/>
          </w:tcPr>
          <w:p w14:paraId="650F7B32" w14:textId="772C04F9"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10.9406</w:t>
            </w:r>
          </w:p>
        </w:tc>
        <w:tc>
          <w:tcPr>
            <w:tcW w:w="900" w:type="dxa"/>
            <w:vAlign w:val="center"/>
          </w:tcPr>
          <w:p w14:paraId="1DF61CE3" w14:textId="0915ECBB"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4.6917</w:t>
            </w:r>
          </w:p>
        </w:tc>
        <w:tc>
          <w:tcPr>
            <w:tcW w:w="900" w:type="dxa"/>
            <w:vAlign w:val="center"/>
          </w:tcPr>
          <w:p w14:paraId="05BEE8BD" w14:textId="385B7621"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22.6848</w:t>
            </w:r>
          </w:p>
        </w:tc>
        <w:tc>
          <w:tcPr>
            <w:tcW w:w="787" w:type="dxa"/>
            <w:vAlign w:val="center"/>
          </w:tcPr>
          <w:p w14:paraId="07F35DF3" w14:textId="1284FF10"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91.02</w:t>
            </w:r>
          </w:p>
        </w:tc>
        <w:tc>
          <w:tcPr>
            <w:tcW w:w="766" w:type="dxa"/>
            <w:vAlign w:val="center"/>
          </w:tcPr>
          <w:p w14:paraId="1E67EB1A" w14:textId="2A8D1263"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13B3044A" w14:textId="09C7BD8A"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3466ADB9" w14:textId="583692CE"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0.0660</w:t>
            </w:r>
          </w:p>
        </w:tc>
      </w:tr>
      <w:tr w:rsidR="006B50A5" w:rsidRPr="007F3BD4" w14:paraId="602D73A2" w14:textId="62235D35" w:rsidTr="00DA25F2">
        <w:tc>
          <w:tcPr>
            <w:tcW w:w="2155" w:type="dxa"/>
            <w:vAlign w:val="center"/>
          </w:tcPr>
          <w:p w14:paraId="6EBE92F0"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(FA)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4H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130CB002" w14:textId="792E4915"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68C8F9F1" w14:textId="251C3EBA"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Pnma</w:t>
            </w:r>
          </w:p>
        </w:tc>
        <w:tc>
          <w:tcPr>
            <w:tcW w:w="900" w:type="dxa"/>
            <w:vAlign w:val="center"/>
          </w:tcPr>
          <w:p w14:paraId="01297BC1" w14:textId="5F5D646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10.2813</w:t>
            </w:r>
          </w:p>
        </w:tc>
        <w:tc>
          <w:tcPr>
            <w:tcW w:w="900" w:type="dxa"/>
            <w:vAlign w:val="center"/>
          </w:tcPr>
          <w:p w14:paraId="2F7D4F7D" w14:textId="32A5A79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4.6244</w:t>
            </w:r>
          </w:p>
        </w:tc>
        <w:tc>
          <w:tcPr>
            <w:tcW w:w="900" w:type="dxa"/>
            <w:vAlign w:val="center"/>
          </w:tcPr>
          <w:p w14:paraId="755F46F9" w14:textId="315F41BC"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22.6410</w:t>
            </w:r>
          </w:p>
        </w:tc>
        <w:tc>
          <w:tcPr>
            <w:tcW w:w="787" w:type="dxa"/>
            <w:vAlign w:val="center"/>
          </w:tcPr>
          <w:p w14:paraId="6332BE9F" w14:textId="6BAC6534"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2CC7BB3F" w14:textId="32DD7FC7"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05671F6E" w14:textId="0639435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01BBB3A4" w14:textId="44DD4DBF"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0.0307</w:t>
            </w:r>
          </w:p>
        </w:tc>
      </w:tr>
      <w:tr w:rsidR="006B50A5" w:rsidRPr="007F3BD4" w14:paraId="143DCBAC" w14:textId="18E757F2" w:rsidTr="00DA25F2">
        <w:tc>
          <w:tcPr>
            <w:tcW w:w="2155" w:type="dxa"/>
            <w:vAlign w:val="center"/>
          </w:tcPr>
          <w:p w14:paraId="1C9F4C52"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(NH</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4H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136F5458" w14:textId="076B787C"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31035DC8" w14:textId="1A0CD130"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Pnma</w:t>
            </w:r>
          </w:p>
        </w:tc>
        <w:tc>
          <w:tcPr>
            <w:tcW w:w="900" w:type="dxa"/>
            <w:vAlign w:val="center"/>
          </w:tcPr>
          <w:p w14:paraId="693182C4" w14:textId="31511A6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10.2713</w:t>
            </w:r>
          </w:p>
        </w:tc>
        <w:tc>
          <w:tcPr>
            <w:tcW w:w="900" w:type="dxa"/>
            <w:vAlign w:val="center"/>
          </w:tcPr>
          <w:p w14:paraId="2B72937D" w14:textId="5B43FFF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4.6206</w:t>
            </w:r>
          </w:p>
        </w:tc>
        <w:tc>
          <w:tcPr>
            <w:tcW w:w="900" w:type="dxa"/>
            <w:vAlign w:val="center"/>
          </w:tcPr>
          <w:p w14:paraId="6590E6AB" w14:textId="70D884F5"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22.6461</w:t>
            </w:r>
          </w:p>
        </w:tc>
        <w:tc>
          <w:tcPr>
            <w:tcW w:w="787" w:type="dxa"/>
            <w:vAlign w:val="center"/>
          </w:tcPr>
          <w:p w14:paraId="02EE1A2C" w14:textId="51B3CC4F"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036EBA9E" w14:textId="33BBCA6B"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49F9EE75" w14:textId="37838341"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7E25AFB0" w14:textId="5287E59D"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0.0352</w:t>
            </w:r>
          </w:p>
        </w:tc>
      </w:tr>
      <w:tr w:rsidR="006B50A5" w:rsidRPr="007F3BD4" w14:paraId="1114129F" w14:textId="06D1DC71" w:rsidTr="00DA25F2">
        <w:tc>
          <w:tcPr>
            <w:tcW w:w="2155" w:type="dxa"/>
            <w:vAlign w:val="center"/>
          </w:tcPr>
          <w:p w14:paraId="4D3E4551"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K</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4H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64D4EB91" w14:textId="4490E9E9"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575DF516" w14:textId="011229DF"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Pnma</w:t>
            </w:r>
          </w:p>
        </w:tc>
        <w:tc>
          <w:tcPr>
            <w:tcW w:w="900" w:type="dxa"/>
            <w:vAlign w:val="center"/>
          </w:tcPr>
          <w:p w14:paraId="4A903DE9" w14:textId="7B2441C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10.1794</w:t>
            </w:r>
          </w:p>
        </w:tc>
        <w:tc>
          <w:tcPr>
            <w:tcW w:w="900" w:type="dxa"/>
            <w:vAlign w:val="center"/>
          </w:tcPr>
          <w:p w14:paraId="1AA3E339" w14:textId="485EF0E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4.5856</w:t>
            </w:r>
          </w:p>
        </w:tc>
        <w:tc>
          <w:tcPr>
            <w:tcW w:w="900" w:type="dxa"/>
            <w:vAlign w:val="center"/>
          </w:tcPr>
          <w:p w14:paraId="1C50B170" w14:textId="26ECF654"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22.5157</w:t>
            </w:r>
          </w:p>
        </w:tc>
        <w:tc>
          <w:tcPr>
            <w:tcW w:w="787" w:type="dxa"/>
            <w:vAlign w:val="center"/>
          </w:tcPr>
          <w:p w14:paraId="5EB3E436" w14:textId="75D1148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3646D33E" w14:textId="4EFA0811"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5622D361" w14:textId="4D0729D9"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3C0284F0" w14:textId="542B2739"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0.0404</w:t>
            </w:r>
          </w:p>
        </w:tc>
      </w:tr>
      <w:tr w:rsidR="006B50A5" w:rsidRPr="007F3BD4" w14:paraId="7E985CA5" w14:textId="47B2B345" w:rsidTr="00DA25F2">
        <w:tc>
          <w:tcPr>
            <w:tcW w:w="2155" w:type="dxa"/>
            <w:vAlign w:val="center"/>
          </w:tcPr>
          <w:p w14:paraId="39526342" w14:textId="77777777" w:rsidR="006B50A5" w:rsidRPr="007F3BD4" w:rsidRDefault="006B50A5" w:rsidP="00734F3D">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(BZA)</w:t>
            </w:r>
            <w:r w:rsidRPr="007F3BD4">
              <w:rPr>
                <w:rFonts w:ascii="Times New Roman" w:hAnsi="Times New Roman" w:cs="Times New Roman"/>
                <w:sz w:val="20"/>
                <w:szCs w:val="20"/>
                <w:vertAlign w:val="subscript"/>
                <w:lang w:val="es-MX"/>
              </w:rPr>
              <w:t>2</w:t>
            </w:r>
            <w:r w:rsidRPr="007F3BD4">
              <w:rPr>
                <w:rFonts w:ascii="Times New Roman" w:hAnsi="Times New Roman" w:cs="Times New Roman"/>
                <w:sz w:val="20"/>
                <w:szCs w:val="20"/>
                <w:lang w:val="es-MX"/>
              </w:rPr>
              <w:t>Pb</w:t>
            </w:r>
            <w:r w:rsidRPr="007F3BD4">
              <w:rPr>
                <w:rFonts w:ascii="Times New Roman" w:hAnsi="Times New Roman" w:cs="Times New Roman"/>
                <w:sz w:val="20"/>
                <w:szCs w:val="20"/>
                <w:vertAlign w:val="subscript"/>
                <w:lang w:val="es-MX"/>
              </w:rPr>
              <w:t>3</w:t>
            </w:r>
            <w:r w:rsidRPr="007F3BD4">
              <w:rPr>
                <w:rFonts w:ascii="Times New Roman" w:hAnsi="Times New Roman" w:cs="Times New Roman"/>
                <w:sz w:val="20"/>
                <w:szCs w:val="20"/>
                <w:lang w:val="es-MX"/>
              </w:rPr>
              <w:t>I</w:t>
            </w:r>
            <w:r w:rsidRPr="007F3BD4">
              <w:rPr>
                <w:rFonts w:ascii="Times New Roman" w:hAnsi="Times New Roman" w:cs="Times New Roman"/>
                <w:sz w:val="20"/>
                <w:szCs w:val="20"/>
                <w:vertAlign w:val="subscript"/>
                <w:lang w:val="es-MX"/>
              </w:rPr>
              <w:t>8</w:t>
            </w:r>
            <w:r w:rsidRPr="007F3BD4">
              <w:rPr>
                <w:rFonts w:ascii="Times New Roman" w:hAnsi="Times New Roman" w:cs="Times New Roman"/>
                <w:sz w:val="20"/>
                <w:szCs w:val="20"/>
                <w:lang w:val="es-MX"/>
              </w:rPr>
              <w:t xml:space="preserve"> · 2H</w:t>
            </w:r>
            <w:r w:rsidRPr="007F3BD4">
              <w:rPr>
                <w:rFonts w:ascii="Times New Roman" w:hAnsi="Times New Roman" w:cs="Times New Roman"/>
                <w:sz w:val="20"/>
                <w:szCs w:val="20"/>
                <w:vertAlign w:val="subscript"/>
                <w:lang w:val="es-MX"/>
              </w:rPr>
              <w:t>2</w:t>
            </w:r>
            <w:r w:rsidRPr="007F3BD4">
              <w:rPr>
                <w:rFonts w:ascii="Times New Roman" w:hAnsi="Times New Roman" w:cs="Times New Roman"/>
                <w:sz w:val="20"/>
                <w:szCs w:val="20"/>
                <w:lang w:val="es-MX"/>
              </w:rPr>
              <w:t>O</w:t>
            </w:r>
          </w:p>
          <w:p w14:paraId="16D8B122" w14:textId="7F24C604" w:rsidR="006B50A5" w:rsidRPr="007F3BD4" w:rsidRDefault="006B50A5" w:rsidP="00734F3D">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(1D / e)</w:t>
            </w:r>
          </w:p>
        </w:tc>
        <w:tc>
          <w:tcPr>
            <w:tcW w:w="1080" w:type="dxa"/>
            <w:vAlign w:val="center"/>
          </w:tcPr>
          <w:p w14:paraId="121024AB" w14:textId="29E21C86"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Fdd2</w:t>
            </w:r>
          </w:p>
        </w:tc>
        <w:tc>
          <w:tcPr>
            <w:tcW w:w="900" w:type="dxa"/>
            <w:vAlign w:val="center"/>
          </w:tcPr>
          <w:p w14:paraId="105B7A42" w14:textId="5CA7B9AF"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27.7073</w:t>
            </w:r>
          </w:p>
        </w:tc>
        <w:tc>
          <w:tcPr>
            <w:tcW w:w="900" w:type="dxa"/>
            <w:vAlign w:val="center"/>
          </w:tcPr>
          <w:p w14:paraId="206DEA0E" w14:textId="74A3DF83"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54.4740</w:t>
            </w:r>
          </w:p>
        </w:tc>
        <w:tc>
          <w:tcPr>
            <w:tcW w:w="900" w:type="dxa"/>
            <w:vAlign w:val="center"/>
          </w:tcPr>
          <w:p w14:paraId="33B8D7C7" w14:textId="6C37AB4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4.6265</w:t>
            </w:r>
          </w:p>
        </w:tc>
        <w:tc>
          <w:tcPr>
            <w:tcW w:w="787" w:type="dxa"/>
            <w:vAlign w:val="center"/>
          </w:tcPr>
          <w:p w14:paraId="553ACC14" w14:textId="02400142"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4BB3EC7D" w14:textId="0FCC4E0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50844D5A" w14:textId="093E16E5"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2D942DDE" w14:textId="07BB6CE0"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0.0300</w:t>
            </w:r>
          </w:p>
        </w:tc>
      </w:tr>
      <w:tr w:rsidR="006B50A5" w:rsidRPr="007F3BD4" w14:paraId="4EA9F6B1" w14:textId="28B06249" w:rsidTr="00DA25F2">
        <w:tc>
          <w:tcPr>
            <w:tcW w:w="2155" w:type="dxa"/>
            <w:vAlign w:val="center"/>
          </w:tcPr>
          <w:p w14:paraId="28B1A028"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(i-4A)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362715CF" w14:textId="075EE4D5"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(1D / e)</w:t>
            </w:r>
          </w:p>
        </w:tc>
        <w:tc>
          <w:tcPr>
            <w:tcW w:w="1080" w:type="dxa"/>
            <w:vAlign w:val="center"/>
          </w:tcPr>
          <w:p w14:paraId="147C8762" w14:textId="0CED3146"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Pnma</w:t>
            </w:r>
          </w:p>
        </w:tc>
        <w:tc>
          <w:tcPr>
            <w:tcW w:w="900" w:type="dxa"/>
            <w:vAlign w:val="center"/>
          </w:tcPr>
          <w:p w14:paraId="086284A2" w14:textId="723766D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21.9535</w:t>
            </w:r>
          </w:p>
        </w:tc>
        <w:tc>
          <w:tcPr>
            <w:tcW w:w="900" w:type="dxa"/>
            <w:vAlign w:val="center"/>
          </w:tcPr>
          <w:p w14:paraId="46870003" w14:textId="3D784435"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4.7185</w:t>
            </w:r>
          </w:p>
        </w:tc>
        <w:tc>
          <w:tcPr>
            <w:tcW w:w="900" w:type="dxa"/>
            <w:vAlign w:val="center"/>
          </w:tcPr>
          <w:p w14:paraId="44183FAB" w14:textId="009DC6B3"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13.2606</w:t>
            </w:r>
          </w:p>
        </w:tc>
        <w:tc>
          <w:tcPr>
            <w:tcW w:w="787" w:type="dxa"/>
            <w:vAlign w:val="center"/>
          </w:tcPr>
          <w:p w14:paraId="714F4F05" w14:textId="393AF86D"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0A977319" w14:textId="4ACB7D36"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6F27385B" w14:textId="46D2DD90"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1053" w:type="dxa"/>
            <w:vAlign w:val="center"/>
          </w:tcPr>
          <w:p w14:paraId="11B74CAF" w14:textId="7970DA05" w:rsidR="006B50A5" w:rsidRPr="007F3BD4" w:rsidRDefault="004B4012" w:rsidP="00DA25F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0.0414</w:t>
            </w:r>
          </w:p>
        </w:tc>
      </w:tr>
      <w:tr w:rsidR="006B50A5" w:rsidRPr="007F3BD4" w14:paraId="72015D33" w14:textId="400597F6" w:rsidTr="00DA25F2">
        <w:tc>
          <w:tcPr>
            <w:tcW w:w="2155" w:type="dxa"/>
            <w:vAlign w:val="center"/>
          </w:tcPr>
          <w:p w14:paraId="009A76EB" w14:textId="7777777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(i-5A)</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p>
          <w:p w14:paraId="6969B30C" w14:textId="40D0CF5E"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(2D / f+c)</w:t>
            </w:r>
          </w:p>
        </w:tc>
        <w:tc>
          <w:tcPr>
            <w:tcW w:w="1080" w:type="dxa"/>
            <w:vAlign w:val="center"/>
          </w:tcPr>
          <w:p w14:paraId="1706CFE5" w14:textId="307677F4"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Pbcn</w:t>
            </w:r>
          </w:p>
        </w:tc>
        <w:tc>
          <w:tcPr>
            <w:tcW w:w="900" w:type="dxa"/>
            <w:vAlign w:val="center"/>
          </w:tcPr>
          <w:p w14:paraId="7B623351" w14:textId="17252A57"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21.9759</w:t>
            </w:r>
          </w:p>
        </w:tc>
        <w:tc>
          <w:tcPr>
            <w:tcW w:w="900" w:type="dxa"/>
            <w:vAlign w:val="center"/>
          </w:tcPr>
          <w:p w14:paraId="0157B44C" w14:textId="0B23B260"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8.6505</w:t>
            </w:r>
          </w:p>
        </w:tc>
        <w:tc>
          <w:tcPr>
            <w:tcW w:w="900" w:type="dxa"/>
            <w:vAlign w:val="center"/>
          </w:tcPr>
          <w:p w14:paraId="1CAC837B" w14:textId="15794F96"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lang w:val="en-US"/>
              </w:rPr>
              <w:t>27.4187</w:t>
            </w:r>
          </w:p>
        </w:tc>
        <w:tc>
          <w:tcPr>
            <w:tcW w:w="787" w:type="dxa"/>
            <w:vAlign w:val="center"/>
          </w:tcPr>
          <w:p w14:paraId="213CBE2F" w14:textId="1544A5AA"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766" w:type="dxa"/>
            <w:vAlign w:val="center"/>
          </w:tcPr>
          <w:p w14:paraId="3258CE67" w14:textId="208C1C20" w:rsidR="006B50A5" w:rsidRPr="007F3BD4" w:rsidRDefault="006B50A5" w:rsidP="00734F3D">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13F325E4" w14:textId="6B921A83" w:rsidR="006B50A5" w:rsidRPr="007F3BD4" w:rsidRDefault="006B50A5" w:rsidP="00734F3D">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31A38FA9" w14:textId="0895718F" w:rsidR="006B50A5" w:rsidRPr="007F3BD4" w:rsidRDefault="004B4012" w:rsidP="00DA25F2">
            <w:pPr>
              <w:jc w:val="center"/>
              <w:rPr>
                <w:rFonts w:ascii="Times New Roman" w:hAnsi="Times New Roman" w:cs="Times New Roman"/>
                <w:sz w:val="20"/>
                <w:szCs w:val="20"/>
              </w:rPr>
            </w:pPr>
            <w:r w:rsidRPr="007F3BD4">
              <w:rPr>
                <w:rFonts w:ascii="Times New Roman" w:hAnsi="Times New Roman" w:cs="Times New Roman"/>
                <w:sz w:val="20"/>
                <w:szCs w:val="20"/>
              </w:rPr>
              <w:t>0.1402</w:t>
            </w:r>
          </w:p>
        </w:tc>
      </w:tr>
    </w:tbl>
    <w:p w14:paraId="4714E665" w14:textId="71E53F46" w:rsidR="007315CF" w:rsidRPr="007F3BD4" w:rsidRDefault="007315CF" w:rsidP="007315CF">
      <w:pPr>
        <w:rPr>
          <w:rFonts w:ascii="Times New Roman" w:hAnsi="Times New Roman" w:cs="Times New Roman"/>
          <w:sz w:val="24"/>
          <w:szCs w:val="24"/>
        </w:rPr>
      </w:pPr>
      <w:r w:rsidRPr="007F3BD4">
        <w:rPr>
          <w:rFonts w:ascii="Times New Roman" w:hAnsi="Times New Roman" w:cs="Times New Roman"/>
          <w:sz w:val="24"/>
          <w:szCs w:val="24"/>
        </w:rPr>
        <w:t>Table S2: Structural parameters of the transient hydrates and other degradation phases.</w:t>
      </w:r>
      <w:r w:rsidR="00CE2F6B" w:rsidRPr="007F3BD4">
        <w:rPr>
          <w:rFonts w:ascii="Times New Roman" w:hAnsi="Times New Roman" w:cs="Times New Roman"/>
          <w:sz w:val="24"/>
          <w:szCs w:val="24"/>
        </w:rPr>
        <w:t xml:space="preserve"> The dimensionality and connectivity of the PbI</w:t>
      </w:r>
      <w:r w:rsidR="00CE2F6B" w:rsidRPr="007F3BD4">
        <w:rPr>
          <w:rFonts w:ascii="Times New Roman" w:hAnsi="Times New Roman" w:cs="Times New Roman"/>
          <w:sz w:val="24"/>
          <w:szCs w:val="24"/>
          <w:vertAlign w:val="subscript"/>
        </w:rPr>
        <w:t>6</w:t>
      </w:r>
      <w:r w:rsidR="00CE2F6B" w:rsidRPr="007F3BD4">
        <w:rPr>
          <w:rFonts w:ascii="Times New Roman" w:hAnsi="Times New Roman" w:cs="Times New Roman"/>
          <w:sz w:val="24"/>
          <w:szCs w:val="24"/>
        </w:rPr>
        <w:t xml:space="preserve"> octahedral sublattice is also indicated (c = corner-sharing, e = edge-sharing, f = face-sharing).</w:t>
      </w:r>
    </w:p>
    <w:p w14:paraId="09BB41F9" w14:textId="07D78956" w:rsidR="007315CF" w:rsidRPr="007F3BD4" w:rsidRDefault="007315CF">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p w14:paraId="72BC5725" w14:textId="77777777" w:rsidR="007315CF" w:rsidRPr="007F3BD4" w:rsidRDefault="007315CF">
      <w:pPr>
        <w:spacing w:after="160" w:line="278"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155"/>
        <w:gridCol w:w="1080"/>
        <w:gridCol w:w="900"/>
        <w:gridCol w:w="900"/>
        <w:gridCol w:w="878"/>
        <w:gridCol w:w="766"/>
        <w:gridCol w:w="809"/>
        <w:gridCol w:w="809"/>
        <w:gridCol w:w="1053"/>
      </w:tblGrid>
      <w:tr w:rsidR="004B4012" w:rsidRPr="007F3BD4" w14:paraId="603E5893" w14:textId="69F08A05" w:rsidTr="004B4012">
        <w:tc>
          <w:tcPr>
            <w:tcW w:w="2155" w:type="dxa"/>
            <w:vMerge w:val="restart"/>
            <w:vAlign w:val="center"/>
          </w:tcPr>
          <w:p w14:paraId="21034CAD" w14:textId="34D16B3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Empirical Formula (dim/connectivity)</w:t>
            </w:r>
          </w:p>
        </w:tc>
        <w:tc>
          <w:tcPr>
            <w:tcW w:w="1080" w:type="dxa"/>
            <w:vMerge w:val="restart"/>
            <w:vAlign w:val="center"/>
          </w:tcPr>
          <w:p w14:paraId="16A144DE"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Space group</w:t>
            </w:r>
          </w:p>
        </w:tc>
        <w:tc>
          <w:tcPr>
            <w:tcW w:w="5062" w:type="dxa"/>
            <w:gridSpan w:val="6"/>
            <w:vAlign w:val="center"/>
          </w:tcPr>
          <w:p w14:paraId="43DBBF15" w14:textId="1C961F5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Unit cell parameters (T  = 300K)</w:t>
            </w:r>
          </w:p>
        </w:tc>
        <w:tc>
          <w:tcPr>
            <w:tcW w:w="1053" w:type="dxa"/>
            <w:vMerge w:val="restart"/>
            <w:vAlign w:val="center"/>
          </w:tcPr>
          <w:p w14:paraId="4BEBDEDF" w14:textId="3F7D3031" w:rsidR="004B4012" w:rsidRPr="007F3BD4" w:rsidRDefault="00CD5F31" w:rsidP="004B4012">
            <w:pPr>
              <w:jc w:val="center"/>
              <w:rPr>
                <w:rFonts w:ascii="Times New Roman" w:hAnsi="Times New Roman" w:cs="Times New Roman"/>
                <w:sz w:val="20"/>
                <w:szCs w:val="20"/>
              </w:rPr>
            </w:pPr>
            <w:r w:rsidRPr="007F3BD4">
              <w:rPr>
                <w:rFonts w:ascii="Times New Roman" w:hAnsi="Times New Roman" w:cs="Times New Roman"/>
                <w:sz w:val="20"/>
                <w:szCs w:val="20"/>
              </w:rPr>
              <w:t>R</w:t>
            </w:r>
            <w:r w:rsidRPr="007F3BD4">
              <w:rPr>
                <w:rFonts w:ascii="Times New Roman" w:hAnsi="Times New Roman" w:cs="Times New Roman"/>
                <w:sz w:val="20"/>
                <w:szCs w:val="20"/>
                <w:vertAlign w:val="subscript"/>
              </w:rPr>
              <w:t>1</w:t>
            </w:r>
          </w:p>
        </w:tc>
      </w:tr>
      <w:tr w:rsidR="004B4012" w:rsidRPr="007F3BD4" w14:paraId="06DE3A85" w14:textId="32D1F0EC" w:rsidTr="004B4012">
        <w:tc>
          <w:tcPr>
            <w:tcW w:w="2155" w:type="dxa"/>
            <w:vMerge/>
            <w:vAlign w:val="center"/>
          </w:tcPr>
          <w:p w14:paraId="52D8F856" w14:textId="77777777" w:rsidR="004B4012" w:rsidRPr="007F3BD4" w:rsidRDefault="004B4012" w:rsidP="00A24102">
            <w:pPr>
              <w:jc w:val="center"/>
              <w:rPr>
                <w:rFonts w:ascii="Times New Roman" w:hAnsi="Times New Roman" w:cs="Times New Roman"/>
                <w:sz w:val="20"/>
                <w:szCs w:val="20"/>
              </w:rPr>
            </w:pPr>
          </w:p>
        </w:tc>
        <w:tc>
          <w:tcPr>
            <w:tcW w:w="1080" w:type="dxa"/>
            <w:vMerge/>
            <w:vAlign w:val="center"/>
          </w:tcPr>
          <w:p w14:paraId="68BBDB86" w14:textId="77777777" w:rsidR="004B4012" w:rsidRPr="007F3BD4" w:rsidRDefault="004B4012" w:rsidP="00A24102">
            <w:pPr>
              <w:jc w:val="center"/>
              <w:rPr>
                <w:rFonts w:ascii="Times New Roman" w:hAnsi="Times New Roman" w:cs="Times New Roman"/>
                <w:sz w:val="20"/>
                <w:szCs w:val="20"/>
              </w:rPr>
            </w:pPr>
          </w:p>
        </w:tc>
        <w:tc>
          <w:tcPr>
            <w:tcW w:w="900" w:type="dxa"/>
            <w:vAlign w:val="center"/>
          </w:tcPr>
          <w:p w14:paraId="09E18D2F"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a (Å)</w:t>
            </w:r>
          </w:p>
        </w:tc>
        <w:tc>
          <w:tcPr>
            <w:tcW w:w="900" w:type="dxa"/>
            <w:vAlign w:val="center"/>
          </w:tcPr>
          <w:p w14:paraId="2CF1EDF6"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b (Å)</w:t>
            </w:r>
          </w:p>
        </w:tc>
        <w:tc>
          <w:tcPr>
            <w:tcW w:w="878" w:type="dxa"/>
            <w:vAlign w:val="center"/>
          </w:tcPr>
          <w:p w14:paraId="5842BE72"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c (Å)</w:t>
            </w:r>
          </w:p>
        </w:tc>
        <w:tc>
          <w:tcPr>
            <w:tcW w:w="766" w:type="dxa"/>
            <w:vAlign w:val="center"/>
          </w:tcPr>
          <w:p w14:paraId="13911194"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α (°)</w:t>
            </w:r>
          </w:p>
        </w:tc>
        <w:tc>
          <w:tcPr>
            <w:tcW w:w="809" w:type="dxa"/>
            <w:vAlign w:val="center"/>
          </w:tcPr>
          <w:p w14:paraId="3F5C1F66"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β (°)</w:t>
            </w:r>
          </w:p>
        </w:tc>
        <w:tc>
          <w:tcPr>
            <w:tcW w:w="809" w:type="dxa"/>
            <w:vAlign w:val="center"/>
          </w:tcPr>
          <w:p w14:paraId="4C2D7494"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γ (°)</w:t>
            </w:r>
          </w:p>
        </w:tc>
        <w:tc>
          <w:tcPr>
            <w:tcW w:w="1053" w:type="dxa"/>
            <w:vMerge/>
            <w:vAlign w:val="center"/>
          </w:tcPr>
          <w:p w14:paraId="3B145464" w14:textId="77777777" w:rsidR="004B4012" w:rsidRPr="007F3BD4" w:rsidRDefault="004B4012" w:rsidP="004B4012">
            <w:pPr>
              <w:jc w:val="center"/>
              <w:rPr>
                <w:rFonts w:ascii="Times New Roman" w:hAnsi="Times New Roman" w:cs="Times New Roman"/>
                <w:sz w:val="20"/>
                <w:szCs w:val="20"/>
              </w:rPr>
            </w:pPr>
          </w:p>
        </w:tc>
      </w:tr>
      <w:tr w:rsidR="004B4012" w:rsidRPr="007F3BD4" w14:paraId="69429A1D" w14:textId="15F6652F" w:rsidTr="004B4012">
        <w:tc>
          <w:tcPr>
            <w:tcW w:w="2155" w:type="dxa"/>
            <w:vAlign w:val="center"/>
          </w:tcPr>
          <w:p w14:paraId="64ACDC54" w14:textId="47F264EB"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(MA)</w:t>
            </w:r>
            <w:r w:rsidRPr="007F3BD4">
              <w:rPr>
                <w:rFonts w:ascii="Times New Roman" w:hAnsi="Times New Roman" w:cs="Times New Roman"/>
                <w:sz w:val="20"/>
                <w:szCs w:val="20"/>
                <w:vertAlign w:val="subscript"/>
                <w:lang w:val="es-MX"/>
              </w:rPr>
              <w:t>4</w:t>
            </w:r>
            <w:r w:rsidRPr="007F3BD4">
              <w:rPr>
                <w:rFonts w:ascii="Times New Roman" w:hAnsi="Times New Roman" w:cs="Times New Roman"/>
                <w:sz w:val="20"/>
                <w:szCs w:val="20"/>
                <w:lang w:val="es-MX"/>
              </w:rPr>
              <w:t>PbI</w:t>
            </w:r>
            <w:r w:rsidRPr="007F3BD4">
              <w:rPr>
                <w:rFonts w:ascii="Times New Roman" w:hAnsi="Times New Roman" w:cs="Times New Roman"/>
                <w:sz w:val="20"/>
                <w:szCs w:val="20"/>
                <w:vertAlign w:val="subscript"/>
                <w:lang w:val="es-MX"/>
              </w:rPr>
              <w:t>6</w:t>
            </w:r>
            <w:r w:rsidRPr="007F3BD4">
              <w:rPr>
                <w:rFonts w:ascii="Times New Roman" w:hAnsi="Times New Roman" w:cs="Times New Roman"/>
                <w:sz w:val="20"/>
                <w:szCs w:val="20"/>
                <w:lang w:val="es-MX"/>
              </w:rPr>
              <w:t xml:space="preserve"> · 2H</w:t>
            </w:r>
            <w:r w:rsidRPr="007F3BD4">
              <w:rPr>
                <w:rFonts w:ascii="Times New Roman" w:hAnsi="Times New Roman" w:cs="Times New Roman"/>
                <w:sz w:val="20"/>
                <w:szCs w:val="20"/>
                <w:vertAlign w:val="subscript"/>
                <w:lang w:val="es-MX"/>
              </w:rPr>
              <w:t>2</w:t>
            </w:r>
            <w:r w:rsidRPr="007F3BD4">
              <w:rPr>
                <w:rFonts w:ascii="Times New Roman" w:hAnsi="Times New Roman" w:cs="Times New Roman"/>
                <w:sz w:val="20"/>
                <w:szCs w:val="20"/>
                <w:lang w:val="es-MX"/>
              </w:rPr>
              <w:t>O</w:t>
            </w:r>
          </w:p>
          <w:p w14:paraId="1677B13F" w14:textId="24EE8A35"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(0D / NA)</w:t>
            </w:r>
          </w:p>
        </w:tc>
        <w:tc>
          <w:tcPr>
            <w:tcW w:w="1080" w:type="dxa"/>
            <w:vAlign w:val="center"/>
          </w:tcPr>
          <w:p w14:paraId="08D788D2" w14:textId="48C5690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/n</w:t>
            </w:r>
          </w:p>
        </w:tc>
        <w:tc>
          <w:tcPr>
            <w:tcW w:w="900" w:type="dxa"/>
            <w:vAlign w:val="center"/>
          </w:tcPr>
          <w:p w14:paraId="4FA885FA" w14:textId="5B7508A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10.4720</w:t>
            </w:r>
          </w:p>
        </w:tc>
        <w:tc>
          <w:tcPr>
            <w:tcW w:w="900" w:type="dxa"/>
            <w:vAlign w:val="center"/>
          </w:tcPr>
          <w:p w14:paraId="0F28AFAD" w14:textId="2B5F2CE5"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11.3622</w:t>
            </w:r>
          </w:p>
        </w:tc>
        <w:tc>
          <w:tcPr>
            <w:tcW w:w="878" w:type="dxa"/>
            <w:vAlign w:val="center"/>
          </w:tcPr>
          <w:p w14:paraId="26E829E2" w14:textId="4AB7DEE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10.7036</w:t>
            </w:r>
          </w:p>
        </w:tc>
        <w:tc>
          <w:tcPr>
            <w:tcW w:w="766" w:type="dxa"/>
            <w:vAlign w:val="center"/>
          </w:tcPr>
          <w:p w14:paraId="339B991F" w14:textId="150941E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734E01D1" w14:textId="1E6D2C0A"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91.75</w:t>
            </w:r>
          </w:p>
        </w:tc>
        <w:tc>
          <w:tcPr>
            <w:tcW w:w="809" w:type="dxa"/>
            <w:vAlign w:val="center"/>
          </w:tcPr>
          <w:p w14:paraId="12A89AAD" w14:textId="3437AF6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28948249" w14:textId="1AA9FF7F" w:rsidR="004B4012" w:rsidRPr="007F3BD4" w:rsidRDefault="004B4012" w:rsidP="004B4012">
            <w:pPr>
              <w:jc w:val="center"/>
              <w:rPr>
                <w:rFonts w:ascii="Times New Roman" w:hAnsi="Times New Roman" w:cs="Times New Roman"/>
                <w:sz w:val="20"/>
                <w:szCs w:val="20"/>
              </w:rPr>
            </w:pPr>
            <w:r w:rsidRPr="007F3BD4">
              <w:rPr>
                <w:rFonts w:ascii="Times New Roman" w:hAnsi="Times New Roman" w:cs="Times New Roman"/>
                <w:sz w:val="20"/>
                <w:szCs w:val="20"/>
              </w:rPr>
              <w:t>0.0362</w:t>
            </w:r>
          </w:p>
        </w:tc>
      </w:tr>
      <w:tr w:rsidR="004B4012" w:rsidRPr="007F3BD4" w14:paraId="35A27876" w14:textId="6456E590" w:rsidTr="004B4012">
        <w:tc>
          <w:tcPr>
            <w:tcW w:w="2155" w:type="dxa"/>
            <w:vAlign w:val="center"/>
          </w:tcPr>
          <w:p w14:paraId="6B816F00"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(2A)</w:t>
            </w:r>
            <w:r w:rsidRPr="007F3BD4">
              <w:rPr>
                <w:rFonts w:ascii="Times New Roman" w:hAnsi="Times New Roman" w:cs="Times New Roman"/>
                <w:sz w:val="20"/>
                <w:szCs w:val="20"/>
                <w:vertAlign w:val="subscript"/>
              </w:rPr>
              <w:t>13</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25</w:t>
            </w:r>
          </w:p>
          <w:p w14:paraId="21BC53A8" w14:textId="238C59D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(1D / c+f)</w:t>
            </w:r>
          </w:p>
        </w:tc>
        <w:tc>
          <w:tcPr>
            <w:tcW w:w="1080" w:type="dxa"/>
            <w:vAlign w:val="center"/>
          </w:tcPr>
          <w:p w14:paraId="50E214C5" w14:textId="5CE9D7F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0C43A103" w14:textId="7CCCE93E"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8.9246</w:t>
            </w:r>
          </w:p>
        </w:tc>
        <w:tc>
          <w:tcPr>
            <w:tcW w:w="900" w:type="dxa"/>
            <w:vAlign w:val="center"/>
          </w:tcPr>
          <w:p w14:paraId="1984A298" w14:textId="2DFE67E2"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25.1004</w:t>
            </w:r>
          </w:p>
        </w:tc>
        <w:tc>
          <w:tcPr>
            <w:tcW w:w="878" w:type="dxa"/>
            <w:vAlign w:val="center"/>
          </w:tcPr>
          <w:p w14:paraId="105E6508" w14:textId="2FF41872"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25.9634</w:t>
            </w:r>
          </w:p>
        </w:tc>
        <w:tc>
          <w:tcPr>
            <w:tcW w:w="766" w:type="dxa"/>
            <w:vAlign w:val="center"/>
          </w:tcPr>
          <w:p w14:paraId="1056A625" w14:textId="58326F28"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108.4</w:t>
            </w:r>
            <w:r w:rsidRPr="007F3BD4">
              <w:rPr>
                <w:rFonts w:ascii="Times New Roman" w:hAnsi="Times New Roman" w:cs="Times New Roman"/>
                <w:sz w:val="20"/>
                <w:szCs w:val="20"/>
                <w:lang w:val="en-US"/>
              </w:rPr>
              <w:t>8</w:t>
            </w:r>
          </w:p>
        </w:tc>
        <w:tc>
          <w:tcPr>
            <w:tcW w:w="809" w:type="dxa"/>
            <w:vAlign w:val="center"/>
          </w:tcPr>
          <w:p w14:paraId="6730A2CB" w14:textId="052925D0"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92.1</w:t>
            </w:r>
            <w:r w:rsidRPr="007F3BD4">
              <w:rPr>
                <w:rFonts w:ascii="Times New Roman" w:hAnsi="Times New Roman" w:cs="Times New Roman"/>
                <w:sz w:val="20"/>
                <w:szCs w:val="20"/>
                <w:lang w:val="en-US"/>
              </w:rPr>
              <w:t>2</w:t>
            </w:r>
          </w:p>
        </w:tc>
        <w:tc>
          <w:tcPr>
            <w:tcW w:w="809" w:type="dxa"/>
            <w:vAlign w:val="center"/>
          </w:tcPr>
          <w:p w14:paraId="4FE23F47" w14:textId="5CD16073"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90.3</w:t>
            </w:r>
          </w:p>
        </w:tc>
        <w:tc>
          <w:tcPr>
            <w:tcW w:w="1053" w:type="dxa"/>
            <w:vAlign w:val="center"/>
          </w:tcPr>
          <w:p w14:paraId="74B1A43E" w14:textId="5F33DB59" w:rsidR="004B4012" w:rsidRPr="007F3BD4" w:rsidRDefault="004B4012" w:rsidP="004B401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0.2531</w:t>
            </w:r>
          </w:p>
        </w:tc>
      </w:tr>
      <w:tr w:rsidR="004B4012" w:rsidRPr="007F3BD4" w14:paraId="2E9D20B9" w14:textId="5DF6E40B" w:rsidTr="004B4012">
        <w:tc>
          <w:tcPr>
            <w:tcW w:w="2155" w:type="dxa"/>
            <w:vAlign w:val="center"/>
          </w:tcPr>
          <w:p w14:paraId="0B449C65" w14:textId="391668BC"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(3A)</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3B1F3E60" w14:textId="14E1B1F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38A8BBAC" w14:textId="1711C738"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I2/a</w:t>
            </w:r>
          </w:p>
        </w:tc>
        <w:tc>
          <w:tcPr>
            <w:tcW w:w="900" w:type="dxa"/>
            <w:vAlign w:val="center"/>
          </w:tcPr>
          <w:p w14:paraId="3C34844F" w14:textId="08763B6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10.8879</w:t>
            </w:r>
          </w:p>
        </w:tc>
        <w:tc>
          <w:tcPr>
            <w:tcW w:w="900" w:type="dxa"/>
            <w:vAlign w:val="center"/>
          </w:tcPr>
          <w:p w14:paraId="45C4A7D6" w14:textId="7B1E493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30.1884</w:t>
            </w:r>
          </w:p>
        </w:tc>
        <w:tc>
          <w:tcPr>
            <w:tcW w:w="878" w:type="dxa"/>
            <w:vAlign w:val="center"/>
          </w:tcPr>
          <w:p w14:paraId="24678E1E" w14:textId="16A926C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14.6122</w:t>
            </w:r>
          </w:p>
        </w:tc>
        <w:tc>
          <w:tcPr>
            <w:tcW w:w="766" w:type="dxa"/>
            <w:vAlign w:val="center"/>
          </w:tcPr>
          <w:p w14:paraId="33C3D26A" w14:textId="71242BD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7A6C0B37" w14:textId="6812BE82"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108.03</w:t>
            </w:r>
          </w:p>
        </w:tc>
        <w:tc>
          <w:tcPr>
            <w:tcW w:w="809" w:type="dxa"/>
            <w:vAlign w:val="center"/>
          </w:tcPr>
          <w:p w14:paraId="1DF72D9A" w14:textId="79AB97B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63976E35" w14:textId="184D28A2" w:rsidR="004B4012" w:rsidRPr="007F3BD4" w:rsidRDefault="004B4012" w:rsidP="004B4012">
            <w:pPr>
              <w:jc w:val="center"/>
              <w:rPr>
                <w:rFonts w:ascii="Times New Roman" w:hAnsi="Times New Roman" w:cs="Times New Roman"/>
                <w:sz w:val="20"/>
                <w:szCs w:val="20"/>
              </w:rPr>
            </w:pPr>
            <w:r w:rsidRPr="007F3BD4">
              <w:rPr>
                <w:rFonts w:ascii="Times New Roman" w:hAnsi="Times New Roman" w:cs="Times New Roman"/>
                <w:sz w:val="20"/>
                <w:szCs w:val="20"/>
              </w:rPr>
              <w:t>0.0463</w:t>
            </w:r>
          </w:p>
        </w:tc>
      </w:tr>
      <w:tr w:rsidR="004B4012" w:rsidRPr="007F3BD4" w14:paraId="2F660410" w14:textId="2BF15628" w:rsidTr="004B4012">
        <w:tc>
          <w:tcPr>
            <w:tcW w:w="2155" w:type="dxa"/>
            <w:vAlign w:val="center"/>
          </w:tcPr>
          <w:p w14:paraId="2726B9F6" w14:textId="015A532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(5A)</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3515CF5D" w14:textId="09D209E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20C0E3C0" w14:textId="0F343F9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00" w:type="dxa"/>
            <w:vAlign w:val="center"/>
          </w:tcPr>
          <w:p w14:paraId="22EE02BC" w14:textId="1D72241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11.0257</w:t>
            </w:r>
          </w:p>
        </w:tc>
        <w:tc>
          <w:tcPr>
            <w:tcW w:w="900" w:type="dxa"/>
            <w:vAlign w:val="center"/>
          </w:tcPr>
          <w:p w14:paraId="1FEBB2CD" w14:textId="54D1473A"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16.8859</w:t>
            </w:r>
          </w:p>
        </w:tc>
        <w:tc>
          <w:tcPr>
            <w:tcW w:w="878" w:type="dxa"/>
            <w:vAlign w:val="center"/>
          </w:tcPr>
          <w:p w14:paraId="30372768" w14:textId="521A7AC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31.9200</w:t>
            </w:r>
          </w:p>
        </w:tc>
        <w:tc>
          <w:tcPr>
            <w:tcW w:w="766" w:type="dxa"/>
            <w:vAlign w:val="center"/>
          </w:tcPr>
          <w:p w14:paraId="4EEF9ED1" w14:textId="3F6A856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59AC9031" w14:textId="092E886D"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91.89</w:t>
            </w:r>
          </w:p>
        </w:tc>
        <w:tc>
          <w:tcPr>
            <w:tcW w:w="809" w:type="dxa"/>
            <w:vAlign w:val="center"/>
          </w:tcPr>
          <w:p w14:paraId="4C248097" w14:textId="26F6CC1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6482FC4B" w14:textId="5C70B0BA"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0.1163</w:t>
            </w:r>
          </w:p>
        </w:tc>
      </w:tr>
      <w:tr w:rsidR="004B4012" w:rsidRPr="007F3BD4" w14:paraId="36F87F6B" w14:textId="1015B931" w:rsidTr="004B4012">
        <w:tc>
          <w:tcPr>
            <w:tcW w:w="2155" w:type="dxa"/>
            <w:vAlign w:val="center"/>
          </w:tcPr>
          <w:p w14:paraId="37BDA543" w14:textId="01341F3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(6A)</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12</w:t>
            </w:r>
          </w:p>
          <w:p w14:paraId="77B6A02B" w14:textId="0372EE97" w:rsidR="004B4012" w:rsidRPr="007F3BD4" w:rsidRDefault="004B4012" w:rsidP="00A24102">
            <w:pPr>
              <w:jc w:val="center"/>
              <w:rPr>
                <w:rFonts w:ascii="Times New Roman" w:hAnsi="Times New Roman" w:cs="Times New Roman"/>
                <w:b/>
                <w:bCs/>
                <w:sz w:val="20"/>
                <w:szCs w:val="20"/>
              </w:rPr>
            </w:pPr>
            <w:r w:rsidRPr="007F3BD4">
              <w:rPr>
                <w:rFonts w:ascii="Times New Roman" w:hAnsi="Times New Roman" w:cs="Times New Roman"/>
                <w:sz w:val="20"/>
                <w:szCs w:val="20"/>
              </w:rPr>
              <w:t>(0D / NA)</w:t>
            </w:r>
          </w:p>
        </w:tc>
        <w:tc>
          <w:tcPr>
            <w:tcW w:w="1080" w:type="dxa"/>
            <w:vAlign w:val="center"/>
          </w:tcPr>
          <w:p w14:paraId="342B80F7" w14:textId="298B96E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00" w:type="dxa"/>
            <w:vAlign w:val="center"/>
          </w:tcPr>
          <w:p w14:paraId="03FF5A94" w14:textId="2724B28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18.2567</w:t>
            </w:r>
          </w:p>
        </w:tc>
        <w:tc>
          <w:tcPr>
            <w:tcW w:w="900" w:type="dxa"/>
            <w:vAlign w:val="center"/>
          </w:tcPr>
          <w:p w14:paraId="764280E2" w14:textId="32D4920C"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17.5724</w:t>
            </w:r>
          </w:p>
        </w:tc>
        <w:tc>
          <w:tcPr>
            <w:tcW w:w="878" w:type="dxa"/>
            <w:vAlign w:val="center"/>
          </w:tcPr>
          <w:p w14:paraId="705742E1" w14:textId="1DF6621D"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17.5779</w:t>
            </w:r>
          </w:p>
        </w:tc>
        <w:tc>
          <w:tcPr>
            <w:tcW w:w="766" w:type="dxa"/>
            <w:vAlign w:val="center"/>
          </w:tcPr>
          <w:p w14:paraId="5EAD976A" w14:textId="5D9266B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4496AA14" w14:textId="3445BA60"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104.17</w:t>
            </w:r>
          </w:p>
        </w:tc>
        <w:tc>
          <w:tcPr>
            <w:tcW w:w="809" w:type="dxa"/>
            <w:vAlign w:val="center"/>
          </w:tcPr>
          <w:p w14:paraId="6307A2AC" w14:textId="1A531FF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2C6E4E84" w14:textId="26A038E7"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0.3031</w:t>
            </w:r>
          </w:p>
        </w:tc>
      </w:tr>
      <w:tr w:rsidR="004B4012" w:rsidRPr="007F3BD4" w14:paraId="0DA7B7F7" w14:textId="1EC6DCE5" w:rsidTr="004B4012">
        <w:tc>
          <w:tcPr>
            <w:tcW w:w="2155" w:type="dxa"/>
            <w:vAlign w:val="center"/>
          </w:tcPr>
          <w:p w14:paraId="3B66E6B3" w14:textId="479D3421"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(3DA)PbI</w:t>
            </w:r>
            <w:r w:rsidRPr="007F3BD4">
              <w:rPr>
                <w:rFonts w:ascii="Times New Roman" w:hAnsi="Times New Roman" w:cs="Times New Roman"/>
                <w:sz w:val="20"/>
                <w:szCs w:val="20"/>
                <w:vertAlign w:val="subscript"/>
                <w:lang w:val="es-MX"/>
              </w:rPr>
              <w:t>4</w:t>
            </w:r>
            <w:r w:rsidRPr="007F3BD4">
              <w:rPr>
                <w:rFonts w:ascii="Times New Roman" w:hAnsi="Times New Roman" w:cs="Times New Roman"/>
                <w:sz w:val="20"/>
                <w:szCs w:val="20"/>
                <w:lang w:val="es-MX"/>
              </w:rPr>
              <w:t xml:space="preserve"> · H</w:t>
            </w:r>
            <w:r w:rsidRPr="007F3BD4">
              <w:rPr>
                <w:rFonts w:ascii="Times New Roman" w:hAnsi="Times New Roman" w:cs="Times New Roman"/>
                <w:sz w:val="20"/>
                <w:szCs w:val="20"/>
                <w:vertAlign w:val="subscript"/>
                <w:lang w:val="es-MX"/>
              </w:rPr>
              <w:t>2</w:t>
            </w:r>
            <w:r w:rsidRPr="007F3BD4">
              <w:rPr>
                <w:rFonts w:ascii="Times New Roman" w:hAnsi="Times New Roman" w:cs="Times New Roman"/>
                <w:sz w:val="20"/>
                <w:szCs w:val="20"/>
                <w:lang w:val="es-MX"/>
              </w:rPr>
              <w:t>O</w:t>
            </w:r>
          </w:p>
          <w:p w14:paraId="763D0B07" w14:textId="1171D078"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s-MX"/>
              </w:rPr>
              <w:t>(2D / c+e)</w:t>
            </w:r>
          </w:p>
        </w:tc>
        <w:tc>
          <w:tcPr>
            <w:tcW w:w="1080" w:type="dxa"/>
            <w:vAlign w:val="center"/>
          </w:tcPr>
          <w:p w14:paraId="1EDCFF9C" w14:textId="1BFE67F3" w:rsidR="004B4012" w:rsidRPr="007F3BD4" w:rsidRDefault="008411DC"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/n</w:t>
            </w:r>
          </w:p>
        </w:tc>
        <w:tc>
          <w:tcPr>
            <w:tcW w:w="900" w:type="dxa"/>
            <w:vAlign w:val="center"/>
          </w:tcPr>
          <w:p w14:paraId="1F46C516" w14:textId="2AE9CAB2"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n-US"/>
              </w:rPr>
              <w:t>8.1266</w:t>
            </w:r>
          </w:p>
        </w:tc>
        <w:tc>
          <w:tcPr>
            <w:tcW w:w="900" w:type="dxa"/>
            <w:vAlign w:val="center"/>
          </w:tcPr>
          <w:p w14:paraId="7903A66B" w14:textId="266C174B"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n-US"/>
              </w:rPr>
              <w:t>11.7446</w:t>
            </w:r>
          </w:p>
        </w:tc>
        <w:tc>
          <w:tcPr>
            <w:tcW w:w="878" w:type="dxa"/>
            <w:vAlign w:val="center"/>
          </w:tcPr>
          <w:p w14:paraId="1C145760" w14:textId="5540169A" w:rsidR="004B4012" w:rsidRPr="007F3BD4" w:rsidRDefault="004B4012" w:rsidP="00A24102">
            <w:pPr>
              <w:jc w:val="center"/>
              <w:rPr>
                <w:rFonts w:ascii="Times New Roman" w:hAnsi="Times New Roman" w:cs="Times New Roman"/>
                <w:sz w:val="20"/>
                <w:szCs w:val="20"/>
                <w:lang w:val="es-MX"/>
              </w:rPr>
            </w:pPr>
            <w:r w:rsidRPr="007F3BD4">
              <w:rPr>
                <w:rFonts w:ascii="Times New Roman" w:hAnsi="Times New Roman" w:cs="Times New Roman"/>
                <w:sz w:val="20"/>
                <w:szCs w:val="20"/>
                <w:lang w:val="en-US"/>
              </w:rPr>
              <w:t>20.3696</w:t>
            </w:r>
          </w:p>
        </w:tc>
        <w:tc>
          <w:tcPr>
            <w:tcW w:w="766" w:type="dxa"/>
            <w:vAlign w:val="center"/>
          </w:tcPr>
          <w:p w14:paraId="5368C522" w14:textId="5CE2CB4F"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103.2</w:t>
            </w:r>
            <w:r w:rsidRPr="007F3BD4">
              <w:rPr>
                <w:rFonts w:ascii="Times New Roman" w:hAnsi="Times New Roman" w:cs="Times New Roman"/>
                <w:sz w:val="20"/>
                <w:szCs w:val="20"/>
                <w:lang w:val="en-US"/>
              </w:rPr>
              <w:t>3</w:t>
            </w:r>
          </w:p>
        </w:tc>
        <w:tc>
          <w:tcPr>
            <w:tcW w:w="809" w:type="dxa"/>
            <w:vAlign w:val="center"/>
          </w:tcPr>
          <w:p w14:paraId="755F7939" w14:textId="319ED2E5"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95.5</w:t>
            </w:r>
            <w:r w:rsidRPr="007F3BD4">
              <w:rPr>
                <w:rFonts w:ascii="Times New Roman" w:hAnsi="Times New Roman" w:cs="Times New Roman"/>
                <w:sz w:val="20"/>
                <w:szCs w:val="20"/>
                <w:lang w:val="en-US"/>
              </w:rPr>
              <w:t>2</w:t>
            </w:r>
          </w:p>
        </w:tc>
        <w:tc>
          <w:tcPr>
            <w:tcW w:w="809" w:type="dxa"/>
            <w:vAlign w:val="center"/>
          </w:tcPr>
          <w:p w14:paraId="6ABA71AC" w14:textId="64344C15"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96.4</w:t>
            </w:r>
            <w:r w:rsidRPr="007F3BD4">
              <w:rPr>
                <w:rFonts w:ascii="Times New Roman" w:hAnsi="Times New Roman" w:cs="Times New Roman"/>
                <w:sz w:val="20"/>
                <w:szCs w:val="20"/>
                <w:lang w:val="en-US"/>
              </w:rPr>
              <w:t>7</w:t>
            </w:r>
          </w:p>
        </w:tc>
        <w:tc>
          <w:tcPr>
            <w:tcW w:w="1053" w:type="dxa"/>
            <w:vAlign w:val="center"/>
          </w:tcPr>
          <w:p w14:paraId="4E1506D8" w14:textId="3EF727A9" w:rsidR="004B4012" w:rsidRPr="007F3BD4" w:rsidRDefault="00830AF4" w:rsidP="004B401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w:t>
            </w:r>
            <w:r w:rsidR="008411DC" w:rsidRPr="007F3BD4">
              <w:rPr>
                <w:rFonts w:ascii="Times New Roman" w:hAnsi="Times New Roman" w:cs="Times New Roman"/>
                <w:sz w:val="20"/>
                <w:szCs w:val="20"/>
                <w:lang w:val="en-US"/>
              </w:rPr>
              <w:t>583</w:t>
            </w:r>
          </w:p>
        </w:tc>
      </w:tr>
      <w:tr w:rsidR="004B4012" w:rsidRPr="007F3BD4" w14:paraId="693FDF67" w14:textId="17B47B84" w:rsidTr="004B4012">
        <w:tc>
          <w:tcPr>
            <w:tcW w:w="2155" w:type="dxa"/>
            <w:vAlign w:val="center"/>
          </w:tcPr>
          <w:p w14:paraId="10AB49BD" w14:textId="28D536F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(5DA)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62D6F6D4" w14:textId="47CB6575"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(1D / c)</w:t>
            </w:r>
          </w:p>
        </w:tc>
        <w:tc>
          <w:tcPr>
            <w:tcW w:w="1080" w:type="dxa"/>
            <w:vAlign w:val="center"/>
          </w:tcPr>
          <w:p w14:paraId="6BC80731" w14:textId="0484AF0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/n</w:t>
            </w:r>
          </w:p>
        </w:tc>
        <w:tc>
          <w:tcPr>
            <w:tcW w:w="900" w:type="dxa"/>
            <w:vAlign w:val="center"/>
          </w:tcPr>
          <w:p w14:paraId="73C8DD61" w14:textId="60B450B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18.4515</w:t>
            </w:r>
          </w:p>
        </w:tc>
        <w:tc>
          <w:tcPr>
            <w:tcW w:w="900" w:type="dxa"/>
            <w:vAlign w:val="center"/>
          </w:tcPr>
          <w:p w14:paraId="7BE1D8BB" w14:textId="2814B0A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8.9441</w:t>
            </w:r>
          </w:p>
        </w:tc>
        <w:tc>
          <w:tcPr>
            <w:tcW w:w="878" w:type="dxa"/>
            <w:vAlign w:val="center"/>
          </w:tcPr>
          <w:p w14:paraId="22447FF0" w14:textId="52113B36"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18.4680</w:t>
            </w:r>
          </w:p>
        </w:tc>
        <w:tc>
          <w:tcPr>
            <w:tcW w:w="766" w:type="dxa"/>
            <w:vAlign w:val="center"/>
          </w:tcPr>
          <w:p w14:paraId="38ECD35C" w14:textId="3E422FE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70753A99" w14:textId="0060C23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109.75</w:t>
            </w:r>
          </w:p>
        </w:tc>
        <w:tc>
          <w:tcPr>
            <w:tcW w:w="809" w:type="dxa"/>
            <w:vAlign w:val="center"/>
          </w:tcPr>
          <w:p w14:paraId="5C55F90A" w14:textId="3EF3D81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01F331C7" w14:textId="3A85E02D"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0.0628</w:t>
            </w:r>
          </w:p>
        </w:tc>
      </w:tr>
      <w:tr w:rsidR="004B4012" w:rsidRPr="007F3BD4" w14:paraId="43C3C06D" w14:textId="69C942F5" w:rsidTr="004B4012">
        <w:tc>
          <w:tcPr>
            <w:tcW w:w="2155" w:type="dxa"/>
            <w:vAlign w:val="center"/>
          </w:tcPr>
          <w:p w14:paraId="589A23AB" w14:textId="25D1162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(6DA)</w:t>
            </w:r>
            <w:r w:rsidRPr="007F3BD4">
              <w:rPr>
                <w:rFonts w:ascii="Times New Roman" w:hAnsi="Times New Roman" w:cs="Times New Roman"/>
                <w:sz w:val="20"/>
                <w:szCs w:val="20"/>
                <w:vertAlign w:val="subscript"/>
              </w:rPr>
              <w:t>5</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14</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526A6C67" w14:textId="511DBEB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c)</w:t>
            </w:r>
          </w:p>
        </w:tc>
        <w:tc>
          <w:tcPr>
            <w:tcW w:w="1080" w:type="dxa"/>
            <w:vAlign w:val="center"/>
          </w:tcPr>
          <w:p w14:paraId="57CD7A2B" w14:textId="5DAD062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00D499CB" w14:textId="51D12296"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14.7446</w:t>
            </w:r>
          </w:p>
        </w:tc>
        <w:tc>
          <w:tcPr>
            <w:tcW w:w="900" w:type="dxa"/>
            <w:vAlign w:val="center"/>
          </w:tcPr>
          <w:p w14:paraId="771CAFDF" w14:textId="5F28C555"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16.6429</w:t>
            </w:r>
          </w:p>
        </w:tc>
        <w:tc>
          <w:tcPr>
            <w:tcW w:w="878" w:type="dxa"/>
            <w:vAlign w:val="center"/>
          </w:tcPr>
          <w:p w14:paraId="229407E2" w14:textId="3A273CD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16.8268</w:t>
            </w:r>
          </w:p>
        </w:tc>
        <w:tc>
          <w:tcPr>
            <w:tcW w:w="766" w:type="dxa"/>
            <w:vAlign w:val="center"/>
          </w:tcPr>
          <w:p w14:paraId="23FF3083" w14:textId="0E562B0D"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l-GR"/>
              </w:rPr>
              <w:t>78.48</w:t>
            </w:r>
          </w:p>
        </w:tc>
        <w:tc>
          <w:tcPr>
            <w:tcW w:w="809" w:type="dxa"/>
            <w:vAlign w:val="center"/>
          </w:tcPr>
          <w:p w14:paraId="0FF4C90A" w14:textId="1ABE398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l-GR"/>
              </w:rPr>
              <w:t>64.19</w:t>
            </w:r>
          </w:p>
        </w:tc>
        <w:tc>
          <w:tcPr>
            <w:tcW w:w="809" w:type="dxa"/>
            <w:vAlign w:val="center"/>
          </w:tcPr>
          <w:p w14:paraId="3CD147FE" w14:textId="0EB11B61"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88.86</w:t>
            </w:r>
          </w:p>
        </w:tc>
        <w:tc>
          <w:tcPr>
            <w:tcW w:w="1053" w:type="dxa"/>
            <w:vAlign w:val="center"/>
          </w:tcPr>
          <w:p w14:paraId="691A9C87" w14:textId="31A5341D" w:rsidR="004B4012" w:rsidRPr="007F3BD4" w:rsidRDefault="00830AF4" w:rsidP="004B401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0.0480</w:t>
            </w:r>
          </w:p>
        </w:tc>
      </w:tr>
      <w:tr w:rsidR="004B4012" w:rsidRPr="007F3BD4" w14:paraId="31DB97A0" w14:textId="3CF3CAA0" w:rsidTr="004B4012">
        <w:tc>
          <w:tcPr>
            <w:tcW w:w="2155" w:type="dxa"/>
            <w:vAlign w:val="center"/>
          </w:tcPr>
          <w:p w14:paraId="202333A8"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(7DA)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p>
          <w:p w14:paraId="47B9F7AE" w14:textId="65BEF3AD"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f)</w:t>
            </w:r>
          </w:p>
        </w:tc>
        <w:tc>
          <w:tcPr>
            <w:tcW w:w="1080" w:type="dxa"/>
            <w:vAlign w:val="center"/>
          </w:tcPr>
          <w:p w14:paraId="445F9F22" w14:textId="0D6739EA"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2368BBC9" w14:textId="099DC8C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11.7002</w:t>
            </w:r>
          </w:p>
        </w:tc>
        <w:tc>
          <w:tcPr>
            <w:tcW w:w="900" w:type="dxa"/>
            <w:vAlign w:val="center"/>
          </w:tcPr>
          <w:p w14:paraId="03F8DF19" w14:textId="63461CB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12.0382</w:t>
            </w:r>
          </w:p>
        </w:tc>
        <w:tc>
          <w:tcPr>
            <w:tcW w:w="878" w:type="dxa"/>
            <w:vAlign w:val="center"/>
          </w:tcPr>
          <w:p w14:paraId="7D9363B9" w14:textId="552FD6D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14.0420</w:t>
            </w:r>
          </w:p>
        </w:tc>
        <w:tc>
          <w:tcPr>
            <w:tcW w:w="766" w:type="dxa"/>
            <w:vAlign w:val="center"/>
          </w:tcPr>
          <w:p w14:paraId="1A659F67" w14:textId="4C9E31B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67.80</w:t>
            </w:r>
          </w:p>
        </w:tc>
        <w:tc>
          <w:tcPr>
            <w:tcW w:w="809" w:type="dxa"/>
            <w:vAlign w:val="center"/>
          </w:tcPr>
          <w:p w14:paraId="47A0FB2C" w14:textId="0D5732D7"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71.12</w:t>
            </w:r>
          </w:p>
        </w:tc>
        <w:tc>
          <w:tcPr>
            <w:tcW w:w="809" w:type="dxa"/>
            <w:vAlign w:val="center"/>
          </w:tcPr>
          <w:p w14:paraId="05D0AF23" w14:textId="27FF351A"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86.87</w:t>
            </w:r>
          </w:p>
        </w:tc>
        <w:tc>
          <w:tcPr>
            <w:tcW w:w="1053" w:type="dxa"/>
            <w:vAlign w:val="center"/>
          </w:tcPr>
          <w:p w14:paraId="6FB11EF5" w14:textId="665C3BB9"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0.0643</w:t>
            </w:r>
          </w:p>
        </w:tc>
      </w:tr>
      <w:tr w:rsidR="004B4012" w:rsidRPr="007F3BD4" w14:paraId="597AB24B" w14:textId="78FD9E1A" w:rsidTr="004B4012">
        <w:tc>
          <w:tcPr>
            <w:tcW w:w="2155" w:type="dxa"/>
            <w:vAlign w:val="center"/>
          </w:tcPr>
          <w:p w14:paraId="68500CEB"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(7DA)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50549AA8" w14:textId="00934E6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58BE0E73" w14:textId="777E020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I2/a</w:t>
            </w:r>
          </w:p>
        </w:tc>
        <w:tc>
          <w:tcPr>
            <w:tcW w:w="900" w:type="dxa"/>
            <w:vAlign w:val="center"/>
          </w:tcPr>
          <w:p w14:paraId="0E3D2F71" w14:textId="64E3AB2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10.9687</w:t>
            </w:r>
          </w:p>
        </w:tc>
        <w:tc>
          <w:tcPr>
            <w:tcW w:w="900" w:type="dxa"/>
            <w:vAlign w:val="center"/>
          </w:tcPr>
          <w:p w14:paraId="5C51B779" w14:textId="6B50A5E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30.6024</w:t>
            </w:r>
          </w:p>
        </w:tc>
        <w:tc>
          <w:tcPr>
            <w:tcW w:w="878" w:type="dxa"/>
            <w:vAlign w:val="center"/>
          </w:tcPr>
          <w:p w14:paraId="45F88A5A" w14:textId="0CEB2E2E"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14.1033</w:t>
            </w:r>
          </w:p>
        </w:tc>
        <w:tc>
          <w:tcPr>
            <w:tcW w:w="766" w:type="dxa"/>
            <w:vAlign w:val="center"/>
          </w:tcPr>
          <w:p w14:paraId="6AE08006" w14:textId="4016FA3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419C6482" w14:textId="5ACF72EA"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109.85</w:t>
            </w:r>
          </w:p>
        </w:tc>
        <w:tc>
          <w:tcPr>
            <w:tcW w:w="809" w:type="dxa"/>
            <w:vAlign w:val="center"/>
          </w:tcPr>
          <w:p w14:paraId="27C8B2A9" w14:textId="784E0C6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34A74A73" w14:textId="672099F1"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0.0431</w:t>
            </w:r>
          </w:p>
        </w:tc>
      </w:tr>
      <w:tr w:rsidR="004B4012" w:rsidRPr="007F3BD4" w14:paraId="4C7C96CC" w14:textId="10DFF320" w:rsidTr="004B4012">
        <w:tc>
          <w:tcPr>
            <w:tcW w:w="2155" w:type="dxa"/>
            <w:vAlign w:val="center"/>
          </w:tcPr>
          <w:p w14:paraId="26856222"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(8DA)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5316CA3A" w14:textId="71B2D21A"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2C58EAE3" w14:textId="2A565A4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I2/a</w:t>
            </w:r>
          </w:p>
        </w:tc>
        <w:tc>
          <w:tcPr>
            <w:tcW w:w="900" w:type="dxa"/>
            <w:vAlign w:val="center"/>
          </w:tcPr>
          <w:p w14:paraId="6A37DBCE" w14:textId="5D6FEC05"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10.9515</w:t>
            </w:r>
          </w:p>
        </w:tc>
        <w:tc>
          <w:tcPr>
            <w:tcW w:w="900" w:type="dxa"/>
            <w:vAlign w:val="center"/>
          </w:tcPr>
          <w:p w14:paraId="7BF869C4" w14:textId="261FDE59"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30.0566</w:t>
            </w:r>
          </w:p>
        </w:tc>
        <w:tc>
          <w:tcPr>
            <w:tcW w:w="878" w:type="dxa"/>
            <w:vAlign w:val="center"/>
          </w:tcPr>
          <w:p w14:paraId="03FE6EAE" w14:textId="7B16F288"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15.1139</w:t>
            </w:r>
          </w:p>
        </w:tc>
        <w:tc>
          <w:tcPr>
            <w:tcW w:w="766" w:type="dxa"/>
            <w:vAlign w:val="center"/>
          </w:tcPr>
          <w:p w14:paraId="52E8C108" w14:textId="5F4D3B55"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4642361C" w14:textId="2F9048C3"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l-GR"/>
              </w:rPr>
              <w:t>107.65</w:t>
            </w:r>
          </w:p>
        </w:tc>
        <w:tc>
          <w:tcPr>
            <w:tcW w:w="809" w:type="dxa"/>
            <w:vAlign w:val="center"/>
          </w:tcPr>
          <w:p w14:paraId="7522A0B8" w14:textId="21E95BF8"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7A7EC1D4" w14:textId="5104F6BD"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0.0522</w:t>
            </w:r>
          </w:p>
        </w:tc>
      </w:tr>
      <w:tr w:rsidR="004B4012" w:rsidRPr="007F3BD4" w14:paraId="0B5C3750" w14:textId="6BDECC7D" w:rsidTr="004B4012">
        <w:tc>
          <w:tcPr>
            <w:tcW w:w="2155" w:type="dxa"/>
            <w:vAlign w:val="center"/>
          </w:tcPr>
          <w:p w14:paraId="05695F5D" w14:textId="0AE49324"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(9DA)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7352B9CB" w14:textId="367C25D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47AE969C" w14:textId="4042B64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I2/a</w:t>
            </w:r>
          </w:p>
        </w:tc>
        <w:tc>
          <w:tcPr>
            <w:tcW w:w="900" w:type="dxa"/>
            <w:vAlign w:val="center"/>
          </w:tcPr>
          <w:p w14:paraId="0FD4ADE0" w14:textId="3690A98C"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11.0048</w:t>
            </w:r>
          </w:p>
        </w:tc>
        <w:tc>
          <w:tcPr>
            <w:tcW w:w="900" w:type="dxa"/>
            <w:vAlign w:val="center"/>
          </w:tcPr>
          <w:p w14:paraId="6D1F1DA0" w14:textId="4A1CE95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31.3800</w:t>
            </w:r>
          </w:p>
        </w:tc>
        <w:tc>
          <w:tcPr>
            <w:tcW w:w="878" w:type="dxa"/>
            <w:vAlign w:val="center"/>
          </w:tcPr>
          <w:p w14:paraId="5DC06641" w14:textId="431EC4F6"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n-US"/>
              </w:rPr>
              <w:t>15.6900</w:t>
            </w:r>
          </w:p>
        </w:tc>
        <w:tc>
          <w:tcPr>
            <w:tcW w:w="766" w:type="dxa"/>
            <w:vAlign w:val="center"/>
          </w:tcPr>
          <w:p w14:paraId="391FB171" w14:textId="1F4EE864"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0FE71020" w14:textId="0EE4D8EB"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108.61</w:t>
            </w:r>
          </w:p>
        </w:tc>
        <w:tc>
          <w:tcPr>
            <w:tcW w:w="809" w:type="dxa"/>
            <w:vAlign w:val="center"/>
          </w:tcPr>
          <w:p w14:paraId="2E624776" w14:textId="02DA18B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5D57B598" w14:textId="1E92EA0D"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0.1529</w:t>
            </w:r>
          </w:p>
        </w:tc>
      </w:tr>
      <w:tr w:rsidR="004B4012" w:rsidRPr="007F3BD4" w14:paraId="28B5B4F2" w14:textId="08DE6E80" w:rsidTr="004B4012">
        <w:tc>
          <w:tcPr>
            <w:tcW w:w="2155" w:type="dxa"/>
            <w:vAlign w:val="center"/>
          </w:tcPr>
          <w:p w14:paraId="343F0F87"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(FA)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4</w:t>
            </w:r>
          </w:p>
          <w:p w14:paraId="6B48AFA6" w14:textId="01EC1BC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(2D / c)</w:t>
            </w:r>
          </w:p>
        </w:tc>
        <w:tc>
          <w:tcPr>
            <w:tcW w:w="1080" w:type="dxa"/>
            <w:vAlign w:val="center"/>
          </w:tcPr>
          <w:p w14:paraId="5E876053" w14:textId="00F71AFE"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P2</w:t>
            </w:r>
          </w:p>
        </w:tc>
        <w:tc>
          <w:tcPr>
            <w:tcW w:w="900" w:type="dxa"/>
            <w:vAlign w:val="center"/>
          </w:tcPr>
          <w:p w14:paraId="0A873516" w14:textId="3899A5CE"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6.3495</w:t>
            </w:r>
          </w:p>
        </w:tc>
        <w:tc>
          <w:tcPr>
            <w:tcW w:w="900" w:type="dxa"/>
            <w:vAlign w:val="center"/>
          </w:tcPr>
          <w:p w14:paraId="000C33CF" w14:textId="5A8AD8D6"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8.9397</w:t>
            </w:r>
          </w:p>
        </w:tc>
        <w:tc>
          <w:tcPr>
            <w:tcW w:w="878" w:type="dxa"/>
            <w:vAlign w:val="center"/>
          </w:tcPr>
          <w:p w14:paraId="6F2C431E" w14:textId="284E7F55"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26.9327</w:t>
            </w:r>
          </w:p>
        </w:tc>
        <w:tc>
          <w:tcPr>
            <w:tcW w:w="766" w:type="dxa"/>
            <w:vAlign w:val="center"/>
          </w:tcPr>
          <w:p w14:paraId="1017DB93" w14:textId="7DD37850"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7E4F5976" w14:textId="30FBEED5"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92.9</w:t>
            </w:r>
            <w:r w:rsidRPr="007F3BD4">
              <w:rPr>
                <w:rFonts w:ascii="Times New Roman" w:hAnsi="Times New Roman" w:cs="Times New Roman"/>
                <w:sz w:val="20"/>
                <w:szCs w:val="20"/>
                <w:lang w:val="en-US"/>
              </w:rPr>
              <w:t>6</w:t>
            </w:r>
          </w:p>
        </w:tc>
        <w:tc>
          <w:tcPr>
            <w:tcW w:w="809" w:type="dxa"/>
            <w:vAlign w:val="center"/>
          </w:tcPr>
          <w:p w14:paraId="4527F383" w14:textId="1A7CCD7C"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5841D5A7" w14:textId="3031EBEF" w:rsidR="004B4012" w:rsidRPr="007F3BD4" w:rsidRDefault="0077652F" w:rsidP="004B4012">
            <w:pPr>
              <w:jc w:val="center"/>
              <w:rPr>
                <w:rFonts w:ascii="Times New Roman" w:hAnsi="Times New Roman" w:cs="Times New Roman"/>
                <w:sz w:val="20"/>
                <w:szCs w:val="20"/>
              </w:rPr>
            </w:pPr>
            <w:r w:rsidRPr="007F3BD4">
              <w:rPr>
                <w:rFonts w:ascii="Times New Roman" w:hAnsi="Times New Roman" w:cs="Times New Roman"/>
                <w:sz w:val="20"/>
                <w:szCs w:val="20"/>
              </w:rPr>
              <w:t>0.1568</w:t>
            </w:r>
          </w:p>
        </w:tc>
      </w:tr>
      <w:tr w:rsidR="004B4012" w:rsidRPr="007F3BD4" w14:paraId="660BC878" w14:textId="70AE4780" w:rsidTr="004B4012">
        <w:tc>
          <w:tcPr>
            <w:tcW w:w="2155" w:type="dxa"/>
            <w:vAlign w:val="center"/>
          </w:tcPr>
          <w:p w14:paraId="202371E6" w14:textId="77777777"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(FA)</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5</w:t>
            </w:r>
          </w:p>
          <w:p w14:paraId="6EFDCECF" w14:textId="4A7AE2BD"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(1D / c)</w:t>
            </w:r>
          </w:p>
        </w:tc>
        <w:tc>
          <w:tcPr>
            <w:tcW w:w="1080" w:type="dxa"/>
            <w:vAlign w:val="center"/>
          </w:tcPr>
          <w:p w14:paraId="19F3DEDA" w14:textId="3D716ABB"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P4/nmm</w:t>
            </w:r>
          </w:p>
        </w:tc>
        <w:tc>
          <w:tcPr>
            <w:tcW w:w="900" w:type="dxa"/>
            <w:vAlign w:val="center"/>
          </w:tcPr>
          <w:p w14:paraId="3BB90A37" w14:textId="7771BB4A"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12.6508</w:t>
            </w:r>
          </w:p>
        </w:tc>
        <w:tc>
          <w:tcPr>
            <w:tcW w:w="900" w:type="dxa"/>
            <w:vAlign w:val="center"/>
          </w:tcPr>
          <w:p w14:paraId="44C9C296" w14:textId="6FFF3FC5"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12.6508</w:t>
            </w:r>
          </w:p>
        </w:tc>
        <w:tc>
          <w:tcPr>
            <w:tcW w:w="878" w:type="dxa"/>
            <w:vAlign w:val="center"/>
          </w:tcPr>
          <w:p w14:paraId="0B3ACFD5" w14:textId="73DE0643"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6.3234</w:t>
            </w:r>
          </w:p>
        </w:tc>
        <w:tc>
          <w:tcPr>
            <w:tcW w:w="766" w:type="dxa"/>
            <w:vAlign w:val="center"/>
          </w:tcPr>
          <w:p w14:paraId="6A43E1F6" w14:textId="516E5CFF"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809" w:type="dxa"/>
            <w:vAlign w:val="center"/>
          </w:tcPr>
          <w:p w14:paraId="4940946D" w14:textId="1F533DD9"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4D8AEF51" w14:textId="417EB6C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53" w:type="dxa"/>
            <w:vAlign w:val="center"/>
          </w:tcPr>
          <w:p w14:paraId="68F9DF8D" w14:textId="25C21BDE" w:rsidR="004B4012" w:rsidRPr="007F3BD4" w:rsidRDefault="00830AF4" w:rsidP="004B4012">
            <w:pPr>
              <w:jc w:val="center"/>
              <w:rPr>
                <w:rFonts w:ascii="Times New Roman" w:hAnsi="Times New Roman" w:cs="Times New Roman"/>
                <w:sz w:val="20"/>
                <w:szCs w:val="20"/>
              </w:rPr>
            </w:pPr>
            <w:r w:rsidRPr="007F3BD4">
              <w:rPr>
                <w:rFonts w:ascii="Times New Roman" w:hAnsi="Times New Roman" w:cs="Times New Roman"/>
                <w:sz w:val="20"/>
                <w:szCs w:val="20"/>
              </w:rPr>
              <w:t>0.0292</w:t>
            </w:r>
          </w:p>
        </w:tc>
      </w:tr>
      <w:tr w:rsidR="004B4012" w:rsidRPr="007F3BD4" w14:paraId="7B9FAF97" w14:textId="55020D59" w:rsidTr="004B4012">
        <w:tc>
          <w:tcPr>
            <w:tcW w:w="2155" w:type="dxa"/>
            <w:vAlign w:val="center"/>
          </w:tcPr>
          <w:p w14:paraId="203C3AC3" w14:textId="77777777" w:rsidR="004B4012" w:rsidRPr="007F3BD4" w:rsidRDefault="004B4012" w:rsidP="00A24102">
            <w:pPr>
              <w:jc w:val="center"/>
              <w:rPr>
                <w:rFonts w:ascii="Times New Roman" w:hAnsi="Times New Roman" w:cs="Times New Roman"/>
                <w:sz w:val="20"/>
                <w:szCs w:val="20"/>
                <w:vertAlign w:val="subscript"/>
              </w:rPr>
            </w:pPr>
            <w:r w:rsidRPr="007F3BD4">
              <w:rPr>
                <w:rFonts w:ascii="Times New Roman" w:hAnsi="Times New Roman" w:cs="Times New Roman"/>
                <w:sz w:val="20"/>
                <w:szCs w:val="20"/>
              </w:rPr>
              <w:t>(i-5A)</w:t>
            </w:r>
            <w:r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59859165" w14:textId="564C5441"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7427A927" w14:textId="5213D722"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rPr>
              <w:t>P-1</w:t>
            </w:r>
          </w:p>
        </w:tc>
        <w:tc>
          <w:tcPr>
            <w:tcW w:w="900" w:type="dxa"/>
            <w:vAlign w:val="center"/>
          </w:tcPr>
          <w:p w14:paraId="309138BA" w14:textId="09C2BDD9"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11.3391</w:t>
            </w:r>
          </w:p>
        </w:tc>
        <w:tc>
          <w:tcPr>
            <w:tcW w:w="900" w:type="dxa"/>
            <w:vAlign w:val="center"/>
          </w:tcPr>
          <w:p w14:paraId="4E39FF47" w14:textId="65A0E61B"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16.3664</w:t>
            </w:r>
          </w:p>
        </w:tc>
        <w:tc>
          <w:tcPr>
            <w:tcW w:w="878" w:type="dxa"/>
            <w:vAlign w:val="center"/>
          </w:tcPr>
          <w:p w14:paraId="22031A1E" w14:textId="75B859AA"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17.9748</w:t>
            </w:r>
          </w:p>
        </w:tc>
        <w:tc>
          <w:tcPr>
            <w:tcW w:w="766" w:type="dxa"/>
            <w:vAlign w:val="center"/>
          </w:tcPr>
          <w:p w14:paraId="6C0DA3C6" w14:textId="62622ABD" w:rsidR="004B4012" w:rsidRPr="007F3BD4" w:rsidRDefault="004B4012" w:rsidP="00A24102">
            <w:pPr>
              <w:jc w:val="center"/>
              <w:rPr>
                <w:rFonts w:ascii="Times New Roman" w:hAnsi="Times New Roman" w:cs="Times New Roman"/>
                <w:sz w:val="20"/>
                <w:szCs w:val="20"/>
              </w:rPr>
            </w:pPr>
            <w:r w:rsidRPr="007F3BD4">
              <w:rPr>
                <w:rFonts w:ascii="Times New Roman" w:hAnsi="Times New Roman" w:cs="Times New Roman"/>
                <w:sz w:val="20"/>
                <w:szCs w:val="20"/>
                <w:lang w:val="el-GR"/>
              </w:rPr>
              <w:t>108.34</w:t>
            </w:r>
          </w:p>
        </w:tc>
        <w:tc>
          <w:tcPr>
            <w:tcW w:w="809" w:type="dxa"/>
            <w:vAlign w:val="center"/>
          </w:tcPr>
          <w:p w14:paraId="6250C994" w14:textId="7985DCD4" w:rsidR="004B4012" w:rsidRPr="007F3BD4" w:rsidRDefault="004B4012" w:rsidP="00A24102">
            <w:pPr>
              <w:jc w:val="center"/>
              <w:rPr>
                <w:rFonts w:ascii="Times New Roman" w:hAnsi="Times New Roman" w:cs="Times New Roman"/>
                <w:sz w:val="20"/>
                <w:szCs w:val="20"/>
                <w:lang w:val="el-GR"/>
              </w:rPr>
            </w:pPr>
            <w:r w:rsidRPr="007F3BD4">
              <w:rPr>
                <w:rFonts w:ascii="Times New Roman" w:hAnsi="Times New Roman" w:cs="Times New Roman"/>
                <w:sz w:val="20"/>
                <w:szCs w:val="20"/>
                <w:lang w:val="el-GR"/>
              </w:rPr>
              <w:t>100.70</w:t>
            </w:r>
          </w:p>
        </w:tc>
        <w:tc>
          <w:tcPr>
            <w:tcW w:w="809" w:type="dxa"/>
            <w:vAlign w:val="center"/>
          </w:tcPr>
          <w:p w14:paraId="50522D46" w14:textId="2A6B7E48" w:rsidR="004B4012" w:rsidRPr="007F3BD4" w:rsidRDefault="004B4012" w:rsidP="00A24102">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104.0</w:t>
            </w:r>
            <w:r w:rsidRPr="007F3BD4">
              <w:rPr>
                <w:rFonts w:ascii="Times New Roman" w:hAnsi="Times New Roman" w:cs="Times New Roman"/>
                <w:sz w:val="20"/>
                <w:szCs w:val="20"/>
                <w:lang w:val="en-US"/>
              </w:rPr>
              <w:t>1</w:t>
            </w:r>
          </w:p>
        </w:tc>
        <w:tc>
          <w:tcPr>
            <w:tcW w:w="1053" w:type="dxa"/>
            <w:vAlign w:val="center"/>
          </w:tcPr>
          <w:p w14:paraId="4AC6E31A" w14:textId="1A9F9535" w:rsidR="004B4012" w:rsidRPr="007F3BD4" w:rsidRDefault="00830AF4" w:rsidP="004B4012">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0.0730</w:t>
            </w:r>
          </w:p>
        </w:tc>
      </w:tr>
      <w:tr w:rsidR="00B02444" w:rsidRPr="007F3BD4" w14:paraId="0A33E712" w14:textId="77777777" w:rsidTr="004B4012">
        <w:tc>
          <w:tcPr>
            <w:tcW w:w="2155" w:type="dxa"/>
            <w:vAlign w:val="center"/>
          </w:tcPr>
          <w:p w14:paraId="59148533" w14:textId="13278A8B"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(MA)</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(4A)</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PbI</w:t>
            </w:r>
            <w:r w:rsidRPr="007F3BD4">
              <w:rPr>
                <w:rFonts w:ascii="Times New Roman" w:hAnsi="Times New Roman" w:cs="Times New Roman"/>
                <w:sz w:val="20"/>
                <w:szCs w:val="20"/>
                <w:vertAlign w:val="subscript"/>
              </w:rPr>
              <w:t>8</w:t>
            </w:r>
          </w:p>
          <w:p w14:paraId="6296141E" w14:textId="0346D5BD"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(0D / NA)</w:t>
            </w:r>
          </w:p>
        </w:tc>
        <w:tc>
          <w:tcPr>
            <w:tcW w:w="1080" w:type="dxa"/>
            <w:vAlign w:val="center"/>
          </w:tcPr>
          <w:p w14:paraId="328EB8C4" w14:textId="4F826FD4"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00" w:type="dxa"/>
            <w:vAlign w:val="center"/>
          </w:tcPr>
          <w:p w14:paraId="2852F6F8" w14:textId="5A08EC63"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10.9420</w:t>
            </w:r>
          </w:p>
        </w:tc>
        <w:tc>
          <w:tcPr>
            <w:tcW w:w="900" w:type="dxa"/>
            <w:vAlign w:val="center"/>
          </w:tcPr>
          <w:p w14:paraId="11D951AD" w14:textId="236170AD"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16.6575</w:t>
            </w:r>
          </w:p>
        </w:tc>
        <w:tc>
          <w:tcPr>
            <w:tcW w:w="878" w:type="dxa"/>
            <w:vAlign w:val="center"/>
          </w:tcPr>
          <w:p w14:paraId="591F1B8F" w14:textId="6C2C6719"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25.3761</w:t>
            </w:r>
          </w:p>
        </w:tc>
        <w:tc>
          <w:tcPr>
            <w:tcW w:w="766" w:type="dxa"/>
            <w:vAlign w:val="center"/>
          </w:tcPr>
          <w:p w14:paraId="19712241" w14:textId="7E7C2A81"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rPr>
              <w:t>90</w:t>
            </w:r>
          </w:p>
        </w:tc>
        <w:tc>
          <w:tcPr>
            <w:tcW w:w="809" w:type="dxa"/>
            <w:vAlign w:val="center"/>
          </w:tcPr>
          <w:p w14:paraId="243BE145" w14:textId="7C77A3F3" w:rsidR="00B02444" w:rsidRPr="007F3BD4" w:rsidRDefault="00B02444" w:rsidP="00B02444">
            <w:pPr>
              <w:jc w:val="center"/>
              <w:rPr>
                <w:rFonts w:ascii="Times New Roman" w:hAnsi="Times New Roman" w:cs="Times New Roman"/>
                <w:sz w:val="20"/>
                <w:szCs w:val="20"/>
                <w:lang w:val="el-GR"/>
              </w:rPr>
            </w:pPr>
            <w:r w:rsidRPr="007F3BD4">
              <w:rPr>
                <w:rFonts w:ascii="Times New Roman" w:hAnsi="Times New Roman" w:cs="Times New Roman"/>
                <w:sz w:val="20"/>
                <w:szCs w:val="20"/>
                <w:lang w:val="en-US"/>
              </w:rPr>
              <w:t>92.80</w:t>
            </w:r>
          </w:p>
        </w:tc>
        <w:tc>
          <w:tcPr>
            <w:tcW w:w="809" w:type="dxa"/>
            <w:vAlign w:val="center"/>
          </w:tcPr>
          <w:p w14:paraId="283DDCC0" w14:textId="14D9A2AE"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rPr>
              <w:t>90</w:t>
            </w:r>
          </w:p>
        </w:tc>
        <w:tc>
          <w:tcPr>
            <w:tcW w:w="1053" w:type="dxa"/>
            <w:vAlign w:val="center"/>
          </w:tcPr>
          <w:p w14:paraId="684A6C91" w14:textId="087CA95D"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0.0435</w:t>
            </w:r>
          </w:p>
        </w:tc>
      </w:tr>
      <w:tr w:rsidR="00B02444" w:rsidRPr="007F3BD4" w14:paraId="2BEA2646" w14:textId="4B033922" w:rsidTr="004B4012">
        <w:tc>
          <w:tcPr>
            <w:tcW w:w="2155" w:type="dxa"/>
            <w:vAlign w:val="center"/>
          </w:tcPr>
          <w:p w14:paraId="07AD5E3C" w14:textId="77777777"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(FA)(4A)PbI</w:t>
            </w:r>
            <w:r w:rsidRPr="007F3BD4">
              <w:rPr>
                <w:rFonts w:ascii="Times New Roman" w:hAnsi="Times New Roman" w:cs="Times New Roman"/>
                <w:sz w:val="20"/>
                <w:szCs w:val="20"/>
                <w:vertAlign w:val="subscript"/>
              </w:rPr>
              <w:t>4</w:t>
            </w:r>
          </w:p>
          <w:p w14:paraId="7EF14592" w14:textId="668C4F7D"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(1D / c+f)</w:t>
            </w:r>
          </w:p>
        </w:tc>
        <w:tc>
          <w:tcPr>
            <w:tcW w:w="1080" w:type="dxa"/>
            <w:vAlign w:val="center"/>
          </w:tcPr>
          <w:p w14:paraId="0906F864" w14:textId="7A8DCA6C" w:rsidR="00B02444" w:rsidRPr="007F3BD4" w:rsidRDefault="00B02444" w:rsidP="00B02444">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/c</w:t>
            </w:r>
          </w:p>
        </w:tc>
        <w:tc>
          <w:tcPr>
            <w:tcW w:w="900" w:type="dxa"/>
            <w:vAlign w:val="center"/>
          </w:tcPr>
          <w:p w14:paraId="6B73BBAA" w14:textId="7DECBA41"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15.2523</w:t>
            </w:r>
          </w:p>
        </w:tc>
        <w:tc>
          <w:tcPr>
            <w:tcW w:w="900" w:type="dxa"/>
            <w:vAlign w:val="center"/>
          </w:tcPr>
          <w:p w14:paraId="51F35075" w14:textId="7FD52507"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19.8665</w:t>
            </w:r>
          </w:p>
        </w:tc>
        <w:tc>
          <w:tcPr>
            <w:tcW w:w="878" w:type="dxa"/>
            <w:vAlign w:val="center"/>
          </w:tcPr>
          <w:p w14:paraId="7E628153" w14:textId="0FF358DB"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14.2873</w:t>
            </w:r>
          </w:p>
        </w:tc>
        <w:tc>
          <w:tcPr>
            <w:tcW w:w="766" w:type="dxa"/>
            <w:vAlign w:val="center"/>
          </w:tcPr>
          <w:p w14:paraId="240851C7" w14:textId="539F318D"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809" w:type="dxa"/>
            <w:vAlign w:val="center"/>
          </w:tcPr>
          <w:p w14:paraId="6E36063F" w14:textId="46E12FC5"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91.0</w:t>
            </w:r>
            <w:r w:rsidRPr="007F3BD4">
              <w:rPr>
                <w:rFonts w:ascii="Times New Roman" w:hAnsi="Times New Roman" w:cs="Times New Roman"/>
                <w:sz w:val="20"/>
                <w:szCs w:val="20"/>
                <w:lang w:val="en-US"/>
              </w:rPr>
              <w:t>7</w:t>
            </w:r>
          </w:p>
        </w:tc>
        <w:tc>
          <w:tcPr>
            <w:tcW w:w="809" w:type="dxa"/>
            <w:vAlign w:val="center"/>
          </w:tcPr>
          <w:p w14:paraId="299A9F9D" w14:textId="410491C7"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90</w:t>
            </w:r>
          </w:p>
        </w:tc>
        <w:tc>
          <w:tcPr>
            <w:tcW w:w="1053" w:type="dxa"/>
            <w:vAlign w:val="center"/>
          </w:tcPr>
          <w:p w14:paraId="55B39B47" w14:textId="2C412A23" w:rsidR="00B02444" w:rsidRPr="007F3BD4" w:rsidRDefault="00B02444" w:rsidP="00B0244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0.1093</w:t>
            </w:r>
          </w:p>
        </w:tc>
      </w:tr>
    </w:tbl>
    <w:p w14:paraId="6E02906B" w14:textId="77777777" w:rsidR="00CE2F6B" w:rsidRPr="007F3BD4" w:rsidRDefault="0003370B" w:rsidP="00CE2F6B">
      <w:pPr>
        <w:rPr>
          <w:rFonts w:ascii="Times New Roman" w:hAnsi="Times New Roman" w:cs="Times New Roman"/>
          <w:sz w:val="24"/>
          <w:szCs w:val="24"/>
        </w:rPr>
      </w:pPr>
      <w:r w:rsidRPr="007F3BD4">
        <w:rPr>
          <w:rFonts w:ascii="Times New Roman" w:hAnsi="Times New Roman" w:cs="Times New Roman"/>
          <w:sz w:val="24"/>
          <w:szCs w:val="24"/>
        </w:rPr>
        <w:t>Table S</w:t>
      </w:r>
      <w:r w:rsidR="007315CF" w:rsidRPr="007F3BD4">
        <w:rPr>
          <w:rFonts w:ascii="Times New Roman" w:hAnsi="Times New Roman" w:cs="Times New Roman"/>
          <w:sz w:val="24"/>
          <w:szCs w:val="24"/>
        </w:rPr>
        <w:t>3</w:t>
      </w:r>
      <w:r w:rsidRPr="007F3BD4">
        <w:rPr>
          <w:rFonts w:ascii="Times New Roman" w:hAnsi="Times New Roman" w:cs="Times New Roman"/>
          <w:sz w:val="24"/>
          <w:szCs w:val="24"/>
        </w:rPr>
        <w:t>: Structural parameters of the perovskitoid phases with high A’ concentration.</w:t>
      </w:r>
      <w:r w:rsidR="00CE2F6B" w:rsidRPr="007F3BD4">
        <w:rPr>
          <w:rFonts w:ascii="Times New Roman" w:hAnsi="Times New Roman" w:cs="Times New Roman"/>
          <w:sz w:val="24"/>
          <w:szCs w:val="24"/>
        </w:rPr>
        <w:t xml:space="preserve"> The dimensionality and connectivity of the PbI</w:t>
      </w:r>
      <w:r w:rsidR="00CE2F6B" w:rsidRPr="007F3BD4">
        <w:rPr>
          <w:rFonts w:ascii="Times New Roman" w:hAnsi="Times New Roman" w:cs="Times New Roman"/>
          <w:sz w:val="24"/>
          <w:szCs w:val="24"/>
          <w:vertAlign w:val="subscript"/>
        </w:rPr>
        <w:t>6</w:t>
      </w:r>
      <w:r w:rsidR="00CE2F6B" w:rsidRPr="007F3BD4">
        <w:rPr>
          <w:rFonts w:ascii="Times New Roman" w:hAnsi="Times New Roman" w:cs="Times New Roman"/>
          <w:sz w:val="24"/>
          <w:szCs w:val="24"/>
        </w:rPr>
        <w:t xml:space="preserve"> octahedral sublattice is also indicated (c = corner-sharing, e = edge-sharing, f = face-sharing).</w:t>
      </w:r>
    </w:p>
    <w:p w14:paraId="62B1F5EF" w14:textId="736B5B3E" w:rsidR="0003370B" w:rsidRPr="007F3BD4" w:rsidRDefault="0003370B" w:rsidP="0003370B">
      <w:pPr>
        <w:rPr>
          <w:rFonts w:ascii="Times New Roman" w:hAnsi="Times New Roman" w:cs="Times New Roman"/>
          <w:sz w:val="24"/>
          <w:szCs w:val="24"/>
        </w:rPr>
      </w:pPr>
    </w:p>
    <w:p w14:paraId="3E7E6981" w14:textId="12A25D85" w:rsidR="00A24102" w:rsidRPr="007F3BD4" w:rsidRDefault="00A24102">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2245"/>
        <w:gridCol w:w="810"/>
        <w:gridCol w:w="900"/>
        <w:gridCol w:w="990"/>
        <w:gridCol w:w="900"/>
        <w:gridCol w:w="720"/>
        <w:gridCol w:w="990"/>
        <w:gridCol w:w="720"/>
        <w:gridCol w:w="1075"/>
      </w:tblGrid>
      <w:tr w:rsidR="00830AF4" w:rsidRPr="007F3BD4" w14:paraId="101B141A" w14:textId="512244D2" w:rsidTr="00830AF4">
        <w:tc>
          <w:tcPr>
            <w:tcW w:w="2245" w:type="dxa"/>
            <w:vMerge w:val="restart"/>
            <w:vAlign w:val="center"/>
          </w:tcPr>
          <w:p w14:paraId="34AC3C88"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lastRenderedPageBreak/>
              <w:t>Empirical Formula</w:t>
            </w:r>
          </w:p>
          <w:p w14:paraId="3B5645FD" w14:textId="3E3DA586"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(m-value)</w:t>
            </w:r>
          </w:p>
        </w:tc>
        <w:tc>
          <w:tcPr>
            <w:tcW w:w="810" w:type="dxa"/>
            <w:vMerge w:val="restart"/>
            <w:vAlign w:val="center"/>
          </w:tcPr>
          <w:p w14:paraId="77C7DF63"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Space group</w:t>
            </w:r>
          </w:p>
        </w:tc>
        <w:tc>
          <w:tcPr>
            <w:tcW w:w="5220" w:type="dxa"/>
            <w:gridSpan w:val="6"/>
            <w:vAlign w:val="center"/>
          </w:tcPr>
          <w:p w14:paraId="49D1C90F"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Unit cell parameters (T = 300K)</w:t>
            </w:r>
          </w:p>
        </w:tc>
        <w:tc>
          <w:tcPr>
            <w:tcW w:w="1075" w:type="dxa"/>
            <w:vMerge w:val="restart"/>
            <w:vAlign w:val="center"/>
          </w:tcPr>
          <w:p w14:paraId="2AB70215" w14:textId="43A62ABD" w:rsidR="00830AF4" w:rsidRPr="007F3BD4" w:rsidRDefault="00CD5F31" w:rsidP="00830AF4">
            <w:pPr>
              <w:jc w:val="center"/>
              <w:rPr>
                <w:rFonts w:ascii="Times New Roman" w:hAnsi="Times New Roman" w:cs="Times New Roman"/>
                <w:sz w:val="20"/>
                <w:szCs w:val="20"/>
                <w:vertAlign w:val="subscript"/>
              </w:rPr>
            </w:pPr>
            <w:r w:rsidRPr="007F3BD4">
              <w:rPr>
                <w:rFonts w:ascii="Times New Roman" w:hAnsi="Times New Roman" w:cs="Times New Roman"/>
                <w:sz w:val="20"/>
                <w:szCs w:val="20"/>
              </w:rPr>
              <w:t>R</w:t>
            </w:r>
            <w:r w:rsidRPr="007F3BD4">
              <w:rPr>
                <w:rFonts w:ascii="Times New Roman" w:hAnsi="Times New Roman" w:cs="Times New Roman"/>
                <w:sz w:val="20"/>
                <w:szCs w:val="20"/>
                <w:vertAlign w:val="subscript"/>
              </w:rPr>
              <w:t>1</w:t>
            </w:r>
          </w:p>
        </w:tc>
      </w:tr>
      <w:tr w:rsidR="00830AF4" w:rsidRPr="007F3BD4" w14:paraId="5ABC7136" w14:textId="49D7B8A5" w:rsidTr="00830AF4">
        <w:tc>
          <w:tcPr>
            <w:tcW w:w="2245" w:type="dxa"/>
            <w:vMerge/>
            <w:vAlign w:val="center"/>
          </w:tcPr>
          <w:p w14:paraId="79DEE024" w14:textId="77777777" w:rsidR="00830AF4" w:rsidRPr="007F3BD4" w:rsidRDefault="00830AF4" w:rsidP="008571E3">
            <w:pPr>
              <w:jc w:val="center"/>
              <w:rPr>
                <w:rFonts w:ascii="Times New Roman" w:hAnsi="Times New Roman" w:cs="Times New Roman"/>
                <w:sz w:val="20"/>
                <w:szCs w:val="20"/>
              </w:rPr>
            </w:pPr>
          </w:p>
        </w:tc>
        <w:tc>
          <w:tcPr>
            <w:tcW w:w="810" w:type="dxa"/>
            <w:vMerge/>
            <w:vAlign w:val="center"/>
          </w:tcPr>
          <w:p w14:paraId="7649B5D8" w14:textId="77777777" w:rsidR="00830AF4" w:rsidRPr="007F3BD4" w:rsidRDefault="00830AF4" w:rsidP="008571E3">
            <w:pPr>
              <w:jc w:val="center"/>
              <w:rPr>
                <w:rFonts w:ascii="Times New Roman" w:hAnsi="Times New Roman" w:cs="Times New Roman"/>
                <w:sz w:val="20"/>
                <w:szCs w:val="20"/>
              </w:rPr>
            </w:pPr>
          </w:p>
        </w:tc>
        <w:tc>
          <w:tcPr>
            <w:tcW w:w="900" w:type="dxa"/>
            <w:vAlign w:val="center"/>
          </w:tcPr>
          <w:p w14:paraId="04D2078C"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a (Å)</w:t>
            </w:r>
          </w:p>
        </w:tc>
        <w:tc>
          <w:tcPr>
            <w:tcW w:w="990" w:type="dxa"/>
            <w:vAlign w:val="center"/>
          </w:tcPr>
          <w:p w14:paraId="087844E1"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b (Å)</w:t>
            </w:r>
          </w:p>
        </w:tc>
        <w:tc>
          <w:tcPr>
            <w:tcW w:w="900" w:type="dxa"/>
            <w:vAlign w:val="center"/>
          </w:tcPr>
          <w:p w14:paraId="08F71600"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c (Å)</w:t>
            </w:r>
          </w:p>
        </w:tc>
        <w:tc>
          <w:tcPr>
            <w:tcW w:w="720" w:type="dxa"/>
            <w:vAlign w:val="center"/>
          </w:tcPr>
          <w:p w14:paraId="0A13C290"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α (°)</w:t>
            </w:r>
          </w:p>
        </w:tc>
        <w:tc>
          <w:tcPr>
            <w:tcW w:w="990" w:type="dxa"/>
            <w:vAlign w:val="center"/>
          </w:tcPr>
          <w:p w14:paraId="331BC982"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β (°)</w:t>
            </w:r>
          </w:p>
        </w:tc>
        <w:tc>
          <w:tcPr>
            <w:tcW w:w="720" w:type="dxa"/>
            <w:vAlign w:val="center"/>
          </w:tcPr>
          <w:p w14:paraId="4C0E46BC" w14:textId="77777777" w:rsidR="00830AF4" w:rsidRPr="007F3BD4" w:rsidRDefault="00830AF4" w:rsidP="008571E3">
            <w:pPr>
              <w:jc w:val="center"/>
              <w:rPr>
                <w:rFonts w:ascii="Times New Roman" w:hAnsi="Times New Roman" w:cs="Times New Roman"/>
                <w:sz w:val="20"/>
                <w:szCs w:val="20"/>
              </w:rPr>
            </w:pPr>
            <w:r w:rsidRPr="007F3BD4">
              <w:rPr>
                <w:rFonts w:ascii="Times New Roman" w:hAnsi="Times New Roman" w:cs="Times New Roman"/>
                <w:sz w:val="20"/>
                <w:szCs w:val="20"/>
              </w:rPr>
              <w:t>γ (°)</w:t>
            </w:r>
          </w:p>
        </w:tc>
        <w:tc>
          <w:tcPr>
            <w:tcW w:w="1075" w:type="dxa"/>
            <w:vMerge/>
            <w:vAlign w:val="center"/>
          </w:tcPr>
          <w:p w14:paraId="73D363AF" w14:textId="77777777" w:rsidR="00830AF4" w:rsidRPr="007F3BD4" w:rsidRDefault="00830AF4" w:rsidP="00830AF4">
            <w:pPr>
              <w:jc w:val="center"/>
              <w:rPr>
                <w:rFonts w:ascii="Times New Roman" w:hAnsi="Times New Roman" w:cs="Times New Roman"/>
                <w:sz w:val="20"/>
                <w:szCs w:val="20"/>
              </w:rPr>
            </w:pPr>
          </w:p>
        </w:tc>
      </w:tr>
      <w:tr w:rsidR="00830AF4" w:rsidRPr="007F3BD4" w14:paraId="06FA5EA4" w14:textId="0FA4374C" w:rsidTr="00C027EA">
        <w:tc>
          <w:tcPr>
            <w:tcW w:w="2245" w:type="dxa"/>
            <w:vAlign w:val="center"/>
          </w:tcPr>
          <w:p w14:paraId="235B7807" w14:textId="544A307B"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(MA)(</w:t>
            </w:r>
            <w:r w:rsidR="009C7D7A" w:rsidRPr="007F3BD4">
              <w:rPr>
                <w:rFonts w:ascii="Times New Roman" w:hAnsi="Times New Roman" w:cs="Times New Roman"/>
                <w:sz w:val="20"/>
                <w:szCs w:val="20"/>
              </w:rPr>
              <w:t>2</w:t>
            </w:r>
            <w:r w:rsidRPr="007F3BD4">
              <w:rPr>
                <w:rFonts w:ascii="Times New Roman" w:hAnsi="Times New Roman" w:cs="Times New Roman"/>
                <w:sz w:val="20"/>
                <w:szCs w:val="20"/>
              </w:rPr>
              <w:t>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00C027EA"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I</w:t>
            </w:r>
            <w:r w:rsidR="00C027EA" w:rsidRPr="007F3BD4">
              <w:rPr>
                <w:rFonts w:ascii="Times New Roman" w:hAnsi="Times New Roman" w:cs="Times New Roman"/>
                <w:sz w:val="20"/>
                <w:szCs w:val="20"/>
                <w:vertAlign w:val="subscript"/>
              </w:rPr>
              <w:t>6</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415C79B4" w14:textId="07185C71"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810" w:type="dxa"/>
            <w:vAlign w:val="center"/>
          </w:tcPr>
          <w:p w14:paraId="13B5D57F" w14:textId="4C9F21DC"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00" w:type="dxa"/>
            <w:vAlign w:val="center"/>
          </w:tcPr>
          <w:p w14:paraId="41CC1A37" w14:textId="7926E1BA" w:rsidR="00830AF4" w:rsidRPr="007F3BD4" w:rsidRDefault="00C027EA"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10.6318</w:t>
            </w:r>
          </w:p>
        </w:tc>
        <w:tc>
          <w:tcPr>
            <w:tcW w:w="990" w:type="dxa"/>
            <w:vAlign w:val="center"/>
          </w:tcPr>
          <w:p w14:paraId="4E1688D8" w14:textId="5763F0A9" w:rsidR="00830AF4" w:rsidRPr="007F3BD4" w:rsidRDefault="00C027EA" w:rsidP="00C027EA">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4.6776</w:t>
            </w:r>
          </w:p>
        </w:tc>
        <w:tc>
          <w:tcPr>
            <w:tcW w:w="900" w:type="dxa"/>
            <w:vAlign w:val="center"/>
          </w:tcPr>
          <w:p w14:paraId="518CB0A4" w14:textId="770361EA" w:rsidR="00830AF4" w:rsidRPr="007F3BD4" w:rsidRDefault="00C027EA"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11.5249</w:t>
            </w:r>
          </w:p>
        </w:tc>
        <w:tc>
          <w:tcPr>
            <w:tcW w:w="720" w:type="dxa"/>
            <w:vAlign w:val="center"/>
          </w:tcPr>
          <w:p w14:paraId="1D616C2E" w14:textId="24FC131C" w:rsidR="00830AF4" w:rsidRPr="007F3BD4" w:rsidRDefault="00C027EA"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3D7FEA11" w14:textId="67B0CA8C" w:rsidR="00830AF4" w:rsidRPr="007F3BD4" w:rsidRDefault="00C027EA"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102.3</w:t>
            </w:r>
            <w:r w:rsidRPr="007F3BD4">
              <w:rPr>
                <w:rFonts w:ascii="Times New Roman" w:hAnsi="Times New Roman" w:cs="Times New Roman"/>
                <w:sz w:val="20"/>
                <w:szCs w:val="20"/>
                <w:lang w:val="en-US"/>
              </w:rPr>
              <w:t>4</w:t>
            </w:r>
          </w:p>
        </w:tc>
        <w:tc>
          <w:tcPr>
            <w:tcW w:w="720" w:type="dxa"/>
            <w:vAlign w:val="center"/>
          </w:tcPr>
          <w:p w14:paraId="6F436158" w14:textId="45D96FB7" w:rsidR="00830AF4" w:rsidRPr="007F3BD4" w:rsidRDefault="00C027EA"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29EA28DD" w14:textId="4EC62748" w:rsidR="00830AF4" w:rsidRPr="007F3BD4" w:rsidRDefault="00C027EA" w:rsidP="00830AF4">
            <w:pPr>
              <w:jc w:val="center"/>
              <w:rPr>
                <w:rFonts w:ascii="Times New Roman" w:hAnsi="Times New Roman" w:cs="Times New Roman"/>
                <w:sz w:val="20"/>
                <w:szCs w:val="20"/>
              </w:rPr>
            </w:pPr>
            <w:r w:rsidRPr="007F3BD4">
              <w:rPr>
                <w:rFonts w:ascii="Times New Roman" w:hAnsi="Times New Roman" w:cs="Times New Roman"/>
                <w:sz w:val="20"/>
                <w:szCs w:val="20"/>
              </w:rPr>
              <w:t>0.0378</w:t>
            </w:r>
          </w:p>
        </w:tc>
      </w:tr>
      <w:tr w:rsidR="00830AF4" w:rsidRPr="007F3BD4" w14:paraId="4D5CAB39" w14:textId="172E805A" w:rsidTr="00830AF4">
        <w:tc>
          <w:tcPr>
            <w:tcW w:w="2245" w:type="dxa"/>
            <w:vAlign w:val="center"/>
          </w:tcPr>
          <w:p w14:paraId="3C0182F2" w14:textId="7777777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(MA)(4A)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0A50196F" w14:textId="79DE41B1"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(m=3)</w:t>
            </w:r>
          </w:p>
        </w:tc>
        <w:tc>
          <w:tcPr>
            <w:tcW w:w="810" w:type="dxa"/>
            <w:vAlign w:val="center"/>
          </w:tcPr>
          <w:p w14:paraId="3DEC719E" w14:textId="11F8D876"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00" w:type="dxa"/>
            <w:vAlign w:val="center"/>
          </w:tcPr>
          <w:p w14:paraId="32CFA061" w14:textId="18BB7780"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10.9183</w:t>
            </w:r>
          </w:p>
        </w:tc>
        <w:tc>
          <w:tcPr>
            <w:tcW w:w="990" w:type="dxa"/>
            <w:vAlign w:val="center"/>
          </w:tcPr>
          <w:p w14:paraId="624864E1" w14:textId="1920A410"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4.6487</w:t>
            </w:r>
          </w:p>
        </w:tc>
        <w:tc>
          <w:tcPr>
            <w:tcW w:w="900" w:type="dxa"/>
            <w:vAlign w:val="center"/>
          </w:tcPr>
          <w:p w14:paraId="0E52FC0F" w14:textId="71F16A7D"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30.3048</w:t>
            </w:r>
          </w:p>
        </w:tc>
        <w:tc>
          <w:tcPr>
            <w:tcW w:w="720" w:type="dxa"/>
            <w:vAlign w:val="center"/>
          </w:tcPr>
          <w:p w14:paraId="209C89A4" w14:textId="5D5CF94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30592947" w14:textId="3E0DF5EC" w:rsidR="00830AF4" w:rsidRPr="007F3BD4" w:rsidRDefault="00830AF4"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104.49</w:t>
            </w:r>
          </w:p>
        </w:tc>
        <w:tc>
          <w:tcPr>
            <w:tcW w:w="720" w:type="dxa"/>
            <w:vAlign w:val="center"/>
          </w:tcPr>
          <w:p w14:paraId="67915452" w14:textId="2A2C6A36"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6DFEBCE8" w14:textId="1EC50C9F" w:rsidR="00830AF4" w:rsidRPr="007F3BD4" w:rsidRDefault="00B02444" w:rsidP="00830AF4">
            <w:pPr>
              <w:jc w:val="center"/>
              <w:rPr>
                <w:rFonts w:ascii="Times New Roman" w:hAnsi="Times New Roman" w:cs="Times New Roman"/>
                <w:sz w:val="20"/>
                <w:szCs w:val="20"/>
              </w:rPr>
            </w:pPr>
            <w:r w:rsidRPr="007F3BD4">
              <w:rPr>
                <w:rFonts w:ascii="Times New Roman" w:hAnsi="Times New Roman" w:cs="Times New Roman"/>
                <w:sz w:val="20"/>
                <w:szCs w:val="20"/>
              </w:rPr>
              <w:t>0.0406</w:t>
            </w:r>
          </w:p>
        </w:tc>
      </w:tr>
      <w:tr w:rsidR="00830AF4" w:rsidRPr="007F3BD4" w14:paraId="71DCBD35" w14:textId="60A203AB" w:rsidTr="00830AF4">
        <w:tc>
          <w:tcPr>
            <w:tcW w:w="2245" w:type="dxa"/>
            <w:vAlign w:val="center"/>
          </w:tcPr>
          <w:p w14:paraId="1C760B40" w14:textId="7777777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(MA)(5A)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772196F3" w14:textId="2E797272"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(m=3)</w:t>
            </w:r>
          </w:p>
        </w:tc>
        <w:tc>
          <w:tcPr>
            <w:tcW w:w="810" w:type="dxa"/>
            <w:vAlign w:val="center"/>
          </w:tcPr>
          <w:p w14:paraId="5EA8E209" w14:textId="1294EC6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00" w:type="dxa"/>
            <w:vAlign w:val="center"/>
          </w:tcPr>
          <w:p w14:paraId="0FF4538E" w14:textId="2487DFB5"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10.9573</w:t>
            </w:r>
          </w:p>
        </w:tc>
        <w:tc>
          <w:tcPr>
            <w:tcW w:w="990" w:type="dxa"/>
            <w:vAlign w:val="center"/>
          </w:tcPr>
          <w:p w14:paraId="2B3631B9" w14:textId="64C3EA0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4.6526</w:t>
            </w:r>
          </w:p>
        </w:tc>
        <w:tc>
          <w:tcPr>
            <w:tcW w:w="900" w:type="dxa"/>
            <w:vAlign w:val="center"/>
          </w:tcPr>
          <w:p w14:paraId="591E5674" w14:textId="4DDB6366"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30.7897</w:t>
            </w:r>
          </w:p>
        </w:tc>
        <w:tc>
          <w:tcPr>
            <w:tcW w:w="720" w:type="dxa"/>
            <w:vAlign w:val="center"/>
          </w:tcPr>
          <w:p w14:paraId="7BE78E95" w14:textId="64C229DF"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7D55E04A" w14:textId="16A89DE6" w:rsidR="00830AF4" w:rsidRPr="007F3BD4" w:rsidRDefault="00830AF4"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103.2</w:t>
            </w:r>
            <w:r w:rsidRPr="007F3BD4">
              <w:rPr>
                <w:rFonts w:ascii="Times New Roman" w:hAnsi="Times New Roman" w:cs="Times New Roman"/>
                <w:sz w:val="20"/>
                <w:szCs w:val="20"/>
                <w:lang w:val="en-US"/>
              </w:rPr>
              <w:t>9</w:t>
            </w:r>
          </w:p>
        </w:tc>
        <w:tc>
          <w:tcPr>
            <w:tcW w:w="720" w:type="dxa"/>
            <w:vAlign w:val="center"/>
          </w:tcPr>
          <w:p w14:paraId="628A61F4" w14:textId="65275DBA"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4273ACD5" w14:textId="189CE672" w:rsidR="00830AF4" w:rsidRPr="007F3BD4" w:rsidRDefault="00B02444" w:rsidP="00830AF4">
            <w:pPr>
              <w:jc w:val="center"/>
              <w:rPr>
                <w:rFonts w:ascii="Times New Roman" w:hAnsi="Times New Roman" w:cs="Times New Roman"/>
                <w:sz w:val="20"/>
                <w:szCs w:val="20"/>
              </w:rPr>
            </w:pPr>
            <w:r w:rsidRPr="007F3BD4">
              <w:rPr>
                <w:rFonts w:ascii="Times New Roman" w:hAnsi="Times New Roman" w:cs="Times New Roman"/>
                <w:sz w:val="20"/>
                <w:szCs w:val="20"/>
              </w:rPr>
              <w:t>0.0475</w:t>
            </w:r>
          </w:p>
        </w:tc>
      </w:tr>
      <w:tr w:rsidR="00830AF4" w:rsidRPr="007F3BD4" w14:paraId="324122C9" w14:textId="6ABA4EED" w:rsidTr="00830AF4">
        <w:tc>
          <w:tcPr>
            <w:tcW w:w="2245" w:type="dxa"/>
            <w:vAlign w:val="center"/>
          </w:tcPr>
          <w:p w14:paraId="18DE3C58" w14:textId="7777777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(MA)(6A)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3</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8</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3C5385DA" w14:textId="19F9F2DE"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(m=3)</w:t>
            </w:r>
          </w:p>
        </w:tc>
        <w:tc>
          <w:tcPr>
            <w:tcW w:w="810" w:type="dxa"/>
            <w:vAlign w:val="center"/>
          </w:tcPr>
          <w:p w14:paraId="6B42CFBD" w14:textId="763DF478"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I2/m</w:t>
            </w:r>
          </w:p>
        </w:tc>
        <w:tc>
          <w:tcPr>
            <w:tcW w:w="900" w:type="dxa"/>
            <w:vAlign w:val="center"/>
          </w:tcPr>
          <w:p w14:paraId="7D2873CD" w14:textId="773E1820"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10.9796</w:t>
            </w:r>
          </w:p>
        </w:tc>
        <w:tc>
          <w:tcPr>
            <w:tcW w:w="990" w:type="dxa"/>
            <w:vAlign w:val="center"/>
          </w:tcPr>
          <w:p w14:paraId="13EF8047" w14:textId="7EB4837E"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4.6447</w:t>
            </w:r>
          </w:p>
        </w:tc>
        <w:tc>
          <w:tcPr>
            <w:tcW w:w="900" w:type="dxa"/>
            <w:vAlign w:val="center"/>
          </w:tcPr>
          <w:p w14:paraId="6618E08F" w14:textId="53176CA8"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31.2466</w:t>
            </w:r>
          </w:p>
        </w:tc>
        <w:tc>
          <w:tcPr>
            <w:tcW w:w="720" w:type="dxa"/>
            <w:vAlign w:val="center"/>
          </w:tcPr>
          <w:p w14:paraId="636BB3B3" w14:textId="624A234A"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35D9CD7E" w14:textId="7E1B863D" w:rsidR="00830AF4" w:rsidRPr="007F3BD4" w:rsidRDefault="00830AF4"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102.39</w:t>
            </w:r>
          </w:p>
        </w:tc>
        <w:tc>
          <w:tcPr>
            <w:tcW w:w="720" w:type="dxa"/>
            <w:vAlign w:val="center"/>
          </w:tcPr>
          <w:p w14:paraId="7FAD3116" w14:textId="0741E1F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0872DB5A" w14:textId="730B41F1" w:rsidR="00830AF4" w:rsidRPr="007F3BD4" w:rsidRDefault="00B02444" w:rsidP="00830AF4">
            <w:pPr>
              <w:jc w:val="center"/>
              <w:rPr>
                <w:rFonts w:ascii="Times New Roman" w:hAnsi="Times New Roman" w:cs="Times New Roman"/>
                <w:sz w:val="20"/>
                <w:szCs w:val="20"/>
              </w:rPr>
            </w:pPr>
            <w:r w:rsidRPr="007F3BD4">
              <w:rPr>
                <w:rFonts w:ascii="Times New Roman" w:hAnsi="Times New Roman" w:cs="Times New Roman"/>
                <w:sz w:val="20"/>
                <w:szCs w:val="20"/>
              </w:rPr>
              <w:t>0.0604</w:t>
            </w:r>
          </w:p>
        </w:tc>
      </w:tr>
      <w:tr w:rsidR="00830AF4" w:rsidRPr="007F3BD4" w14:paraId="01C674BF" w14:textId="3955CBD6" w:rsidTr="00830AF4">
        <w:tc>
          <w:tcPr>
            <w:tcW w:w="2245" w:type="dxa"/>
            <w:vAlign w:val="center"/>
          </w:tcPr>
          <w:p w14:paraId="49D3C7E8" w14:textId="7777777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(MA)(7A)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07E0545C" w14:textId="4258CC7E"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810" w:type="dxa"/>
            <w:vAlign w:val="center"/>
          </w:tcPr>
          <w:p w14:paraId="44111102" w14:textId="2424783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00" w:type="dxa"/>
            <w:vAlign w:val="center"/>
          </w:tcPr>
          <w:p w14:paraId="5DC64D6C" w14:textId="69CCC967"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11.0533</w:t>
            </w:r>
          </w:p>
        </w:tc>
        <w:tc>
          <w:tcPr>
            <w:tcW w:w="990" w:type="dxa"/>
            <w:vAlign w:val="center"/>
          </w:tcPr>
          <w:p w14:paraId="1B94FDF4" w14:textId="4D5B9D38"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4.6327</w:t>
            </w:r>
          </w:p>
        </w:tc>
        <w:tc>
          <w:tcPr>
            <w:tcW w:w="900" w:type="dxa"/>
            <w:vAlign w:val="center"/>
          </w:tcPr>
          <w:p w14:paraId="3DDF4BB0" w14:textId="4354FBC8"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lang w:val="en-US"/>
              </w:rPr>
              <w:t>18.6185</w:t>
            </w:r>
          </w:p>
        </w:tc>
        <w:tc>
          <w:tcPr>
            <w:tcW w:w="720" w:type="dxa"/>
            <w:vAlign w:val="center"/>
          </w:tcPr>
          <w:p w14:paraId="3A6774CE" w14:textId="52C44830"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2DF8E2D2" w14:textId="0FE696C0" w:rsidR="00830AF4" w:rsidRPr="007F3BD4" w:rsidRDefault="00830AF4" w:rsidP="00F624BB">
            <w:pPr>
              <w:jc w:val="center"/>
              <w:rPr>
                <w:rFonts w:ascii="Times New Roman" w:hAnsi="Times New Roman" w:cs="Times New Roman"/>
                <w:sz w:val="20"/>
                <w:szCs w:val="20"/>
                <w:lang w:val="en-US"/>
              </w:rPr>
            </w:pPr>
            <w:r w:rsidRPr="007F3BD4">
              <w:rPr>
                <w:rFonts w:ascii="Times New Roman" w:hAnsi="Times New Roman" w:cs="Times New Roman"/>
                <w:sz w:val="20"/>
                <w:szCs w:val="20"/>
                <w:lang w:val="el-GR"/>
              </w:rPr>
              <w:t>94.00</w:t>
            </w:r>
          </w:p>
        </w:tc>
        <w:tc>
          <w:tcPr>
            <w:tcW w:w="720" w:type="dxa"/>
            <w:vAlign w:val="center"/>
          </w:tcPr>
          <w:p w14:paraId="40225FEA" w14:textId="71F88942" w:rsidR="00830AF4" w:rsidRPr="007F3BD4" w:rsidRDefault="00830AF4" w:rsidP="00F624BB">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2B7996CD" w14:textId="7BCAC726" w:rsidR="00830AF4" w:rsidRPr="007F3BD4" w:rsidRDefault="00B02444" w:rsidP="00830AF4">
            <w:pPr>
              <w:jc w:val="center"/>
              <w:rPr>
                <w:rFonts w:ascii="Times New Roman" w:hAnsi="Times New Roman" w:cs="Times New Roman"/>
                <w:sz w:val="20"/>
                <w:szCs w:val="20"/>
              </w:rPr>
            </w:pPr>
            <w:r w:rsidRPr="007F3BD4">
              <w:rPr>
                <w:rFonts w:ascii="Times New Roman" w:hAnsi="Times New Roman" w:cs="Times New Roman"/>
                <w:sz w:val="20"/>
                <w:szCs w:val="20"/>
              </w:rPr>
              <w:t>0.0528</w:t>
            </w:r>
          </w:p>
        </w:tc>
      </w:tr>
      <w:tr w:rsidR="00830AF4" w:rsidRPr="007F3BD4" w14:paraId="462DBACA" w14:textId="729B09F1" w:rsidTr="00830AF4">
        <w:tc>
          <w:tcPr>
            <w:tcW w:w="2245" w:type="dxa"/>
            <w:vAlign w:val="center"/>
          </w:tcPr>
          <w:p w14:paraId="03D8C9B2" w14:textId="77777777"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rPr>
              <w:t>(MA)(8A)</w:t>
            </w:r>
            <w:r w:rsidRPr="007F3BD4">
              <w:rPr>
                <w:rFonts w:ascii="Times New Roman" w:hAnsi="Times New Roman" w:cs="Times New Roman"/>
                <w:sz w:val="20"/>
                <w:szCs w:val="20"/>
                <w:vertAlign w:val="subscript"/>
              </w:rPr>
              <w:t xml:space="preserve"> </w:t>
            </w:r>
            <w:r w:rsidRPr="007F3BD4">
              <w:rPr>
                <w:rFonts w:ascii="Times New Roman" w:hAnsi="Times New Roman" w:cs="Times New Roman"/>
                <w:sz w:val="20"/>
                <w:szCs w:val="20"/>
              </w:rPr>
              <w:t>Pb</w:t>
            </w:r>
            <w:r w:rsidRPr="007F3BD4">
              <w:rPr>
                <w:rFonts w:ascii="Times New Roman" w:hAnsi="Times New Roman" w:cs="Times New Roman"/>
                <w:sz w:val="20"/>
                <w:szCs w:val="20"/>
                <w:vertAlign w:val="subscript"/>
              </w:rPr>
              <w:t>4</w:t>
            </w:r>
            <w:r w:rsidRPr="007F3BD4">
              <w:rPr>
                <w:rFonts w:ascii="Times New Roman" w:hAnsi="Times New Roman" w:cs="Times New Roman"/>
                <w:sz w:val="20"/>
                <w:szCs w:val="20"/>
              </w:rPr>
              <w:t>I</w:t>
            </w:r>
            <w:r w:rsidRPr="007F3BD4">
              <w:rPr>
                <w:rFonts w:ascii="Times New Roman" w:hAnsi="Times New Roman" w:cs="Times New Roman"/>
                <w:sz w:val="20"/>
                <w:szCs w:val="20"/>
                <w:vertAlign w:val="subscript"/>
              </w:rPr>
              <w:t>10</w:t>
            </w:r>
            <w:r w:rsidRPr="007F3BD4">
              <w:rPr>
                <w:rFonts w:ascii="Times New Roman" w:hAnsi="Times New Roman" w:cs="Times New Roman"/>
                <w:sz w:val="20"/>
                <w:szCs w:val="20"/>
              </w:rPr>
              <w:t xml:space="preserve"> · 2H</w:t>
            </w:r>
            <w:r w:rsidRPr="007F3BD4">
              <w:rPr>
                <w:rFonts w:ascii="Times New Roman" w:hAnsi="Times New Roman" w:cs="Times New Roman"/>
                <w:sz w:val="20"/>
                <w:szCs w:val="20"/>
                <w:vertAlign w:val="subscript"/>
              </w:rPr>
              <w:t>2</w:t>
            </w:r>
            <w:r w:rsidRPr="007F3BD4">
              <w:rPr>
                <w:rFonts w:ascii="Times New Roman" w:hAnsi="Times New Roman" w:cs="Times New Roman"/>
                <w:sz w:val="20"/>
                <w:szCs w:val="20"/>
              </w:rPr>
              <w:t>O</w:t>
            </w:r>
          </w:p>
          <w:p w14:paraId="3579639B" w14:textId="4B620C52"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rPr>
              <w:t>(m=4)</w:t>
            </w:r>
          </w:p>
        </w:tc>
        <w:tc>
          <w:tcPr>
            <w:tcW w:w="810" w:type="dxa"/>
            <w:vAlign w:val="center"/>
          </w:tcPr>
          <w:p w14:paraId="0CEF0F33" w14:textId="262488B5"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rPr>
              <w:t>P2</w:t>
            </w:r>
            <w:r w:rsidRPr="007F3BD4">
              <w:rPr>
                <w:rFonts w:ascii="Times New Roman" w:hAnsi="Times New Roman" w:cs="Times New Roman"/>
                <w:sz w:val="20"/>
                <w:szCs w:val="20"/>
                <w:vertAlign w:val="subscript"/>
              </w:rPr>
              <w:t>1</w:t>
            </w:r>
            <w:r w:rsidRPr="007F3BD4">
              <w:rPr>
                <w:rFonts w:ascii="Times New Roman" w:hAnsi="Times New Roman" w:cs="Times New Roman"/>
                <w:sz w:val="20"/>
                <w:szCs w:val="20"/>
              </w:rPr>
              <w:t>/m</w:t>
            </w:r>
          </w:p>
        </w:tc>
        <w:tc>
          <w:tcPr>
            <w:tcW w:w="900" w:type="dxa"/>
            <w:vAlign w:val="center"/>
          </w:tcPr>
          <w:p w14:paraId="4A26D27F" w14:textId="29B987CD"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lang w:val="en-US"/>
              </w:rPr>
              <w:t>11.0042</w:t>
            </w:r>
          </w:p>
        </w:tc>
        <w:tc>
          <w:tcPr>
            <w:tcW w:w="990" w:type="dxa"/>
            <w:vAlign w:val="center"/>
          </w:tcPr>
          <w:p w14:paraId="4E662A1A" w14:textId="26CEF34F"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lang w:val="en-US"/>
              </w:rPr>
              <w:t>4.6208</w:t>
            </w:r>
          </w:p>
        </w:tc>
        <w:tc>
          <w:tcPr>
            <w:tcW w:w="900" w:type="dxa"/>
            <w:vAlign w:val="center"/>
          </w:tcPr>
          <w:p w14:paraId="406A0ABA" w14:textId="43A112C2"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lang w:val="en-US"/>
              </w:rPr>
              <w:t>18.8840</w:t>
            </w:r>
          </w:p>
        </w:tc>
        <w:tc>
          <w:tcPr>
            <w:tcW w:w="720" w:type="dxa"/>
            <w:vAlign w:val="center"/>
          </w:tcPr>
          <w:p w14:paraId="3F2A4EE6" w14:textId="255437FD"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990" w:type="dxa"/>
            <w:vAlign w:val="center"/>
          </w:tcPr>
          <w:p w14:paraId="5521926A" w14:textId="43685ADA" w:rsidR="00830AF4" w:rsidRPr="007F3BD4" w:rsidRDefault="00830AF4" w:rsidP="00830AF4">
            <w:pPr>
              <w:jc w:val="center"/>
              <w:rPr>
                <w:rFonts w:ascii="Times New Roman" w:hAnsi="Times New Roman" w:cs="Times New Roman"/>
                <w:sz w:val="20"/>
                <w:szCs w:val="20"/>
                <w:lang w:val="en-US"/>
              </w:rPr>
            </w:pPr>
            <w:r w:rsidRPr="007F3BD4">
              <w:rPr>
                <w:rFonts w:ascii="Times New Roman" w:hAnsi="Times New Roman" w:cs="Times New Roman"/>
                <w:sz w:val="20"/>
                <w:szCs w:val="20"/>
                <w:lang w:val="en-US"/>
              </w:rPr>
              <w:t>94.99</w:t>
            </w:r>
          </w:p>
        </w:tc>
        <w:tc>
          <w:tcPr>
            <w:tcW w:w="720" w:type="dxa"/>
            <w:vAlign w:val="center"/>
          </w:tcPr>
          <w:p w14:paraId="03FAC394" w14:textId="0BFB6EEC" w:rsidR="00830AF4" w:rsidRPr="007F3BD4" w:rsidRDefault="00830AF4" w:rsidP="00830AF4">
            <w:pPr>
              <w:jc w:val="center"/>
              <w:rPr>
                <w:rFonts w:ascii="Times New Roman" w:hAnsi="Times New Roman" w:cs="Times New Roman"/>
                <w:sz w:val="20"/>
                <w:szCs w:val="20"/>
              </w:rPr>
            </w:pPr>
            <w:r w:rsidRPr="007F3BD4">
              <w:rPr>
                <w:rFonts w:ascii="Times New Roman" w:hAnsi="Times New Roman" w:cs="Times New Roman"/>
                <w:sz w:val="20"/>
                <w:szCs w:val="20"/>
              </w:rPr>
              <w:t>90</w:t>
            </w:r>
          </w:p>
        </w:tc>
        <w:tc>
          <w:tcPr>
            <w:tcW w:w="1075" w:type="dxa"/>
            <w:vAlign w:val="center"/>
          </w:tcPr>
          <w:p w14:paraId="40D949BA" w14:textId="0BA6C8AA" w:rsidR="00830AF4" w:rsidRPr="007F3BD4" w:rsidRDefault="00B02444" w:rsidP="00830AF4">
            <w:pPr>
              <w:jc w:val="center"/>
              <w:rPr>
                <w:rFonts w:ascii="Times New Roman" w:hAnsi="Times New Roman" w:cs="Times New Roman"/>
                <w:sz w:val="20"/>
                <w:szCs w:val="20"/>
              </w:rPr>
            </w:pPr>
            <w:r w:rsidRPr="007F3BD4">
              <w:rPr>
                <w:rFonts w:ascii="Times New Roman" w:hAnsi="Times New Roman" w:cs="Times New Roman"/>
                <w:sz w:val="20"/>
                <w:szCs w:val="20"/>
              </w:rPr>
              <w:t>0.0876</w:t>
            </w:r>
          </w:p>
        </w:tc>
      </w:tr>
    </w:tbl>
    <w:p w14:paraId="4C6606C1" w14:textId="1039ADFA" w:rsidR="00A24102" w:rsidRPr="007F3BD4" w:rsidRDefault="00A24102" w:rsidP="00A24102">
      <w:pPr>
        <w:rPr>
          <w:rFonts w:ascii="Times New Roman" w:hAnsi="Times New Roman" w:cs="Times New Roman"/>
          <w:sz w:val="24"/>
          <w:szCs w:val="24"/>
        </w:rPr>
      </w:pPr>
      <w:r w:rsidRPr="007F3BD4">
        <w:rPr>
          <w:rFonts w:ascii="Times New Roman" w:hAnsi="Times New Roman" w:cs="Times New Roman"/>
          <w:sz w:val="24"/>
          <w:szCs w:val="24"/>
        </w:rPr>
        <w:t>Table S</w:t>
      </w:r>
      <w:r w:rsidR="007315CF" w:rsidRPr="007F3BD4">
        <w:rPr>
          <w:rFonts w:ascii="Times New Roman" w:hAnsi="Times New Roman" w:cs="Times New Roman"/>
          <w:sz w:val="24"/>
          <w:szCs w:val="24"/>
        </w:rPr>
        <w:t>4</w:t>
      </w:r>
      <w:r w:rsidRPr="007F3BD4">
        <w:rPr>
          <w:rFonts w:ascii="Times New Roman" w:hAnsi="Times New Roman" w:cs="Times New Roman"/>
          <w:sz w:val="24"/>
          <w:szCs w:val="24"/>
        </w:rPr>
        <w:t>: Structural parameters of the mixed MA-A’ hydrates.</w:t>
      </w:r>
      <w:r w:rsidR="00CE2F6B" w:rsidRPr="007F3BD4">
        <w:rPr>
          <w:rFonts w:ascii="Times New Roman" w:hAnsi="Times New Roman" w:cs="Times New Roman"/>
          <w:sz w:val="24"/>
          <w:szCs w:val="24"/>
        </w:rPr>
        <w:t xml:space="preserve"> The m-value of the Pb</w:t>
      </w:r>
      <w:r w:rsidR="00CE2F6B" w:rsidRPr="007F3BD4">
        <w:rPr>
          <w:rFonts w:ascii="Times New Roman" w:hAnsi="Times New Roman" w:cs="Times New Roman"/>
          <w:sz w:val="24"/>
          <w:szCs w:val="24"/>
          <w:vertAlign w:val="subscript"/>
        </w:rPr>
        <w:t>m</w:t>
      </w:r>
      <w:r w:rsidR="00CE2F6B" w:rsidRPr="007F3BD4">
        <w:rPr>
          <w:rFonts w:ascii="Times New Roman" w:hAnsi="Times New Roman" w:cs="Times New Roman"/>
          <w:sz w:val="24"/>
          <w:szCs w:val="24"/>
        </w:rPr>
        <w:t>I</w:t>
      </w:r>
      <w:r w:rsidR="00CE2F6B" w:rsidRPr="007F3BD4">
        <w:rPr>
          <w:rFonts w:ascii="Times New Roman" w:hAnsi="Times New Roman" w:cs="Times New Roman"/>
          <w:sz w:val="24"/>
          <w:szCs w:val="24"/>
          <w:vertAlign w:val="subscript"/>
        </w:rPr>
        <w:t>2m+2</w:t>
      </w:r>
      <w:r w:rsidR="00CE2F6B" w:rsidRPr="007F3BD4">
        <w:rPr>
          <w:rFonts w:ascii="Times New Roman" w:hAnsi="Times New Roman" w:cs="Times New Roman"/>
          <w:sz w:val="24"/>
          <w:szCs w:val="24"/>
        </w:rPr>
        <w:t xml:space="preserve"> ribbon is also indicated.</w:t>
      </w:r>
    </w:p>
    <w:p w14:paraId="4C2AD1C8" w14:textId="77777777" w:rsidR="00837B94" w:rsidRPr="007F3BD4" w:rsidRDefault="00837B94" w:rsidP="00A24102">
      <w:pPr>
        <w:rPr>
          <w:rFonts w:ascii="Times New Roman" w:hAnsi="Times New Roman" w:cs="Times New Roman"/>
          <w:sz w:val="24"/>
          <w:szCs w:val="24"/>
        </w:rPr>
      </w:pPr>
    </w:p>
    <w:p w14:paraId="1C6CE0C0" w14:textId="77777777" w:rsidR="00837B94" w:rsidRPr="007F3BD4" w:rsidRDefault="00837B94" w:rsidP="00A24102">
      <w:pPr>
        <w:rPr>
          <w:rFonts w:ascii="Times New Roman" w:hAnsi="Times New Roman" w:cs="Times New Roman"/>
          <w:sz w:val="24"/>
          <w:szCs w:val="24"/>
        </w:rPr>
      </w:pPr>
    </w:p>
    <w:p w14:paraId="772B92E2" w14:textId="77777777" w:rsidR="00837B94" w:rsidRPr="007F3BD4" w:rsidRDefault="00837B94">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2245"/>
        <w:gridCol w:w="7105"/>
      </w:tblGrid>
      <w:tr w:rsidR="00837B94" w:rsidRPr="007F3BD4" w14:paraId="6D07244B" w14:textId="77777777" w:rsidTr="00B05F77">
        <w:tc>
          <w:tcPr>
            <w:tcW w:w="2245" w:type="dxa"/>
            <w:vAlign w:val="center"/>
          </w:tcPr>
          <w:p w14:paraId="6287A32B" w14:textId="3B56A3AA" w:rsidR="00837B94" w:rsidRPr="007F3BD4" w:rsidRDefault="00837B94" w:rsidP="00B05F77">
            <w:pPr>
              <w:jc w:val="center"/>
              <w:rPr>
                <w:rFonts w:ascii="Times New Roman" w:hAnsi="Times New Roman" w:cs="Times New Roman"/>
              </w:rPr>
            </w:pPr>
            <w:r w:rsidRPr="007F3BD4">
              <w:rPr>
                <w:rFonts w:ascii="Times New Roman" w:hAnsi="Times New Roman" w:cs="Times New Roman"/>
              </w:rPr>
              <w:lastRenderedPageBreak/>
              <w:t>Empirical formula</w:t>
            </w:r>
          </w:p>
        </w:tc>
        <w:tc>
          <w:tcPr>
            <w:tcW w:w="7105" w:type="dxa"/>
            <w:vAlign w:val="center"/>
          </w:tcPr>
          <w:p w14:paraId="088B8F5A" w14:textId="7711C34A" w:rsidR="00837B94" w:rsidRPr="007F3BD4" w:rsidRDefault="00837B94" w:rsidP="00B05F77">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Recipe</w:t>
            </w:r>
          </w:p>
        </w:tc>
      </w:tr>
      <w:tr w:rsidR="00194F81" w:rsidRPr="007F3BD4" w14:paraId="6ABA3410" w14:textId="77777777" w:rsidTr="00B02444">
        <w:tc>
          <w:tcPr>
            <w:tcW w:w="2245" w:type="dxa"/>
            <w:vAlign w:val="center"/>
          </w:tcPr>
          <w:p w14:paraId="1B0B487D" w14:textId="65D2C235" w:rsidR="00194F81" w:rsidRPr="007F3BD4" w:rsidRDefault="00194F81" w:rsidP="00194F81">
            <w:pPr>
              <w:jc w:val="center"/>
              <w:rPr>
                <w:rFonts w:ascii="Times New Roman" w:hAnsi="Times New Roman" w:cs="Times New Roman"/>
              </w:rPr>
            </w:pPr>
            <w:r w:rsidRPr="007F3BD4">
              <w:rPr>
                <w:rFonts w:ascii="Times New Roman" w:hAnsi="Times New Roman" w:cs="Times New Roman"/>
              </w:rPr>
              <w:t>(MA)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1AE8A978" w14:textId="12019CD8"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100mg MAI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2E9D7689" w14:textId="77777777" w:rsidTr="00B02444">
        <w:tc>
          <w:tcPr>
            <w:tcW w:w="2245" w:type="dxa"/>
            <w:vAlign w:val="center"/>
          </w:tcPr>
          <w:p w14:paraId="046C30FE" w14:textId="336D8C11" w:rsidR="00194F81" w:rsidRPr="007F3BD4" w:rsidRDefault="00194F81" w:rsidP="00194F81">
            <w:pPr>
              <w:jc w:val="center"/>
              <w:rPr>
                <w:rFonts w:ascii="Times New Roman" w:hAnsi="Times New Roman" w:cs="Times New Roman"/>
              </w:rPr>
            </w:pPr>
            <w:r w:rsidRPr="007F3BD4">
              <w:rPr>
                <w:rFonts w:ascii="Times New Roman" w:hAnsi="Times New Roman" w:cs="Times New Roman"/>
              </w:rPr>
              <w:t>(3A)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45A03852" w14:textId="50F66743"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75mg 3AI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59441FF5" w14:textId="77777777" w:rsidTr="00B02444">
        <w:tc>
          <w:tcPr>
            <w:tcW w:w="2245" w:type="dxa"/>
            <w:vAlign w:val="center"/>
          </w:tcPr>
          <w:p w14:paraId="69D929F4" w14:textId="214478B2" w:rsidR="00194F81" w:rsidRPr="007F3BD4" w:rsidRDefault="00194F81" w:rsidP="00194F81">
            <w:pPr>
              <w:jc w:val="center"/>
              <w:rPr>
                <w:rFonts w:ascii="Times New Roman" w:hAnsi="Times New Roman" w:cs="Times New Roman"/>
              </w:rPr>
            </w:pPr>
            <w:r w:rsidRPr="007F3BD4">
              <w:rPr>
                <w:rFonts w:ascii="Times New Roman" w:hAnsi="Times New Roman" w:cs="Times New Roman"/>
              </w:rPr>
              <w:t>(4A)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4</w:t>
            </w:r>
            <w:r w:rsidRPr="007F3BD4">
              <w:rPr>
                <w:rFonts w:ascii="Times New Roman" w:hAnsi="Times New Roman" w:cs="Times New Roman"/>
              </w:rPr>
              <w:t>I</w:t>
            </w:r>
            <w:r w:rsidRPr="007F3BD4">
              <w:rPr>
                <w:rFonts w:ascii="Times New Roman" w:hAnsi="Times New Roman" w:cs="Times New Roman"/>
                <w:vertAlign w:val="subscript"/>
              </w:rPr>
              <w:t>10</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4B2B5AB8" w14:textId="554C6A3C"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50mg 4AI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02C8E078" w14:textId="77777777" w:rsidTr="00B02444">
        <w:tc>
          <w:tcPr>
            <w:tcW w:w="2245" w:type="dxa"/>
            <w:vAlign w:val="center"/>
          </w:tcPr>
          <w:p w14:paraId="258ACF0D" w14:textId="41C2E96F" w:rsidR="00194F81" w:rsidRPr="007F3BD4" w:rsidRDefault="00194F81" w:rsidP="00194F81">
            <w:pPr>
              <w:jc w:val="center"/>
              <w:rPr>
                <w:rFonts w:ascii="Times New Roman" w:hAnsi="Times New Roman" w:cs="Times New Roman"/>
              </w:rPr>
            </w:pPr>
            <w:r w:rsidRPr="007F3BD4">
              <w:rPr>
                <w:rFonts w:ascii="Times New Roman" w:hAnsi="Times New Roman" w:cs="Times New Roman"/>
              </w:rPr>
              <w:t>(5A)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4</w:t>
            </w:r>
            <w:r w:rsidRPr="007F3BD4">
              <w:rPr>
                <w:rFonts w:ascii="Times New Roman" w:hAnsi="Times New Roman" w:cs="Times New Roman"/>
              </w:rPr>
              <w:t>I</w:t>
            </w:r>
            <w:r w:rsidRPr="007F3BD4">
              <w:rPr>
                <w:rFonts w:ascii="Times New Roman" w:hAnsi="Times New Roman" w:cs="Times New Roman"/>
                <w:vertAlign w:val="subscript"/>
              </w:rPr>
              <w:t>10</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5935DF6B" w14:textId="4AC5E697"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50mg 5AI + 75mg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4DB410F7" w14:textId="77777777" w:rsidTr="00B02444">
        <w:tc>
          <w:tcPr>
            <w:tcW w:w="2245" w:type="dxa"/>
            <w:vAlign w:val="center"/>
          </w:tcPr>
          <w:p w14:paraId="6F5811D7" w14:textId="53EA670C" w:rsidR="00194F81" w:rsidRPr="007F3BD4" w:rsidRDefault="00194F81" w:rsidP="00194F81">
            <w:pPr>
              <w:jc w:val="center"/>
              <w:rPr>
                <w:rFonts w:ascii="Times New Roman" w:hAnsi="Times New Roman" w:cs="Times New Roman"/>
              </w:rPr>
            </w:pPr>
            <w:r w:rsidRPr="007F3BD4">
              <w:rPr>
                <w:rFonts w:ascii="Times New Roman" w:hAnsi="Times New Roman" w:cs="Times New Roman"/>
              </w:rPr>
              <w:t>(6A)</w:t>
            </w:r>
            <w:r w:rsidRPr="007F3BD4">
              <w:rPr>
                <w:rFonts w:ascii="Times New Roman" w:hAnsi="Times New Roman" w:cs="Times New Roman"/>
                <w:vertAlign w:val="subscript"/>
              </w:rPr>
              <w:t>2</w:t>
            </w:r>
            <w:r w:rsidRPr="007F3BD4">
              <w:rPr>
                <w:rFonts w:ascii="Times New Roman" w:hAnsi="Times New Roman" w:cs="Times New Roman"/>
              </w:rPr>
              <w:t>Pb5I</w:t>
            </w:r>
            <w:r w:rsidRPr="007F3BD4">
              <w:rPr>
                <w:rFonts w:ascii="Times New Roman" w:hAnsi="Times New Roman" w:cs="Times New Roman"/>
                <w:vertAlign w:val="subscript"/>
              </w:rPr>
              <w:t>12</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20B1526E" w14:textId="11336F12"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24mg 6AI + 55mg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+ 175µL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587AFA75" w14:textId="77777777" w:rsidTr="00B02444">
        <w:tc>
          <w:tcPr>
            <w:tcW w:w="2245" w:type="dxa"/>
            <w:vAlign w:val="center"/>
          </w:tcPr>
          <w:p w14:paraId="0FFBA6C1" w14:textId="215E54FD" w:rsidR="00194F81" w:rsidRPr="007F3BD4" w:rsidRDefault="00194F81" w:rsidP="00194F81">
            <w:pPr>
              <w:jc w:val="center"/>
              <w:rPr>
                <w:rFonts w:ascii="Times New Roman" w:hAnsi="Times New Roman" w:cs="Times New Roman"/>
              </w:rPr>
            </w:pPr>
            <w:r w:rsidRPr="007F3BD4">
              <w:rPr>
                <w:rFonts w:ascii="Times New Roman" w:hAnsi="Times New Roman" w:cs="Times New Roman"/>
              </w:rPr>
              <w:t>(8A)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6</w:t>
            </w:r>
            <w:r w:rsidRPr="007F3BD4">
              <w:rPr>
                <w:rFonts w:ascii="Times New Roman" w:hAnsi="Times New Roman" w:cs="Times New Roman"/>
              </w:rPr>
              <w:t>I</w:t>
            </w:r>
            <w:r w:rsidRPr="007F3BD4">
              <w:rPr>
                <w:rFonts w:ascii="Times New Roman" w:hAnsi="Times New Roman" w:cs="Times New Roman"/>
                <w:vertAlign w:val="subscript"/>
              </w:rPr>
              <w:t>14</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4438F77B" w14:textId="0C28F105"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24mg 8AI + 55mg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+ 175µL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A10F3E" w14:paraId="611058CC" w14:textId="77777777" w:rsidTr="00B02444">
        <w:tc>
          <w:tcPr>
            <w:tcW w:w="2245" w:type="dxa"/>
            <w:vAlign w:val="center"/>
          </w:tcPr>
          <w:p w14:paraId="04A94B2B" w14:textId="6FD69C61" w:rsidR="00194F81" w:rsidRPr="007F3BD4" w:rsidRDefault="00194F81" w:rsidP="00194F81">
            <w:pPr>
              <w:jc w:val="center"/>
              <w:rPr>
                <w:rFonts w:ascii="Times New Roman" w:hAnsi="Times New Roman" w:cs="Times New Roman"/>
              </w:rPr>
            </w:pPr>
            <w:r w:rsidRPr="007F3BD4">
              <w:rPr>
                <w:rFonts w:ascii="Times New Roman" w:hAnsi="Times New Roman" w:cs="Times New Roman"/>
              </w:rPr>
              <w:t>(2DA)PbI</w:t>
            </w:r>
            <w:r w:rsidRPr="007F3BD4">
              <w:rPr>
                <w:rFonts w:ascii="Times New Roman" w:hAnsi="Times New Roman" w:cs="Times New Roman"/>
                <w:vertAlign w:val="subscript"/>
              </w:rPr>
              <w:t>4</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6DB5587B" w14:textId="5992BD3E" w:rsidR="00194F81" w:rsidRPr="007F3BD4" w:rsidRDefault="00194F81" w:rsidP="00B0244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250mg EDAI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+ 100mgPbI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 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7F3BD4" w14:paraId="31EB9E1E" w14:textId="77777777" w:rsidTr="00B02444">
        <w:tc>
          <w:tcPr>
            <w:tcW w:w="2245" w:type="dxa"/>
            <w:vAlign w:val="center"/>
          </w:tcPr>
          <w:p w14:paraId="7F3519CD" w14:textId="64BB2ABC" w:rsidR="00194F81" w:rsidRPr="007F3BD4" w:rsidRDefault="00194F81" w:rsidP="00194F81">
            <w:pPr>
              <w:jc w:val="center"/>
              <w:rPr>
                <w:rFonts w:ascii="Times New Roman" w:hAnsi="Times New Roman" w:cs="Times New Roman"/>
              </w:rPr>
            </w:pPr>
            <w:r w:rsidRPr="007F3BD4">
              <w:rPr>
                <w:rFonts w:ascii="Times New Roman" w:hAnsi="Times New Roman" w:cs="Times New Roman"/>
              </w:rPr>
              <w:t>(4DA)Pb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332BC9DB" w14:textId="77642348" w:rsidR="00194F81" w:rsidRPr="007F3BD4" w:rsidRDefault="00194F81" w:rsidP="00B0244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25mg 4DAI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7F3BD4" w14:paraId="73F56656" w14:textId="77777777" w:rsidTr="00B02444">
        <w:tc>
          <w:tcPr>
            <w:tcW w:w="2245" w:type="dxa"/>
            <w:vAlign w:val="center"/>
          </w:tcPr>
          <w:p w14:paraId="78ECEC1D" w14:textId="7BA9FE5A" w:rsidR="00194F81" w:rsidRPr="007F3BD4" w:rsidRDefault="00194F81" w:rsidP="00194F81">
            <w:pPr>
              <w:jc w:val="center"/>
              <w:rPr>
                <w:rFonts w:ascii="Times New Roman" w:hAnsi="Times New Roman" w:cs="Times New Roman"/>
              </w:rPr>
            </w:pPr>
            <w:r w:rsidRPr="007F3BD4">
              <w:rPr>
                <w:rFonts w:ascii="Times New Roman" w:hAnsi="Times New Roman" w:cs="Times New Roman"/>
              </w:rPr>
              <w:t>(6DA)Pb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1H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342B15F0" w14:textId="0D3A78F9" w:rsidR="00194F81" w:rsidRPr="007F3BD4" w:rsidRDefault="00194F81" w:rsidP="00B0244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25mg </w:t>
            </w:r>
            <w:r w:rsidR="00613010" w:rsidRPr="007F3BD4">
              <w:rPr>
                <w:rFonts w:ascii="Times New Roman" w:hAnsi="Times New Roman" w:cs="Times New Roman"/>
                <w:sz w:val="24"/>
                <w:szCs w:val="24"/>
              </w:rPr>
              <w:t>6</w:t>
            </w:r>
            <w:r w:rsidRPr="007F3BD4">
              <w:rPr>
                <w:rFonts w:ascii="Times New Roman" w:hAnsi="Times New Roman" w:cs="Times New Roman"/>
                <w:sz w:val="24"/>
                <w:szCs w:val="24"/>
              </w:rPr>
              <w:t>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7F3BD4" w14:paraId="275D847D" w14:textId="77777777" w:rsidTr="00B02444">
        <w:tc>
          <w:tcPr>
            <w:tcW w:w="2245" w:type="dxa"/>
            <w:vAlign w:val="center"/>
          </w:tcPr>
          <w:p w14:paraId="2857CDD9" w14:textId="363CE35B" w:rsidR="00194F81" w:rsidRPr="007F3BD4" w:rsidRDefault="00194F81" w:rsidP="00194F81">
            <w:pPr>
              <w:jc w:val="center"/>
              <w:rPr>
                <w:rFonts w:ascii="Times New Roman" w:hAnsi="Times New Roman" w:cs="Times New Roman"/>
              </w:rPr>
            </w:pPr>
            <w:r w:rsidRPr="007F3BD4">
              <w:rPr>
                <w:rFonts w:ascii="Times New Roman" w:hAnsi="Times New Roman" w:cs="Times New Roman"/>
              </w:rPr>
              <w:t>(7DA)Pb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4B80CDA1" w14:textId="005ED9B4" w:rsidR="00194F81" w:rsidRPr="007F3BD4" w:rsidRDefault="00194F81" w:rsidP="00B0244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25mg </w:t>
            </w:r>
            <w:r w:rsidR="00613010" w:rsidRPr="007F3BD4">
              <w:rPr>
                <w:rFonts w:ascii="Times New Roman" w:hAnsi="Times New Roman" w:cs="Times New Roman"/>
                <w:sz w:val="24"/>
                <w:szCs w:val="24"/>
              </w:rPr>
              <w:t>7</w:t>
            </w:r>
            <w:r w:rsidRPr="007F3BD4">
              <w:rPr>
                <w:rFonts w:ascii="Times New Roman" w:hAnsi="Times New Roman" w:cs="Times New Roman"/>
                <w:sz w:val="24"/>
                <w:szCs w:val="24"/>
              </w:rPr>
              <w:t>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7F3BD4" w14:paraId="6A234358" w14:textId="77777777" w:rsidTr="00B02444">
        <w:tc>
          <w:tcPr>
            <w:tcW w:w="2245" w:type="dxa"/>
            <w:vAlign w:val="center"/>
          </w:tcPr>
          <w:p w14:paraId="0E99DAAD" w14:textId="67838BA7" w:rsidR="00194F81" w:rsidRPr="007F3BD4" w:rsidRDefault="00194F81" w:rsidP="00194F81">
            <w:pPr>
              <w:jc w:val="center"/>
              <w:rPr>
                <w:rFonts w:ascii="Times New Roman" w:hAnsi="Times New Roman" w:cs="Times New Roman"/>
              </w:rPr>
            </w:pPr>
            <w:r w:rsidRPr="007F3BD4">
              <w:rPr>
                <w:rFonts w:ascii="Times New Roman" w:hAnsi="Times New Roman" w:cs="Times New Roman"/>
              </w:rPr>
              <w:t>(9DA)Pb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1H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3F66E9C7" w14:textId="1514A495" w:rsidR="00194F81" w:rsidRPr="007F3BD4" w:rsidRDefault="00194F81" w:rsidP="00B0244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25mg </w:t>
            </w:r>
            <w:r w:rsidR="00613010" w:rsidRPr="007F3BD4">
              <w:rPr>
                <w:rFonts w:ascii="Times New Roman" w:hAnsi="Times New Roman" w:cs="Times New Roman"/>
                <w:sz w:val="24"/>
                <w:szCs w:val="24"/>
              </w:rPr>
              <w:t>9</w:t>
            </w:r>
            <w:r w:rsidRPr="007F3BD4">
              <w:rPr>
                <w:rFonts w:ascii="Times New Roman" w:hAnsi="Times New Roman" w:cs="Times New Roman"/>
                <w:sz w:val="24"/>
                <w:szCs w:val="24"/>
              </w:rPr>
              <w:t>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94F81" w:rsidRPr="007F3BD4" w14:paraId="4D3EF2B2" w14:textId="77777777" w:rsidTr="00B02444">
        <w:tc>
          <w:tcPr>
            <w:tcW w:w="2245" w:type="dxa"/>
            <w:vAlign w:val="center"/>
          </w:tcPr>
          <w:p w14:paraId="186CBBF5" w14:textId="7735408D" w:rsidR="00194F81" w:rsidRPr="007F3BD4" w:rsidRDefault="00194F81" w:rsidP="00194F81">
            <w:pPr>
              <w:jc w:val="center"/>
              <w:rPr>
                <w:rFonts w:ascii="Times New Roman" w:hAnsi="Times New Roman" w:cs="Times New Roman"/>
              </w:rPr>
            </w:pPr>
            <w:r w:rsidRPr="007F3BD4">
              <w:rPr>
                <w:rFonts w:ascii="Times New Roman" w:hAnsi="Times New Roman" w:cs="Times New Roman"/>
              </w:rPr>
              <w:t>(10DA)Pb</w:t>
            </w:r>
            <w:r w:rsidRPr="007F3BD4">
              <w:rPr>
                <w:rFonts w:ascii="Times New Roman" w:hAnsi="Times New Roman" w:cs="Times New Roman"/>
                <w:vertAlign w:val="subscript"/>
              </w:rPr>
              <w:t>4</w:t>
            </w:r>
            <w:r w:rsidRPr="007F3BD4">
              <w:rPr>
                <w:rFonts w:ascii="Times New Roman" w:hAnsi="Times New Roman" w:cs="Times New Roman"/>
              </w:rPr>
              <w:t>I</w:t>
            </w:r>
            <w:r w:rsidRPr="007F3BD4">
              <w:rPr>
                <w:rFonts w:ascii="Times New Roman" w:hAnsi="Times New Roman" w:cs="Times New Roman"/>
                <w:vertAlign w:val="subscript"/>
              </w:rPr>
              <w:t>10</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7105" w:type="dxa"/>
            <w:vAlign w:val="center"/>
          </w:tcPr>
          <w:p w14:paraId="1E736D90" w14:textId="429FFA03" w:rsidR="00194F81" w:rsidRPr="007F3BD4" w:rsidRDefault="00194F81" w:rsidP="00B0244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25mg </w:t>
            </w:r>
            <w:r w:rsidR="00613010" w:rsidRPr="007F3BD4">
              <w:rPr>
                <w:rFonts w:ascii="Times New Roman" w:hAnsi="Times New Roman" w:cs="Times New Roman"/>
                <w:sz w:val="24"/>
                <w:szCs w:val="24"/>
              </w:rPr>
              <w:t>10</w:t>
            </w:r>
            <w:r w:rsidRPr="007F3BD4">
              <w:rPr>
                <w:rFonts w:ascii="Times New Roman" w:hAnsi="Times New Roman" w:cs="Times New Roman"/>
                <w:sz w:val="24"/>
                <w:szCs w:val="24"/>
              </w:rPr>
              <w:t>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bl>
    <w:p w14:paraId="167813AD" w14:textId="63BBF30A" w:rsidR="0029705D" w:rsidRPr="007F3BD4" w:rsidRDefault="00A55C27">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t>Table S5: Recipes for the principal hydrates. Solutions were stirred at 150</w:t>
      </w:r>
      <w:r w:rsidRPr="007F3BD4">
        <w:rPr>
          <w:rFonts w:ascii="Times New Roman" w:hAnsi="Times New Roman" w:cs="Times New Roman"/>
          <w:sz w:val="24"/>
          <w:szCs w:val="24"/>
          <w:vertAlign w:val="superscript"/>
        </w:rPr>
        <w:t>o</w:t>
      </w:r>
      <w:r w:rsidRPr="007F3BD4">
        <w:rPr>
          <w:rFonts w:ascii="Times New Roman" w:hAnsi="Times New Roman" w:cs="Times New Roman"/>
          <w:sz w:val="24"/>
          <w:szCs w:val="24"/>
        </w:rPr>
        <w:t xml:space="preserve">C for 1-2 hours, then kept at room temperature. </w:t>
      </w:r>
    </w:p>
    <w:p w14:paraId="0E0BBC4A" w14:textId="77777777" w:rsidR="0029705D" w:rsidRPr="007F3BD4" w:rsidRDefault="0029705D">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2695"/>
        <w:gridCol w:w="6655"/>
      </w:tblGrid>
      <w:tr w:rsidR="00194F81" w:rsidRPr="007F3BD4" w14:paraId="3A1C0ADA" w14:textId="77777777" w:rsidTr="008A502D">
        <w:tc>
          <w:tcPr>
            <w:tcW w:w="2695" w:type="dxa"/>
            <w:vAlign w:val="center"/>
          </w:tcPr>
          <w:p w14:paraId="28A56B44" w14:textId="68F0D249" w:rsidR="00194F81" w:rsidRPr="007F3BD4" w:rsidRDefault="00194F81" w:rsidP="008A502D">
            <w:pPr>
              <w:spacing w:after="160" w:line="278" w:lineRule="auto"/>
              <w:jc w:val="center"/>
              <w:rPr>
                <w:rFonts w:ascii="Times New Roman" w:hAnsi="Times New Roman" w:cs="Times New Roman"/>
                <w:sz w:val="24"/>
                <w:szCs w:val="24"/>
              </w:rPr>
            </w:pPr>
            <w:r w:rsidRPr="007F3BD4">
              <w:rPr>
                <w:rFonts w:ascii="Times New Roman" w:hAnsi="Times New Roman" w:cs="Times New Roman"/>
              </w:rPr>
              <w:lastRenderedPageBreak/>
              <w:t>Empirical formula</w:t>
            </w:r>
          </w:p>
        </w:tc>
        <w:tc>
          <w:tcPr>
            <w:tcW w:w="6655" w:type="dxa"/>
            <w:vAlign w:val="center"/>
          </w:tcPr>
          <w:p w14:paraId="6D10D72F" w14:textId="79C01DA5" w:rsidR="00194F81" w:rsidRPr="007F3BD4" w:rsidRDefault="00194F81" w:rsidP="008A502D">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Recipe</w:t>
            </w:r>
          </w:p>
        </w:tc>
      </w:tr>
      <w:tr w:rsidR="00115202" w:rsidRPr="00A10F3E" w14:paraId="0E5232AB" w14:textId="77777777" w:rsidTr="008571E3">
        <w:tc>
          <w:tcPr>
            <w:tcW w:w="2695" w:type="dxa"/>
            <w:vAlign w:val="center"/>
          </w:tcPr>
          <w:p w14:paraId="60D932DF" w14:textId="0FE0A06B" w:rsidR="00115202" w:rsidRPr="007F3BD4" w:rsidRDefault="00115202" w:rsidP="00115202">
            <w:pPr>
              <w:jc w:val="center"/>
              <w:rPr>
                <w:rFonts w:ascii="Times New Roman" w:hAnsi="Times New Roman" w:cs="Times New Roman"/>
                <w:sz w:val="24"/>
                <w:szCs w:val="24"/>
              </w:rPr>
            </w:pPr>
            <w:r w:rsidRPr="007F3BD4">
              <w:rPr>
                <w:rFonts w:ascii="Times New Roman" w:hAnsi="Times New Roman" w:cs="Times New Roman"/>
                <w:sz w:val="24"/>
                <w:szCs w:val="24"/>
              </w:rPr>
              <w:t>(5A)</w:t>
            </w:r>
            <w:r w:rsidRPr="007F3BD4">
              <w:rPr>
                <w:rFonts w:ascii="Times New Roman" w:hAnsi="Times New Roman" w:cs="Times New Roman"/>
                <w:sz w:val="24"/>
                <w:szCs w:val="24"/>
                <w:vertAlign w:val="subscript"/>
              </w:rPr>
              <w:t>6</w:t>
            </w:r>
            <w:r w:rsidRPr="007F3BD4">
              <w:rPr>
                <w:rFonts w:ascii="Times New Roman" w:hAnsi="Times New Roman" w:cs="Times New Roman"/>
                <w:sz w:val="24"/>
                <w:szCs w:val="24"/>
              </w:rPr>
              <w:t>Pb</w:t>
            </w:r>
            <w:r w:rsidRPr="007F3BD4">
              <w:rPr>
                <w:rFonts w:ascii="Times New Roman" w:hAnsi="Times New Roman" w:cs="Times New Roman"/>
                <w:sz w:val="24"/>
                <w:szCs w:val="24"/>
                <w:vertAlign w:val="subscript"/>
              </w:rPr>
              <w:t>5</w:t>
            </w:r>
            <w:r w:rsidRPr="007F3BD4">
              <w:rPr>
                <w:rFonts w:ascii="Times New Roman" w:hAnsi="Times New Roman" w:cs="Times New Roman"/>
                <w:sz w:val="24"/>
                <w:szCs w:val="24"/>
              </w:rPr>
              <w:t>I</w:t>
            </w:r>
            <w:r w:rsidRPr="007F3BD4">
              <w:rPr>
                <w:rFonts w:ascii="Times New Roman" w:hAnsi="Times New Roman" w:cs="Times New Roman"/>
                <w:sz w:val="24"/>
                <w:szCs w:val="24"/>
                <w:vertAlign w:val="subscript"/>
              </w:rPr>
              <w:t>16</w:t>
            </w:r>
            <w:r w:rsidRPr="007F3BD4">
              <w:rPr>
                <w:rFonts w:ascii="Times New Roman" w:hAnsi="Times New Roman" w:cs="Times New Roman"/>
                <w:sz w:val="24"/>
                <w:szCs w:val="24"/>
              </w:rPr>
              <w:t xml:space="preserve"> </w:t>
            </w:r>
            <w:r w:rsidRPr="007F3BD4">
              <w:rPr>
                <w:rFonts w:ascii="Cambria Math" w:eastAsia="Arial Unicode MS" w:hAnsi="Cambria Math" w:cs="Cambria Math"/>
                <w:sz w:val="24"/>
                <w:szCs w:val="24"/>
              </w:rPr>
              <w:t xml:space="preserve">⋅ </w:t>
            </w:r>
            <w:r w:rsidRPr="007F3BD4">
              <w:rPr>
                <w:rFonts w:ascii="Times New Roman" w:eastAsia="Arial Unicode MS" w:hAnsi="Times New Roman" w:cs="Times New Roman"/>
                <w:sz w:val="24"/>
                <w:szCs w:val="24"/>
              </w:rPr>
              <w:t>4H</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O</w:t>
            </w:r>
          </w:p>
        </w:tc>
        <w:tc>
          <w:tcPr>
            <w:tcW w:w="6655" w:type="dxa"/>
            <w:vAlign w:val="bottom"/>
          </w:tcPr>
          <w:p w14:paraId="07818183" w14:textId="6FA3ADC1" w:rsidR="00115202" w:rsidRPr="007F3BD4" w:rsidRDefault="00115202" w:rsidP="00115202">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50mg 5AI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15202" w:rsidRPr="00A10F3E" w14:paraId="7F4AFF8E" w14:textId="77777777" w:rsidTr="008A502D">
        <w:tc>
          <w:tcPr>
            <w:tcW w:w="2695" w:type="dxa"/>
            <w:vAlign w:val="center"/>
          </w:tcPr>
          <w:p w14:paraId="026E86D1" w14:textId="172184F1" w:rsidR="00115202" w:rsidRPr="007F3BD4" w:rsidRDefault="00115202" w:rsidP="00115202">
            <w:pPr>
              <w:jc w:val="center"/>
              <w:rPr>
                <w:rFonts w:ascii="Times New Roman" w:hAnsi="Times New Roman" w:cs="Times New Roman"/>
              </w:rPr>
            </w:pPr>
            <w:r w:rsidRPr="007F3BD4">
              <w:rPr>
                <w:rFonts w:ascii="Times New Roman" w:hAnsi="Times New Roman" w:cs="Times New Roman"/>
              </w:rPr>
              <w:t>(2A)PbI</w:t>
            </w:r>
            <w:r w:rsidRPr="007F3BD4">
              <w:rPr>
                <w:rFonts w:ascii="Times New Roman" w:hAnsi="Times New Roman" w:cs="Times New Roman"/>
                <w:vertAlign w:val="subscript"/>
              </w:rPr>
              <w:t>3</w:t>
            </w:r>
          </w:p>
        </w:tc>
        <w:tc>
          <w:tcPr>
            <w:tcW w:w="6655" w:type="dxa"/>
            <w:vAlign w:val="center"/>
          </w:tcPr>
          <w:p w14:paraId="6536B858" w14:textId="321D6C96" w:rsidR="00115202" w:rsidRPr="007F3BD4" w:rsidRDefault="003652DD" w:rsidP="00115202">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150mg 2AI + 100mg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+ 500µL HI+1000µL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115202" w:rsidRPr="007F3BD4" w14:paraId="00797965" w14:textId="77777777" w:rsidTr="008A502D">
        <w:tc>
          <w:tcPr>
            <w:tcW w:w="2695" w:type="dxa"/>
            <w:vAlign w:val="center"/>
          </w:tcPr>
          <w:p w14:paraId="7B3AD787" w14:textId="1C275B56" w:rsidR="00115202" w:rsidRPr="007F3BD4" w:rsidRDefault="00115202" w:rsidP="00115202">
            <w:pPr>
              <w:jc w:val="center"/>
              <w:rPr>
                <w:rFonts w:ascii="Times New Roman" w:hAnsi="Times New Roman" w:cs="Times New Roman"/>
              </w:rPr>
            </w:pPr>
            <w:r w:rsidRPr="007F3BD4">
              <w:rPr>
                <w:rFonts w:ascii="Times New Roman" w:hAnsi="Times New Roman" w:cs="Times New Roman"/>
              </w:rPr>
              <w:t>(3DA)Pb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1B6B5A72" w14:textId="236BE60A" w:rsidR="00115202" w:rsidRPr="007F3BD4" w:rsidRDefault="003652DD" w:rsidP="00115202">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50mg 3DAI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µL</w:t>
            </w:r>
            <w:r w:rsidRPr="007F3BD4">
              <w:rPr>
                <w:rFonts w:ascii="Times New Roman" w:hAnsi="Times New Roman" w:cs="Times New Roman"/>
                <w:sz w:val="24"/>
                <w:szCs w:val="24"/>
              </w:rPr>
              <w:t xml:space="preserve"> HI + 1500</w:t>
            </w:r>
            <w:r w:rsidRPr="007F3BD4">
              <w:rPr>
                <w:rFonts w:ascii="Times New Roman" w:hAnsi="Times New Roman" w:cs="Times New Roman"/>
                <w:sz w:val="24"/>
                <w:szCs w:val="24"/>
                <w:lang w:val="es-MX"/>
              </w:rPr>
              <w:t>µL</w:t>
            </w:r>
            <w:r w:rsidRPr="007F3BD4">
              <w:rPr>
                <w:rFonts w:ascii="Times New Roman" w:hAnsi="Times New Roman" w:cs="Times New Roman"/>
                <w:sz w:val="24"/>
                <w:szCs w:val="24"/>
              </w:rPr>
              <w:t xml:space="preserve"> H</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O</w:t>
            </w:r>
          </w:p>
        </w:tc>
      </w:tr>
      <w:tr w:rsidR="00613010" w:rsidRPr="007F3BD4" w14:paraId="78848975" w14:textId="77777777" w:rsidTr="008A502D">
        <w:tc>
          <w:tcPr>
            <w:tcW w:w="2695" w:type="dxa"/>
            <w:vAlign w:val="center"/>
          </w:tcPr>
          <w:p w14:paraId="4F32D116" w14:textId="00785996" w:rsidR="00613010" w:rsidRPr="007F3BD4" w:rsidRDefault="00613010" w:rsidP="00613010">
            <w:pPr>
              <w:jc w:val="center"/>
              <w:rPr>
                <w:rFonts w:ascii="Times New Roman" w:hAnsi="Times New Roman" w:cs="Times New Roman"/>
                <w:sz w:val="24"/>
                <w:szCs w:val="24"/>
                <w:lang w:val="es-MX"/>
              </w:rPr>
            </w:pPr>
            <w:r w:rsidRPr="007F3BD4">
              <w:rPr>
                <w:rFonts w:ascii="Times New Roman" w:hAnsi="Times New Roman" w:cs="Times New Roman"/>
                <w:lang w:val="es-MX"/>
              </w:rPr>
              <w:t>(3DA)</w:t>
            </w:r>
            <w:r w:rsidRPr="007F3BD4">
              <w:rPr>
                <w:rFonts w:ascii="Times New Roman" w:hAnsi="Times New Roman" w:cs="Times New Roman"/>
                <w:vertAlign w:val="subscript"/>
                <w:lang w:val="es-MX"/>
              </w:rPr>
              <w:t>3</w:t>
            </w:r>
            <w:r w:rsidRPr="007F3BD4">
              <w:rPr>
                <w:rFonts w:ascii="Times New Roman" w:hAnsi="Times New Roman" w:cs="Times New Roman"/>
                <w:lang w:val="es-MX"/>
              </w:rPr>
              <w:t>Pb</w:t>
            </w:r>
            <w:r w:rsidRPr="007F3BD4">
              <w:rPr>
                <w:rFonts w:ascii="Times New Roman" w:hAnsi="Times New Roman" w:cs="Times New Roman"/>
                <w:vertAlign w:val="subscript"/>
                <w:lang w:val="es-MX"/>
              </w:rPr>
              <w:t>6</w:t>
            </w:r>
            <w:r w:rsidRPr="007F3BD4">
              <w:rPr>
                <w:rFonts w:ascii="Times New Roman" w:hAnsi="Times New Roman" w:cs="Times New Roman"/>
                <w:lang w:val="es-MX"/>
              </w:rPr>
              <w:t>I</w:t>
            </w:r>
            <w:r w:rsidRPr="007F3BD4">
              <w:rPr>
                <w:rFonts w:ascii="Times New Roman" w:hAnsi="Times New Roman" w:cs="Times New Roman"/>
                <w:vertAlign w:val="subscript"/>
                <w:lang w:val="es-MX"/>
              </w:rPr>
              <w:t>18</w:t>
            </w:r>
            <w:r w:rsidRPr="007F3BD4">
              <w:rPr>
                <w:rFonts w:ascii="Cambria Math" w:eastAsia="Arial Unicode MS" w:hAnsi="Cambria Math" w:cs="Cambria Math"/>
                <w:sz w:val="24"/>
                <w:szCs w:val="24"/>
                <w:vertAlign w:val="subscript"/>
                <w:lang w:val="es-MX"/>
              </w:rPr>
              <w:t xml:space="preserve"> </w:t>
            </w:r>
            <w:r w:rsidRPr="007F3BD4">
              <w:rPr>
                <w:rFonts w:ascii="Cambria Math" w:eastAsia="Arial Unicode MS" w:hAnsi="Cambria Math" w:cs="Cambria Math"/>
                <w:sz w:val="24"/>
                <w:szCs w:val="24"/>
                <w:lang w:val="es-MX"/>
              </w:rPr>
              <w:t>⋅ 10</w:t>
            </w:r>
            <w:r w:rsidRPr="007F3BD4">
              <w:rPr>
                <w:rFonts w:ascii="Times New Roman" w:eastAsia="Arial Unicode MS" w:hAnsi="Times New Roman" w:cs="Times New Roman"/>
                <w:sz w:val="24"/>
                <w:szCs w:val="24"/>
                <w:lang w:val="es-MX"/>
              </w:rPr>
              <w:t>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c>
          <w:tcPr>
            <w:tcW w:w="6655" w:type="dxa"/>
            <w:vAlign w:val="center"/>
          </w:tcPr>
          <w:p w14:paraId="6B8C1813" w14:textId="7F66D29E" w:rsidR="00613010" w:rsidRPr="007F3BD4" w:rsidRDefault="00613010"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50mg 3DAI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µL</w:t>
            </w:r>
            <w:r w:rsidRPr="007F3BD4">
              <w:rPr>
                <w:rFonts w:ascii="Times New Roman" w:hAnsi="Times New Roman" w:cs="Times New Roman"/>
                <w:sz w:val="24"/>
                <w:szCs w:val="24"/>
              </w:rPr>
              <w:t xml:space="preserve"> HI + 1500</w:t>
            </w:r>
            <w:r w:rsidRPr="007F3BD4">
              <w:rPr>
                <w:rFonts w:ascii="Times New Roman" w:hAnsi="Times New Roman" w:cs="Times New Roman"/>
                <w:sz w:val="24"/>
                <w:szCs w:val="24"/>
                <w:lang w:val="es-MX"/>
              </w:rPr>
              <w:t>µL</w:t>
            </w:r>
            <w:r w:rsidRPr="007F3BD4">
              <w:rPr>
                <w:rFonts w:ascii="Times New Roman" w:hAnsi="Times New Roman" w:cs="Times New Roman"/>
                <w:sz w:val="24"/>
                <w:szCs w:val="24"/>
              </w:rPr>
              <w:t xml:space="preserve"> H</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O</w:t>
            </w:r>
          </w:p>
        </w:tc>
      </w:tr>
      <w:tr w:rsidR="00613010" w:rsidRPr="007F3BD4" w14:paraId="3D437E35" w14:textId="77777777" w:rsidTr="008571E3">
        <w:tc>
          <w:tcPr>
            <w:tcW w:w="2695" w:type="dxa"/>
            <w:vAlign w:val="center"/>
          </w:tcPr>
          <w:p w14:paraId="0F9A57C0" w14:textId="1680D439" w:rsidR="00613010" w:rsidRPr="007F3BD4" w:rsidRDefault="00613010" w:rsidP="00613010">
            <w:pPr>
              <w:jc w:val="center"/>
              <w:rPr>
                <w:rFonts w:ascii="Times New Roman" w:hAnsi="Times New Roman" w:cs="Times New Roman"/>
              </w:rPr>
            </w:pPr>
            <w:r w:rsidRPr="007F3BD4">
              <w:rPr>
                <w:rFonts w:ascii="Times New Roman" w:hAnsi="Times New Roman" w:cs="Times New Roman"/>
              </w:rPr>
              <w:t>(3DA)</w:t>
            </w:r>
            <w:r w:rsidRPr="007F3BD4">
              <w:rPr>
                <w:rFonts w:ascii="Times New Roman" w:hAnsi="Times New Roman" w:cs="Times New Roman"/>
                <w:vertAlign w:val="subscript"/>
              </w:rPr>
              <w:t>4</w:t>
            </w:r>
            <w:r w:rsidRPr="007F3BD4">
              <w:rPr>
                <w:rFonts w:ascii="Times New Roman" w:hAnsi="Times New Roman" w:cs="Times New Roman"/>
              </w:rPr>
              <w:t>Pb</w:t>
            </w:r>
            <w:r w:rsidRPr="007F3BD4">
              <w:rPr>
                <w:rFonts w:ascii="Times New Roman" w:hAnsi="Times New Roman" w:cs="Times New Roman"/>
                <w:vertAlign w:val="subscript"/>
              </w:rPr>
              <w:t>5</w:t>
            </w:r>
            <w:r w:rsidRPr="007F3BD4">
              <w:rPr>
                <w:rFonts w:ascii="Times New Roman" w:hAnsi="Times New Roman" w:cs="Times New Roman"/>
              </w:rPr>
              <w:t>I</w:t>
            </w:r>
            <w:r w:rsidRPr="007F3BD4">
              <w:rPr>
                <w:rFonts w:ascii="Times New Roman" w:hAnsi="Times New Roman" w:cs="Times New Roman"/>
                <w:vertAlign w:val="subscript"/>
              </w:rPr>
              <w:t>18</w:t>
            </w:r>
            <w:r w:rsidRPr="007F3BD4">
              <w:rPr>
                <w:rFonts w:ascii="Times New Roman" w:hAnsi="Times New Roman" w:cs="Times New Roman"/>
              </w:rPr>
              <w:t xml:space="preserve"> · 12H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bottom"/>
          </w:tcPr>
          <w:p w14:paraId="2F25192C" w14:textId="07053AD6" w:rsidR="00613010" w:rsidRPr="007F3BD4" w:rsidRDefault="00613010" w:rsidP="00613010">
            <w:pPr>
              <w:spacing w:after="160" w:line="278" w:lineRule="auto"/>
              <w:jc w:val="center"/>
              <w:rPr>
                <w:rFonts w:ascii="Times New Roman" w:hAnsi="Times New Roman" w:cs="Times New Roman"/>
                <w:sz w:val="24"/>
                <w:szCs w:val="24"/>
                <w:lang w:val="en-US"/>
              </w:rPr>
            </w:pPr>
            <w:r w:rsidRPr="007F3BD4">
              <w:rPr>
                <w:rFonts w:ascii="Times New Roman" w:hAnsi="Times New Roman" w:cs="Times New Roman"/>
                <w:sz w:val="24"/>
                <w:szCs w:val="24"/>
                <w:lang w:val="en-US"/>
              </w:rPr>
              <w:t>200mg 3DAI</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 xml:space="preserve"> + 100mg PbI</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 xml:space="preserve"> + 100µL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 (</w:t>
            </w:r>
            <w:r w:rsidR="008411DC" w:rsidRPr="007F3BD4">
              <w:rPr>
                <w:rFonts w:ascii="Times New Roman" w:hAnsi="Times New Roman" w:cs="Times New Roman"/>
                <w:sz w:val="24"/>
                <w:szCs w:val="24"/>
                <w:lang w:val="en-US"/>
              </w:rPr>
              <w:t>white</w:t>
            </w:r>
            <w:r w:rsidRPr="007F3BD4">
              <w:rPr>
                <w:rFonts w:ascii="Times New Roman" w:hAnsi="Times New Roman" w:cs="Times New Roman"/>
                <w:sz w:val="24"/>
                <w:szCs w:val="24"/>
                <w:lang w:val="en-US"/>
              </w:rPr>
              <w:t xml:space="preserve"> crystal)</w:t>
            </w:r>
          </w:p>
        </w:tc>
      </w:tr>
      <w:tr w:rsidR="00613010" w:rsidRPr="007F3BD4" w14:paraId="251B9C9F" w14:textId="77777777" w:rsidTr="008A502D">
        <w:tc>
          <w:tcPr>
            <w:tcW w:w="2695" w:type="dxa"/>
            <w:vAlign w:val="center"/>
          </w:tcPr>
          <w:p w14:paraId="29C87458" w14:textId="0A48E806" w:rsidR="00613010" w:rsidRPr="007F3BD4" w:rsidRDefault="00613010" w:rsidP="00613010">
            <w:pPr>
              <w:jc w:val="center"/>
              <w:rPr>
                <w:rFonts w:ascii="Times New Roman" w:hAnsi="Times New Roman" w:cs="Times New Roman"/>
                <w:sz w:val="24"/>
                <w:szCs w:val="24"/>
              </w:rPr>
            </w:pPr>
            <w:r w:rsidRPr="007F3BD4">
              <w:rPr>
                <w:rFonts w:ascii="Times New Roman" w:hAnsi="Times New Roman" w:cs="Times New Roman"/>
                <w:sz w:val="24"/>
                <w:szCs w:val="24"/>
              </w:rPr>
              <w:t>(5DA)</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Pb</w:t>
            </w:r>
            <w:r w:rsidRPr="007F3BD4">
              <w:rPr>
                <w:rFonts w:ascii="Times New Roman" w:hAnsi="Times New Roman" w:cs="Times New Roman"/>
                <w:sz w:val="24"/>
                <w:szCs w:val="24"/>
                <w:vertAlign w:val="subscript"/>
              </w:rPr>
              <w:t>3</w:t>
            </w:r>
            <w:r w:rsidRPr="007F3BD4">
              <w:rPr>
                <w:rFonts w:ascii="Times New Roman" w:hAnsi="Times New Roman" w:cs="Times New Roman"/>
                <w:sz w:val="24"/>
                <w:szCs w:val="24"/>
              </w:rPr>
              <w:t>I</w:t>
            </w:r>
            <w:r w:rsidRPr="007F3BD4">
              <w:rPr>
                <w:rFonts w:ascii="Times New Roman" w:hAnsi="Times New Roman" w:cs="Times New Roman"/>
                <w:sz w:val="24"/>
                <w:szCs w:val="24"/>
                <w:vertAlign w:val="subscript"/>
              </w:rPr>
              <w:t>10</w:t>
            </w:r>
          </w:p>
        </w:tc>
        <w:tc>
          <w:tcPr>
            <w:tcW w:w="6655" w:type="dxa"/>
            <w:vAlign w:val="center"/>
          </w:tcPr>
          <w:p w14:paraId="0A2413E3" w14:textId="4A3A30CA" w:rsidR="00613010" w:rsidRPr="007F3BD4" w:rsidRDefault="00613010"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25mg 5DAI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613010" w:rsidRPr="007F3BD4" w14:paraId="44157B88" w14:textId="77777777" w:rsidTr="008A502D">
        <w:tc>
          <w:tcPr>
            <w:tcW w:w="2695" w:type="dxa"/>
            <w:vAlign w:val="center"/>
          </w:tcPr>
          <w:p w14:paraId="2AEDB18E" w14:textId="745B18FD" w:rsidR="00613010" w:rsidRPr="007F3BD4" w:rsidRDefault="00613010" w:rsidP="00613010">
            <w:pPr>
              <w:jc w:val="center"/>
              <w:rPr>
                <w:rFonts w:ascii="Times New Roman" w:hAnsi="Times New Roman" w:cs="Times New Roman"/>
              </w:rPr>
            </w:pPr>
            <w:r w:rsidRPr="007F3BD4">
              <w:rPr>
                <w:rFonts w:ascii="Times New Roman" w:hAnsi="Times New Roman" w:cs="Times New Roman"/>
              </w:rPr>
              <w:t>(7DA)Pb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p>
        </w:tc>
        <w:tc>
          <w:tcPr>
            <w:tcW w:w="6655" w:type="dxa"/>
            <w:vAlign w:val="center"/>
          </w:tcPr>
          <w:p w14:paraId="7BC15CE3" w14:textId="321E33A7" w:rsidR="00613010" w:rsidRPr="007F3BD4" w:rsidRDefault="00613010"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25mg 7DAI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+ 1000</w:t>
            </w:r>
            <w:r w:rsidRPr="007F3BD4">
              <w:rPr>
                <w:rFonts w:ascii="Times New Roman" w:hAnsi="Times New Roman" w:cs="Times New Roman"/>
                <w:sz w:val="24"/>
                <w:szCs w:val="24"/>
                <w:lang w:val="es-MX"/>
              </w:rPr>
              <w:t xml:space="preserve"> 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613010" w:rsidRPr="007F3BD4" w14:paraId="744379D7" w14:textId="77777777" w:rsidTr="008A502D">
        <w:tc>
          <w:tcPr>
            <w:tcW w:w="2695" w:type="dxa"/>
            <w:vAlign w:val="center"/>
          </w:tcPr>
          <w:p w14:paraId="154BF3CA" w14:textId="6A06F943" w:rsidR="00613010" w:rsidRPr="007F3BD4" w:rsidRDefault="00613010" w:rsidP="00613010">
            <w:pPr>
              <w:jc w:val="center"/>
              <w:rPr>
                <w:rFonts w:ascii="Times New Roman" w:hAnsi="Times New Roman" w:cs="Times New Roman"/>
              </w:rPr>
            </w:pPr>
            <w:r w:rsidRPr="007F3BD4">
              <w:rPr>
                <w:rFonts w:ascii="Times New Roman" w:hAnsi="Times New Roman" w:cs="Times New Roman"/>
              </w:rPr>
              <w:t>(FA)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4H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1DD44ABA" w14:textId="6C630BAE" w:rsidR="00613010" w:rsidRPr="007F3BD4" w:rsidRDefault="00613010"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250mg FAI + 100mg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w:t>
            </w:r>
            <w:r w:rsidRPr="007F3BD4">
              <w:rPr>
                <w:rFonts w:ascii="Times New Roman" w:hAnsi="Times New Roman" w:cs="Times New Roman"/>
                <w:sz w:val="24"/>
                <w:szCs w:val="24"/>
                <w:lang w:val="en-US"/>
              </w:rPr>
              <w:t>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w:t>
            </w:r>
          </w:p>
        </w:tc>
      </w:tr>
      <w:tr w:rsidR="00613010" w:rsidRPr="007F3BD4" w14:paraId="074D4023" w14:textId="77777777" w:rsidTr="008A502D">
        <w:tc>
          <w:tcPr>
            <w:tcW w:w="2695" w:type="dxa"/>
            <w:vAlign w:val="center"/>
          </w:tcPr>
          <w:p w14:paraId="0D39D309" w14:textId="5E54B8BB" w:rsidR="00613010" w:rsidRPr="007F3BD4" w:rsidRDefault="00613010" w:rsidP="00613010">
            <w:pPr>
              <w:jc w:val="center"/>
              <w:rPr>
                <w:rFonts w:ascii="Times New Roman" w:hAnsi="Times New Roman" w:cs="Times New Roman"/>
              </w:rPr>
            </w:pPr>
            <w:r w:rsidRPr="007F3BD4">
              <w:rPr>
                <w:rFonts w:ascii="Times New Roman" w:hAnsi="Times New Roman" w:cs="Times New Roman"/>
              </w:rPr>
              <w:t>(NH</w:t>
            </w:r>
            <w:r w:rsidRPr="007F3BD4">
              <w:rPr>
                <w:rFonts w:ascii="Times New Roman" w:hAnsi="Times New Roman" w:cs="Times New Roman"/>
                <w:vertAlign w:val="subscript"/>
              </w:rPr>
              <w:t>4</w:t>
            </w:r>
            <w:r w:rsidRPr="007F3BD4">
              <w:rPr>
                <w:rFonts w:ascii="Times New Roman" w:hAnsi="Times New Roman" w:cs="Times New Roman"/>
              </w:rPr>
              <w:t>)</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4H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7E61C19B" w14:textId="59D3CA4C" w:rsidR="00613010" w:rsidRPr="007F3BD4" w:rsidRDefault="00613010" w:rsidP="00613010">
            <w:pPr>
              <w:spacing w:after="160" w:line="278" w:lineRule="auto"/>
              <w:jc w:val="center"/>
              <w:rPr>
                <w:rFonts w:ascii="Times New Roman" w:hAnsi="Times New Roman" w:cs="Times New Roman"/>
                <w:sz w:val="24"/>
                <w:szCs w:val="24"/>
                <w:lang w:val="en-US"/>
              </w:rPr>
            </w:pPr>
            <w:r w:rsidRPr="007F3BD4">
              <w:rPr>
                <w:rFonts w:ascii="Times New Roman" w:hAnsi="Times New Roman" w:cs="Times New Roman"/>
                <w:sz w:val="24"/>
                <w:szCs w:val="24"/>
              </w:rPr>
              <w:t>250mg NH</w:t>
            </w:r>
            <w:r w:rsidRPr="007F3BD4">
              <w:rPr>
                <w:rFonts w:ascii="Times New Roman" w:hAnsi="Times New Roman" w:cs="Times New Roman"/>
                <w:sz w:val="24"/>
                <w:szCs w:val="24"/>
                <w:vertAlign w:val="subscript"/>
              </w:rPr>
              <w:t>4</w:t>
            </w:r>
            <w:r w:rsidRPr="007F3BD4">
              <w:rPr>
                <w:rFonts w:ascii="Times New Roman" w:hAnsi="Times New Roman" w:cs="Times New Roman"/>
                <w:sz w:val="24"/>
                <w:szCs w:val="24"/>
              </w:rPr>
              <w:t>I + 100mg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n-US"/>
              </w:rPr>
              <w:t>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w:t>
            </w:r>
          </w:p>
        </w:tc>
      </w:tr>
      <w:tr w:rsidR="00613010" w:rsidRPr="00A10F3E" w14:paraId="2FE964F5" w14:textId="77777777" w:rsidTr="008A502D">
        <w:tc>
          <w:tcPr>
            <w:tcW w:w="2695" w:type="dxa"/>
            <w:vAlign w:val="center"/>
          </w:tcPr>
          <w:p w14:paraId="4EE7B7EB" w14:textId="30E2F3F5" w:rsidR="00613010" w:rsidRPr="007F3BD4" w:rsidRDefault="00613010" w:rsidP="00613010">
            <w:pPr>
              <w:jc w:val="center"/>
              <w:rPr>
                <w:rFonts w:ascii="Times New Roman" w:hAnsi="Times New Roman" w:cs="Times New Roman"/>
              </w:rPr>
            </w:pPr>
            <w:r w:rsidRPr="007F3BD4">
              <w:rPr>
                <w:rFonts w:ascii="Times New Roman" w:hAnsi="Times New Roman" w:cs="Times New Roman"/>
              </w:rPr>
              <w:t>K</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4H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2A879EF2" w14:textId="263273F4" w:rsidR="00613010" w:rsidRPr="007F3BD4" w:rsidRDefault="00613010" w:rsidP="00613010">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200mg KI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613010" w:rsidRPr="00A10F3E" w14:paraId="1E5B7880" w14:textId="77777777" w:rsidTr="008A502D">
        <w:tc>
          <w:tcPr>
            <w:tcW w:w="2695" w:type="dxa"/>
            <w:vAlign w:val="center"/>
          </w:tcPr>
          <w:p w14:paraId="7B214039" w14:textId="247C9187" w:rsidR="00613010" w:rsidRPr="007F3BD4" w:rsidRDefault="00613010" w:rsidP="00613010">
            <w:pPr>
              <w:jc w:val="center"/>
              <w:rPr>
                <w:rFonts w:ascii="Times New Roman" w:hAnsi="Times New Roman" w:cs="Times New Roman"/>
                <w:lang w:val="es-MX"/>
              </w:rPr>
            </w:pPr>
            <w:r w:rsidRPr="007F3BD4">
              <w:rPr>
                <w:rFonts w:ascii="Times New Roman" w:hAnsi="Times New Roman" w:cs="Times New Roman"/>
                <w:lang w:val="es-MX"/>
              </w:rPr>
              <w:t>(BZA)</w:t>
            </w:r>
            <w:r w:rsidRPr="007F3BD4">
              <w:rPr>
                <w:rFonts w:ascii="Times New Roman" w:hAnsi="Times New Roman" w:cs="Times New Roman"/>
                <w:vertAlign w:val="subscript"/>
                <w:lang w:val="es-MX"/>
              </w:rPr>
              <w:t>2</w:t>
            </w:r>
            <w:r w:rsidRPr="007F3BD4">
              <w:rPr>
                <w:rFonts w:ascii="Times New Roman" w:hAnsi="Times New Roman" w:cs="Times New Roman"/>
                <w:lang w:val="es-MX"/>
              </w:rPr>
              <w:t>Pb</w:t>
            </w:r>
            <w:r w:rsidRPr="007F3BD4">
              <w:rPr>
                <w:rFonts w:ascii="Times New Roman" w:hAnsi="Times New Roman" w:cs="Times New Roman"/>
                <w:vertAlign w:val="subscript"/>
                <w:lang w:val="es-MX"/>
              </w:rPr>
              <w:t>3</w:t>
            </w:r>
            <w:r w:rsidRPr="007F3BD4">
              <w:rPr>
                <w:rFonts w:ascii="Times New Roman" w:hAnsi="Times New Roman" w:cs="Times New Roman"/>
                <w:lang w:val="es-MX"/>
              </w:rPr>
              <w:t>I</w:t>
            </w:r>
            <w:r w:rsidRPr="007F3BD4">
              <w:rPr>
                <w:rFonts w:ascii="Times New Roman" w:hAnsi="Times New Roman" w:cs="Times New Roman"/>
                <w:vertAlign w:val="subscript"/>
                <w:lang w:val="es-MX"/>
              </w:rPr>
              <w:t>8</w:t>
            </w:r>
            <w:r w:rsidRPr="007F3BD4">
              <w:rPr>
                <w:rFonts w:ascii="Times New Roman" w:hAnsi="Times New Roman" w:cs="Times New Roman"/>
                <w:lang w:val="es-MX"/>
              </w:rPr>
              <w:t xml:space="preserve"> · 2H</w:t>
            </w:r>
            <w:r w:rsidRPr="007F3BD4">
              <w:rPr>
                <w:rFonts w:ascii="Times New Roman" w:hAnsi="Times New Roman" w:cs="Times New Roman"/>
                <w:vertAlign w:val="subscript"/>
                <w:lang w:val="es-MX"/>
              </w:rPr>
              <w:t>2</w:t>
            </w:r>
            <w:r w:rsidRPr="007F3BD4">
              <w:rPr>
                <w:rFonts w:ascii="Times New Roman" w:hAnsi="Times New Roman" w:cs="Times New Roman"/>
                <w:lang w:val="es-MX"/>
              </w:rPr>
              <w:t>O</w:t>
            </w:r>
          </w:p>
        </w:tc>
        <w:tc>
          <w:tcPr>
            <w:tcW w:w="6655" w:type="dxa"/>
            <w:vAlign w:val="center"/>
          </w:tcPr>
          <w:p w14:paraId="45A9CE48" w14:textId="71FE6228" w:rsidR="00613010" w:rsidRPr="007F3BD4" w:rsidRDefault="00613010" w:rsidP="00613010">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24mg BZAI + 55mg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+ 175µL HI + 1000µL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613010" w:rsidRPr="007F3BD4" w14:paraId="354E222F" w14:textId="77777777" w:rsidTr="008A502D">
        <w:tc>
          <w:tcPr>
            <w:tcW w:w="2695" w:type="dxa"/>
            <w:vAlign w:val="center"/>
          </w:tcPr>
          <w:p w14:paraId="5CF72767" w14:textId="6DBD1F0E" w:rsidR="00613010" w:rsidRPr="007F3BD4" w:rsidRDefault="00613010" w:rsidP="00613010">
            <w:pPr>
              <w:jc w:val="center"/>
              <w:rPr>
                <w:rFonts w:ascii="Times New Roman" w:hAnsi="Times New Roman" w:cs="Times New Roman"/>
              </w:rPr>
            </w:pPr>
            <w:r w:rsidRPr="007F3BD4">
              <w:rPr>
                <w:rFonts w:ascii="Times New Roman" w:hAnsi="Times New Roman" w:cs="Times New Roman"/>
              </w:rPr>
              <w:t>(i-4A)</w:t>
            </w:r>
            <w:r w:rsidRPr="007F3BD4">
              <w:rPr>
                <w:rFonts w:ascii="Times New Roman" w:hAnsi="Times New Roman" w:cs="Times New Roman"/>
                <w:vertAlign w:val="subscript"/>
              </w:rPr>
              <w:t>2</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10AF6F51" w14:textId="46988D0D" w:rsidR="00613010" w:rsidRPr="007F3BD4" w:rsidRDefault="009735DE"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w:t>
            </w:r>
            <w:r w:rsidR="00613010" w:rsidRPr="007F3BD4">
              <w:rPr>
                <w:rFonts w:ascii="Times New Roman" w:hAnsi="Times New Roman" w:cs="Times New Roman"/>
                <w:sz w:val="24"/>
                <w:szCs w:val="24"/>
              </w:rPr>
              <w:t>mg i-4AI + 55mg PbI</w:t>
            </w:r>
            <w:r w:rsidR="00613010" w:rsidRPr="007F3BD4">
              <w:rPr>
                <w:rFonts w:ascii="Times New Roman" w:hAnsi="Times New Roman" w:cs="Times New Roman"/>
                <w:sz w:val="24"/>
                <w:szCs w:val="24"/>
                <w:vertAlign w:val="subscript"/>
              </w:rPr>
              <w:t>2</w:t>
            </w:r>
            <w:r w:rsidR="00613010" w:rsidRPr="007F3BD4">
              <w:rPr>
                <w:rFonts w:ascii="Times New Roman" w:hAnsi="Times New Roman" w:cs="Times New Roman"/>
                <w:sz w:val="24"/>
                <w:szCs w:val="24"/>
              </w:rPr>
              <w:t xml:space="preserve"> + </w:t>
            </w:r>
            <w:r w:rsidRPr="007F3BD4">
              <w:rPr>
                <w:rFonts w:ascii="Times New Roman" w:hAnsi="Times New Roman" w:cs="Times New Roman"/>
                <w:sz w:val="24"/>
                <w:szCs w:val="24"/>
              </w:rPr>
              <w:t>250</w:t>
            </w:r>
            <w:r w:rsidR="00613010" w:rsidRPr="007F3BD4">
              <w:rPr>
                <w:rFonts w:ascii="Times New Roman" w:hAnsi="Times New Roman" w:cs="Times New Roman"/>
                <w:sz w:val="24"/>
                <w:szCs w:val="24"/>
                <w:lang w:val="en-US"/>
              </w:rPr>
              <w:t>µL</w:t>
            </w:r>
            <w:r w:rsidR="00613010" w:rsidRPr="007F3BD4">
              <w:rPr>
                <w:rFonts w:ascii="Times New Roman" w:hAnsi="Times New Roman" w:cs="Times New Roman"/>
                <w:sz w:val="24"/>
                <w:szCs w:val="24"/>
              </w:rPr>
              <w:t xml:space="preserve"> HI + 1000</w:t>
            </w:r>
            <w:r w:rsidR="00613010" w:rsidRPr="007F3BD4">
              <w:rPr>
                <w:rFonts w:ascii="Times New Roman" w:hAnsi="Times New Roman" w:cs="Times New Roman"/>
                <w:sz w:val="24"/>
                <w:szCs w:val="24"/>
                <w:lang w:val="en-US"/>
              </w:rPr>
              <w:t>µL</w:t>
            </w:r>
            <w:r w:rsidR="00613010" w:rsidRPr="007F3BD4">
              <w:rPr>
                <w:rFonts w:ascii="Times New Roman" w:hAnsi="Times New Roman" w:cs="Times New Roman"/>
                <w:sz w:val="24"/>
                <w:szCs w:val="24"/>
              </w:rPr>
              <w:t xml:space="preserve"> H</w:t>
            </w:r>
            <w:r w:rsidR="00613010" w:rsidRPr="007F3BD4">
              <w:rPr>
                <w:rFonts w:ascii="Times New Roman" w:hAnsi="Times New Roman" w:cs="Times New Roman"/>
                <w:sz w:val="24"/>
                <w:szCs w:val="24"/>
                <w:vertAlign w:val="subscript"/>
              </w:rPr>
              <w:t>2</w:t>
            </w:r>
            <w:r w:rsidR="00613010" w:rsidRPr="007F3BD4">
              <w:rPr>
                <w:rFonts w:ascii="Times New Roman" w:hAnsi="Times New Roman" w:cs="Times New Roman"/>
                <w:sz w:val="24"/>
                <w:szCs w:val="24"/>
              </w:rPr>
              <w:t>O</w:t>
            </w:r>
          </w:p>
        </w:tc>
      </w:tr>
      <w:tr w:rsidR="00613010" w:rsidRPr="007F3BD4" w14:paraId="7399821E" w14:textId="77777777" w:rsidTr="008A502D">
        <w:tc>
          <w:tcPr>
            <w:tcW w:w="2695" w:type="dxa"/>
            <w:vAlign w:val="center"/>
          </w:tcPr>
          <w:p w14:paraId="05696415" w14:textId="084154AF" w:rsidR="00613010" w:rsidRPr="007F3BD4" w:rsidRDefault="00613010" w:rsidP="00613010">
            <w:pPr>
              <w:jc w:val="center"/>
              <w:rPr>
                <w:rFonts w:ascii="Times New Roman" w:hAnsi="Times New Roman" w:cs="Times New Roman"/>
              </w:rPr>
            </w:pPr>
            <w:r w:rsidRPr="007F3BD4">
              <w:rPr>
                <w:rFonts w:ascii="Times New Roman" w:hAnsi="Times New Roman" w:cs="Times New Roman"/>
              </w:rPr>
              <w:t>(i-5A)</w:t>
            </w:r>
            <w:r w:rsidRPr="007F3BD4">
              <w:rPr>
                <w:rFonts w:ascii="Times New Roman" w:hAnsi="Times New Roman" w:cs="Times New Roman"/>
                <w:vertAlign w:val="subscript"/>
              </w:rPr>
              <w:t>4</w:t>
            </w:r>
            <w:r w:rsidRPr="007F3BD4">
              <w:rPr>
                <w:rFonts w:ascii="Times New Roman" w:hAnsi="Times New Roman" w:cs="Times New Roman"/>
              </w:rPr>
              <w:t>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10</w:t>
            </w:r>
          </w:p>
        </w:tc>
        <w:tc>
          <w:tcPr>
            <w:tcW w:w="6655" w:type="dxa"/>
            <w:vAlign w:val="center"/>
          </w:tcPr>
          <w:p w14:paraId="3731265D" w14:textId="77C13615" w:rsidR="00613010" w:rsidRPr="007F3BD4" w:rsidRDefault="009735DE" w:rsidP="00613010">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w:t>
            </w:r>
            <w:r w:rsidR="00613010" w:rsidRPr="007F3BD4">
              <w:rPr>
                <w:rFonts w:ascii="Times New Roman" w:hAnsi="Times New Roman" w:cs="Times New Roman"/>
                <w:sz w:val="24"/>
                <w:szCs w:val="24"/>
              </w:rPr>
              <w:t xml:space="preserve">mg i-5AI + </w:t>
            </w:r>
            <w:r w:rsidRPr="007F3BD4">
              <w:rPr>
                <w:rFonts w:ascii="Times New Roman" w:hAnsi="Times New Roman" w:cs="Times New Roman"/>
                <w:sz w:val="24"/>
                <w:szCs w:val="24"/>
              </w:rPr>
              <w:t>50</w:t>
            </w:r>
            <w:r w:rsidR="00613010" w:rsidRPr="007F3BD4">
              <w:rPr>
                <w:rFonts w:ascii="Times New Roman" w:hAnsi="Times New Roman" w:cs="Times New Roman"/>
                <w:sz w:val="24"/>
                <w:szCs w:val="24"/>
              </w:rPr>
              <w:t>mg PbI</w:t>
            </w:r>
            <w:r w:rsidR="00613010" w:rsidRPr="007F3BD4">
              <w:rPr>
                <w:rFonts w:ascii="Times New Roman" w:hAnsi="Times New Roman" w:cs="Times New Roman"/>
                <w:sz w:val="24"/>
                <w:szCs w:val="24"/>
                <w:vertAlign w:val="subscript"/>
              </w:rPr>
              <w:t>2</w:t>
            </w:r>
            <w:r w:rsidR="00613010" w:rsidRPr="007F3BD4">
              <w:rPr>
                <w:rFonts w:ascii="Times New Roman" w:hAnsi="Times New Roman" w:cs="Times New Roman"/>
                <w:sz w:val="24"/>
                <w:szCs w:val="24"/>
              </w:rPr>
              <w:t xml:space="preserve"> + </w:t>
            </w:r>
            <w:r w:rsidRPr="007F3BD4">
              <w:rPr>
                <w:rFonts w:ascii="Times New Roman" w:hAnsi="Times New Roman" w:cs="Times New Roman"/>
                <w:sz w:val="24"/>
                <w:szCs w:val="24"/>
              </w:rPr>
              <w:t>500</w:t>
            </w:r>
            <w:r w:rsidR="00613010" w:rsidRPr="007F3BD4">
              <w:rPr>
                <w:rFonts w:ascii="Times New Roman" w:hAnsi="Times New Roman" w:cs="Times New Roman"/>
                <w:sz w:val="24"/>
                <w:szCs w:val="24"/>
                <w:lang w:val="en-US"/>
              </w:rPr>
              <w:t>µL</w:t>
            </w:r>
            <w:r w:rsidR="00613010" w:rsidRPr="007F3BD4">
              <w:rPr>
                <w:rFonts w:ascii="Times New Roman" w:hAnsi="Times New Roman" w:cs="Times New Roman"/>
                <w:sz w:val="24"/>
                <w:szCs w:val="24"/>
              </w:rPr>
              <w:t xml:space="preserve"> HI + 1000</w:t>
            </w:r>
            <w:r w:rsidR="00613010" w:rsidRPr="007F3BD4">
              <w:rPr>
                <w:rFonts w:ascii="Times New Roman" w:hAnsi="Times New Roman" w:cs="Times New Roman"/>
                <w:sz w:val="24"/>
                <w:szCs w:val="24"/>
                <w:lang w:val="en-US"/>
              </w:rPr>
              <w:t>µL</w:t>
            </w:r>
            <w:r w:rsidR="00613010" w:rsidRPr="007F3BD4">
              <w:rPr>
                <w:rFonts w:ascii="Times New Roman" w:hAnsi="Times New Roman" w:cs="Times New Roman"/>
                <w:sz w:val="24"/>
                <w:szCs w:val="24"/>
              </w:rPr>
              <w:t xml:space="preserve"> H</w:t>
            </w:r>
            <w:r w:rsidR="00613010" w:rsidRPr="007F3BD4">
              <w:rPr>
                <w:rFonts w:ascii="Times New Roman" w:hAnsi="Times New Roman" w:cs="Times New Roman"/>
                <w:sz w:val="24"/>
                <w:szCs w:val="24"/>
                <w:vertAlign w:val="subscript"/>
              </w:rPr>
              <w:t>2</w:t>
            </w:r>
            <w:r w:rsidR="00613010" w:rsidRPr="007F3BD4">
              <w:rPr>
                <w:rFonts w:ascii="Times New Roman" w:hAnsi="Times New Roman" w:cs="Times New Roman"/>
                <w:sz w:val="24"/>
                <w:szCs w:val="24"/>
              </w:rPr>
              <w:t>O</w:t>
            </w:r>
          </w:p>
        </w:tc>
      </w:tr>
    </w:tbl>
    <w:p w14:paraId="150B8871" w14:textId="41E2BC9C" w:rsidR="00A55C27" w:rsidRPr="007F3BD4" w:rsidRDefault="00A55C27" w:rsidP="00A55C27">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t>Table S6: Recipes for the transient hydrates and other degradation phases. Solutions were stirred at 150</w:t>
      </w:r>
      <w:r w:rsidRPr="007F3BD4">
        <w:rPr>
          <w:rFonts w:ascii="Times New Roman" w:hAnsi="Times New Roman" w:cs="Times New Roman"/>
          <w:sz w:val="24"/>
          <w:szCs w:val="24"/>
          <w:vertAlign w:val="superscript"/>
        </w:rPr>
        <w:t>o</w:t>
      </w:r>
      <w:r w:rsidRPr="007F3BD4">
        <w:rPr>
          <w:rFonts w:ascii="Times New Roman" w:hAnsi="Times New Roman" w:cs="Times New Roman"/>
          <w:sz w:val="24"/>
          <w:szCs w:val="24"/>
        </w:rPr>
        <w:t xml:space="preserve">C for 1-2 hours, then kept at room temperature. </w:t>
      </w:r>
    </w:p>
    <w:p w14:paraId="3FBE8A01" w14:textId="6F246F7C" w:rsidR="0095179B" w:rsidRPr="007F3BD4" w:rsidRDefault="0095179B">
      <w:pPr>
        <w:spacing w:after="160" w:line="278" w:lineRule="auto"/>
        <w:rPr>
          <w:rFonts w:ascii="Times New Roman" w:hAnsi="Times New Roman" w:cs="Times New Roman"/>
          <w:sz w:val="24"/>
          <w:szCs w:val="24"/>
        </w:rPr>
      </w:pPr>
    </w:p>
    <w:p w14:paraId="63D5D4EA" w14:textId="77777777" w:rsidR="0095179B" w:rsidRPr="007F3BD4" w:rsidRDefault="0095179B">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tbl>
      <w:tblPr>
        <w:tblStyle w:val="TableGrid"/>
        <w:tblW w:w="0" w:type="auto"/>
        <w:tblLook w:val="04A0" w:firstRow="1" w:lastRow="0" w:firstColumn="1" w:lastColumn="0" w:noHBand="0" w:noVBand="1"/>
      </w:tblPr>
      <w:tblGrid>
        <w:gridCol w:w="2695"/>
        <w:gridCol w:w="6655"/>
      </w:tblGrid>
      <w:tr w:rsidR="0095179B" w:rsidRPr="007F3BD4" w14:paraId="08B9889E" w14:textId="77777777" w:rsidTr="00937614">
        <w:tc>
          <w:tcPr>
            <w:tcW w:w="2695" w:type="dxa"/>
            <w:vAlign w:val="center"/>
          </w:tcPr>
          <w:p w14:paraId="22A9D308" w14:textId="77777777" w:rsidR="0095179B" w:rsidRPr="007F3BD4" w:rsidRDefault="0095179B"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rPr>
              <w:lastRenderedPageBreak/>
              <w:t>Empirical formula</w:t>
            </w:r>
          </w:p>
        </w:tc>
        <w:tc>
          <w:tcPr>
            <w:tcW w:w="6655" w:type="dxa"/>
            <w:vAlign w:val="center"/>
          </w:tcPr>
          <w:p w14:paraId="6811AA27" w14:textId="77777777" w:rsidR="0095179B" w:rsidRPr="007F3BD4" w:rsidRDefault="0095179B"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Recipe</w:t>
            </w:r>
          </w:p>
        </w:tc>
      </w:tr>
      <w:tr w:rsidR="0095179B" w:rsidRPr="007F3BD4" w14:paraId="250E3767" w14:textId="77777777" w:rsidTr="00937614">
        <w:tc>
          <w:tcPr>
            <w:tcW w:w="2695" w:type="dxa"/>
            <w:vAlign w:val="center"/>
          </w:tcPr>
          <w:p w14:paraId="50BABED5" w14:textId="2F9BEDF3" w:rsidR="0095179B" w:rsidRPr="007F3BD4" w:rsidRDefault="0095179B" w:rsidP="00937614">
            <w:pPr>
              <w:jc w:val="center"/>
              <w:rPr>
                <w:rFonts w:ascii="Times New Roman" w:hAnsi="Times New Roman" w:cs="Times New Roman"/>
                <w:lang w:val="es-MX"/>
              </w:rPr>
            </w:pPr>
            <w:r w:rsidRPr="007F3BD4">
              <w:rPr>
                <w:rFonts w:ascii="Times New Roman" w:hAnsi="Times New Roman" w:cs="Times New Roman"/>
                <w:lang w:val="es-MX"/>
              </w:rPr>
              <w:t>(MA)</w:t>
            </w:r>
            <w:r w:rsidRPr="007F3BD4">
              <w:rPr>
                <w:rFonts w:ascii="Times New Roman" w:hAnsi="Times New Roman" w:cs="Times New Roman"/>
                <w:vertAlign w:val="subscript"/>
                <w:lang w:val="es-MX"/>
              </w:rPr>
              <w:t>4</w:t>
            </w:r>
            <w:r w:rsidRPr="007F3BD4">
              <w:rPr>
                <w:rFonts w:ascii="Times New Roman" w:hAnsi="Times New Roman" w:cs="Times New Roman"/>
                <w:lang w:val="es-MX"/>
              </w:rPr>
              <w:t>PbI</w:t>
            </w:r>
            <w:r w:rsidRPr="007F3BD4">
              <w:rPr>
                <w:rFonts w:ascii="Times New Roman" w:hAnsi="Times New Roman" w:cs="Times New Roman"/>
                <w:vertAlign w:val="subscript"/>
                <w:lang w:val="es-MX"/>
              </w:rPr>
              <w:t>6</w:t>
            </w:r>
            <w:r w:rsidRPr="007F3BD4">
              <w:rPr>
                <w:rFonts w:ascii="Times New Roman" w:hAnsi="Times New Roman" w:cs="Times New Roman"/>
                <w:lang w:val="es-MX"/>
              </w:rPr>
              <w:t xml:space="preserve"> · 2H</w:t>
            </w:r>
            <w:r w:rsidRPr="007F3BD4">
              <w:rPr>
                <w:rFonts w:ascii="Times New Roman" w:hAnsi="Times New Roman" w:cs="Times New Roman"/>
                <w:vertAlign w:val="subscript"/>
                <w:lang w:val="es-MX"/>
              </w:rPr>
              <w:t>2</w:t>
            </w:r>
            <w:r w:rsidRPr="007F3BD4">
              <w:rPr>
                <w:rFonts w:ascii="Times New Roman" w:hAnsi="Times New Roman" w:cs="Times New Roman"/>
                <w:lang w:val="es-MX"/>
              </w:rPr>
              <w:t>O</w:t>
            </w:r>
          </w:p>
        </w:tc>
        <w:tc>
          <w:tcPr>
            <w:tcW w:w="6655" w:type="dxa"/>
            <w:vAlign w:val="center"/>
          </w:tcPr>
          <w:p w14:paraId="2737DC61" w14:textId="78901F55" w:rsidR="0095179B" w:rsidRPr="007F3BD4" w:rsidRDefault="00E14D42"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MAI + 100mg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w:t>
            </w:r>
            <w:r w:rsidRPr="007F3BD4">
              <w:rPr>
                <w:rFonts w:ascii="Times New Roman" w:hAnsi="Times New Roman" w:cs="Times New Roman"/>
                <w:sz w:val="24"/>
                <w:szCs w:val="24"/>
                <w:lang w:val="fr-FR"/>
              </w:rPr>
              <w:t>20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D6FA7" w:rsidRPr="00A10F3E" w14:paraId="488566EB" w14:textId="77777777" w:rsidTr="00937614">
        <w:tc>
          <w:tcPr>
            <w:tcW w:w="2695" w:type="dxa"/>
            <w:vAlign w:val="center"/>
          </w:tcPr>
          <w:p w14:paraId="2D702CCE" w14:textId="185F9EF6" w:rsidR="007D6FA7" w:rsidRPr="007F3BD4" w:rsidRDefault="007D6FA7" w:rsidP="00937614">
            <w:pPr>
              <w:jc w:val="center"/>
              <w:rPr>
                <w:rFonts w:ascii="Times New Roman" w:hAnsi="Times New Roman" w:cs="Times New Roman"/>
              </w:rPr>
            </w:pPr>
            <w:r w:rsidRPr="007F3BD4">
              <w:rPr>
                <w:rFonts w:ascii="Times New Roman" w:hAnsi="Times New Roman" w:cs="Times New Roman"/>
              </w:rPr>
              <w:t>(2A)</w:t>
            </w:r>
            <w:r w:rsidRPr="007F3BD4">
              <w:rPr>
                <w:rFonts w:ascii="Times New Roman" w:hAnsi="Times New Roman" w:cs="Times New Roman"/>
                <w:vertAlign w:val="subscript"/>
              </w:rPr>
              <w:t>13</w:t>
            </w:r>
            <w:r w:rsidRPr="007F3BD4">
              <w:rPr>
                <w:rFonts w:ascii="Times New Roman" w:hAnsi="Times New Roman" w:cs="Times New Roman"/>
              </w:rPr>
              <w:t>Pb</w:t>
            </w:r>
            <w:r w:rsidRPr="007F3BD4">
              <w:rPr>
                <w:rFonts w:ascii="Times New Roman" w:hAnsi="Times New Roman" w:cs="Times New Roman"/>
                <w:vertAlign w:val="subscript"/>
              </w:rPr>
              <w:t>6</w:t>
            </w:r>
            <w:r w:rsidRPr="007F3BD4">
              <w:rPr>
                <w:rFonts w:ascii="Times New Roman" w:hAnsi="Times New Roman" w:cs="Times New Roman"/>
              </w:rPr>
              <w:t>I</w:t>
            </w:r>
            <w:r w:rsidRPr="007F3BD4">
              <w:rPr>
                <w:rFonts w:ascii="Times New Roman" w:hAnsi="Times New Roman" w:cs="Times New Roman"/>
                <w:vertAlign w:val="subscript"/>
              </w:rPr>
              <w:t>25</w:t>
            </w:r>
          </w:p>
        </w:tc>
        <w:tc>
          <w:tcPr>
            <w:tcW w:w="6655" w:type="dxa"/>
            <w:vAlign w:val="center"/>
          </w:tcPr>
          <w:p w14:paraId="4373B221" w14:textId="6014308B" w:rsidR="007D6FA7" w:rsidRPr="007F3BD4" w:rsidRDefault="007D6FA7"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2AI + 200mg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D6FA7" w:rsidRPr="00A10F3E" w14:paraId="023FD065" w14:textId="77777777" w:rsidTr="00937614">
        <w:tc>
          <w:tcPr>
            <w:tcW w:w="2695" w:type="dxa"/>
            <w:vAlign w:val="center"/>
          </w:tcPr>
          <w:p w14:paraId="40CA116C" w14:textId="75C17BF9" w:rsidR="007D6FA7" w:rsidRPr="007F3BD4" w:rsidRDefault="007D6FA7" w:rsidP="00937614">
            <w:pPr>
              <w:jc w:val="center"/>
              <w:rPr>
                <w:rFonts w:ascii="Times New Roman" w:hAnsi="Times New Roman" w:cs="Times New Roman"/>
              </w:rPr>
            </w:pPr>
            <w:r w:rsidRPr="007F3BD4">
              <w:rPr>
                <w:rFonts w:ascii="Times New Roman" w:hAnsi="Times New Roman" w:cs="Times New Roman"/>
              </w:rPr>
              <w:t>(3A)</w:t>
            </w:r>
            <w:r w:rsidRPr="007F3BD4">
              <w:rPr>
                <w:rFonts w:ascii="Times New Roman" w:hAnsi="Times New Roman" w:cs="Times New Roman"/>
                <w:vertAlign w:val="subscript"/>
              </w:rPr>
              <w:t>6</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230B4416" w14:textId="780F57B6" w:rsidR="007D6FA7" w:rsidRPr="007F3BD4" w:rsidRDefault="00725480"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3AI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+ 150µL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A10F3E" w14:paraId="2A9A8237" w14:textId="77777777" w:rsidTr="00937614">
        <w:tc>
          <w:tcPr>
            <w:tcW w:w="2695" w:type="dxa"/>
            <w:vAlign w:val="center"/>
          </w:tcPr>
          <w:p w14:paraId="652A6258" w14:textId="2AE7EFC7" w:rsidR="00725480" w:rsidRPr="007F3BD4" w:rsidRDefault="00725480" w:rsidP="00937614">
            <w:pPr>
              <w:jc w:val="center"/>
              <w:rPr>
                <w:rFonts w:ascii="Times New Roman" w:hAnsi="Times New Roman" w:cs="Times New Roman"/>
              </w:rPr>
            </w:pPr>
            <w:r w:rsidRPr="007F3BD4">
              <w:rPr>
                <w:rFonts w:ascii="Times New Roman" w:hAnsi="Times New Roman" w:cs="Times New Roman"/>
              </w:rPr>
              <w:t>(4A)</w:t>
            </w:r>
            <w:r w:rsidRPr="007F3BD4">
              <w:rPr>
                <w:rFonts w:ascii="Times New Roman" w:hAnsi="Times New Roman" w:cs="Times New Roman"/>
                <w:vertAlign w:val="subscript"/>
              </w:rPr>
              <w:t>6</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260BB7E5" w14:textId="2A9D8823" w:rsidR="00725480" w:rsidRPr="007F3BD4" w:rsidRDefault="00725480"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4AI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A10F3E" w14:paraId="0D02F8D6" w14:textId="77777777" w:rsidTr="00937614">
        <w:tc>
          <w:tcPr>
            <w:tcW w:w="2695" w:type="dxa"/>
            <w:vAlign w:val="center"/>
          </w:tcPr>
          <w:p w14:paraId="04825066" w14:textId="74556F41" w:rsidR="00725480" w:rsidRPr="007F3BD4" w:rsidRDefault="00725480" w:rsidP="00937614">
            <w:pPr>
              <w:jc w:val="center"/>
              <w:rPr>
                <w:rFonts w:ascii="Times New Roman" w:hAnsi="Times New Roman" w:cs="Times New Roman"/>
              </w:rPr>
            </w:pPr>
            <w:r w:rsidRPr="007F3BD4">
              <w:rPr>
                <w:rFonts w:ascii="Times New Roman" w:hAnsi="Times New Roman" w:cs="Times New Roman"/>
              </w:rPr>
              <w:t>(5A)</w:t>
            </w:r>
            <w:r w:rsidRPr="007F3BD4">
              <w:rPr>
                <w:rFonts w:ascii="Times New Roman" w:hAnsi="Times New Roman" w:cs="Times New Roman"/>
                <w:vertAlign w:val="subscript"/>
              </w:rPr>
              <w:t>6</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1653196C" w14:textId="586B7B24" w:rsidR="00725480" w:rsidRPr="007F3BD4" w:rsidRDefault="00725480"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5AI + 50mg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+ 100µL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A10F3E" w14:paraId="4D3CF532" w14:textId="77777777" w:rsidTr="00937614">
        <w:tc>
          <w:tcPr>
            <w:tcW w:w="2695" w:type="dxa"/>
            <w:vAlign w:val="center"/>
          </w:tcPr>
          <w:p w14:paraId="4610F0D9" w14:textId="2E03C25C" w:rsidR="00725480" w:rsidRPr="007F3BD4" w:rsidRDefault="00725480" w:rsidP="00937614">
            <w:pPr>
              <w:jc w:val="center"/>
              <w:rPr>
                <w:rFonts w:ascii="Times New Roman" w:hAnsi="Times New Roman" w:cs="Times New Roman"/>
              </w:rPr>
            </w:pPr>
            <w:r w:rsidRPr="007F3BD4">
              <w:rPr>
                <w:rFonts w:ascii="Times New Roman" w:hAnsi="Times New Roman" w:cs="Times New Roman"/>
              </w:rPr>
              <w:t>(6A)</w:t>
            </w:r>
            <w:r w:rsidRPr="007F3BD4">
              <w:rPr>
                <w:rFonts w:ascii="Times New Roman" w:hAnsi="Times New Roman" w:cs="Times New Roman"/>
                <w:vertAlign w:val="subscript"/>
              </w:rPr>
              <w:t>10</w:t>
            </w:r>
            <w:r w:rsidRPr="007F3BD4">
              <w:rPr>
                <w:rFonts w:ascii="Times New Roman" w:hAnsi="Times New Roman" w:cs="Times New Roman"/>
              </w:rPr>
              <w:t>PbI</w:t>
            </w:r>
            <w:r w:rsidRPr="007F3BD4">
              <w:rPr>
                <w:rFonts w:ascii="Times New Roman" w:hAnsi="Times New Roman" w:cs="Times New Roman"/>
                <w:vertAlign w:val="subscript"/>
              </w:rPr>
              <w:t>12</w:t>
            </w:r>
          </w:p>
        </w:tc>
        <w:tc>
          <w:tcPr>
            <w:tcW w:w="6655" w:type="dxa"/>
            <w:vAlign w:val="center"/>
          </w:tcPr>
          <w:p w14:paraId="12F49D23" w14:textId="4562EFB4" w:rsidR="00725480" w:rsidRPr="007F3BD4" w:rsidRDefault="00725480" w:rsidP="00937614">
            <w:pPr>
              <w:spacing w:after="160" w:line="278" w:lineRule="auto"/>
              <w:jc w:val="center"/>
              <w:rPr>
                <w:rFonts w:ascii="Times New Roman" w:hAnsi="Times New Roman" w:cs="Times New Roman"/>
                <w:sz w:val="24"/>
                <w:szCs w:val="24"/>
                <w:lang w:val="es-MX"/>
              </w:rPr>
            </w:pPr>
            <w:r w:rsidRPr="007F3BD4">
              <w:rPr>
                <w:rFonts w:ascii="Times New Roman" w:hAnsi="Times New Roman" w:cs="Times New Roman"/>
                <w:sz w:val="24"/>
                <w:szCs w:val="24"/>
                <w:lang w:val="es-MX"/>
              </w:rPr>
              <w:t>500mg 6AI + 20mg PbI</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 xml:space="preserve"> + 75µL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4A265B56" w14:textId="77777777" w:rsidTr="00937614">
        <w:tc>
          <w:tcPr>
            <w:tcW w:w="2695" w:type="dxa"/>
            <w:vAlign w:val="center"/>
          </w:tcPr>
          <w:p w14:paraId="369762D2" w14:textId="0BD03447" w:rsidR="00725480" w:rsidRPr="007F3BD4" w:rsidRDefault="00725480" w:rsidP="00937614">
            <w:pPr>
              <w:jc w:val="center"/>
              <w:rPr>
                <w:rFonts w:ascii="Times New Roman" w:hAnsi="Times New Roman" w:cs="Times New Roman"/>
              </w:rPr>
            </w:pPr>
            <w:r w:rsidRPr="007F3BD4">
              <w:rPr>
                <w:rFonts w:ascii="Times New Roman" w:hAnsi="Times New Roman" w:cs="Times New Roman"/>
                <w:lang w:val="es-MX"/>
              </w:rPr>
              <w:t>(3DA)PbI</w:t>
            </w:r>
            <w:r w:rsidRPr="007F3BD4">
              <w:rPr>
                <w:rFonts w:ascii="Times New Roman" w:hAnsi="Times New Roman" w:cs="Times New Roman"/>
                <w:vertAlign w:val="subscript"/>
                <w:lang w:val="es-MX"/>
              </w:rPr>
              <w:t>4</w:t>
            </w:r>
            <w:r w:rsidRPr="007F3BD4">
              <w:rPr>
                <w:rFonts w:ascii="Times New Roman" w:hAnsi="Times New Roman" w:cs="Times New Roman"/>
                <w:lang w:val="es-MX"/>
              </w:rPr>
              <w:t xml:space="preserve"> · H</w:t>
            </w:r>
            <w:r w:rsidRPr="007F3BD4">
              <w:rPr>
                <w:rFonts w:ascii="Times New Roman" w:hAnsi="Times New Roman" w:cs="Times New Roman"/>
                <w:vertAlign w:val="subscript"/>
                <w:lang w:val="es-MX"/>
              </w:rPr>
              <w:t>2</w:t>
            </w:r>
            <w:r w:rsidRPr="007F3BD4">
              <w:rPr>
                <w:rFonts w:ascii="Times New Roman" w:hAnsi="Times New Roman" w:cs="Times New Roman"/>
                <w:lang w:val="es-MX"/>
              </w:rPr>
              <w:t>O</w:t>
            </w:r>
          </w:p>
        </w:tc>
        <w:tc>
          <w:tcPr>
            <w:tcW w:w="6655" w:type="dxa"/>
            <w:vAlign w:val="center"/>
          </w:tcPr>
          <w:p w14:paraId="68B6DC17" w14:textId="1A2522BE"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lang w:val="en-US"/>
              </w:rPr>
              <w:t>200mg 3DAI</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 xml:space="preserve"> + 100mg PbI</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 xml:space="preserve"> + 100µL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 (</w:t>
            </w:r>
            <w:r w:rsidR="008411DC" w:rsidRPr="007F3BD4">
              <w:rPr>
                <w:rFonts w:ascii="Times New Roman" w:hAnsi="Times New Roman" w:cs="Times New Roman"/>
                <w:sz w:val="24"/>
                <w:szCs w:val="24"/>
                <w:lang w:val="en-US"/>
              </w:rPr>
              <w:t>yellow</w:t>
            </w:r>
            <w:r w:rsidRPr="007F3BD4">
              <w:rPr>
                <w:rFonts w:ascii="Times New Roman" w:hAnsi="Times New Roman" w:cs="Times New Roman"/>
                <w:sz w:val="24"/>
                <w:szCs w:val="24"/>
                <w:lang w:val="en-US"/>
              </w:rPr>
              <w:t xml:space="preserve"> crystal)</w:t>
            </w:r>
          </w:p>
        </w:tc>
      </w:tr>
      <w:tr w:rsidR="00725480" w:rsidRPr="007F3BD4" w14:paraId="58D853AC" w14:textId="77777777" w:rsidTr="00937614">
        <w:tc>
          <w:tcPr>
            <w:tcW w:w="2695" w:type="dxa"/>
            <w:vAlign w:val="center"/>
          </w:tcPr>
          <w:p w14:paraId="3C8ACB2F" w14:textId="764F6912" w:rsidR="00725480" w:rsidRPr="007F3BD4" w:rsidRDefault="00725480" w:rsidP="00937614">
            <w:pPr>
              <w:jc w:val="center"/>
              <w:rPr>
                <w:rFonts w:ascii="Times New Roman" w:hAnsi="Times New Roman" w:cs="Times New Roman"/>
              </w:rPr>
            </w:pPr>
            <w:r w:rsidRPr="007F3BD4">
              <w:rPr>
                <w:rFonts w:ascii="Times New Roman" w:hAnsi="Times New Roman" w:cs="Times New Roman"/>
              </w:rPr>
              <w:t>(5DA)</w:t>
            </w:r>
            <w:r w:rsidRPr="007F3BD4">
              <w:rPr>
                <w:rFonts w:ascii="Times New Roman" w:hAnsi="Times New Roman" w:cs="Times New Roman"/>
                <w:vertAlign w:val="subscript"/>
              </w:rPr>
              <w:t>2</w:t>
            </w:r>
            <w:r w:rsidRPr="007F3BD4">
              <w:rPr>
                <w:rFonts w:ascii="Times New Roman" w:hAnsi="Times New Roman" w:cs="Times New Roman"/>
              </w:rPr>
              <w:t>PbI</w:t>
            </w:r>
            <w:r w:rsidRPr="007F3BD4">
              <w:rPr>
                <w:rFonts w:ascii="Times New Roman" w:hAnsi="Times New Roman" w:cs="Times New Roman"/>
                <w:vertAlign w:val="subscript"/>
              </w:rPr>
              <w:t>6</w:t>
            </w:r>
            <w:r w:rsidRPr="007F3BD4">
              <w:rPr>
                <w:rFonts w:ascii="Times New Roman" w:hAnsi="Times New Roman" w:cs="Times New Roman"/>
              </w:rPr>
              <w:t xml:space="preserve"> · 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33A194DB" w14:textId="125D1E1B"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200mg 5DAI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+ 25mg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7E352DA4" w14:textId="77777777" w:rsidTr="00937614">
        <w:tc>
          <w:tcPr>
            <w:tcW w:w="2695" w:type="dxa"/>
            <w:vAlign w:val="center"/>
          </w:tcPr>
          <w:p w14:paraId="7E0EDD93" w14:textId="210DA74A" w:rsidR="00725480" w:rsidRPr="007F3BD4" w:rsidRDefault="00725480" w:rsidP="00937614">
            <w:pPr>
              <w:jc w:val="center"/>
              <w:rPr>
                <w:rFonts w:ascii="Times New Roman" w:hAnsi="Times New Roman" w:cs="Times New Roman"/>
              </w:rPr>
            </w:pPr>
            <w:r w:rsidRPr="007F3BD4">
              <w:rPr>
                <w:rFonts w:ascii="Times New Roman" w:hAnsi="Times New Roman" w:cs="Times New Roman"/>
              </w:rPr>
              <w:t>(6DA)</w:t>
            </w:r>
            <w:r w:rsidRPr="007F3BD4">
              <w:rPr>
                <w:rFonts w:ascii="Times New Roman" w:hAnsi="Times New Roman" w:cs="Times New Roman"/>
                <w:vertAlign w:val="subscript"/>
              </w:rPr>
              <w:t>5</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14</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1B57466B" w14:textId="67BC5803"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300mg 6DAI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+ 15mg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7ACB2000" w14:textId="77777777" w:rsidTr="00937614">
        <w:tc>
          <w:tcPr>
            <w:tcW w:w="2695" w:type="dxa"/>
            <w:vAlign w:val="center"/>
          </w:tcPr>
          <w:p w14:paraId="5924E450" w14:textId="1DC0B2F8" w:rsidR="00725480" w:rsidRPr="007F3BD4" w:rsidRDefault="00725480" w:rsidP="00937614">
            <w:pPr>
              <w:jc w:val="center"/>
              <w:rPr>
                <w:rFonts w:ascii="Times New Roman" w:hAnsi="Times New Roman" w:cs="Times New Roman"/>
              </w:rPr>
            </w:pPr>
            <w:r w:rsidRPr="007F3BD4">
              <w:rPr>
                <w:rFonts w:ascii="Times New Roman" w:hAnsi="Times New Roman" w:cs="Times New Roman"/>
              </w:rPr>
              <w:t>(7DA)</w:t>
            </w:r>
            <w:r w:rsidRPr="007F3BD4">
              <w:rPr>
                <w:rFonts w:ascii="Times New Roman" w:hAnsi="Times New Roman" w:cs="Times New Roman"/>
                <w:vertAlign w:val="subscript"/>
              </w:rPr>
              <w:t>3</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10</w:t>
            </w:r>
          </w:p>
        </w:tc>
        <w:tc>
          <w:tcPr>
            <w:tcW w:w="6655" w:type="dxa"/>
            <w:vAlign w:val="center"/>
          </w:tcPr>
          <w:p w14:paraId="7757B517" w14:textId="204D253D"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150mg 7DAI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+ 100µL H</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O</w:t>
            </w:r>
          </w:p>
        </w:tc>
      </w:tr>
      <w:tr w:rsidR="00725480" w:rsidRPr="007F3BD4" w14:paraId="2F0BE420" w14:textId="77777777" w:rsidTr="00937614">
        <w:tc>
          <w:tcPr>
            <w:tcW w:w="2695" w:type="dxa"/>
            <w:vAlign w:val="center"/>
          </w:tcPr>
          <w:p w14:paraId="5D978886" w14:textId="258CBBAF" w:rsidR="00725480" w:rsidRPr="007F3BD4" w:rsidRDefault="00725480" w:rsidP="00937614">
            <w:pPr>
              <w:jc w:val="center"/>
              <w:rPr>
                <w:rFonts w:ascii="Times New Roman" w:hAnsi="Times New Roman" w:cs="Times New Roman"/>
              </w:rPr>
            </w:pPr>
            <w:r w:rsidRPr="007F3BD4">
              <w:rPr>
                <w:rFonts w:ascii="Times New Roman" w:hAnsi="Times New Roman" w:cs="Times New Roman"/>
              </w:rPr>
              <w:t>(7DA)</w:t>
            </w:r>
            <w:r w:rsidRPr="007F3BD4">
              <w:rPr>
                <w:rFonts w:ascii="Times New Roman" w:hAnsi="Times New Roman" w:cs="Times New Roman"/>
                <w:vertAlign w:val="subscript"/>
              </w:rPr>
              <w:t>3</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195D6582" w14:textId="384A769D"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150mg 7DAI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+ 100µL H</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O</w:t>
            </w:r>
          </w:p>
        </w:tc>
      </w:tr>
      <w:tr w:rsidR="00725480" w:rsidRPr="007F3BD4" w14:paraId="1C1FB615" w14:textId="77777777" w:rsidTr="00937614">
        <w:tc>
          <w:tcPr>
            <w:tcW w:w="2695" w:type="dxa"/>
            <w:vAlign w:val="center"/>
          </w:tcPr>
          <w:p w14:paraId="763B666E" w14:textId="46768EE8" w:rsidR="00725480" w:rsidRPr="007F3BD4" w:rsidRDefault="00725480" w:rsidP="00937614">
            <w:pPr>
              <w:jc w:val="center"/>
              <w:rPr>
                <w:rFonts w:ascii="Times New Roman" w:hAnsi="Times New Roman" w:cs="Times New Roman"/>
              </w:rPr>
            </w:pPr>
            <w:r w:rsidRPr="007F3BD4">
              <w:rPr>
                <w:rFonts w:ascii="Times New Roman" w:hAnsi="Times New Roman" w:cs="Times New Roman"/>
              </w:rPr>
              <w:t>(8DA)</w:t>
            </w:r>
            <w:r w:rsidRPr="007F3BD4">
              <w:rPr>
                <w:rFonts w:ascii="Times New Roman" w:hAnsi="Times New Roman" w:cs="Times New Roman"/>
                <w:vertAlign w:val="subscript"/>
              </w:rPr>
              <w:t>3</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5FD57CC0" w14:textId="4DCF58C0"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150mg 8DAI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700A69EF" w14:textId="77777777" w:rsidTr="00937614">
        <w:tc>
          <w:tcPr>
            <w:tcW w:w="2695" w:type="dxa"/>
            <w:vAlign w:val="center"/>
          </w:tcPr>
          <w:p w14:paraId="0798FF6D" w14:textId="53D0153B" w:rsidR="00725480" w:rsidRPr="007F3BD4" w:rsidRDefault="00725480" w:rsidP="00937614">
            <w:pPr>
              <w:jc w:val="center"/>
              <w:rPr>
                <w:rFonts w:ascii="Times New Roman" w:hAnsi="Times New Roman" w:cs="Times New Roman"/>
              </w:rPr>
            </w:pPr>
            <w:r w:rsidRPr="007F3BD4">
              <w:rPr>
                <w:rFonts w:ascii="Times New Roman" w:hAnsi="Times New Roman" w:cs="Times New Roman"/>
              </w:rPr>
              <w:t>(9DA)</w:t>
            </w:r>
            <w:r w:rsidRPr="007F3BD4">
              <w:rPr>
                <w:rFonts w:ascii="Times New Roman" w:hAnsi="Times New Roman" w:cs="Times New Roman"/>
                <w:vertAlign w:val="subscript"/>
              </w:rPr>
              <w:t>3</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138BAA21" w14:textId="2E353FCB"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150mg 9DAI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27101942" w14:textId="77777777" w:rsidTr="00937614">
        <w:tc>
          <w:tcPr>
            <w:tcW w:w="2695" w:type="dxa"/>
            <w:vAlign w:val="center"/>
          </w:tcPr>
          <w:p w14:paraId="5F2E53DC" w14:textId="2ED6F68D" w:rsidR="00725480" w:rsidRPr="007F3BD4" w:rsidRDefault="00725480" w:rsidP="00937614">
            <w:pPr>
              <w:jc w:val="center"/>
              <w:rPr>
                <w:rFonts w:ascii="Times New Roman" w:hAnsi="Times New Roman" w:cs="Times New Roman"/>
              </w:rPr>
            </w:pPr>
            <w:r w:rsidRPr="007F3BD4">
              <w:rPr>
                <w:rFonts w:ascii="Times New Roman" w:hAnsi="Times New Roman" w:cs="Times New Roman"/>
              </w:rPr>
              <w:t>(FA)</w:t>
            </w:r>
            <w:r w:rsidRPr="007F3BD4">
              <w:rPr>
                <w:rFonts w:ascii="Times New Roman" w:hAnsi="Times New Roman" w:cs="Times New Roman"/>
                <w:vertAlign w:val="subscript"/>
              </w:rPr>
              <w:t>2</w:t>
            </w:r>
            <w:r w:rsidRPr="007F3BD4">
              <w:rPr>
                <w:rFonts w:ascii="Times New Roman" w:hAnsi="Times New Roman" w:cs="Times New Roman"/>
              </w:rPr>
              <w:t>PbI</w:t>
            </w:r>
            <w:r w:rsidRPr="007F3BD4">
              <w:rPr>
                <w:rFonts w:ascii="Times New Roman" w:hAnsi="Times New Roman" w:cs="Times New Roman"/>
                <w:vertAlign w:val="subscript"/>
              </w:rPr>
              <w:t>4</w:t>
            </w:r>
          </w:p>
        </w:tc>
        <w:tc>
          <w:tcPr>
            <w:tcW w:w="6655" w:type="dxa"/>
            <w:vAlign w:val="center"/>
          </w:tcPr>
          <w:p w14:paraId="0F5410AB" w14:textId="25CD659E"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500mg FAI + 100mg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+ 20</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654F34A2" w14:textId="77777777" w:rsidTr="00937614">
        <w:tc>
          <w:tcPr>
            <w:tcW w:w="2695" w:type="dxa"/>
            <w:vAlign w:val="center"/>
          </w:tcPr>
          <w:p w14:paraId="7145399B" w14:textId="07BD46A2" w:rsidR="00725480" w:rsidRPr="007F3BD4" w:rsidRDefault="00725480" w:rsidP="00937614">
            <w:pPr>
              <w:jc w:val="center"/>
              <w:rPr>
                <w:rFonts w:ascii="Times New Roman" w:hAnsi="Times New Roman" w:cs="Times New Roman"/>
              </w:rPr>
            </w:pPr>
            <w:r w:rsidRPr="007F3BD4">
              <w:rPr>
                <w:rFonts w:ascii="Times New Roman" w:hAnsi="Times New Roman" w:cs="Times New Roman"/>
              </w:rPr>
              <w:t>(FA)</w:t>
            </w:r>
            <w:r w:rsidRPr="007F3BD4">
              <w:rPr>
                <w:rFonts w:ascii="Times New Roman" w:hAnsi="Times New Roman" w:cs="Times New Roman"/>
                <w:vertAlign w:val="subscript"/>
              </w:rPr>
              <w:t>3</w:t>
            </w:r>
            <w:r w:rsidRPr="007F3BD4">
              <w:rPr>
                <w:rFonts w:ascii="Times New Roman" w:hAnsi="Times New Roman" w:cs="Times New Roman"/>
              </w:rPr>
              <w:t>PbI</w:t>
            </w:r>
            <w:r w:rsidRPr="007F3BD4">
              <w:rPr>
                <w:rFonts w:ascii="Times New Roman" w:hAnsi="Times New Roman" w:cs="Times New Roman"/>
                <w:vertAlign w:val="subscript"/>
              </w:rPr>
              <w:t>5</w:t>
            </w:r>
          </w:p>
        </w:tc>
        <w:tc>
          <w:tcPr>
            <w:tcW w:w="6655" w:type="dxa"/>
            <w:vAlign w:val="center"/>
          </w:tcPr>
          <w:p w14:paraId="07BFD4B1" w14:textId="5E800A2E" w:rsidR="00725480" w:rsidRPr="007F3BD4" w:rsidRDefault="00725480"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500mg FAI + 50mg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+ 15</w:t>
            </w:r>
            <w:r w:rsidRPr="007F3BD4">
              <w:rPr>
                <w:rFonts w:ascii="Times New Roman" w:hAnsi="Times New Roman" w:cs="Times New Roman"/>
                <w:sz w:val="24"/>
                <w:szCs w:val="24"/>
                <w:lang w:val="es-MX"/>
              </w:rPr>
              <w:t>0µL H</w:t>
            </w:r>
            <w:r w:rsidRPr="007F3BD4">
              <w:rPr>
                <w:rFonts w:ascii="Times New Roman" w:hAnsi="Times New Roman" w:cs="Times New Roman"/>
                <w:sz w:val="24"/>
                <w:szCs w:val="24"/>
                <w:vertAlign w:val="subscript"/>
                <w:lang w:val="es-MX"/>
              </w:rPr>
              <w:t>2</w:t>
            </w:r>
            <w:r w:rsidRPr="007F3BD4">
              <w:rPr>
                <w:rFonts w:ascii="Times New Roman" w:hAnsi="Times New Roman" w:cs="Times New Roman"/>
                <w:sz w:val="24"/>
                <w:szCs w:val="24"/>
                <w:lang w:val="es-MX"/>
              </w:rPr>
              <w:t>O</w:t>
            </w:r>
          </w:p>
        </w:tc>
      </w:tr>
      <w:tr w:rsidR="00725480" w:rsidRPr="007F3BD4" w14:paraId="5C9C67A6" w14:textId="77777777" w:rsidTr="00937614">
        <w:tc>
          <w:tcPr>
            <w:tcW w:w="2695" w:type="dxa"/>
            <w:vAlign w:val="center"/>
          </w:tcPr>
          <w:p w14:paraId="65A3AFBF" w14:textId="674F6708" w:rsidR="00725480" w:rsidRPr="007F3BD4" w:rsidRDefault="00725480" w:rsidP="00937614">
            <w:pPr>
              <w:jc w:val="center"/>
              <w:rPr>
                <w:rFonts w:ascii="Times New Roman" w:hAnsi="Times New Roman" w:cs="Times New Roman"/>
                <w:vertAlign w:val="subscript"/>
              </w:rPr>
            </w:pPr>
            <w:r w:rsidRPr="007F3BD4">
              <w:rPr>
                <w:rFonts w:ascii="Times New Roman" w:hAnsi="Times New Roman" w:cs="Times New Roman"/>
              </w:rPr>
              <w:t>(i-5A)</w:t>
            </w:r>
            <w:r w:rsidRPr="007F3BD4">
              <w:rPr>
                <w:rFonts w:ascii="Times New Roman" w:hAnsi="Times New Roman" w:cs="Times New Roman"/>
                <w:vertAlign w:val="subscript"/>
              </w:rPr>
              <w:t>6</w:t>
            </w:r>
            <w:r w:rsidRPr="007F3BD4">
              <w:rPr>
                <w:rFonts w:ascii="Times New Roman" w:hAnsi="Times New Roman" w:cs="Times New Roman"/>
              </w:rPr>
              <w:t>PbI</w:t>
            </w:r>
            <w:r w:rsidRPr="007F3BD4">
              <w:rPr>
                <w:rFonts w:ascii="Times New Roman" w:hAnsi="Times New Roman" w:cs="Times New Roman"/>
                <w:vertAlign w:val="subscript"/>
              </w:rPr>
              <w:t>8</w:t>
            </w:r>
          </w:p>
        </w:tc>
        <w:tc>
          <w:tcPr>
            <w:tcW w:w="6655" w:type="dxa"/>
            <w:vAlign w:val="center"/>
          </w:tcPr>
          <w:p w14:paraId="539A2C25" w14:textId="08F99924" w:rsidR="00725480" w:rsidRPr="007F3BD4" w:rsidRDefault="007C11D3" w:rsidP="00937614">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500mg i-5AI + 20mg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n-US"/>
              </w:rPr>
              <w:t>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w:t>
            </w:r>
          </w:p>
        </w:tc>
      </w:tr>
      <w:tr w:rsidR="00725480" w:rsidRPr="007F3BD4" w14:paraId="36CC4D4C" w14:textId="77777777" w:rsidTr="00937614">
        <w:tc>
          <w:tcPr>
            <w:tcW w:w="2695" w:type="dxa"/>
            <w:vAlign w:val="center"/>
          </w:tcPr>
          <w:p w14:paraId="3F03EFA4" w14:textId="31C47B23" w:rsidR="00725480" w:rsidRPr="007F3BD4" w:rsidRDefault="00725480" w:rsidP="00937614">
            <w:pPr>
              <w:jc w:val="center"/>
              <w:rPr>
                <w:rFonts w:ascii="Times New Roman" w:hAnsi="Times New Roman" w:cs="Times New Roman"/>
              </w:rPr>
            </w:pPr>
            <w:r w:rsidRPr="007F3BD4">
              <w:rPr>
                <w:rFonts w:ascii="Times New Roman" w:hAnsi="Times New Roman" w:cs="Times New Roman"/>
              </w:rPr>
              <w:t>(FA)(4A)PbI</w:t>
            </w:r>
            <w:r w:rsidRPr="007F3BD4">
              <w:rPr>
                <w:rFonts w:ascii="Times New Roman" w:hAnsi="Times New Roman" w:cs="Times New Roman"/>
                <w:vertAlign w:val="subscript"/>
              </w:rPr>
              <w:t>4</w:t>
            </w:r>
          </w:p>
        </w:tc>
        <w:tc>
          <w:tcPr>
            <w:tcW w:w="6655" w:type="dxa"/>
            <w:vAlign w:val="center"/>
          </w:tcPr>
          <w:p w14:paraId="150D358E" w14:textId="103498B5" w:rsidR="00725480" w:rsidRPr="007F3BD4" w:rsidRDefault="00725480" w:rsidP="00937614">
            <w:pPr>
              <w:spacing w:after="160" w:line="278" w:lineRule="auto"/>
              <w:jc w:val="center"/>
              <w:rPr>
                <w:rFonts w:ascii="Times New Roman" w:hAnsi="Times New Roman" w:cs="Times New Roman"/>
                <w:sz w:val="24"/>
                <w:szCs w:val="24"/>
                <w:lang w:val="en-US"/>
              </w:rPr>
            </w:pPr>
            <w:r w:rsidRPr="007F3BD4">
              <w:rPr>
                <w:rFonts w:ascii="Times New Roman" w:hAnsi="Times New Roman" w:cs="Times New Roman"/>
                <w:sz w:val="24"/>
                <w:szCs w:val="24"/>
              </w:rPr>
              <w:t>180mg FAI + 200mg 4AI + 60mg PbI</w:t>
            </w:r>
            <w:r w:rsidRPr="007F3BD4">
              <w:rPr>
                <w:rFonts w:ascii="Times New Roman" w:hAnsi="Times New Roman" w:cs="Times New Roman"/>
                <w:sz w:val="24"/>
                <w:szCs w:val="24"/>
                <w:vertAlign w:val="subscript"/>
              </w:rPr>
              <w:t>2</w:t>
            </w:r>
            <w:r w:rsidRPr="007F3BD4">
              <w:rPr>
                <w:rFonts w:ascii="Times New Roman" w:hAnsi="Times New Roman" w:cs="Times New Roman"/>
                <w:sz w:val="24"/>
                <w:szCs w:val="24"/>
              </w:rPr>
              <w:t xml:space="preserve"> + 10</w:t>
            </w:r>
            <w:r w:rsidRPr="007F3BD4">
              <w:rPr>
                <w:rFonts w:ascii="Times New Roman" w:hAnsi="Times New Roman" w:cs="Times New Roman"/>
                <w:sz w:val="24"/>
                <w:szCs w:val="24"/>
                <w:lang w:val="en-US"/>
              </w:rPr>
              <w:t>0µL H</w:t>
            </w:r>
            <w:r w:rsidRPr="007F3BD4">
              <w:rPr>
                <w:rFonts w:ascii="Times New Roman" w:hAnsi="Times New Roman" w:cs="Times New Roman"/>
                <w:sz w:val="24"/>
                <w:szCs w:val="24"/>
                <w:vertAlign w:val="subscript"/>
                <w:lang w:val="en-US"/>
              </w:rPr>
              <w:t>2</w:t>
            </w:r>
            <w:r w:rsidRPr="007F3BD4">
              <w:rPr>
                <w:rFonts w:ascii="Times New Roman" w:hAnsi="Times New Roman" w:cs="Times New Roman"/>
                <w:sz w:val="24"/>
                <w:szCs w:val="24"/>
                <w:lang w:val="en-US"/>
              </w:rPr>
              <w:t>O</w:t>
            </w:r>
          </w:p>
        </w:tc>
      </w:tr>
    </w:tbl>
    <w:p w14:paraId="326A896F" w14:textId="3D5D2EF8" w:rsidR="00A55C27" w:rsidRPr="007F3BD4" w:rsidRDefault="00A55C27" w:rsidP="00A55C27">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t>Table S7: Recipes for the perovskitoid phases with high A’ concentration. Solutions were stirred at 165</w:t>
      </w:r>
      <w:r w:rsidRPr="007F3BD4">
        <w:rPr>
          <w:rFonts w:ascii="Times New Roman" w:hAnsi="Times New Roman" w:cs="Times New Roman"/>
          <w:sz w:val="24"/>
          <w:szCs w:val="24"/>
          <w:vertAlign w:val="superscript"/>
        </w:rPr>
        <w:t>o</w:t>
      </w:r>
      <w:r w:rsidRPr="007F3BD4">
        <w:rPr>
          <w:rFonts w:ascii="Times New Roman" w:hAnsi="Times New Roman" w:cs="Times New Roman"/>
          <w:sz w:val="24"/>
          <w:szCs w:val="24"/>
        </w:rPr>
        <w:t xml:space="preserve">C for 1-2 hours, then kept at room temperature. </w:t>
      </w:r>
    </w:p>
    <w:p w14:paraId="0BF38EF0" w14:textId="77777777" w:rsidR="00194F81" w:rsidRPr="007F3BD4" w:rsidRDefault="00194F81">
      <w:pPr>
        <w:spacing w:after="160" w:line="278" w:lineRule="auto"/>
        <w:rPr>
          <w:rFonts w:ascii="Times New Roman" w:hAnsi="Times New Roman" w:cs="Times New Roman"/>
          <w:sz w:val="24"/>
          <w:szCs w:val="24"/>
        </w:rPr>
      </w:pPr>
    </w:p>
    <w:p w14:paraId="7423F639" w14:textId="77777777" w:rsidR="0095179B" w:rsidRPr="007F3BD4" w:rsidRDefault="0095179B">
      <w:pPr>
        <w:spacing w:after="160" w:line="278"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695"/>
        <w:gridCol w:w="6655"/>
      </w:tblGrid>
      <w:tr w:rsidR="00B05F77" w:rsidRPr="007F3BD4" w14:paraId="5ECEB5E9" w14:textId="77777777" w:rsidTr="00194F81">
        <w:tc>
          <w:tcPr>
            <w:tcW w:w="2695" w:type="dxa"/>
            <w:vAlign w:val="center"/>
          </w:tcPr>
          <w:p w14:paraId="144205BA" w14:textId="413939B9" w:rsidR="00B05F77" w:rsidRPr="007F3BD4" w:rsidRDefault="00B05F77" w:rsidP="00194F81">
            <w:pPr>
              <w:jc w:val="center"/>
              <w:rPr>
                <w:rFonts w:ascii="Times New Roman" w:hAnsi="Times New Roman" w:cs="Times New Roman"/>
              </w:rPr>
            </w:pPr>
            <w:r w:rsidRPr="007F3BD4">
              <w:rPr>
                <w:rFonts w:ascii="Times New Roman" w:hAnsi="Times New Roman" w:cs="Times New Roman"/>
              </w:rPr>
              <w:t>Empirical Formula</w:t>
            </w:r>
          </w:p>
        </w:tc>
        <w:tc>
          <w:tcPr>
            <w:tcW w:w="6655" w:type="dxa"/>
            <w:vAlign w:val="center"/>
          </w:tcPr>
          <w:p w14:paraId="43E261CC" w14:textId="46B5ACB8" w:rsidR="00B05F77" w:rsidRPr="007F3BD4" w:rsidRDefault="00194F81" w:rsidP="00194F81">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Recipe</w:t>
            </w:r>
          </w:p>
        </w:tc>
      </w:tr>
      <w:tr w:rsidR="00F624BB" w:rsidRPr="007F3BD4" w14:paraId="6B8C7071" w14:textId="77777777" w:rsidTr="00194F81">
        <w:tc>
          <w:tcPr>
            <w:tcW w:w="2695" w:type="dxa"/>
            <w:vAlign w:val="center"/>
          </w:tcPr>
          <w:p w14:paraId="69C25F33" w14:textId="033D660F" w:rsidR="00F624BB" w:rsidRPr="007F3BD4" w:rsidRDefault="00F624BB" w:rsidP="00F624BB">
            <w:pPr>
              <w:jc w:val="center"/>
              <w:rPr>
                <w:rFonts w:ascii="Times New Roman" w:hAnsi="Times New Roman" w:cs="Times New Roman"/>
              </w:rPr>
            </w:pPr>
            <w:r w:rsidRPr="007F3BD4">
              <w:rPr>
                <w:rFonts w:ascii="Times New Roman" w:hAnsi="Times New Roman" w:cs="Times New Roman"/>
              </w:rPr>
              <w:t>(MA)(2A)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2</w:t>
            </w:r>
            <w:r w:rsidRPr="007F3BD4">
              <w:rPr>
                <w:rFonts w:ascii="Times New Roman" w:hAnsi="Times New Roman" w:cs="Times New Roman"/>
              </w:rPr>
              <w:t>I</w:t>
            </w:r>
            <w:r w:rsidRPr="007F3BD4">
              <w:rPr>
                <w:rFonts w:ascii="Times New Roman" w:hAnsi="Times New Roman" w:cs="Times New Roman"/>
                <w:vertAlign w:val="subscript"/>
              </w:rPr>
              <w:t>6</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60CB1FB6" w14:textId="7D0C12E7" w:rsidR="00F624BB" w:rsidRPr="007F3BD4" w:rsidRDefault="00F624BB"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50mg 2AI + 50mg MAI + 50mg PbI</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 xml:space="preserve"> + 500µL HI + 1000µL H</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O</w:t>
            </w:r>
          </w:p>
        </w:tc>
      </w:tr>
      <w:tr w:rsidR="00F624BB" w:rsidRPr="007F3BD4" w14:paraId="09FC0B7C" w14:textId="77777777" w:rsidTr="00194F81">
        <w:tc>
          <w:tcPr>
            <w:tcW w:w="2695" w:type="dxa"/>
            <w:vAlign w:val="center"/>
          </w:tcPr>
          <w:p w14:paraId="6A9ECBBF" w14:textId="0B6FD198" w:rsidR="00F624BB" w:rsidRPr="007F3BD4" w:rsidRDefault="00F624BB" w:rsidP="00F624BB">
            <w:pPr>
              <w:jc w:val="center"/>
              <w:rPr>
                <w:rFonts w:ascii="Times New Roman" w:hAnsi="Times New Roman" w:cs="Times New Roman"/>
              </w:rPr>
            </w:pPr>
            <w:r w:rsidRPr="007F3BD4">
              <w:rPr>
                <w:rFonts w:ascii="Times New Roman" w:hAnsi="Times New Roman" w:cs="Times New Roman"/>
              </w:rPr>
              <w:t>(MA)(4A)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68FB4111" w14:textId="384FB339" w:rsidR="00F624BB" w:rsidRPr="007F3BD4" w:rsidRDefault="00F624BB"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40mg 4AI + 50mg MAI + 50mg PbI</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 xml:space="preserve"> + 250µL HI + 1000µL H</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O</w:t>
            </w:r>
          </w:p>
        </w:tc>
      </w:tr>
      <w:tr w:rsidR="00F624BB" w:rsidRPr="007F3BD4" w14:paraId="6E8BE9B0" w14:textId="77777777" w:rsidTr="00194F81">
        <w:tc>
          <w:tcPr>
            <w:tcW w:w="2695" w:type="dxa"/>
            <w:vAlign w:val="center"/>
          </w:tcPr>
          <w:p w14:paraId="07978CED" w14:textId="4609734C" w:rsidR="00F624BB" w:rsidRPr="007F3BD4" w:rsidRDefault="00F624BB" w:rsidP="00F624BB">
            <w:pPr>
              <w:jc w:val="center"/>
              <w:rPr>
                <w:rFonts w:ascii="Times New Roman" w:hAnsi="Times New Roman" w:cs="Times New Roman"/>
              </w:rPr>
            </w:pPr>
            <w:r w:rsidRPr="007F3BD4">
              <w:rPr>
                <w:rFonts w:ascii="Times New Roman" w:hAnsi="Times New Roman" w:cs="Times New Roman"/>
              </w:rPr>
              <w:t>(MA)(5A)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5C0608C9" w14:textId="35B4E5D6" w:rsidR="00F624BB" w:rsidRPr="007F3BD4" w:rsidRDefault="00F624BB"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40mg 5AI + 50mg MAI + 50mg PbI</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 xml:space="preserve"> + 250µL HI + 1000µL H</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O</w:t>
            </w:r>
          </w:p>
        </w:tc>
      </w:tr>
      <w:tr w:rsidR="00F624BB" w:rsidRPr="007F3BD4" w14:paraId="77518616" w14:textId="77777777" w:rsidTr="00194F81">
        <w:tc>
          <w:tcPr>
            <w:tcW w:w="2695" w:type="dxa"/>
            <w:vAlign w:val="center"/>
          </w:tcPr>
          <w:p w14:paraId="0890FE53" w14:textId="674CA0C1" w:rsidR="00F624BB" w:rsidRPr="007F3BD4" w:rsidRDefault="00F624BB" w:rsidP="00F624BB">
            <w:pPr>
              <w:jc w:val="center"/>
              <w:rPr>
                <w:rFonts w:ascii="Times New Roman" w:hAnsi="Times New Roman" w:cs="Times New Roman"/>
              </w:rPr>
            </w:pPr>
            <w:r w:rsidRPr="007F3BD4">
              <w:rPr>
                <w:rFonts w:ascii="Times New Roman" w:hAnsi="Times New Roman" w:cs="Times New Roman"/>
              </w:rPr>
              <w:lastRenderedPageBreak/>
              <w:t>(MA)(6A)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3</w:t>
            </w:r>
            <w:r w:rsidRPr="007F3BD4">
              <w:rPr>
                <w:rFonts w:ascii="Times New Roman" w:hAnsi="Times New Roman" w:cs="Times New Roman"/>
              </w:rPr>
              <w:t>I</w:t>
            </w:r>
            <w:r w:rsidRPr="007F3BD4">
              <w:rPr>
                <w:rFonts w:ascii="Times New Roman" w:hAnsi="Times New Roman" w:cs="Times New Roman"/>
                <w:vertAlign w:val="subscript"/>
              </w:rPr>
              <w:t>8</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3D797385" w14:textId="61B2E03A" w:rsidR="00F624BB" w:rsidRPr="007F3BD4" w:rsidRDefault="008571E3"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1</w:t>
            </w:r>
            <w:r w:rsidR="00F624BB" w:rsidRPr="007F3BD4">
              <w:rPr>
                <w:rFonts w:ascii="Times New Roman" w:hAnsi="Times New Roman" w:cs="Times New Roman"/>
                <w:sz w:val="24"/>
                <w:szCs w:val="24"/>
                <w:lang w:val="fr-FR"/>
              </w:rPr>
              <w:t>0mg 6AI + 50mg MAI + 50mg PbI</w:t>
            </w:r>
            <w:r w:rsidR="00F624BB" w:rsidRPr="007F3BD4">
              <w:rPr>
                <w:rFonts w:ascii="Times New Roman" w:hAnsi="Times New Roman" w:cs="Times New Roman"/>
                <w:sz w:val="24"/>
                <w:szCs w:val="24"/>
                <w:vertAlign w:val="subscript"/>
                <w:lang w:val="fr-FR"/>
              </w:rPr>
              <w:t>2</w:t>
            </w:r>
            <w:r w:rsidR="00F624BB" w:rsidRPr="007F3BD4">
              <w:rPr>
                <w:rFonts w:ascii="Times New Roman" w:hAnsi="Times New Roman" w:cs="Times New Roman"/>
                <w:sz w:val="24"/>
                <w:szCs w:val="24"/>
                <w:lang w:val="fr-FR"/>
              </w:rPr>
              <w:t xml:space="preserve"> + 250µL HI + 1000µL H</w:t>
            </w:r>
            <w:r w:rsidR="00F624BB" w:rsidRPr="007F3BD4">
              <w:rPr>
                <w:rFonts w:ascii="Times New Roman" w:hAnsi="Times New Roman" w:cs="Times New Roman"/>
                <w:sz w:val="24"/>
                <w:szCs w:val="24"/>
                <w:vertAlign w:val="subscript"/>
                <w:lang w:val="fr-FR"/>
              </w:rPr>
              <w:t>2</w:t>
            </w:r>
            <w:r w:rsidR="00F624BB" w:rsidRPr="007F3BD4">
              <w:rPr>
                <w:rFonts w:ascii="Times New Roman" w:hAnsi="Times New Roman" w:cs="Times New Roman"/>
                <w:sz w:val="24"/>
                <w:szCs w:val="24"/>
                <w:lang w:val="fr-FR"/>
              </w:rPr>
              <w:t>O</w:t>
            </w:r>
          </w:p>
        </w:tc>
      </w:tr>
      <w:tr w:rsidR="00F624BB" w:rsidRPr="007F3BD4" w14:paraId="31853EB8" w14:textId="77777777" w:rsidTr="00194F81">
        <w:tc>
          <w:tcPr>
            <w:tcW w:w="2695" w:type="dxa"/>
            <w:vAlign w:val="center"/>
          </w:tcPr>
          <w:p w14:paraId="0D91F2DB" w14:textId="668B1960" w:rsidR="00F624BB" w:rsidRPr="007F3BD4" w:rsidRDefault="00F624BB" w:rsidP="00F624BB">
            <w:pPr>
              <w:jc w:val="center"/>
              <w:rPr>
                <w:rFonts w:ascii="Times New Roman" w:hAnsi="Times New Roman" w:cs="Times New Roman"/>
              </w:rPr>
            </w:pPr>
            <w:r w:rsidRPr="007F3BD4">
              <w:rPr>
                <w:rFonts w:ascii="Times New Roman" w:hAnsi="Times New Roman" w:cs="Times New Roman"/>
              </w:rPr>
              <w:t>(MA)(7A)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4</w:t>
            </w:r>
            <w:r w:rsidRPr="007F3BD4">
              <w:rPr>
                <w:rFonts w:ascii="Times New Roman" w:hAnsi="Times New Roman" w:cs="Times New Roman"/>
              </w:rPr>
              <w:t>I</w:t>
            </w:r>
            <w:r w:rsidRPr="007F3BD4">
              <w:rPr>
                <w:rFonts w:ascii="Times New Roman" w:hAnsi="Times New Roman" w:cs="Times New Roman"/>
                <w:vertAlign w:val="subscript"/>
              </w:rPr>
              <w:t>10</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331E6E96" w14:textId="0DF03D23" w:rsidR="00F624BB" w:rsidRPr="007F3BD4" w:rsidRDefault="00F624BB"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20mg 7AI + 50mg MAI + 50mg PbI</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 xml:space="preserve"> + 250µL HI + 1000µL H</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O</w:t>
            </w:r>
          </w:p>
        </w:tc>
      </w:tr>
      <w:tr w:rsidR="00F624BB" w:rsidRPr="007F3BD4" w14:paraId="30B487D5" w14:textId="77777777" w:rsidTr="00194F81">
        <w:tc>
          <w:tcPr>
            <w:tcW w:w="2695" w:type="dxa"/>
            <w:vAlign w:val="center"/>
          </w:tcPr>
          <w:p w14:paraId="5FC3E498" w14:textId="46C2FB8D" w:rsidR="00F624BB" w:rsidRPr="007F3BD4" w:rsidRDefault="00F624BB" w:rsidP="00F624BB">
            <w:pPr>
              <w:jc w:val="center"/>
              <w:rPr>
                <w:rFonts w:ascii="Times New Roman" w:hAnsi="Times New Roman" w:cs="Times New Roman"/>
              </w:rPr>
            </w:pPr>
            <w:r w:rsidRPr="007F3BD4">
              <w:rPr>
                <w:rFonts w:ascii="Times New Roman" w:hAnsi="Times New Roman" w:cs="Times New Roman"/>
              </w:rPr>
              <w:t>(MA)(8A)</w:t>
            </w:r>
            <w:r w:rsidRPr="007F3BD4">
              <w:rPr>
                <w:rFonts w:ascii="Times New Roman" w:hAnsi="Times New Roman" w:cs="Times New Roman"/>
                <w:vertAlign w:val="subscript"/>
              </w:rPr>
              <w:t xml:space="preserve"> </w:t>
            </w:r>
            <w:r w:rsidRPr="007F3BD4">
              <w:rPr>
                <w:rFonts w:ascii="Times New Roman" w:hAnsi="Times New Roman" w:cs="Times New Roman"/>
              </w:rPr>
              <w:t>Pb</w:t>
            </w:r>
            <w:r w:rsidRPr="007F3BD4">
              <w:rPr>
                <w:rFonts w:ascii="Times New Roman" w:hAnsi="Times New Roman" w:cs="Times New Roman"/>
                <w:vertAlign w:val="subscript"/>
              </w:rPr>
              <w:t>4</w:t>
            </w:r>
            <w:r w:rsidRPr="007F3BD4">
              <w:rPr>
                <w:rFonts w:ascii="Times New Roman" w:hAnsi="Times New Roman" w:cs="Times New Roman"/>
              </w:rPr>
              <w:t>I</w:t>
            </w:r>
            <w:r w:rsidRPr="007F3BD4">
              <w:rPr>
                <w:rFonts w:ascii="Times New Roman" w:hAnsi="Times New Roman" w:cs="Times New Roman"/>
                <w:vertAlign w:val="subscript"/>
              </w:rPr>
              <w:t>10</w:t>
            </w:r>
            <w:r w:rsidRPr="007F3BD4">
              <w:rPr>
                <w:rFonts w:ascii="Times New Roman" w:hAnsi="Times New Roman" w:cs="Times New Roman"/>
              </w:rPr>
              <w:t xml:space="preserve"> · 2H</w:t>
            </w:r>
            <w:r w:rsidRPr="007F3BD4">
              <w:rPr>
                <w:rFonts w:ascii="Times New Roman" w:hAnsi="Times New Roman" w:cs="Times New Roman"/>
                <w:vertAlign w:val="subscript"/>
              </w:rPr>
              <w:t>2</w:t>
            </w:r>
            <w:r w:rsidRPr="007F3BD4">
              <w:rPr>
                <w:rFonts w:ascii="Times New Roman" w:hAnsi="Times New Roman" w:cs="Times New Roman"/>
              </w:rPr>
              <w:t>O</w:t>
            </w:r>
          </w:p>
        </w:tc>
        <w:tc>
          <w:tcPr>
            <w:tcW w:w="6655" w:type="dxa"/>
            <w:vAlign w:val="center"/>
          </w:tcPr>
          <w:p w14:paraId="79258D8E" w14:textId="34728F0A" w:rsidR="00F624BB" w:rsidRPr="007F3BD4" w:rsidRDefault="00F624BB" w:rsidP="00F624BB">
            <w:pPr>
              <w:spacing w:after="160" w:line="278" w:lineRule="auto"/>
              <w:jc w:val="center"/>
              <w:rPr>
                <w:rFonts w:ascii="Times New Roman" w:hAnsi="Times New Roman" w:cs="Times New Roman"/>
                <w:sz w:val="24"/>
                <w:szCs w:val="24"/>
                <w:lang w:val="fr-FR"/>
              </w:rPr>
            </w:pPr>
            <w:r w:rsidRPr="007F3BD4">
              <w:rPr>
                <w:rFonts w:ascii="Times New Roman" w:hAnsi="Times New Roman" w:cs="Times New Roman"/>
                <w:sz w:val="24"/>
                <w:szCs w:val="24"/>
                <w:lang w:val="fr-FR"/>
              </w:rPr>
              <w:t>10mg 8AI + 50mg MAI + 50mg PbI</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 xml:space="preserve"> + 250µL HI + 1000µL H</w:t>
            </w:r>
            <w:r w:rsidRPr="007F3BD4">
              <w:rPr>
                <w:rFonts w:ascii="Times New Roman" w:hAnsi="Times New Roman" w:cs="Times New Roman"/>
                <w:sz w:val="24"/>
                <w:szCs w:val="24"/>
                <w:vertAlign w:val="subscript"/>
                <w:lang w:val="fr-FR"/>
              </w:rPr>
              <w:t>2</w:t>
            </w:r>
            <w:r w:rsidRPr="007F3BD4">
              <w:rPr>
                <w:rFonts w:ascii="Times New Roman" w:hAnsi="Times New Roman" w:cs="Times New Roman"/>
                <w:sz w:val="24"/>
                <w:szCs w:val="24"/>
                <w:lang w:val="fr-FR"/>
              </w:rPr>
              <w:t>O</w:t>
            </w:r>
          </w:p>
        </w:tc>
      </w:tr>
    </w:tbl>
    <w:p w14:paraId="4419E323" w14:textId="3C7E59F4" w:rsidR="00A55C27" w:rsidRPr="007F3BD4" w:rsidRDefault="00A55C27" w:rsidP="00A55C27">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t>Table S8: Recipes for the mixed MA-A’ hydrates. Solutions were stirred at 150</w:t>
      </w:r>
      <w:r w:rsidRPr="007F3BD4">
        <w:rPr>
          <w:rFonts w:ascii="Times New Roman" w:hAnsi="Times New Roman" w:cs="Times New Roman"/>
          <w:sz w:val="24"/>
          <w:szCs w:val="24"/>
          <w:vertAlign w:val="superscript"/>
        </w:rPr>
        <w:t>o</w:t>
      </w:r>
      <w:r w:rsidRPr="007F3BD4">
        <w:rPr>
          <w:rFonts w:ascii="Times New Roman" w:hAnsi="Times New Roman" w:cs="Times New Roman"/>
          <w:sz w:val="24"/>
          <w:szCs w:val="24"/>
        </w:rPr>
        <w:t xml:space="preserve">C for 1-2 hours, then kept at room temperature. </w:t>
      </w:r>
    </w:p>
    <w:p w14:paraId="300ECC04" w14:textId="77777777" w:rsidR="00937614" w:rsidRPr="007F3BD4" w:rsidRDefault="00937614" w:rsidP="00A55C27">
      <w:pPr>
        <w:spacing w:after="160" w:line="278"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45"/>
        <w:gridCol w:w="1890"/>
        <w:gridCol w:w="1890"/>
        <w:gridCol w:w="2070"/>
        <w:gridCol w:w="2155"/>
      </w:tblGrid>
      <w:tr w:rsidR="002D4755" w:rsidRPr="007F3BD4" w14:paraId="1DB1456A" w14:textId="77777777" w:rsidTr="009C17D8">
        <w:trPr>
          <w:trHeight w:val="480"/>
        </w:trPr>
        <w:tc>
          <w:tcPr>
            <w:tcW w:w="1345" w:type="dxa"/>
            <w:vAlign w:val="center"/>
          </w:tcPr>
          <w:p w14:paraId="519D9A84" w14:textId="60397C97" w:rsidR="008B53F1" w:rsidRPr="007F3BD4" w:rsidRDefault="008B53F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Iodide salt</w:t>
            </w:r>
          </w:p>
        </w:tc>
        <w:tc>
          <w:tcPr>
            <w:tcW w:w="1890" w:type="dxa"/>
            <w:vAlign w:val="center"/>
          </w:tcPr>
          <w:p w14:paraId="4ED2B3AD" w14:textId="23DBBD3B" w:rsidR="008B53F1" w:rsidRPr="007F3BD4" w:rsidRDefault="002D4755"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Mass </w:t>
            </w:r>
            <w:r w:rsidR="008B53F1" w:rsidRPr="007F3BD4">
              <w:rPr>
                <w:rFonts w:ascii="Times New Roman" w:hAnsi="Times New Roman" w:cs="Times New Roman"/>
                <w:sz w:val="24"/>
                <w:szCs w:val="24"/>
              </w:rPr>
              <w:t>salt</w:t>
            </w:r>
            <w:r w:rsidRPr="007F3BD4">
              <w:rPr>
                <w:rFonts w:ascii="Times New Roman" w:hAnsi="Times New Roman" w:cs="Times New Roman"/>
                <w:sz w:val="24"/>
                <w:szCs w:val="24"/>
              </w:rPr>
              <w:t xml:space="preserve"> (mg)</w:t>
            </w:r>
          </w:p>
        </w:tc>
        <w:tc>
          <w:tcPr>
            <w:tcW w:w="1890" w:type="dxa"/>
            <w:vAlign w:val="center"/>
          </w:tcPr>
          <w:p w14:paraId="4E81D9D2" w14:textId="33BDD047" w:rsidR="008B53F1" w:rsidRPr="007F3BD4" w:rsidRDefault="002D4755"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Vol. </w:t>
            </w:r>
            <w:r w:rsidR="008B53F1" w:rsidRPr="007F3BD4">
              <w:rPr>
                <w:rFonts w:ascii="Times New Roman" w:hAnsi="Times New Roman" w:cs="Times New Roman"/>
                <w:sz w:val="24"/>
                <w:szCs w:val="24"/>
              </w:rPr>
              <w:t>H</w:t>
            </w:r>
            <w:r w:rsidR="008B53F1" w:rsidRPr="007F3BD4">
              <w:rPr>
                <w:rFonts w:ascii="Times New Roman" w:hAnsi="Times New Roman" w:cs="Times New Roman"/>
                <w:sz w:val="24"/>
                <w:szCs w:val="24"/>
                <w:vertAlign w:val="subscript"/>
              </w:rPr>
              <w:t>2</w:t>
            </w:r>
            <w:r w:rsidR="008B53F1" w:rsidRPr="007F3BD4">
              <w:rPr>
                <w:rFonts w:ascii="Times New Roman" w:hAnsi="Times New Roman" w:cs="Times New Roman"/>
                <w:sz w:val="24"/>
                <w:szCs w:val="24"/>
              </w:rPr>
              <w:t>O</w:t>
            </w:r>
            <w:r w:rsidRPr="007F3BD4">
              <w:rPr>
                <w:rFonts w:ascii="Times New Roman" w:hAnsi="Times New Roman" w:cs="Times New Roman"/>
                <w:sz w:val="24"/>
                <w:szCs w:val="24"/>
              </w:rPr>
              <w:t xml:space="preserve"> (µL)</w:t>
            </w:r>
          </w:p>
        </w:tc>
        <w:tc>
          <w:tcPr>
            <w:tcW w:w="2070" w:type="dxa"/>
            <w:vAlign w:val="center"/>
          </w:tcPr>
          <w:p w14:paraId="263D8C27" w14:textId="00441262" w:rsidR="008B53F1" w:rsidRPr="007F3BD4" w:rsidRDefault="008B53F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Solubility (g/mL)</w:t>
            </w:r>
          </w:p>
        </w:tc>
        <w:tc>
          <w:tcPr>
            <w:tcW w:w="2155" w:type="dxa"/>
            <w:vAlign w:val="center"/>
          </w:tcPr>
          <w:p w14:paraId="2236719C" w14:textId="108E2761" w:rsidR="008B53F1" w:rsidRPr="007F3BD4" w:rsidRDefault="008B53F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 xml:space="preserve">Mol. Frac </w:t>
            </w:r>
            <w:r w:rsidR="002D4755" w:rsidRPr="007F3BD4">
              <w:rPr>
                <w:rFonts w:ascii="Times New Roman" w:hAnsi="Times New Roman" w:cs="Times New Roman"/>
                <w:sz w:val="24"/>
                <w:szCs w:val="24"/>
              </w:rPr>
              <w:t xml:space="preserve">salt </w:t>
            </w:r>
            <w:r w:rsidR="00811021" w:rsidRPr="007F3BD4">
              <w:rPr>
                <w:rFonts w:ascii="Times New Roman" w:hAnsi="Times New Roman" w:cs="Times New Roman"/>
                <w:sz w:val="24"/>
                <w:szCs w:val="24"/>
              </w:rPr>
              <w:t>(%)</w:t>
            </w:r>
          </w:p>
        </w:tc>
      </w:tr>
      <w:tr w:rsidR="002D4755" w:rsidRPr="007F3BD4" w14:paraId="721DD750" w14:textId="77777777" w:rsidTr="009C17D8">
        <w:trPr>
          <w:trHeight w:val="480"/>
        </w:trPr>
        <w:tc>
          <w:tcPr>
            <w:tcW w:w="1345" w:type="dxa"/>
            <w:vAlign w:val="center"/>
          </w:tcPr>
          <w:p w14:paraId="34C0C1E2" w14:textId="7A9D4E1B"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MAI</w:t>
            </w:r>
          </w:p>
        </w:tc>
        <w:tc>
          <w:tcPr>
            <w:tcW w:w="1890" w:type="dxa"/>
            <w:vAlign w:val="center"/>
          </w:tcPr>
          <w:p w14:paraId="39927AF6" w14:textId="23D5DDB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1457</w:t>
            </w:r>
          </w:p>
        </w:tc>
        <w:tc>
          <w:tcPr>
            <w:tcW w:w="1890" w:type="dxa"/>
            <w:vAlign w:val="center"/>
          </w:tcPr>
          <w:p w14:paraId="771B360F" w14:textId="6F8F1D96"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650 (±10)</w:t>
            </w:r>
          </w:p>
        </w:tc>
        <w:tc>
          <w:tcPr>
            <w:tcW w:w="2070" w:type="dxa"/>
            <w:vAlign w:val="center"/>
          </w:tcPr>
          <w:p w14:paraId="61DAD4CA" w14:textId="25DC100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2.24 (±0.04)</w:t>
            </w:r>
          </w:p>
        </w:tc>
        <w:tc>
          <w:tcPr>
            <w:tcW w:w="2155" w:type="dxa"/>
            <w:vAlign w:val="center"/>
          </w:tcPr>
          <w:p w14:paraId="2322337C" w14:textId="3630837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20.2 (±0.3)</w:t>
            </w:r>
          </w:p>
        </w:tc>
      </w:tr>
      <w:tr w:rsidR="002D4755" w:rsidRPr="007F3BD4" w14:paraId="1AD0D720" w14:textId="77777777" w:rsidTr="009C17D8">
        <w:trPr>
          <w:trHeight w:val="480"/>
        </w:trPr>
        <w:tc>
          <w:tcPr>
            <w:tcW w:w="1345" w:type="dxa"/>
            <w:vAlign w:val="center"/>
          </w:tcPr>
          <w:p w14:paraId="7DDA0BE6" w14:textId="4D3162A5"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3AI</w:t>
            </w:r>
          </w:p>
        </w:tc>
        <w:tc>
          <w:tcPr>
            <w:tcW w:w="1890" w:type="dxa"/>
            <w:vAlign w:val="center"/>
          </w:tcPr>
          <w:p w14:paraId="3B53A893" w14:textId="5EA6AA30"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1642</w:t>
            </w:r>
          </w:p>
        </w:tc>
        <w:tc>
          <w:tcPr>
            <w:tcW w:w="1890" w:type="dxa"/>
            <w:vAlign w:val="center"/>
          </w:tcPr>
          <w:p w14:paraId="18A11D47" w14:textId="19A386D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390 (±10)</w:t>
            </w:r>
          </w:p>
        </w:tc>
        <w:tc>
          <w:tcPr>
            <w:tcW w:w="2070" w:type="dxa"/>
            <w:vAlign w:val="center"/>
          </w:tcPr>
          <w:p w14:paraId="31076FDD" w14:textId="065EEA0E"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4.21 (±0.11)</w:t>
            </w:r>
          </w:p>
        </w:tc>
        <w:tc>
          <w:tcPr>
            <w:tcW w:w="2155" w:type="dxa"/>
            <w:vAlign w:val="center"/>
          </w:tcPr>
          <w:p w14:paraId="055B4E20" w14:textId="7E2F5267"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28.8 (±0.5)</w:t>
            </w:r>
          </w:p>
        </w:tc>
      </w:tr>
      <w:tr w:rsidR="002D4755" w:rsidRPr="007F3BD4" w14:paraId="5DC675E3" w14:textId="77777777" w:rsidTr="009C17D8">
        <w:trPr>
          <w:trHeight w:val="480"/>
        </w:trPr>
        <w:tc>
          <w:tcPr>
            <w:tcW w:w="1345" w:type="dxa"/>
            <w:vAlign w:val="center"/>
          </w:tcPr>
          <w:p w14:paraId="58D9B4A0" w14:textId="2C41B61F"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4AI</w:t>
            </w:r>
          </w:p>
        </w:tc>
        <w:tc>
          <w:tcPr>
            <w:tcW w:w="1890" w:type="dxa"/>
            <w:vAlign w:val="center"/>
          </w:tcPr>
          <w:p w14:paraId="5124409F" w14:textId="3ADBD9F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1760</w:t>
            </w:r>
          </w:p>
        </w:tc>
        <w:tc>
          <w:tcPr>
            <w:tcW w:w="1890" w:type="dxa"/>
            <w:vAlign w:val="center"/>
          </w:tcPr>
          <w:p w14:paraId="599A783D" w14:textId="59581A8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180 (±10)</w:t>
            </w:r>
          </w:p>
        </w:tc>
        <w:tc>
          <w:tcPr>
            <w:tcW w:w="2070" w:type="dxa"/>
            <w:vAlign w:val="center"/>
          </w:tcPr>
          <w:p w14:paraId="32F33B56" w14:textId="0245DFF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9.78 (±0.58)</w:t>
            </w:r>
          </w:p>
        </w:tc>
        <w:tc>
          <w:tcPr>
            <w:tcW w:w="2155" w:type="dxa"/>
            <w:vAlign w:val="center"/>
          </w:tcPr>
          <w:p w14:paraId="38382A95" w14:textId="78792529"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46.7 (±1.4)</w:t>
            </w:r>
          </w:p>
        </w:tc>
      </w:tr>
      <w:tr w:rsidR="002D4755" w:rsidRPr="007F3BD4" w14:paraId="4D04F651" w14:textId="77777777" w:rsidTr="009C17D8">
        <w:trPr>
          <w:trHeight w:val="480"/>
        </w:trPr>
        <w:tc>
          <w:tcPr>
            <w:tcW w:w="1345" w:type="dxa"/>
            <w:vAlign w:val="center"/>
          </w:tcPr>
          <w:p w14:paraId="21A5648D" w14:textId="1D953ED7"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5AI</w:t>
            </w:r>
          </w:p>
        </w:tc>
        <w:tc>
          <w:tcPr>
            <w:tcW w:w="1890" w:type="dxa"/>
            <w:vAlign w:val="center"/>
          </w:tcPr>
          <w:p w14:paraId="2262188A" w14:textId="1F44B89C"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1212</w:t>
            </w:r>
          </w:p>
        </w:tc>
        <w:tc>
          <w:tcPr>
            <w:tcW w:w="1890" w:type="dxa"/>
            <w:vAlign w:val="center"/>
          </w:tcPr>
          <w:p w14:paraId="26AEE0DC" w14:textId="5DDE19E7"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130 (±10)</w:t>
            </w:r>
          </w:p>
        </w:tc>
        <w:tc>
          <w:tcPr>
            <w:tcW w:w="2070" w:type="dxa"/>
            <w:vAlign w:val="center"/>
          </w:tcPr>
          <w:p w14:paraId="610F3BF4" w14:textId="4DAD1DFB"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9.32 (±0.78)</w:t>
            </w:r>
          </w:p>
        </w:tc>
        <w:tc>
          <w:tcPr>
            <w:tcW w:w="2155" w:type="dxa"/>
            <w:vAlign w:val="center"/>
          </w:tcPr>
          <w:p w14:paraId="207BEB77" w14:textId="5A939DE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43.8 (±2.0)</w:t>
            </w:r>
          </w:p>
        </w:tc>
      </w:tr>
      <w:tr w:rsidR="002D4755" w:rsidRPr="007F3BD4" w14:paraId="5033596C" w14:textId="77777777" w:rsidTr="009C17D8">
        <w:trPr>
          <w:trHeight w:val="480"/>
        </w:trPr>
        <w:tc>
          <w:tcPr>
            <w:tcW w:w="1345" w:type="dxa"/>
            <w:vAlign w:val="center"/>
          </w:tcPr>
          <w:p w14:paraId="526A6335" w14:textId="0C852F1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6AI</w:t>
            </w:r>
          </w:p>
        </w:tc>
        <w:tc>
          <w:tcPr>
            <w:tcW w:w="1890" w:type="dxa"/>
            <w:vAlign w:val="center"/>
          </w:tcPr>
          <w:p w14:paraId="42D0C902" w14:textId="2A6B0C25"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1542</w:t>
            </w:r>
          </w:p>
        </w:tc>
        <w:tc>
          <w:tcPr>
            <w:tcW w:w="1890" w:type="dxa"/>
            <w:vAlign w:val="center"/>
          </w:tcPr>
          <w:p w14:paraId="5D589300" w14:textId="59E02089"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190 (±10)</w:t>
            </w:r>
          </w:p>
        </w:tc>
        <w:tc>
          <w:tcPr>
            <w:tcW w:w="2070" w:type="dxa"/>
            <w:vAlign w:val="center"/>
          </w:tcPr>
          <w:p w14:paraId="566CC3AA" w14:textId="05640294"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8.12 (±0.45)</w:t>
            </w:r>
          </w:p>
        </w:tc>
        <w:tc>
          <w:tcPr>
            <w:tcW w:w="2155" w:type="dxa"/>
            <w:vAlign w:val="center"/>
          </w:tcPr>
          <w:p w14:paraId="259B41AD" w14:textId="6C1D0160"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38.9 (±1.3)</w:t>
            </w:r>
          </w:p>
        </w:tc>
      </w:tr>
      <w:tr w:rsidR="002D4755" w:rsidRPr="007F3BD4" w14:paraId="6B232B51" w14:textId="77777777" w:rsidTr="009C17D8">
        <w:trPr>
          <w:trHeight w:val="480"/>
        </w:trPr>
        <w:tc>
          <w:tcPr>
            <w:tcW w:w="1345" w:type="dxa"/>
            <w:vAlign w:val="center"/>
          </w:tcPr>
          <w:p w14:paraId="3D551A9A" w14:textId="1EDCF15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8AI</w:t>
            </w:r>
          </w:p>
        </w:tc>
        <w:tc>
          <w:tcPr>
            <w:tcW w:w="1890" w:type="dxa"/>
            <w:vAlign w:val="center"/>
          </w:tcPr>
          <w:p w14:paraId="75169D61" w14:textId="67BDA84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1000</w:t>
            </w:r>
          </w:p>
        </w:tc>
        <w:tc>
          <w:tcPr>
            <w:tcW w:w="1890" w:type="dxa"/>
            <w:vAlign w:val="center"/>
          </w:tcPr>
          <w:p w14:paraId="35706F23" w14:textId="550C9AC8"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110 (±10)</w:t>
            </w:r>
          </w:p>
        </w:tc>
        <w:tc>
          <w:tcPr>
            <w:tcW w:w="2070" w:type="dxa"/>
            <w:vAlign w:val="center"/>
          </w:tcPr>
          <w:p w14:paraId="04EA6795" w14:textId="68C38A75"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9.09 (±0.91)</w:t>
            </w:r>
          </w:p>
        </w:tc>
        <w:tc>
          <w:tcPr>
            <w:tcW w:w="2155" w:type="dxa"/>
            <w:vAlign w:val="center"/>
          </w:tcPr>
          <w:p w14:paraId="2F94663E" w14:textId="2FCAC00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38.9 (±2.3)</w:t>
            </w:r>
          </w:p>
        </w:tc>
      </w:tr>
      <w:tr w:rsidR="002D4755" w:rsidRPr="007F3BD4" w14:paraId="0464C2F1" w14:textId="77777777" w:rsidTr="009C17D8">
        <w:trPr>
          <w:trHeight w:val="480"/>
        </w:trPr>
        <w:tc>
          <w:tcPr>
            <w:tcW w:w="1345" w:type="dxa"/>
            <w:vAlign w:val="center"/>
          </w:tcPr>
          <w:p w14:paraId="3F41B79D" w14:textId="2A3DDE5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FAI</w:t>
            </w:r>
          </w:p>
        </w:tc>
        <w:tc>
          <w:tcPr>
            <w:tcW w:w="1890" w:type="dxa"/>
            <w:vAlign w:val="center"/>
          </w:tcPr>
          <w:p w14:paraId="4A983368" w14:textId="71ECA405"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902</w:t>
            </w:r>
          </w:p>
        </w:tc>
        <w:tc>
          <w:tcPr>
            <w:tcW w:w="1890" w:type="dxa"/>
            <w:vAlign w:val="center"/>
          </w:tcPr>
          <w:p w14:paraId="67B00191" w14:textId="4EE9F3E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340 (±10)</w:t>
            </w:r>
          </w:p>
        </w:tc>
        <w:tc>
          <w:tcPr>
            <w:tcW w:w="2070" w:type="dxa"/>
            <w:vAlign w:val="center"/>
          </w:tcPr>
          <w:p w14:paraId="572DDF2C" w14:textId="30A3882A"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2.65 (±0.08)</w:t>
            </w:r>
          </w:p>
        </w:tc>
        <w:tc>
          <w:tcPr>
            <w:tcW w:w="2155" w:type="dxa"/>
            <w:vAlign w:val="center"/>
          </w:tcPr>
          <w:p w14:paraId="15D76C5C" w14:textId="1034B138"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21.7 (±0.5)</w:t>
            </w:r>
          </w:p>
        </w:tc>
      </w:tr>
      <w:tr w:rsidR="002D4755" w:rsidRPr="007F3BD4" w14:paraId="54E487EA" w14:textId="77777777" w:rsidTr="009C17D8">
        <w:trPr>
          <w:trHeight w:val="480"/>
        </w:trPr>
        <w:tc>
          <w:tcPr>
            <w:tcW w:w="1345" w:type="dxa"/>
            <w:vAlign w:val="center"/>
          </w:tcPr>
          <w:p w14:paraId="28974FE6" w14:textId="4CEFCB1F"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CsI</w:t>
            </w:r>
          </w:p>
        </w:tc>
        <w:tc>
          <w:tcPr>
            <w:tcW w:w="1890" w:type="dxa"/>
            <w:vAlign w:val="center"/>
          </w:tcPr>
          <w:p w14:paraId="288A49E7" w14:textId="1E5D4EED"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1000</w:t>
            </w:r>
          </w:p>
        </w:tc>
        <w:tc>
          <w:tcPr>
            <w:tcW w:w="1890" w:type="dxa"/>
            <w:vAlign w:val="center"/>
          </w:tcPr>
          <w:p w14:paraId="35BDB6C6" w14:textId="0A7CE85E"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1000 (±50)</w:t>
            </w:r>
          </w:p>
        </w:tc>
        <w:tc>
          <w:tcPr>
            <w:tcW w:w="2070" w:type="dxa"/>
            <w:vAlign w:val="center"/>
          </w:tcPr>
          <w:p w14:paraId="4FE0F4CF" w14:textId="0CAB8F0C"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1.00 (±0.05)</w:t>
            </w:r>
          </w:p>
        </w:tc>
        <w:tc>
          <w:tcPr>
            <w:tcW w:w="2155" w:type="dxa"/>
            <w:vAlign w:val="center"/>
          </w:tcPr>
          <w:p w14:paraId="041C8344" w14:textId="507F766D"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6.5 (±0.3)</w:t>
            </w:r>
          </w:p>
        </w:tc>
      </w:tr>
      <w:tr w:rsidR="002D4755" w:rsidRPr="007F3BD4" w14:paraId="0FFB65FC" w14:textId="77777777" w:rsidTr="009C17D8">
        <w:trPr>
          <w:trHeight w:val="480"/>
        </w:trPr>
        <w:tc>
          <w:tcPr>
            <w:tcW w:w="1345" w:type="dxa"/>
            <w:vAlign w:val="center"/>
          </w:tcPr>
          <w:p w14:paraId="5E3F0F65" w14:textId="0E588B34"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3DAI</w:t>
            </w:r>
            <w:r w:rsidRPr="007F3BD4">
              <w:rPr>
                <w:rFonts w:ascii="Times New Roman" w:hAnsi="Times New Roman" w:cs="Times New Roman"/>
                <w:sz w:val="24"/>
                <w:szCs w:val="24"/>
                <w:vertAlign w:val="subscript"/>
              </w:rPr>
              <w:t>2</w:t>
            </w:r>
          </w:p>
        </w:tc>
        <w:tc>
          <w:tcPr>
            <w:tcW w:w="1890" w:type="dxa"/>
            <w:vAlign w:val="center"/>
          </w:tcPr>
          <w:p w14:paraId="66DB9A91" w14:textId="263F105F"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527</w:t>
            </w:r>
          </w:p>
        </w:tc>
        <w:tc>
          <w:tcPr>
            <w:tcW w:w="1890" w:type="dxa"/>
            <w:vAlign w:val="center"/>
          </w:tcPr>
          <w:p w14:paraId="5610FE33" w14:textId="51CED63E"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220 (±20)</w:t>
            </w:r>
          </w:p>
        </w:tc>
        <w:tc>
          <w:tcPr>
            <w:tcW w:w="2070" w:type="dxa"/>
            <w:vAlign w:val="center"/>
          </w:tcPr>
          <w:p w14:paraId="343E8B68" w14:textId="2C9B8665"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2.40 (±0.24)</w:t>
            </w:r>
          </w:p>
        </w:tc>
        <w:tc>
          <w:tcPr>
            <w:tcW w:w="2155" w:type="dxa"/>
            <w:vAlign w:val="center"/>
          </w:tcPr>
          <w:p w14:paraId="5E76D5F8" w14:textId="44EF1F9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11.6 (±1.0)</w:t>
            </w:r>
          </w:p>
        </w:tc>
      </w:tr>
      <w:tr w:rsidR="002D4755" w:rsidRPr="007F3BD4" w14:paraId="2C59A623" w14:textId="77777777" w:rsidTr="009C17D8">
        <w:trPr>
          <w:trHeight w:val="480"/>
        </w:trPr>
        <w:tc>
          <w:tcPr>
            <w:tcW w:w="1345" w:type="dxa"/>
            <w:vAlign w:val="center"/>
          </w:tcPr>
          <w:p w14:paraId="3A8434B0" w14:textId="75E10CF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4DAI</w:t>
            </w:r>
            <w:r w:rsidRPr="007F3BD4">
              <w:rPr>
                <w:rFonts w:ascii="Times New Roman" w:hAnsi="Times New Roman" w:cs="Times New Roman"/>
                <w:sz w:val="24"/>
                <w:szCs w:val="24"/>
                <w:vertAlign w:val="subscript"/>
              </w:rPr>
              <w:t>2</w:t>
            </w:r>
          </w:p>
        </w:tc>
        <w:tc>
          <w:tcPr>
            <w:tcW w:w="1890" w:type="dxa"/>
            <w:vAlign w:val="center"/>
          </w:tcPr>
          <w:p w14:paraId="630DF8E1" w14:textId="5C63DFAE"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1443</w:t>
            </w:r>
          </w:p>
        </w:tc>
        <w:tc>
          <w:tcPr>
            <w:tcW w:w="1890" w:type="dxa"/>
            <w:vAlign w:val="center"/>
          </w:tcPr>
          <w:p w14:paraId="20F52F98" w14:textId="4F86B912"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940 (±20)</w:t>
            </w:r>
          </w:p>
        </w:tc>
        <w:tc>
          <w:tcPr>
            <w:tcW w:w="2070" w:type="dxa"/>
            <w:vAlign w:val="center"/>
          </w:tcPr>
          <w:p w14:paraId="7CE609FE" w14:textId="657F8BA8"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1.54 (±0.03)</w:t>
            </w:r>
          </w:p>
        </w:tc>
        <w:tc>
          <w:tcPr>
            <w:tcW w:w="2155" w:type="dxa"/>
            <w:vAlign w:val="center"/>
          </w:tcPr>
          <w:p w14:paraId="201A4F1C" w14:textId="249AF411"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7.4 (±0.1)</w:t>
            </w:r>
          </w:p>
        </w:tc>
      </w:tr>
      <w:tr w:rsidR="002D4755" w:rsidRPr="007F3BD4" w14:paraId="02BC26A5" w14:textId="77777777" w:rsidTr="009C17D8">
        <w:trPr>
          <w:trHeight w:val="480"/>
        </w:trPr>
        <w:tc>
          <w:tcPr>
            <w:tcW w:w="1345" w:type="dxa"/>
            <w:vAlign w:val="center"/>
          </w:tcPr>
          <w:p w14:paraId="064752B4" w14:textId="55BAB5EB"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7DAI</w:t>
            </w:r>
            <w:r w:rsidRPr="007F3BD4">
              <w:rPr>
                <w:rFonts w:ascii="Times New Roman" w:hAnsi="Times New Roman" w:cs="Times New Roman"/>
                <w:sz w:val="24"/>
                <w:szCs w:val="24"/>
                <w:vertAlign w:val="subscript"/>
              </w:rPr>
              <w:t>2</w:t>
            </w:r>
          </w:p>
        </w:tc>
        <w:tc>
          <w:tcPr>
            <w:tcW w:w="1890" w:type="dxa"/>
            <w:vAlign w:val="center"/>
          </w:tcPr>
          <w:p w14:paraId="06E7B34C" w14:textId="7E8907E0"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342</w:t>
            </w:r>
          </w:p>
        </w:tc>
        <w:tc>
          <w:tcPr>
            <w:tcW w:w="1890" w:type="dxa"/>
            <w:vAlign w:val="center"/>
          </w:tcPr>
          <w:p w14:paraId="31CBA6C9" w14:textId="01A50776"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160 (±20)</w:t>
            </w:r>
          </w:p>
        </w:tc>
        <w:tc>
          <w:tcPr>
            <w:tcW w:w="2070" w:type="dxa"/>
            <w:vAlign w:val="center"/>
          </w:tcPr>
          <w:p w14:paraId="793C6987" w14:textId="691DAA5C"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2.14 (±0.31)</w:t>
            </w:r>
          </w:p>
        </w:tc>
        <w:tc>
          <w:tcPr>
            <w:tcW w:w="2155" w:type="dxa"/>
            <w:vAlign w:val="center"/>
          </w:tcPr>
          <w:p w14:paraId="1DA94B58" w14:textId="6791E35A"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9.1 (±1.2)</w:t>
            </w:r>
          </w:p>
        </w:tc>
      </w:tr>
      <w:tr w:rsidR="002D4755" w:rsidRPr="007F3BD4" w14:paraId="1D3090CE" w14:textId="77777777" w:rsidTr="009C17D8">
        <w:trPr>
          <w:trHeight w:val="480"/>
        </w:trPr>
        <w:tc>
          <w:tcPr>
            <w:tcW w:w="1345" w:type="dxa"/>
            <w:vAlign w:val="center"/>
          </w:tcPr>
          <w:p w14:paraId="2CE5518A" w14:textId="0F98B7DD"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i-4AI</w:t>
            </w:r>
          </w:p>
        </w:tc>
        <w:tc>
          <w:tcPr>
            <w:tcW w:w="1890" w:type="dxa"/>
            <w:vAlign w:val="center"/>
          </w:tcPr>
          <w:p w14:paraId="0F44388C" w14:textId="6A000B44"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1962</w:t>
            </w:r>
          </w:p>
        </w:tc>
        <w:tc>
          <w:tcPr>
            <w:tcW w:w="1890" w:type="dxa"/>
            <w:vAlign w:val="center"/>
          </w:tcPr>
          <w:p w14:paraId="22B1E9C6" w14:textId="2F4C9C3C"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350 (±10)</w:t>
            </w:r>
          </w:p>
        </w:tc>
        <w:tc>
          <w:tcPr>
            <w:tcW w:w="2070" w:type="dxa"/>
            <w:vAlign w:val="center"/>
          </w:tcPr>
          <w:p w14:paraId="7475DE1E" w14:textId="321D6EB4"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5.61 (±0.16)</w:t>
            </w:r>
          </w:p>
        </w:tc>
        <w:tc>
          <w:tcPr>
            <w:tcW w:w="2155" w:type="dxa"/>
            <w:vAlign w:val="center"/>
          </w:tcPr>
          <w:p w14:paraId="68D70D92" w14:textId="62CBCFDB"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33.4 (±0.6)</w:t>
            </w:r>
          </w:p>
        </w:tc>
      </w:tr>
      <w:tr w:rsidR="002D4755" w:rsidRPr="007F3BD4" w14:paraId="76AA0CB0" w14:textId="77777777" w:rsidTr="009C17D8">
        <w:trPr>
          <w:trHeight w:val="480"/>
        </w:trPr>
        <w:tc>
          <w:tcPr>
            <w:tcW w:w="1345" w:type="dxa"/>
            <w:vAlign w:val="center"/>
          </w:tcPr>
          <w:p w14:paraId="6B2FDE7D" w14:textId="0C6535F9"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i-5AI</w:t>
            </w:r>
          </w:p>
        </w:tc>
        <w:tc>
          <w:tcPr>
            <w:tcW w:w="1890" w:type="dxa"/>
            <w:vAlign w:val="center"/>
          </w:tcPr>
          <w:p w14:paraId="16A20A79" w14:textId="1EBD2950"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1000</w:t>
            </w:r>
          </w:p>
        </w:tc>
        <w:tc>
          <w:tcPr>
            <w:tcW w:w="1890" w:type="dxa"/>
            <w:vAlign w:val="center"/>
          </w:tcPr>
          <w:p w14:paraId="352CAEF7" w14:textId="4650D5E3"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270 (±10)</w:t>
            </w:r>
          </w:p>
        </w:tc>
        <w:tc>
          <w:tcPr>
            <w:tcW w:w="2070" w:type="dxa"/>
            <w:vAlign w:val="center"/>
          </w:tcPr>
          <w:p w14:paraId="26774F55" w14:textId="2E2CBCB8"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3.70 (±0.14)</w:t>
            </w:r>
          </w:p>
        </w:tc>
        <w:tc>
          <w:tcPr>
            <w:tcW w:w="2155" w:type="dxa"/>
            <w:vAlign w:val="center"/>
          </w:tcPr>
          <w:p w14:paraId="4A2B3556" w14:textId="3FF1EE6F" w:rsidR="00811021" w:rsidRPr="007F3BD4" w:rsidRDefault="00811021" w:rsidP="009C17D8">
            <w:pPr>
              <w:spacing w:after="160" w:line="278" w:lineRule="auto"/>
              <w:jc w:val="center"/>
              <w:rPr>
                <w:rFonts w:ascii="Times New Roman" w:hAnsi="Times New Roman" w:cs="Times New Roman"/>
                <w:sz w:val="24"/>
                <w:szCs w:val="24"/>
              </w:rPr>
            </w:pPr>
            <w:r w:rsidRPr="007F3BD4">
              <w:rPr>
                <w:rFonts w:ascii="Times New Roman" w:hAnsi="Times New Roman" w:cs="Times New Roman"/>
                <w:sz w:val="24"/>
                <w:szCs w:val="24"/>
              </w:rPr>
              <w:t>23.7 (±0.7)</w:t>
            </w:r>
          </w:p>
        </w:tc>
      </w:tr>
    </w:tbl>
    <w:p w14:paraId="79EA811E" w14:textId="3A1A4F9E" w:rsidR="00973ABE" w:rsidRPr="007F3BD4" w:rsidRDefault="002D4755" w:rsidP="00973ABE">
      <w:pPr>
        <w:spacing w:after="160" w:line="278" w:lineRule="auto"/>
        <w:jc w:val="both"/>
        <w:rPr>
          <w:rFonts w:ascii="Times New Roman" w:hAnsi="Times New Roman" w:cs="Times New Roman"/>
          <w:sz w:val="24"/>
          <w:szCs w:val="24"/>
        </w:rPr>
      </w:pPr>
      <w:r w:rsidRPr="007F3BD4">
        <w:rPr>
          <w:rFonts w:ascii="Times New Roman" w:hAnsi="Times New Roman" w:cs="Times New Roman"/>
          <w:sz w:val="24"/>
          <w:szCs w:val="24"/>
        </w:rPr>
        <w:t xml:space="preserve">Table S9: Solubility of iodide salts in water. Each salt was added to a 20mL vial containing hexane (in which all salts were insoluble) to prevent water evaporation. </w:t>
      </w:r>
      <w:r w:rsidR="00973ABE" w:rsidRPr="007F3BD4">
        <w:rPr>
          <w:rFonts w:ascii="Times New Roman" w:hAnsi="Times New Roman" w:cs="Times New Roman"/>
          <w:sz w:val="24"/>
          <w:szCs w:val="24"/>
        </w:rPr>
        <w:t>T</w:t>
      </w:r>
      <w:r w:rsidRPr="007F3BD4">
        <w:rPr>
          <w:rFonts w:ascii="Times New Roman" w:hAnsi="Times New Roman" w:cs="Times New Roman"/>
          <w:sz w:val="24"/>
          <w:szCs w:val="24"/>
        </w:rPr>
        <w:t>he solution was stirred at room temperature</w:t>
      </w:r>
      <w:r w:rsidR="00973ABE" w:rsidRPr="007F3BD4">
        <w:rPr>
          <w:rFonts w:ascii="Times New Roman" w:hAnsi="Times New Roman" w:cs="Times New Roman"/>
          <w:sz w:val="24"/>
          <w:szCs w:val="24"/>
        </w:rPr>
        <w:t>, and water was added in increments</w:t>
      </w:r>
      <w:r w:rsidRPr="007F3BD4">
        <w:rPr>
          <w:rFonts w:ascii="Times New Roman" w:hAnsi="Times New Roman" w:cs="Times New Roman"/>
          <w:sz w:val="24"/>
          <w:szCs w:val="24"/>
        </w:rPr>
        <w:t xml:space="preserve"> until no visible precipitate remained. The error bars on the volume of water correspond to the final volume added before full dissolution.</w:t>
      </w:r>
      <w:r w:rsidR="009C17D8" w:rsidRPr="007F3BD4">
        <w:rPr>
          <w:rFonts w:ascii="Times New Roman" w:hAnsi="Times New Roman" w:cs="Times New Roman"/>
          <w:sz w:val="24"/>
          <w:szCs w:val="24"/>
        </w:rPr>
        <w:t xml:space="preserve"> Mole fraction of salt at the saturation concentration is calculated as </w:t>
      </w:r>
      <m:oMath>
        <m:f>
          <m:fPr>
            <m:ctrlPr>
              <w:rPr>
                <w:rFonts w:ascii="Cambria Math" w:hAnsi="Cambria Math" w:cs="Times New Roman"/>
                <w:i/>
                <w:sz w:val="24"/>
                <w:szCs w:val="24"/>
              </w:rPr>
            </m:ctrlPr>
          </m:fPr>
          <m:num>
            <m:r>
              <w:rPr>
                <w:rFonts w:ascii="Cambria Math" w:hAnsi="Cambria Math" w:cs="Times New Roman"/>
                <w:sz w:val="24"/>
                <w:szCs w:val="24"/>
              </w:rPr>
              <m:t>moles salt</m:t>
            </m:r>
          </m:num>
          <m:den>
            <m:r>
              <w:rPr>
                <w:rFonts w:ascii="Cambria Math" w:hAnsi="Cambria Math" w:cs="Times New Roman"/>
                <w:sz w:val="24"/>
                <w:szCs w:val="24"/>
              </w:rPr>
              <m:t>moles salt+moles H2O</m:t>
            </m:r>
          </m:den>
        </m:f>
        <m:r>
          <w:rPr>
            <w:rFonts w:ascii="Cambria Math" w:hAnsi="Cambria Math" w:cs="Times New Roman"/>
            <w:sz w:val="24"/>
            <w:szCs w:val="24"/>
          </w:rPr>
          <m:t>×100</m:t>
        </m:r>
      </m:oMath>
      <w:r w:rsidR="009C17D8" w:rsidRPr="007F3BD4">
        <w:rPr>
          <w:rFonts w:ascii="Times New Roman" w:hAnsi="Times New Roman" w:cs="Times New Roman"/>
          <w:sz w:val="24"/>
          <w:szCs w:val="24"/>
        </w:rPr>
        <w:t>, and sets the boundary between solid and liquid phases on the A’I – H</w:t>
      </w:r>
      <w:r w:rsidR="009C17D8" w:rsidRPr="007F3BD4">
        <w:rPr>
          <w:rFonts w:ascii="Times New Roman" w:hAnsi="Times New Roman" w:cs="Times New Roman"/>
          <w:sz w:val="24"/>
          <w:szCs w:val="24"/>
          <w:vertAlign w:val="subscript"/>
        </w:rPr>
        <w:t>2</w:t>
      </w:r>
      <w:r w:rsidR="009C17D8" w:rsidRPr="007F3BD4">
        <w:rPr>
          <w:rFonts w:ascii="Times New Roman" w:hAnsi="Times New Roman" w:cs="Times New Roman"/>
          <w:sz w:val="24"/>
          <w:szCs w:val="24"/>
        </w:rPr>
        <w:t>O axis of the phase diagram.</w:t>
      </w:r>
    </w:p>
    <w:p w14:paraId="31EF74E3" w14:textId="77777777" w:rsidR="00973ABE" w:rsidRPr="007F3BD4" w:rsidRDefault="00973ABE">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p w14:paraId="6366528F" w14:textId="3CF685D2" w:rsidR="00962DEF" w:rsidRPr="007F3BD4" w:rsidRDefault="00962DEF" w:rsidP="00962DEF">
      <w:pPr>
        <w:pStyle w:val="Heading2"/>
        <w:rPr>
          <w:rFonts w:ascii="Times New Roman" w:hAnsi="Times New Roman" w:cs="Times New Roman"/>
          <w:b/>
          <w:bCs/>
          <w:sz w:val="24"/>
          <w:szCs w:val="24"/>
        </w:rPr>
      </w:pPr>
      <w:r w:rsidRPr="007F3BD4">
        <w:rPr>
          <w:rFonts w:ascii="Times New Roman" w:hAnsi="Times New Roman" w:cs="Times New Roman"/>
          <w:b/>
          <w:bCs/>
          <w:sz w:val="24"/>
          <w:szCs w:val="24"/>
        </w:rPr>
        <w:lastRenderedPageBreak/>
        <w:t>Supplementary Figures</w:t>
      </w:r>
    </w:p>
    <w:p w14:paraId="636761B0" w14:textId="77777777" w:rsidR="008E36C5" w:rsidRPr="007F3BD4" w:rsidRDefault="008E36C5" w:rsidP="008E36C5">
      <w:pPr>
        <w:spacing w:line="360" w:lineRule="auto"/>
        <w:jc w:val="center"/>
        <w:rPr>
          <w:rFonts w:ascii="Times New Roman" w:hAnsi="Times New Roman" w:cs="Times New Roman"/>
          <w:sz w:val="24"/>
          <w:szCs w:val="24"/>
          <w:lang w:val="en-US"/>
        </w:rPr>
      </w:pPr>
    </w:p>
    <w:p w14:paraId="21D7BD4C" w14:textId="7B694019" w:rsidR="008E36C5" w:rsidRPr="007F3BD4" w:rsidRDefault="00A42B5D" w:rsidP="008E36C5">
      <w:pPr>
        <w:spacing w:line="360" w:lineRule="auto"/>
        <w:jc w:val="center"/>
        <w:rPr>
          <w:rFonts w:ascii="Times New Roman" w:hAnsi="Times New Roman" w:cs="Times New Roman"/>
          <w:i/>
          <w:iCs/>
          <w:sz w:val="24"/>
          <w:szCs w:val="24"/>
          <w:lang w:val="es-MX"/>
        </w:rPr>
      </w:pPr>
      <w:r w:rsidRPr="007F3BD4">
        <w:rPr>
          <w:rFonts w:ascii="Times New Roman" w:hAnsi="Times New Roman" w:cs="Times New Roman"/>
          <w:i/>
          <w:iCs/>
          <w:noProof/>
          <w:sz w:val="24"/>
          <w:szCs w:val="24"/>
          <w:lang w:val="es-MX"/>
          <w14:ligatures w14:val="standardContextual"/>
        </w:rPr>
        <w:drawing>
          <wp:inline distT="0" distB="0" distL="0" distR="0" wp14:anchorId="0FCCF5FF" wp14:editId="48F54F34">
            <wp:extent cx="5943600" cy="6679565"/>
            <wp:effectExtent l="0" t="0" r="0" b="6985"/>
            <wp:docPr id="819746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46887" name="Picture 819746887"/>
                    <pic:cNvPicPr/>
                  </pic:nvPicPr>
                  <pic:blipFill>
                    <a:blip r:embed="rId9" cstate="screen">
                      <a:extLst>
                        <a:ext uri="{28A0092B-C50C-407E-A947-70E740481C1C}">
                          <a14:useLocalDpi xmlns:a14="http://schemas.microsoft.com/office/drawing/2010/main" val="0"/>
                        </a:ext>
                      </a:extLst>
                    </a:blip>
                    <a:stretch>
                      <a:fillRect/>
                    </a:stretch>
                  </pic:blipFill>
                  <pic:spPr>
                    <a:xfrm>
                      <a:off x="0" y="0"/>
                      <a:ext cx="5943600" cy="6679565"/>
                    </a:xfrm>
                    <a:prstGeom prst="rect">
                      <a:avLst/>
                    </a:prstGeom>
                  </pic:spPr>
                </pic:pic>
              </a:graphicData>
            </a:graphic>
          </wp:inline>
        </w:drawing>
      </w:r>
    </w:p>
    <w:p w14:paraId="240EB5EF" w14:textId="3A40FAD0" w:rsidR="008E36C5" w:rsidRPr="007F3BD4" w:rsidRDefault="008E36C5" w:rsidP="004F4D19">
      <w:pPr>
        <w:jc w:val="both"/>
        <w:rPr>
          <w:rFonts w:ascii="Times New Roman" w:hAnsi="Times New Roman" w:cs="Times New Roman"/>
          <w:i/>
          <w:iCs/>
          <w:sz w:val="24"/>
          <w:szCs w:val="24"/>
          <w:lang w:val="en-US"/>
        </w:rPr>
      </w:pPr>
      <w:r w:rsidRPr="007F3BD4">
        <w:rPr>
          <w:rFonts w:ascii="Times New Roman" w:hAnsi="Times New Roman" w:cs="Times New Roman"/>
          <w:i/>
          <w:iCs/>
          <w:sz w:val="24"/>
          <w:szCs w:val="24"/>
          <w:lang w:val="en-US"/>
        </w:rPr>
        <w:t xml:space="preserve">Figure S1: </w:t>
      </w:r>
      <w:r w:rsidR="003777E7" w:rsidRPr="007F3BD4">
        <w:rPr>
          <w:rFonts w:ascii="Times New Roman" w:hAnsi="Times New Roman" w:cs="Times New Roman"/>
          <w:i/>
          <w:iCs/>
          <w:sz w:val="24"/>
          <w:szCs w:val="24"/>
          <w:lang w:val="en-US"/>
        </w:rPr>
        <w:t xml:space="preserve">Crystals of hydrates and other phases </w:t>
      </w:r>
      <w:r w:rsidRPr="007F3BD4">
        <w:rPr>
          <w:rFonts w:ascii="Times New Roman" w:hAnsi="Times New Roman" w:cs="Times New Roman"/>
          <w:i/>
          <w:iCs/>
          <w:sz w:val="24"/>
          <w:szCs w:val="24"/>
          <w:lang w:val="en-US"/>
        </w:rPr>
        <w:t>characterized via single-crystal XRD. Each image is 1.</w:t>
      </w:r>
      <w:r w:rsidR="002E0052" w:rsidRPr="007F3BD4">
        <w:rPr>
          <w:rFonts w:ascii="Times New Roman" w:hAnsi="Times New Roman" w:cs="Times New Roman"/>
          <w:i/>
          <w:iCs/>
          <w:sz w:val="24"/>
          <w:szCs w:val="24"/>
          <w:lang w:val="en-US"/>
        </w:rPr>
        <w:t>2</w:t>
      </w:r>
      <w:r w:rsidRPr="007F3BD4">
        <w:rPr>
          <w:rFonts w:ascii="Times New Roman" w:hAnsi="Times New Roman" w:cs="Times New Roman"/>
          <w:i/>
          <w:iCs/>
          <w:sz w:val="24"/>
          <w:szCs w:val="24"/>
          <w:lang w:val="en-US"/>
        </w:rPr>
        <w:t>mm across.</w:t>
      </w:r>
    </w:p>
    <w:p w14:paraId="14562F85" w14:textId="24DFD1B4" w:rsidR="00F60B80" w:rsidRPr="007F3BD4" w:rsidRDefault="008E36C5"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lang w:val="en-US"/>
        </w:rPr>
        <w:br w:type="page"/>
      </w:r>
      <w:r w:rsidR="00F60B80" w:rsidRPr="007F3BD4">
        <w:rPr>
          <w:rFonts w:ascii="Times New Roman" w:hAnsi="Times New Roman" w:cs="Times New Roman"/>
          <w:i/>
          <w:iCs/>
          <w:noProof/>
          <w:sz w:val="24"/>
          <w:szCs w:val="24"/>
          <w14:ligatures w14:val="standardContextual"/>
        </w:rPr>
        <w:lastRenderedPageBreak/>
        <w:drawing>
          <wp:inline distT="0" distB="0" distL="0" distR="0" wp14:anchorId="25C7D4CF" wp14:editId="63337AA7">
            <wp:extent cx="5943600" cy="5871210"/>
            <wp:effectExtent l="0" t="0" r="0" b="0"/>
            <wp:docPr id="1168805714" name="Picture 5" descr="A screen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05714" name="Picture 5" descr="A screenshot of a screen&#10;&#10;AI-generated content may be incorrect."/>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5943600" cy="5871210"/>
                    </a:xfrm>
                    <a:prstGeom prst="rect">
                      <a:avLst/>
                    </a:prstGeom>
                  </pic:spPr>
                </pic:pic>
              </a:graphicData>
            </a:graphic>
          </wp:inline>
        </w:drawing>
      </w:r>
    </w:p>
    <w:p w14:paraId="77D5E77A" w14:textId="251AF8E9" w:rsidR="00962DEF" w:rsidRPr="007F3BD4" w:rsidRDefault="00087589"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S2: Simulated 1D XRD of the </w:t>
      </w:r>
      <w:r w:rsidR="0099760B" w:rsidRPr="007F3BD4">
        <w:rPr>
          <w:rFonts w:ascii="Times New Roman" w:hAnsi="Times New Roman" w:cs="Times New Roman"/>
          <w:i/>
          <w:iCs/>
          <w:sz w:val="24"/>
          <w:szCs w:val="24"/>
        </w:rPr>
        <w:t xml:space="preserve">linear alkylammonium </w:t>
      </w:r>
      <w:r w:rsidRPr="007F3BD4">
        <w:rPr>
          <w:rFonts w:ascii="Times New Roman" w:hAnsi="Times New Roman" w:cs="Times New Roman"/>
          <w:i/>
          <w:iCs/>
          <w:sz w:val="24"/>
          <w:szCs w:val="24"/>
        </w:rPr>
        <w:t>hydrate phases</w:t>
      </w:r>
    </w:p>
    <w:p w14:paraId="6758CDC9" w14:textId="77777777" w:rsidR="00087589" w:rsidRPr="007F3BD4" w:rsidRDefault="00087589" w:rsidP="004F4D19">
      <w:pPr>
        <w:jc w:val="both"/>
        <w:rPr>
          <w:rFonts w:ascii="Times New Roman" w:hAnsi="Times New Roman" w:cs="Times New Roman"/>
          <w:i/>
          <w:iCs/>
          <w:sz w:val="24"/>
          <w:szCs w:val="24"/>
        </w:rPr>
      </w:pPr>
    </w:p>
    <w:p w14:paraId="6942CDB8" w14:textId="77777777" w:rsidR="009C68A0" w:rsidRPr="007F3BD4" w:rsidRDefault="009C68A0"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663C531E" w14:textId="68FDACB7" w:rsidR="009C68A0" w:rsidRPr="007F3BD4" w:rsidRDefault="009C68A0" w:rsidP="004F4D19">
      <w:pPr>
        <w:spacing w:after="160" w:line="278" w:lineRule="auto"/>
        <w:jc w:val="both"/>
        <w:rPr>
          <w:rFonts w:ascii="Times New Roman" w:hAnsi="Times New Roman" w:cs="Times New Roman"/>
          <w:i/>
          <w:iCs/>
          <w:sz w:val="24"/>
          <w:szCs w:val="24"/>
        </w:rPr>
      </w:pPr>
    </w:p>
    <w:p w14:paraId="56DBF6F8" w14:textId="42DAFD83" w:rsidR="009C68A0" w:rsidRPr="007F3BD4" w:rsidRDefault="009C68A0"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rPr>
        <w:drawing>
          <wp:inline distT="0" distB="0" distL="0" distR="0" wp14:anchorId="0A08E089" wp14:editId="119A9567">
            <wp:extent cx="5943600" cy="6757670"/>
            <wp:effectExtent l="0" t="0" r="0" b="0"/>
            <wp:docPr id="883855661"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55661" name="Graphic 883855661"/>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6757670"/>
                    </a:xfrm>
                    <a:prstGeom prst="rect">
                      <a:avLst/>
                    </a:prstGeom>
                  </pic:spPr>
                </pic:pic>
              </a:graphicData>
            </a:graphic>
          </wp:inline>
        </w:drawing>
      </w:r>
    </w:p>
    <w:p w14:paraId="4F9E6155" w14:textId="46D6D2C5" w:rsidR="009C68A0" w:rsidRPr="007F3BD4" w:rsidRDefault="009C68A0"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3E008D" w:rsidRPr="007F3BD4">
        <w:rPr>
          <w:rFonts w:ascii="Times New Roman" w:hAnsi="Times New Roman" w:cs="Times New Roman"/>
          <w:i/>
          <w:iCs/>
          <w:sz w:val="24"/>
          <w:szCs w:val="24"/>
        </w:rPr>
        <w:t>3</w:t>
      </w:r>
      <w:r w:rsidRPr="007F3BD4">
        <w:rPr>
          <w:rFonts w:ascii="Times New Roman" w:hAnsi="Times New Roman" w:cs="Times New Roman"/>
          <w:i/>
          <w:iCs/>
          <w:sz w:val="24"/>
          <w:szCs w:val="24"/>
        </w:rPr>
        <w:t>: Structural parameters of the RP hydrate phases’ unit cells. a) Atomic positions of the organic site, showing the organic cations and the boundary of I</w:t>
      </w:r>
      <w:r w:rsidRPr="007F3BD4">
        <w:rPr>
          <w:rFonts w:ascii="Times New Roman" w:hAnsi="Times New Roman" w:cs="Times New Roman"/>
          <w:i/>
          <w:iCs/>
          <w:sz w:val="24"/>
          <w:szCs w:val="24"/>
          <w:vertAlign w:val="superscript"/>
        </w:rPr>
        <w:t>-</w:t>
      </w:r>
      <w:r w:rsidRPr="007F3BD4">
        <w:rPr>
          <w:rFonts w:ascii="Times New Roman" w:hAnsi="Times New Roman" w:cs="Times New Roman"/>
          <w:i/>
          <w:iCs/>
          <w:sz w:val="24"/>
          <w:szCs w:val="24"/>
        </w:rPr>
        <w:t xml:space="preserve"> anions. </w:t>
      </w:r>
      <w:r w:rsidR="00674185" w:rsidRPr="007F3BD4">
        <w:rPr>
          <w:rFonts w:ascii="Times New Roman" w:hAnsi="Times New Roman" w:cs="Times New Roman"/>
          <w:i/>
          <w:iCs/>
          <w:sz w:val="24"/>
          <w:szCs w:val="24"/>
        </w:rPr>
        <w:t>Atoms are color-coded: Gray=lead, Purple=iodine, red=oxygen (H</w:t>
      </w:r>
      <w:r w:rsidR="00674185" w:rsidRPr="007F3BD4">
        <w:rPr>
          <w:rFonts w:ascii="Times New Roman" w:hAnsi="Times New Roman" w:cs="Times New Roman"/>
          <w:i/>
          <w:iCs/>
          <w:sz w:val="24"/>
          <w:szCs w:val="24"/>
          <w:vertAlign w:val="subscript"/>
        </w:rPr>
        <w:t>2</w:t>
      </w:r>
      <w:r w:rsidR="00674185" w:rsidRPr="007F3BD4">
        <w:rPr>
          <w:rFonts w:ascii="Times New Roman" w:hAnsi="Times New Roman" w:cs="Times New Roman"/>
          <w:i/>
          <w:iCs/>
          <w:sz w:val="24"/>
          <w:szCs w:val="24"/>
        </w:rPr>
        <w:t>O), blue=nitrogen (NH</w:t>
      </w:r>
      <w:r w:rsidR="00674185" w:rsidRPr="007F3BD4">
        <w:rPr>
          <w:rFonts w:ascii="Times New Roman" w:hAnsi="Times New Roman" w:cs="Times New Roman"/>
          <w:i/>
          <w:iCs/>
          <w:sz w:val="24"/>
          <w:szCs w:val="24"/>
          <w:vertAlign w:val="subscript"/>
        </w:rPr>
        <w:t>3</w:t>
      </w:r>
      <w:r w:rsidR="00674185" w:rsidRPr="007F3BD4">
        <w:rPr>
          <w:rFonts w:ascii="Times New Roman" w:hAnsi="Times New Roman" w:cs="Times New Roman"/>
          <w:i/>
          <w:iCs/>
          <w:sz w:val="24"/>
          <w:szCs w:val="24"/>
        </w:rPr>
        <w:t>), brown: carbon (CH</w:t>
      </w:r>
      <w:r w:rsidR="00674185" w:rsidRPr="007F3BD4">
        <w:rPr>
          <w:rFonts w:ascii="Times New Roman" w:hAnsi="Times New Roman" w:cs="Times New Roman"/>
          <w:i/>
          <w:iCs/>
          <w:sz w:val="24"/>
          <w:szCs w:val="24"/>
          <w:vertAlign w:val="subscript"/>
        </w:rPr>
        <w:t>2</w:t>
      </w:r>
      <w:r w:rsidR="00674185" w:rsidRPr="007F3BD4">
        <w:rPr>
          <w:rFonts w:ascii="Times New Roman" w:hAnsi="Times New Roman" w:cs="Times New Roman"/>
          <w:i/>
          <w:iCs/>
          <w:sz w:val="24"/>
          <w:szCs w:val="24"/>
        </w:rPr>
        <w:t xml:space="preserve">). </w:t>
      </w:r>
      <w:r w:rsidRPr="007F3BD4">
        <w:rPr>
          <w:rFonts w:ascii="Times New Roman" w:hAnsi="Times New Roman" w:cs="Times New Roman"/>
          <w:i/>
          <w:iCs/>
          <w:sz w:val="24"/>
          <w:szCs w:val="24"/>
        </w:rPr>
        <w:t xml:space="preserve">The background color denotes ribbon length. Grey: m=2. Pink: m=3. Orange: m=4. Green: m=5. Blue: m=6. b) Atomic positions of the Pb-I ribbon. c) Structural parameters vs chain length for each hydrate. Top left: Organic site width measured as the (x,y) distance between the leftmost top </w:t>
      </w:r>
      <w:r w:rsidRPr="007F3BD4">
        <w:rPr>
          <w:rFonts w:ascii="Times New Roman" w:hAnsi="Times New Roman" w:cs="Times New Roman"/>
          <w:i/>
          <w:iCs/>
          <w:sz w:val="24"/>
          <w:szCs w:val="24"/>
        </w:rPr>
        <w:lastRenderedPageBreak/>
        <w:t xml:space="preserve">iodide and the rightmost top iodide on adjacent ribbons. Width increases noticeably for increasing m-value, and increases more conservatively for increased spacer cation length at constant m-value. Bottom left: Estimated terminal carbon-carbon distance between opposite organic cations in the organic site, measured as the (x,y,z) distance between opposing N atoms minus twice the predicted ammonium length. Distance increases with m-value, and decreases with increased cation length at constant m-value. The dotted line shows the van der Waals diameter of carbon. Top right: Bond angle variance </w:t>
      </w:r>
      <w:r w:rsidRPr="007F3BD4">
        <w:rPr>
          <w:rFonts w:ascii="Cambria Math" w:hAnsi="Cambria Math" w:cs="Cambria Math"/>
          <w:i/>
          <w:iCs/>
          <w:sz w:val="24"/>
          <w:szCs w:val="24"/>
        </w:rPr>
        <w:t>𝜎</w:t>
      </w:r>
      <w:r w:rsidRPr="007F3BD4">
        <w:rPr>
          <w:rFonts w:ascii="Times New Roman" w:hAnsi="Times New Roman" w:cs="Times New Roman"/>
          <w:i/>
          <w:iCs/>
          <w:sz w:val="24"/>
          <w:szCs w:val="24"/>
          <w:vertAlign w:val="superscript"/>
        </w:rPr>
        <w:t>2</w:t>
      </w:r>
      <w:r w:rsidRPr="007F3BD4">
        <w:rPr>
          <w:rFonts w:ascii="Times New Roman" w:hAnsi="Times New Roman" w:cs="Times New Roman"/>
          <w:i/>
          <w:iCs/>
          <w:sz w:val="24"/>
          <w:szCs w:val="24"/>
        </w:rPr>
        <w:t xml:space="preserve"> for each of the octahedra in the Pb-I ribbon. The dotted line shows the </w:t>
      </w:r>
      <w:r w:rsidRPr="007F3BD4">
        <w:rPr>
          <w:rFonts w:ascii="Cambria Math" w:hAnsi="Cambria Math" w:cs="Cambria Math"/>
          <w:i/>
          <w:iCs/>
          <w:sz w:val="24"/>
          <w:szCs w:val="24"/>
        </w:rPr>
        <w:t>𝜎</w:t>
      </w:r>
      <w:r w:rsidRPr="007F3BD4">
        <w:rPr>
          <w:rFonts w:ascii="Times New Roman" w:hAnsi="Times New Roman" w:cs="Times New Roman"/>
          <w:i/>
          <w:iCs/>
          <w:sz w:val="24"/>
          <w:szCs w:val="24"/>
          <w:vertAlign w:val="superscript"/>
        </w:rPr>
        <w:t>2</w:t>
      </w:r>
      <w:r w:rsidRPr="007F3BD4">
        <w:rPr>
          <w:rFonts w:ascii="Times New Roman" w:hAnsi="Times New Roman" w:cs="Times New Roman"/>
          <w:i/>
          <w:iCs/>
          <w:sz w:val="24"/>
          <w:szCs w:val="24"/>
        </w:rPr>
        <w:t xml:space="preserve"> of octahedra in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Bottom right: Pb-Pb interatomic distance across the ribbon. Terminal (outer) Pb show higher spacing than inner Pb. The dotted line shows the Pb-Pb distance in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The 4A hydrate has a markedly shorter Pb-Pb distance than its neighboring hydrates.</w:t>
      </w:r>
    </w:p>
    <w:p w14:paraId="026E259D" w14:textId="77777777" w:rsidR="003E008D" w:rsidRPr="007F3BD4" w:rsidRDefault="003E008D" w:rsidP="004F4D19">
      <w:pPr>
        <w:spacing w:line="240" w:lineRule="auto"/>
        <w:jc w:val="both"/>
        <w:rPr>
          <w:rFonts w:ascii="Times New Roman" w:hAnsi="Times New Roman" w:cs="Times New Roman"/>
          <w:i/>
          <w:iCs/>
          <w:sz w:val="24"/>
          <w:szCs w:val="24"/>
        </w:rPr>
      </w:pPr>
    </w:p>
    <w:p w14:paraId="2E16023B" w14:textId="383D5201" w:rsidR="003E008D" w:rsidRPr="007F3BD4" w:rsidRDefault="003E008D" w:rsidP="004F4D19">
      <w:pPr>
        <w:spacing w:after="160" w:line="278" w:lineRule="auto"/>
        <w:jc w:val="both"/>
        <w:rPr>
          <w:rFonts w:ascii="Times New Roman" w:hAnsi="Times New Roman" w:cs="Times New Roman"/>
          <w:i/>
          <w:iCs/>
          <w:sz w:val="24"/>
          <w:szCs w:val="24"/>
        </w:rPr>
      </w:pPr>
    </w:p>
    <w:p w14:paraId="73D057D5" w14:textId="77777777" w:rsidR="003E008D" w:rsidRPr="007F3BD4" w:rsidRDefault="003E008D"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4D59918C" wp14:editId="41368259">
            <wp:extent cx="5943600" cy="2905125"/>
            <wp:effectExtent l="0" t="0" r="0" b="0"/>
            <wp:docPr id="1563255658" name="Picture 7"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55658" name="Picture 7" descr="A diagram of a molecule&#10;&#10;AI-generated content may be incorrect."/>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p>
    <w:p w14:paraId="1AC687EF" w14:textId="5B37273D" w:rsidR="003E008D" w:rsidRPr="007F3BD4" w:rsidRDefault="003E008D"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S4: The structure of the </w:t>
      </w:r>
      <w:r w:rsidR="00F3093B" w:rsidRPr="007F3BD4">
        <w:rPr>
          <w:rFonts w:ascii="Times New Roman" w:hAnsi="Times New Roman" w:cs="Times New Roman"/>
          <w:i/>
          <w:iCs/>
          <w:sz w:val="24"/>
          <w:szCs w:val="24"/>
        </w:rPr>
        <w:t>2</w:t>
      </w:r>
      <w:r w:rsidRPr="007F3BD4">
        <w:rPr>
          <w:rFonts w:ascii="Times New Roman" w:hAnsi="Times New Roman" w:cs="Times New Roman"/>
          <w:i/>
          <w:iCs/>
          <w:sz w:val="24"/>
          <w:szCs w:val="24"/>
        </w:rPr>
        <w:t>A nonperovskite phase, (</w:t>
      </w:r>
      <w:r w:rsidR="00F3093B" w:rsidRPr="007F3BD4">
        <w:rPr>
          <w:rFonts w:ascii="Times New Roman" w:hAnsi="Times New Roman" w:cs="Times New Roman"/>
          <w:i/>
          <w:iCs/>
          <w:sz w:val="24"/>
          <w:szCs w:val="24"/>
        </w:rPr>
        <w:t>2</w:t>
      </w:r>
      <w:r w:rsidRPr="007F3BD4">
        <w:rPr>
          <w:rFonts w:ascii="Times New Roman" w:hAnsi="Times New Roman" w:cs="Times New Roman"/>
          <w:i/>
          <w:iCs/>
          <w:sz w:val="24"/>
          <w:szCs w:val="24"/>
        </w:rPr>
        <w:t>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w:t>
      </w:r>
      <w:r w:rsidR="00F3093B" w:rsidRPr="007F3BD4">
        <w:rPr>
          <w:rFonts w:ascii="Times New Roman" w:hAnsi="Times New Roman" w:cs="Times New Roman"/>
          <w:i/>
          <w:iCs/>
          <w:sz w:val="24"/>
          <w:szCs w:val="24"/>
        </w:rPr>
        <w:t>2</w:t>
      </w:r>
      <w:r w:rsidRPr="007F3BD4">
        <w:rPr>
          <w:rFonts w:ascii="Times New Roman" w:hAnsi="Times New Roman" w:cs="Times New Roman"/>
          <w:i/>
          <w:iCs/>
          <w:sz w:val="24"/>
          <w:szCs w:val="24"/>
        </w:rPr>
        <w:t>A does not form a ribbon-like hydrate phase because its length is incompatible with the organic sites of hydrates with m-value two or three.</w:t>
      </w:r>
    </w:p>
    <w:p w14:paraId="04CD91C0" w14:textId="77777777" w:rsidR="00BC0F54" w:rsidRPr="007F3BD4" w:rsidRDefault="00BC0F54" w:rsidP="004F4D19">
      <w:pPr>
        <w:jc w:val="both"/>
        <w:rPr>
          <w:rFonts w:ascii="Times New Roman" w:hAnsi="Times New Roman" w:cs="Times New Roman"/>
          <w:i/>
          <w:iCs/>
          <w:sz w:val="24"/>
          <w:szCs w:val="24"/>
        </w:rPr>
      </w:pPr>
    </w:p>
    <w:p w14:paraId="5911D66E" w14:textId="1C5C2F3A" w:rsidR="00BC0F54" w:rsidRPr="007F3BD4" w:rsidRDefault="00BC0F54"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178C81D0" w14:textId="1BFF159E" w:rsidR="00BC0F54" w:rsidRPr="007F3BD4" w:rsidRDefault="008B3B46" w:rsidP="004F4D19">
      <w:pPr>
        <w:jc w:val="both"/>
        <w:rPr>
          <w:rFonts w:ascii="Times New Roman" w:hAnsi="Times New Roman" w:cs="Times New Roman"/>
          <w:sz w:val="24"/>
          <w:szCs w:val="24"/>
        </w:rPr>
      </w:pPr>
      <w:r w:rsidRPr="007F3BD4">
        <w:rPr>
          <w:rFonts w:ascii="Times New Roman" w:hAnsi="Times New Roman" w:cs="Times New Roman"/>
          <w:noProof/>
          <w:sz w:val="24"/>
          <w:szCs w:val="24"/>
          <w14:ligatures w14:val="standardContextual"/>
        </w:rPr>
        <w:lastRenderedPageBreak/>
        <w:drawing>
          <wp:inline distT="0" distB="0" distL="0" distR="0" wp14:anchorId="23ECFF41" wp14:editId="6D7F2189">
            <wp:extent cx="5943600" cy="5190490"/>
            <wp:effectExtent l="0" t="0" r="0" b="0"/>
            <wp:docPr id="1861302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0265" name="Picture 186130265"/>
                    <pic:cNvPicPr/>
                  </pic:nvPicPr>
                  <pic:blipFill>
                    <a:blip r:embed="rId14" cstate="screen">
                      <a:extLst>
                        <a:ext uri="{28A0092B-C50C-407E-A947-70E740481C1C}">
                          <a14:useLocalDpi xmlns:a14="http://schemas.microsoft.com/office/drawing/2010/main" val="0"/>
                        </a:ext>
                      </a:extLst>
                    </a:blip>
                    <a:stretch>
                      <a:fillRect/>
                    </a:stretch>
                  </pic:blipFill>
                  <pic:spPr>
                    <a:xfrm>
                      <a:off x="0" y="0"/>
                      <a:ext cx="5943600" cy="5190490"/>
                    </a:xfrm>
                    <a:prstGeom prst="rect">
                      <a:avLst/>
                    </a:prstGeom>
                  </pic:spPr>
                </pic:pic>
              </a:graphicData>
            </a:graphic>
          </wp:inline>
        </w:drawing>
      </w:r>
    </w:p>
    <w:p w14:paraId="5643E524" w14:textId="42CF168E" w:rsidR="00BC0F54" w:rsidRPr="007F3BD4" w:rsidRDefault="00BC0F54"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S5: </w:t>
      </w:r>
      <w:r w:rsidR="00F3093B" w:rsidRPr="007F3BD4">
        <w:rPr>
          <w:rFonts w:ascii="Times New Roman" w:hAnsi="Times New Roman" w:cs="Times New Roman"/>
          <w:i/>
          <w:iCs/>
          <w:sz w:val="24"/>
          <w:szCs w:val="24"/>
        </w:rPr>
        <w:t xml:space="preserve">The unidentified 7A hydrate phase. (Top) simulated XRD pattern of 6A principal hydrate, (middle) collected powder XRD pattern of 7A hydrate (a mixture of hydrate phase and n=1 2D perovskite), and (bottom) simulated XRD pattern of 8A principal hydrate. The 7A hydrate XRD pattern does not show the strong (100) and (10-1) peaks around </w:t>
      </w:r>
      <w:r w:rsidR="00264415" w:rsidRPr="007F3BD4">
        <w:rPr>
          <w:rFonts w:ascii="Times New Roman" w:hAnsi="Times New Roman" w:cs="Times New Roman"/>
          <w:i/>
          <w:iCs/>
          <w:sz w:val="24"/>
          <w:szCs w:val="24"/>
        </w:rPr>
        <w:t>8° shared by the other linear alkylammonium principal hydrates.</w:t>
      </w:r>
    </w:p>
    <w:p w14:paraId="12CA3E9A" w14:textId="77777777" w:rsidR="003E008D" w:rsidRPr="007F3BD4" w:rsidRDefault="003E008D" w:rsidP="004F4D19">
      <w:pPr>
        <w:spacing w:line="240" w:lineRule="auto"/>
        <w:jc w:val="both"/>
        <w:rPr>
          <w:rFonts w:ascii="Times New Roman" w:hAnsi="Times New Roman" w:cs="Times New Roman"/>
          <w:i/>
          <w:iCs/>
          <w:sz w:val="24"/>
          <w:szCs w:val="24"/>
        </w:rPr>
      </w:pPr>
    </w:p>
    <w:p w14:paraId="7DA83843" w14:textId="77777777" w:rsidR="009C68A0" w:rsidRPr="007F3BD4" w:rsidRDefault="009C68A0"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0486D756" w14:textId="555AFA8B" w:rsidR="00051E70" w:rsidRPr="007F3BD4" w:rsidRDefault="00031101"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E4A9624" wp14:editId="30861849">
            <wp:extent cx="5943600" cy="6820535"/>
            <wp:effectExtent l="0" t="0" r="0" b="0"/>
            <wp:docPr id="1652829333"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29333" name="Graphic 1652829333"/>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6820535"/>
                    </a:xfrm>
                    <a:prstGeom prst="rect">
                      <a:avLst/>
                    </a:prstGeom>
                  </pic:spPr>
                </pic:pic>
              </a:graphicData>
            </a:graphic>
          </wp:inline>
        </w:drawing>
      </w:r>
    </w:p>
    <w:p w14:paraId="6D71F230" w14:textId="247BC013" w:rsidR="00051E70" w:rsidRPr="007F3BD4" w:rsidRDefault="00051E70"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C1706C" w:rsidRPr="007F3BD4">
        <w:rPr>
          <w:rFonts w:ascii="Times New Roman" w:hAnsi="Times New Roman" w:cs="Times New Roman"/>
          <w:i/>
          <w:iCs/>
          <w:sz w:val="24"/>
          <w:szCs w:val="24"/>
        </w:rPr>
        <w:t>6</w:t>
      </w:r>
      <w:r w:rsidRPr="007F3BD4">
        <w:rPr>
          <w:rFonts w:ascii="Times New Roman" w:hAnsi="Times New Roman" w:cs="Times New Roman"/>
          <w:i/>
          <w:iCs/>
          <w:sz w:val="24"/>
          <w:szCs w:val="24"/>
        </w:rPr>
        <w:t xml:space="preserve">: The crystal structures of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DJ-type perovskite hydrates with linear alkyldiammonium spacer cations. Two alternating monoclinic structures are observed: a dihydrate phase for cations the right size to bridge across a Pb-I ribbon (4DA, 7DA, 8DA, 10DA), and a monohydrate phase for cations slightly too long to fit (6DA, 9DA). The 5DA cation cannot stabilize any ribbon length of either type and forms a unique nonhydrate phase upon water exposure. </w:t>
      </w:r>
      <w:r w:rsidR="00031101" w:rsidRPr="007F3BD4">
        <w:rPr>
          <w:rFonts w:ascii="Times New Roman" w:hAnsi="Times New Roman" w:cs="Times New Roman"/>
          <w:i/>
          <w:iCs/>
          <w:sz w:val="24"/>
          <w:szCs w:val="24"/>
        </w:rPr>
        <w:t>2DA likewise forms a principal hydrate with m=1, but it does not form a DJ perovskite phase.</w:t>
      </w:r>
    </w:p>
    <w:p w14:paraId="2032120A" w14:textId="016217C4" w:rsidR="00671302" w:rsidRPr="007F3BD4" w:rsidRDefault="00FF795B"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2B367BFE" wp14:editId="46B6CA63">
            <wp:extent cx="5943600" cy="5602605"/>
            <wp:effectExtent l="0" t="0" r="0" b="0"/>
            <wp:docPr id="9324437" name="Picture 5" descr="A collage of images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437" name="Picture 5" descr="A collage of images of a graph&#10;&#10;AI-generated content may be incorrect."/>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5943600" cy="5602605"/>
                    </a:xfrm>
                    <a:prstGeom prst="rect">
                      <a:avLst/>
                    </a:prstGeom>
                  </pic:spPr>
                </pic:pic>
              </a:graphicData>
            </a:graphic>
          </wp:inline>
        </w:drawing>
      </w:r>
    </w:p>
    <w:p w14:paraId="6F9589FF" w14:textId="5605D98F" w:rsidR="009C68A0" w:rsidRPr="007F3BD4" w:rsidRDefault="00354C32"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S</w:t>
      </w:r>
      <w:r w:rsidR="00C1706C" w:rsidRPr="007F3BD4">
        <w:rPr>
          <w:rFonts w:ascii="Times New Roman" w:hAnsi="Times New Roman" w:cs="Times New Roman"/>
          <w:i/>
          <w:iCs/>
          <w:sz w:val="24"/>
          <w:szCs w:val="24"/>
        </w:rPr>
        <w:t>7</w:t>
      </w:r>
      <w:r w:rsidRPr="007F3BD4">
        <w:rPr>
          <w:rFonts w:ascii="Times New Roman" w:hAnsi="Times New Roman" w:cs="Times New Roman"/>
          <w:i/>
          <w:iCs/>
          <w:sz w:val="24"/>
          <w:szCs w:val="24"/>
        </w:rPr>
        <w:t xml:space="preserve">: </w:t>
      </w:r>
      <w:r w:rsidR="006779B9" w:rsidRPr="007F3BD4">
        <w:rPr>
          <w:rFonts w:ascii="Times New Roman" w:hAnsi="Times New Roman" w:cs="Times New Roman"/>
          <w:i/>
          <w:iCs/>
          <w:sz w:val="24"/>
          <w:szCs w:val="24"/>
        </w:rPr>
        <w:t xml:space="preserve">a) </w:t>
      </w:r>
      <w:r w:rsidRPr="007F3BD4">
        <w:rPr>
          <w:rFonts w:ascii="Times New Roman" w:hAnsi="Times New Roman" w:cs="Times New Roman"/>
          <w:i/>
          <w:iCs/>
          <w:sz w:val="24"/>
          <w:szCs w:val="24"/>
        </w:rPr>
        <w:t xml:space="preserve">The structure of </w:t>
      </w:r>
      <w:r w:rsidR="006779B9" w:rsidRPr="007F3BD4">
        <w:rPr>
          <w:rFonts w:ascii="Times New Roman" w:hAnsi="Times New Roman" w:cs="Times New Roman"/>
          <w:i/>
          <w:iCs/>
          <w:sz w:val="24"/>
          <w:szCs w:val="24"/>
        </w:rPr>
        <w:t xml:space="preserve">the </w:t>
      </w:r>
      <w:r w:rsidRPr="007F3BD4">
        <w:rPr>
          <w:rFonts w:ascii="Times New Roman" w:hAnsi="Times New Roman" w:cs="Times New Roman"/>
          <w:i/>
          <w:iCs/>
          <w:sz w:val="24"/>
          <w:szCs w:val="24"/>
        </w:rPr>
        <w:t xml:space="preserve">3DA </w:t>
      </w:r>
      <w:r w:rsidR="006779B9" w:rsidRPr="007F3BD4">
        <w:rPr>
          <w:rFonts w:ascii="Times New Roman" w:hAnsi="Times New Roman" w:cs="Times New Roman"/>
          <w:i/>
          <w:iCs/>
          <w:sz w:val="24"/>
          <w:szCs w:val="24"/>
        </w:rPr>
        <w:t>hydrate phase,</w:t>
      </w:r>
      <w:r w:rsidR="000C761D" w:rsidRPr="007F3BD4">
        <w:rPr>
          <w:rFonts w:ascii="Times New Roman" w:hAnsi="Times New Roman" w:cs="Times New Roman"/>
          <w:i/>
          <w:iCs/>
          <w:sz w:val="24"/>
          <w:szCs w:val="24"/>
        </w:rPr>
        <w:t xml:space="preserve"> </w:t>
      </w:r>
      <w:r w:rsidR="00D20962" w:rsidRPr="007F3BD4">
        <w:rPr>
          <w:rFonts w:ascii="Times New Roman" w:hAnsi="Times New Roman" w:cs="Times New Roman"/>
          <w:i/>
          <w:iCs/>
          <w:sz w:val="24"/>
          <w:szCs w:val="24"/>
        </w:rPr>
        <w:t>(3DA)</w:t>
      </w:r>
      <w:r w:rsidR="00E96943" w:rsidRPr="007F3BD4">
        <w:rPr>
          <w:rFonts w:ascii="Times New Roman" w:hAnsi="Times New Roman" w:cs="Times New Roman"/>
          <w:i/>
          <w:iCs/>
          <w:sz w:val="24"/>
          <w:szCs w:val="24"/>
        </w:rPr>
        <w:t>Pb</w:t>
      </w:r>
      <w:r w:rsidR="0028211C" w:rsidRPr="007F3BD4">
        <w:rPr>
          <w:rFonts w:ascii="Times New Roman" w:hAnsi="Times New Roman" w:cs="Times New Roman"/>
          <w:i/>
          <w:iCs/>
          <w:sz w:val="24"/>
          <w:szCs w:val="24"/>
          <w:vertAlign w:val="subscript"/>
        </w:rPr>
        <w:t>2</w:t>
      </w:r>
      <w:r w:rsidR="00E96943" w:rsidRPr="007F3BD4">
        <w:rPr>
          <w:rFonts w:ascii="Times New Roman" w:hAnsi="Times New Roman" w:cs="Times New Roman"/>
          <w:i/>
          <w:iCs/>
          <w:sz w:val="24"/>
          <w:szCs w:val="24"/>
        </w:rPr>
        <w:t>I</w:t>
      </w:r>
      <w:r w:rsidR="0028211C" w:rsidRPr="007F3BD4">
        <w:rPr>
          <w:rFonts w:ascii="Times New Roman" w:hAnsi="Times New Roman" w:cs="Times New Roman"/>
          <w:i/>
          <w:iCs/>
          <w:sz w:val="24"/>
          <w:szCs w:val="24"/>
          <w:vertAlign w:val="subscript"/>
        </w:rPr>
        <w:t>6</w:t>
      </w:r>
      <w:r w:rsidR="00E96943" w:rsidRPr="007F3BD4">
        <w:rPr>
          <w:rFonts w:ascii="Times New Roman" w:hAnsi="Times New Roman" w:cs="Times New Roman"/>
          <w:i/>
          <w:iCs/>
          <w:sz w:val="24"/>
          <w:szCs w:val="24"/>
        </w:rPr>
        <w:t>·</w:t>
      </w:r>
      <w:r w:rsidR="0028211C" w:rsidRPr="007F3BD4">
        <w:rPr>
          <w:rFonts w:ascii="Times New Roman" w:hAnsi="Times New Roman" w:cs="Times New Roman"/>
          <w:i/>
          <w:iCs/>
          <w:sz w:val="24"/>
          <w:szCs w:val="24"/>
        </w:rPr>
        <w:t>2</w:t>
      </w:r>
      <w:r w:rsidR="00E96943" w:rsidRPr="007F3BD4">
        <w:rPr>
          <w:rFonts w:ascii="Times New Roman" w:hAnsi="Times New Roman" w:cs="Times New Roman"/>
          <w:i/>
          <w:iCs/>
          <w:sz w:val="24"/>
          <w:szCs w:val="24"/>
        </w:rPr>
        <w:t>H</w:t>
      </w:r>
      <w:r w:rsidR="00E96943" w:rsidRPr="007F3BD4">
        <w:rPr>
          <w:rFonts w:ascii="Times New Roman" w:hAnsi="Times New Roman" w:cs="Times New Roman"/>
          <w:i/>
          <w:iCs/>
          <w:sz w:val="24"/>
          <w:szCs w:val="24"/>
          <w:vertAlign w:val="subscript"/>
        </w:rPr>
        <w:t>2</w:t>
      </w:r>
      <w:r w:rsidR="00E96943" w:rsidRPr="007F3BD4">
        <w:rPr>
          <w:rFonts w:ascii="Times New Roman" w:hAnsi="Times New Roman" w:cs="Times New Roman"/>
          <w:i/>
          <w:iCs/>
          <w:sz w:val="24"/>
          <w:szCs w:val="24"/>
        </w:rPr>
        <w:t>O</w:t>
      </w:r>
      <w:r w:rsidR="0028211C" w:rsidRPr="007F3BD4">
        <w:rPr>
          <w:rFonts w:ascii="Times New Roman" w:hAnsi="Times New Roman" w:cs="Times New Roman"/>
          <w:i/>
          <w:iCs/>
          <w:sz w:val="24"/>
          <w:szCs w:val="24"/>
        </w:rPr>
        <w:t xml:space="preserve"> (1D, edge-sharing)</w:t>
      </w:r>
      <w:r w:rsidR="00E96943" w:rsidRPr="007F3BD4">
        <w:rPr>
          <w:rFonts w:ascii="Times New Roman" w:hAnsi="Times New Roman" w:cs="Times New Roman"/>
          <w:i/>
          <w:iCs/>
          <w:sz w:val="24"/>
          <w:szCs w:val="24"/>
        </w:rPr>
        <w:t xml:space="preserve">. </w:t>
      </w:r>
      <w:r w:rsidR="000C761D" w:rsidRPr="007F3BD4">
        <w:rPr>
          <w:rFonts w:ascii="Times New Roman" w:hAnsi="Times New Roman" w:cs="Times New Roman"/>
          <w:i/>
          <w:iCs/>
          <w:sz w:val="24"/>
          <w:szCs w:val="24"/>
        </w:rPr>
        <w:t xml:space="preserve">b) </w:t>
      </w:r>
      <w:r w:rsidR="006779B9" w:rsidRPr="007F3BD4">
        <w:rPr>
          <w:rFonts w:ascii="Times New Roman" w:hAnsi="Times New Roman" w:cs="Times New Roman"/>
          <w:i/>
          <w:iCs/>
          <w:sz w:val="24"/>
          <w:szCs w:val="24"/>
        </w:rPr>
        <w:t xml:space="preserve">The structure of the </w:t>
      </w:r>
      <w:r w:rsidRPr="007F3BD4">
        <w:rPr>
          <w:rFonts w:ascii="Times New Roman" w:hAnsi="Times New Roman" w:cs="Times New Roman"/>
          <w:i/>
          <w:iCs/>
          <w:sz w:val="24"/>
          <w:szCs w:val="24"/>
        </w:rPr>
        <w:t xml:space="preserve">5DA </w:t>
      </w:r>
      <w:r w:rsidR="006779B9" w:rsidRPr="007F3BD4">
        <w:rPr>
          <w:rFonts w:ascii="Times New Roman" w:hAnsi="Times New Roman" w:cs="Times New Roman"/>
          <w:i/>
          <w:iCs/>
          <w:sz w:val="24"/>
          <w:szCs w:val="24"/>
        </w:rPr>
        <w:t xml:space="preserve">degradation phase, </w:t>
      </w:r>
      <w:r w:rsidR="000C761D" w:rsidRPr="007F3BD4">
        <w:rPr>
          <w:rFonts w:ascii="Times New Roman" w:hAnsi="Times New Roman" w:cs="Times New Roman"/>
          <w:i/>
          <w:iCs/>
          <w:sz w:val="24"/>
          <w:szCs w:val="24"/>
        </w:rPr>
        <w:t>(5DA)</w:t>
      </w:r>
      <w:r w:rsidR="000C761D" w:rsidRPr="007F3BD4">
        <w:rPr>
          <w:rFonts w:ascii="Times New Roman" w:hAnsi="Times New Roman" w:cs="Times New Roman"/>
          <w:i/>
          <w:iCs/>
          <w:sz w:val="24"/>
          <w:szCs w:val="24"/>
          <w:vertAlign w:val="subscript"/>
        </w:rPr>
        <w:t>2</w:t>
      </w:r>
      <w:r w:rsidR="000C761D" w:rsidRPr="007F3BD4">
        <w:rPr>
          <w:rFonts w:ascii="Times New Roman" w:hAnsi="Times New Roman" w:cs="Times New Roman"/>
          <w:i/>
          <w:iCs/>
          <w:sz w:val="24"/>
          <w:szCs w:val="24"/>
        </w:rPr>
        <w:t>Pb</w:t>
      </w:r>
      <w:r w:rsidR="000C761D" w:rsidRPr="007F3BD4">
        <w:rPr>
          <w:rFonts w:ascii="Times New Roman" w:hAnsi="Times New Roman" w:cs="Times New Roman"/>
          <w:i/>
          <w:iCs/>
          <w:sz w:val="24"/>
          <w:szCs w:val="24"/>
          <w:vertAlign w:val="subscript"/>
        </w:rPr>
        <w:t>3</w:t>
      </w:r>
      <w:r w:rsidR="000C761D" w:rsidRPr="007F3BD4">
        <w:rPr>
          <w:rFonts w:ascii="Times New Roman" w:hAnsi="Times New Roman" w:cs="Times New Roman"/>
          <w:i/>
          <w:iCs/>
          <w:sz w:val="24"/>
          <w:szCs w:val="24"/>
        </w:rPr>
        <w:t>I</w:t>
      </w:r>
      <w:r w:rsidR="000C761D" w:rsidRPr="007F3BD4">
        <w:rPr>
          <w:rFonts w:ascii="Times New Roman" w:hAnsi="Times New Roman" w:cs="Times New Roman"/>
          <w:i/>
          <w:iCs/>
          <w:sz w:val="24"/>
          <w:szCs w:val="24"/>
          <w:vertAlign w:val="subscript"/>
        </w:rPr>
        <w:t>10</w:t>
      </w:r>
      <w:r w:rsidR="00FF795B" w:rsidRPr="007F3BD4">
        <w:rPr>
          <w:rFonts w:ascii="Times New Roman" w:hAnsi="Times New Roman" w:cs="Times New Roman"/>
          <w:i/>
          <w:iCs/>
          <w:sz w:val="24"/>
          <w:szCs w:val="24"/>
        </w:rPr>
        <w:t>, shown along two crystallographic axes (</w:t>
      </w:r>
      <w:r w:rsidR="0028211C" w:rsidRPr="007F3BD4">
        <w:rPr>
          <w:rFonts w:ascii="Times New Roman" w:hAnsi="Times New Roman" w:cs="Times New Roman"/>
          <w:i/>
          <w:iCs/>
          <w:sz w:val="24"/>
          <w:szCs w:val="24"/>
        </w:rPr>
        <w:t>1D, face+edge-sharing)</w:t>
      </w:r>
      <w:r w:rsidR="000C761D" w:rsidRPr="007F3BD4">
        <w:rPr>
          <w:rFonts w:ascii="Times New Roman" w:hAnsi="Times New Roman" w:cs="Times New Roman"/>
          <w:i/>
          <w:iCs/>
          <w:sz w:val="24"/>
          <w:szCs w:val="24"/>
        </w:rPr>
        <w:t>.</w:t>
      </w:r>
    </w:p>
    <w:p w14:paraId="7D8CB60A" w14:textId="1A3099DE" w:rsidR="000701B4" w:rsidRPr="007F3BD4" w:rsidRDefault="000701B4"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66A34B6E" w14:textId="491B420E" w:rsidR="000701B4" w:rsidRPr="007F3BD4" w:rsidRDefault="00674185"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35C1ECB4" wp14:editId="25975CF8">
            <wp:extent cx="5943600" cy="6755765"/>
            <wp:effectExtent l="0" t="0" r="0" b="0"/>
            <wp:docPr id="1883546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46059" name="Graphic 1883546059"/>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6755765"/>
                    </a:xfrm>
                    <a:prstGeom prst="rect">
                      <a:avLst/>
                    </a:prstGeom>
                  </pic:spPr>
                </pic:pic>
              </a:graphicData>
            </a:graphic>
          </wp:inline>
        </w:drawing>
      </w:r>
    </w:p>
    <w:p w14:paraId="2191B9D1" w14:textId="0EF50FDA" w:rsidR="000701B4" w:rsidRPr="007F3BD4" w:rsidRDefault="000701B4"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C1706C" w:rsidRPr="007F3BD4">
        <w:rPr>
          <w:rFonts w:ascii="Times New Roman" w:hAnsi="Times New Roman" w:cs="Times New Roman"/>
          <w:i/>
          <w:iCs/>
          <w:sz w:val="24"/>
          <w:szCs w:val="24"/>
        </w:rPr>
        <w:t>8</w:t>
      </w:r>
      <w:r w:rsidRPr="007F3BD4">
        <w:rPr>
          <w:rFonts w:ascii="Times New Roman" w:hAnsi="Times New Roman" w:cs="Times New Roman"/>
          <w:i/>
          <w:iCs/>
          <w:sz w:val="24"/>
          <w:szCs w:val="24"/>
        </w:rPr>
        <w:t>: Structural parameters of the DJ hydrate phases’ unit cells. a) Atomic positions of the organic site, showing the organic cations and the boundary of I</w:t>
      </w:r>
      <w:r w:rsidRPr="007F3BD4">
        <w:rPr>
          <w:rFonts w:ascii="Times New Roman" w:hAnsi="Times New Roman" w:cs="Times New Roman"/>
          <w:i/>
          <w:iCs/>
          <w:sz w:val="24"/>
          <w:szCs w:val="24"/>
          <w:vertAlign w:val="superscript"/>
        </w:rPr>
        <w:t>-</w:t>
      </w:r>
      <w:r w:rsidRPr="007F3BD4">
        <w:rPr>
          <w:rFonts w:ascii="Times New Roman" w:hAnsi="Times New Roman" w:cs="Times New Roman"/>
          <w:i/>
          <w:iCs/>
          <w:sz w:val="24"/>
          <w:szCs w:val="24"/>
        </w:rPr>
        <w:t xml:space="preserve"> anions. </w:t>
      </w:r>
      <w:r w:rsidR="00674185" w:rsidRPr="007F3BD4">
        <w:rPr>
          <w:rFonts w:ascii="Times New Roman" w:hAnsi="Times New Roman" w:cs="Times New Roman"/>
          <w:i/>
          <w:iCs/>
          <w:sz w:val="24"/>
          <w:szCs w:val="24"/>
        </w:rPr>
        <w:t>Atoms are color-coded: Gray=lead, Purple=iodine, red=oxygen (H</w:t>
      </w:r>
      <w:r w:rsidR="00674185" w:rsidRPr="007F3BD4">
        <w:rPr>
          <w:rFonts w:ascii="Times New Roman" w:hAnsi="Times New Roman" w:cs="Times New Roman"/>
          <w:i/>
          <w:iCs/>
          <w:sz w:val="24"/>
          <w:szCs w:val="24"/>
          <w:vertAlign w:val="subscript"/>
        </w:rPr>
        <w:t>2</w:t>
      </w:r>
      <w:r w:rsidR="00674185" w:rsidRPr="007F3BD4">
        <w:rPr>
          <w:rFonts w:ascii="Times New Roman" w:hAnsi="Times New Roman" w:cs="Times New Roman"/>
          <w:i/>
          <w:iCs/>
          <w:sz w:val="24"/>
          <w:szCs w:val="24"/>
        </w:rPr>
        <w:t>O), blue=nitrogen (NH</w:t>
      </w:r>
      <w:r w:rsidR="00674185" w:rsidRPr="007F3BD4">
        <w:rPr>
          <w:rFonts w:ascii="Times New Roman" w:hAnsi="Times New Roman" w:cs="Times New Roman"/>
          <w:i/>
          <w:iCs/>
          <w:sz w:val="24"/>
          <w:szCs w:val="24"/>
          <w:vertAlign w:val="subscript"/>
        </w:rPr>
        <w:t>3</w:t>
      </w:r>
      <w:r w:rsidR="00674185" w:rsidRPr="007F3BD4">
        <w:rPr>
          <w:rFonts w:ascii="Times New Roman" w:hAnsi="Times New Roman" w:cs="Times New Roman"/>
          <w:i/>
          <w:iCs/>
          <w:sz w:val="24"/>
          <w:szCs w:val="24"/>
        </w:rPr>
        <w:t>), brown: carbon (CH</w:t>
      </w:r>
      <w:r w:rsidR="00674185" w:rsidRPr="007F3BD4">
        <w:rPr>
          <w:rFonts w:ascii="Times New Roman" w:hAnsi="Times New Roman" w:cs="Times New Roman"/>
          <w:i/>
          <w:iCs/>
          <w:sz w:val="24"/>
          <w:szCs w:val="24"/>
          <w:vertAlign w:val="subscript"/>
        </w:rPr>
        <w:t>2</w:t>
      </w:r>
      <w:r w:rsidR="00674185" w:rsidRPr="007F3BD4">
        <w:rPr>
          <w:rFonts w:ascii="Times New Roman" w:hAnsi="Times New Roman" w:cs="Times New Roman"/>
          <w:i/>
          <w:iCs/>
          <w:sz w:val="24"/>
          <w:szCs w:val="24"/>
        </w:rPr>
        <w:t xml:space="preserve">). </w:t>
      </w:r>
      <w:r w:rsidRPr="007F3BD4">
        <w:rPr>
          <w:rFonts w:ascii="Times New Roman" w:hAnsi="Times New Roman" w:cs="Times New Roman"/>
          <w:i/>
          <w:iCs/>
          <w:sz w:val="24"/>
          <w:szCs w:val="24"/>
        </w:rPr>
        <w:t>The background color denotes ribbon length</w:t>
      </w:r>
      <w:r w:rsidR="00674185" w:rsidRPr="007F3BD4">
        <w:rPr>
          <w:rFonts w:ascii="Times New Roman" w:hAnsi="Times New Roman" w:cs="Times New Roman"/>
          <w:i/>
          <w:iCs/>
          <w:sz w:val="24"/>
          <w:szCs w:val="24"/>
        </w:rPr>
        <w:t>. Purple: m=1.</w:t>
      </w:r>
      <w:r w:rsidRPr="007F3BD4">
        <w:rPr>
          <w:rFonts w:ascii="Times New Roman" w:hAnsi="Times New Roman" w:cs="Times New Roman"/>
          <w:i/>
          <w:iCs/>
          <w:sz w:val="24"/>
          <w:szCs w:val="24"/>
        </w:rPr>
        <w:t xml:space="preserve"> Grey: m=2. Pink: m=3. Orange: m=4. b) Atomic positions of the Pb-I ribbon. c) Structural parameters vs chain length for each hydrate. Top left: Organic site width measured as the average (x,y) distance between the opposing leftmost and rightmost iodides on adjacent ribbons. Width increases noticeably for increasing m-value, </w:t>
      </w:r>
      <w:r w:rsidRPr="007F3BD4">
        <w:rPr>
          <w:rFonts w:ascii="Times New Roman" w:hAnsi="Times New Roman" w:cs="Times New Roman"/>
          <w:i/>
          <w:iCs/>
          <w:sz w:val="24"/>
          <w:szCs w:val="24"/>
        </w:rPr>
        <w:lastRenderedPageBreak/>
        <w:t xml:space="preserve">and very slightly increases for increased spacer cation length at constant m-value. Bottom left: Estimated strain of the spacer cation in pm, measured as the observed minus the predicted spacer cation length. Compared to two RP cations, a single DJ cation has much less capacity to change its length. Top right: Bond angle variance </w:t>
      </w:r>
      <w:r w:rsidRPr="007F3BD4">
        <w:rPr>
          <w:rFonts w:ascii="Cambria Math" w:hAnsi="Cambria Math" w:cs="Cambria Math"/>
          <w:i/>
          <w:iCs/>
          <w:sz w:val="24"/>
          <w:szCs w:val="24"/>
        </w:rPr>
        <w:t>𝜎</w:t>
      </w:r>
      <w:r w:rsidRPr="007F3BD4">
        <w:rPr>
          <w:rFonts w:ascii="Times New Roman" w:hAnsi="Times New Roman" w:cs="Times New Roman"/>
          <w:i/>
          <w:iCs/>
          <w:sz w:val="24"/>
          <w:szCs w:val="24"/>
          <w:vertAlign w:val="superscript"/>
        </w:rPr>
        <w:t>2</w:t>
      </w:r>
      <w:r w:rsidRPr="007F3BD4">
        <w:rPr>
          <w:rFonts w:ascii="Times New Roman" w:hAnsi="Times New Roman" w:cs="Times New Roman"/>
          <w:i/>
          <w:iCs/>
          <w:sz w:val="24"/>
          <w:szCs w:val="24"/>
        </w:rPr>
        <w:t xml:space="preserve"> for each of the octahedra in the Pb-I ribbon. The dotted line shows the </w:t>
      </w:r>
      <w:r w:rsidRPr="007F3BD4">
        <w:rPr>
          <w:rFonts w:ascii="Cambria Math" w:hAnsi="Cambria Math" w:cs="Cambria Math"/>
          <w:i/>
          <w:iCs/>
          <w:sz w:val="24"/>
          <w:szCs w:val="24"/>
        </w:rPr>
        <w:t>𝜎</w:t>
      </w:r>
      <w:r w:rsidRPr="007F3BD4">
        <w:rPr>
          <w:rFonts w:ascii="Times New Roman" w:hAnsi="Times New Roman" w:cs="Times New Roman"/>
          <w:i/>
          <w:iCs/>
          <w:sz w:val="24"/>
          <w:szCs w:val="24"/>
          <w:vertAlign w:val="superscript"/>
        </w:rPr>
        <w:t>2</w:t>
      </w:r>
      <w:r w:rsidRPr="007F3BD4">
        <w:rPr>
          <w:rFonts w:ascii="Times New Roman" w:hAnsi="Times New Roman" w:cs="Times New Roman"/>
          <w:i/>
          <w:iCs/>
          <w:sz w:val="24"/>
          <w:szCs w:val="24"/>
        </w:rPr>
        <w:t xml:space="preserve"> of octahedra in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Bottom right: Pb-Pb interatomic distance across the ribbon. Terminal (outer) Pb show higher spacing than inner Pb. The dotted line shows the Pb-Pb distance in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The DJ hydrates, in particular those of ribbon length 2, show significantly higher Pb-Pb spacing compared to the RP hydrates.</w:t>
      </w:r>
    </w:p>
    <w:p w14:paraId="38CACF7D" w14:textId="77777777" w:rsidR="008D0FAC" w:rsidRPr="007F3BD4" w:rsidRDefault="008D0FAC" w:rsidP="004F4D19">
      <w:pPr>
        <w:spacing w:after="160" w:line="278" w:lineRule="auto"/>
        <w:jc w:val="both"/>
        <w:rPr>
          <w:rFonts w:ascii="Times New Roman" w:hAnsi="Times New Roman" w:cs="Times New Roman"/>
          <w:i/>
          <w:iCs/>
          <w:sz w:val="24"/>
          <w:szCs w:val="24"/>
        </w:rPr>
      </w:pPr>
    </w:p>
    <w:p w14:paraId="6A553E8E" w14:textId="77777777" w:rsidR="008D0FAC" w:rsidRPr="007F3BD4" w:rsidRDefault="008D0FAC" w:rsidP="004F4D19">
      <w:pPr>
        <w:spacing w:after="160" w:line="278" w:lineRule="auto"/>
        <w:jc w:val="both"/>
        <w:rPr>
          <w:rFonts w:ascii="Times New Roman" w:hAnsi="Times New Roman" w:cs="Times New Roman"/>
          <w:i/>
          <w:iCs/>
          <w:sz w:val="24"/>
          <w:szCs w:val="24"/>
        </w:rPr>
      </w:pPr>
    </w:p>
    <w:p w14:paraId="634DC399" w14:textId="06653795" w:rsidR="008D0FAC" w:rsidRPr="007F3BD4" w:rsidRDefault="007F022E" w:rsidP="008B3B46">
      <w:pPr>
        <w:spacing w:line="360" w:lineRule="auto"/>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7412108A" wp14:editId="2EC5E0BB">
            <wp:extent cx="4305300" cy="4756194"/>
            <wp:effectExtent l="0" t="0" r="0" b="6350"/>
            <wp:docPr id="1862524925"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24925" name="Graphic 1862524925"/>
                    <pic:cNvPicPr/>
                  </pic:nvPicPr>
                  <pic:blipFill>
                    <a:blip r:embed="rId20">
                      <a:extLst>
                        <a:ext uri="{96DAC541-7B7A-43D3-8B79-37D633B846F1}">
                          <asvg:svgBlip xmlns:asvg="http://schemas.microsoft.com/office/drawing/2016/SVG/main" r:embed="rId21"/>
                        </a:ext>
                      </a:extLst>
                    </a:blip>
                    <a:stretch>
                      <a:fillRect/>
                    </a:stretch>
                  </pic:blipFill>
                  <pic:spPr>
                    <a:xfrm>
                      <a:off x="0" y="0"/>
                      <a:ext cx="4308915" cy="4760188"/>
                    </a:xfrm>
                    <a:prstGeom prst="rect">
                      <a:avLst/>
                    </a:prstGeom>
                  </pic:spPr>
                </pic:pic>
              </a:graphicData>
            </a:graphic>
          </wp:inline>
        </w:drawing>
      </w:r>
    </w:p>
    <w:p w14:paraId="3955A1A5" w14:textId="5F19663D" w:rsidR="008D0FAC" w:rsidRPr="007F3BD4" w:rsidRDefault="008D0FAC"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C1706C" w:rsidRPr="007F3BD4">
        <w:rPr>
          <w:rFonts w:ascii="Times New Roman" w:hAnsi="Times New Roman" w:cs="Times New Roman"/>
          <w:i/>
          <w:iCs/>
          <w:sz w:val="24"/>
          <w:szCs w:val="24"/>
        </w:rPr>
        <w:t>9</w:t>
      </w:r>
      <w:r w:rsidRPr="007F3BD4">
        <w:rPr>
          <w:rFonts w:ascii="Times New Roman" w:hAnsi="Times New Roman" w:cs="Times New Roman"/>
          <w:i/>
          <w:iCs/>
          <w:sz w:val="24"/>
          <w:szCs w:val="24"/>
        </w:rPr>
        <w:t>: The crystal structure of the nonhydrate phase (7DA)Pb</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I</w:t>
      </w:r>
      <w:r w:rsidRPr="007F3BD4">
        <w:rPr>
          <w:rFonts w:ascii="Times New Roman" w:hAnsi="Times New Roman" w:cs="Times New Roman"/>
          <w:i/>
          <w:iCs/>
          <w:sz w:val="24"/>
          <w:szCs w:val="24"/>
          <w:vertAlign w:val="subscript"/>
        </w:rPr>
        <w:t>6</w:t>
      </w:r>
      <w:r w:rsidRPr="007F3BD4">
        <w:rPr>
          <w:rFonts w:ascii="Times New Roman" w:hAnsi="Times New Roman" w:cs="Times New Roman"/>
          <w:i/>
          <w:iCs/>
          <w:sz w:val="24"/>
          <w:szCs w:val="24"/>
        </w:rPr>
        <w:t xml:space="preserve">, which adopts a similar ribbon-like structure to the hydrate phases. </w:t>
      </w:r>
      <w:r w:rsidR="007F022E" w:rsidRPr="007F3BD4">
        <w:rPr>
          <w:rFonts w:ascii="Times New Roman" w:hAnsi="Times New Roman" w:cs="Times New Roman"/>
          <w:i/>
          <w:iCs/>
          <w:sz w:val="24"/>
          <w:szCs w:val="24"/>
        </w:rPr>
        <w:t xml:space="preserve">Top: In-plane view. Bottom: Down-axis view. </w:t>
      </w:r>
      <w:r w:rsidRPr="007F3BD4">
        <w:rPr>
          <w:rFonts w:ascii="Times New Roman" w:hAnsi="Times New Roman" w:cs="Times New Roman"/>
          <w:i/>
          <w:iCs/>
          <w:sz w:val="24"/>
          <w:szCs w:val="24"/>
        </w:rPr>
        <w:t>In this case the ribbons tilt in alternating directions</w:t>
      </w:r>
      <w:r w:rsidR="007F022E" w:rsidRPr="007F3BD4">
        <w:rPr>
          <w:rFonts w:ascii="Times New Roman" w:hAnsi="Times New Roman" w:cs="Times New Roman"/>
          <w:i/>
          <w:iCs/>
          <w:sz w:val="24"/>
          <w:szCs w:val="24"/>
        </w:rPr>
        <w:t xml:space="preserve"> with no down-axis offset between adjacent ribbons. </w:t>
      </w:r>
    </w:p>
    <w:p w14:paraId="65194050" w14:textId="77777777" w:rsidR="00764568" w:rsidRPr="007F3BD4" w:rsidRDefault="00764568" w:rsidP="004F4D19">
      <w:pPr>
        <w:spacing w:after="160" w:line="278" w:lineRule="auto"/>
        <w:jc w:val="both"/>
        <w:rPr>
          <w:rFonts w:ascii="Times New Roman" w:hAnsi="Times New Roman" w:cs="Times New Roman"/>
          <w:i/>
          <w:iCs/>
          <w:sz w:val="24"/>
          <w:szCs w:val="24"/>
        </w:rPr>
      </w:pPr>
    </w:p>
    <w:p w14:paraId="6D00148E" w14:textId="77777777" w:rsidR="00764568" w:rsidRPr="007F3BD4" w:rsidRDefault="00764568"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37217D07" w14:textId="5CB08602" w:rsidR="00764568" w:rsidRPr="007F3BD4" w:rsidRDefault="00764568"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rPr>
        <w:lastRenderedPageBreak/>
        <w:drawing>
          <wp:inline distT="0" distB="0" distL="0" distR="0" wp14:anchorId="44EBB3C2" wp14:editId="7B715AD6">
            <wp:extent cx="5943600" cy="5485765"/>
            <wp:effectExtent l="0" t="0" r="0" b="0"/>
            <wp:docPr id="649887271"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87271" name="Picture 7" descr="A screenshot of a graph&#10;&#10;AI-generated content may be incorrect."/>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5943600" cy="5485765"/>
                    </a:xfrm>
                    <a:prstGeom prst="rect">
                      <a:avLst/>
                    </a:prstGeom>
                  </pic:spPr>
                </pic:pic>
              </a:graphicData>
            </a:graphic>
          </wp:inline>
        </w:drawing>
      </w:r>
    </w:p>
    <w:p w14:paraId="1AC64FAF" w14:textId="6209F792" w:rsidR="00764568" w:rsidRPr="007F3BD4" w:rsidRDefault="00764568"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C1706C" w:rsidRPr="007F3BD4">
        <w:rPr>
          <w:rFonts w:ascii="Times New Roman" w:hAnsi="Times New Roman" w:cs="Times New Roman"/>
          <w:i/>
          <w:iCs/>
          <w:sz w:val="24"/>
          <w:szCs w:val="24"/>
        </w:rPr>
        <w:t>10</w:t>
      </w:r>
      <w:r w:rsidRPr="007F3BD4">
        <w:rPr>
          <w:rFonts w:ascii="Times New Roman" w:hAnsi="Times New Roman" w:cs="Times New Roman"/>
          <w:i/>
          <w:iCs/>
          <w:sz w:val="24"/>
          <w:szCs w:val="24"/>
        </w:rPr>
        <w:t>: 1D XRD of the powder collected upon introducing 100mg of 2D n=1 perovskite to 1mL of liquid water. RP-type alkylammonium perovskites form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for shorter chain cations and the 2D phase for longer chain cations, with 7A forming a hydrate as the transitional case. DJ-type alkyldiammonium perovskites universally form the hydrate phase with the exception of 5DA, which forms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The behavior of 5DA is related to the cation’s lack of an associated hydrate structure.</w:t>
      </w:r>
    </w:p>
    <w:p w14:paraId="558B936B" w14:textId="14C537F3" w:rsidR="000701B4" w:rsidRPr="007F3BD4" w:rsidRDefault="000701B4"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708D2589" w14:textId="79EDAD9B" w:rsidR="00534BFE" w:rsidRPr="007F3BD4" w:rsidRDefault="00D20962" w:rsidP="004F4D19">
      <w:pPr>
        <w:jc w:val="both"/>
        <w:rPr>
          <w:rFonts w:ascii="Times New Roman" w:hAnsi="Times New Roman" w:cs="Times New Roman"/>
          <w:i/>
          <w:iCs/>
          <w:sz w:val="24"/>
          <w:szCs w:val="24"/>
        </w:rPr>
      </w:pPr>
      <w:r w:rsidRPr="007F3BD4">
        <w:rPr>
          <w:i/>
          <w:iCs/>
          <w:noProof/>
          <w14:ligatures w14:val="standardContextual"/>
        </w:rPr>
        <w:lastRenderedPageBreak/>
        <w:drawing>
          <wp:inline distT="0" distB="0" distL="0" distR="0" wp14:anchorId="2E2A020E" wp14:editId="38AC62A9">
            <wp:extent cx="5943600" cy="2005965"/>
            <wp:effectExtent l="0" t="0" r="0" b="0"/>
            <wp:docPr id="16664660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6605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943600" cy="2005965"/>
                    </a:xfrm>
                    <a:prstGeom prst="rect">
                      <a:avLst/>
                    </a:prstGeom>
                  </pic:spPr>
                </pic:pic>
              </a:graphicData>
            </a:graphic>
          </wp:inline>
        </w:drawing>
      </w:r>
    </w:p>
    <w:p w14:paraId="51160838" w14:textId="77777777" w:rsidR="00534BFE" w:rsidRPr="007F3BD4" w:rsidRDefault="00534BFE" w:rsidP="004F4D19">
      <w:pPr>
        <w:jc w:val="both"/>
        <w:rPr>
          <w:rFonts w:ascii="Times New Roman" w:hAnsi="Times New Roman" w:cs="Times New Roman"/>
          <w:i/>
          <w:iCs/>
          <w:sz w:val="24"/>
          <w:szCs w:val="24"/>
        </w:rPr>
      </w:pPr>
    </w:p>
    <w:p w14:paraId="218A1808" w14:textId="73658BFC" w:rsidR="00612024" w:rsidRPr="007F3BD4" w:rsidRDefault="00051E70"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764568" w:rsidRPr="007F3BD4">
        <w:rPr>
          <w:rFonts w:ascii="Times New Roman" w:hAnsi="Times New Roman" w:cs="Times New Roman"/>
          <w:i/>
          <w:iCs/>
          <w:sz w:val="24"/>
          <w:szCs w:val="24"/>
        </w:rPr>
        <w:t>1</w:t>
      </w:r>
      <w:r w:rsidR="00C1706C" w:rsidRPr="007F3BD4">
        <w:rPr>
          <w:rFonts w:ascii="Times New Roman" w:hAnsi="Times New Roman" w:cs="Times New Roman"/>
          <w:i/>
          <w:iCs/>
          <w:sz w:val="24"/>
          <w:szCs w:val="24"/>
        </w:rPr>
        <w:t>1</w:t>
      </w:r>
      <w:r w:rsidRPr="007F3BD4">
        <w:rPr>
          <w:rFonts w:ascii="Times New Roman" w:hAnsi="Times New Roman" w:cs="Times New Roman"/>
          <w:i/>
          <w:iCs/>
          <w:sz w:val="24"/>
          <w:szCs w:val="24"/>
        </w:rPr>
        <w:t>:</w:t>
      </w:r>
      <w:r w:rsidR="00544AB1" w:rsidRPr="007F3BD4">
        <w:rPr>
          <w:rFonts w:ascii="Times New Roman" w:hAnsi="Times New Roman" w:cs="Times New Roman"/>
          <w:i/>
          <w:iCs/>
          <w:sz w:val="24"/>
          <w:szCs w:val="24"/>
        </w:rPr>
        <w:t xml:space="preserve"> </w:t>
      </w:r>
      <w:r w:rsidR="004F74B3" w:rsidRPr="007F3BD4">
        <w:rPr>
          <w:rFonts w:ascii="Times New Roman" w:hAnsi="Times New Roman" w:cs="Times New Roman"/>
          <w:i/>
          <w:iCs/>
          <w:sz w:val="24"/>
          <w:szCs w:val="24"/>
        </w:rPr>
        <w:t>The synthesis procedure for growing perovskitoid phases with high [A’]. A’I is added to H</w:t>
      </w:r>
      <w:r w:rsidR="004F74B3" w:rsidRPr="007F3BD4">
        <w:rPr>
          <w:rFonts w:ascii="Times New Roman" w:hAnsi="Times New Roman" w:cs="Times New Roman"/>
          <w:i/>
          <w:iCs/>
          <w:sz w:val="24"/>
          <w:szCs w:val="24"/>
          <w:vertAlign w:val="subscript"/>
        </w:rPr>
        <w:t>2</w:t>
      </w:r>
      <w:r w:rsidR="004F74B3" w:rsidRPr="007F3BD4">
        <w:rPr>
          <w:rFonts w:ascii="Times New Roman" w:hAnsi="Times New Roman" w:cs="Times New Roman"/>
          <w:i/>
          <w:iCs/>
          <w:sz w:val="24"/>
          <w:szCs w:val="24"/>
        </w:rPr>
        <w:t>O near its saturation limit, where it acts as a solvent for a small amount of PbI</w:t>
      </w:r>
      <w:r w:rsidR="004F74B3" w:rsidRPr="007F3BD4">
        <w:rPr>
          <w:rFonts w:ascii="Times New Roman" w:hAnsi="Times New Roman" w:cs="Times New Roman"/>
          <w:i/>
          <w:iCs/>
          <w:sz w:val="24"/>
          <w:szCs w:val="24"/>
          <w:vertAlign w:val="subscript"/>
        </w:rPr>
        <w:t>2</w:t>
      </w:r>
      <w:r w:rsidR="004F74B3" w:rsidRPr="007F3BD4">
        <w:rPr>
          <w:rFonts w:ascii="Times New Roman" w:hAnsi="Times New Roman" w:cs="Times New Roman"/>
          <w:i/>
          <w:iCs/>
          <w:sz w:val="24"/>
          <w:szCs w:val="24"/>
        </w:rPr>
        <w:t>. The solution is heated to 175</w:t>
      </w:r>
      <w:r w:rsidR="004F74B3" w:rsidRPr="007F3BD4">
        <w:rPr>
          <w:rFonts w:ascii="Times New Roman" w:hAnsi="Times New Roman" w:cs="Times New Roman"/>
          <w:i/>
          <w:iCs/>
          <w:sz w:val="24"/>
          <w:szCs w:val="24"/>
          <w:vertAlign w:val="superscript"/>
        </w:rPr>
        <w:t>o</w:t>
      </w:r>
      <w:r w:rsidR="004F74B3" w:rsidRPr="007F3BD4">
        <w:rPr>
          <w:rFonts w:ascii="Times New Roman" w:hAnsi="Times New Roman" w:cs="Times New Roman"/>
          <w:i/>
          <w:iCs/>
          <w:sz w:val="24"/>
          <w:szCs w:val="24"/>
        </w:rPr>
        <w:t>C with an overlayer of mineral oil to minimize water evaporation within the vial. Once the solution is dissolved the hot plate is turned off and the solution is allowed to cool to room temperature over ~1 hour, yielding mm-scale perovskitoid crystals.</w:t>
      </w:r>
    </w:p>
    <w:p w14:paraId="26E90379" w14:textId="77777777" w:rsidR="00612024" w:rsidRPr="007F3BD4" w:rsidRDefault="00612024"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0ED287D6" w14:textId="1F8CB2C0" w:rsidR="00FF795B" w:rsidRPr="007F3BD4" w:rsidRDefault="007B6B39" w:rsidP="00DD0078">
      <w:pPr>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73B227B8" wp14:editId="2D7EFB09">
            <wp:extent cx="5469219" cy="6903720"/>
            <wp:effectExtent l="0" t="0" r="0" b="0"/>
            <wp:docPr id="1393256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56662" name="Picture 1393256662"/>
                    <pic:cNvPicPr/>
                  </pic:nvPicPr>
                  <pic:blipFill>
                    <a:blip r:embed="rId25" cstate="screen">
                      <a:extLst>
                        <a:ext uri="{28A0092B-C50C-407E-A947-70E740481C1C}">
                          <a14:useLocalDpi xmlns:a14="http://schemas.microsoft.com/office/drawing/2010/main" val="0"/>
                        </a:ext>
                      </a:extLst>
                    </a:blip>
                    <a:stretch>
                      <a:fillRect/>
                    </a:stretch>
                  </pic:blipFill>
                  <pic:spPr>
                    <a:xfrm>
                      <a:off x="0" y="0"/>
                      <a:ext cx="5472141" cy="6907409"/>
                    </a:xfrm>
                    <a:prstGeom prst="rect">
                      <a:avLst/>
                    </a:prstGeom>
                  </pic:spPr>
                </pic:pic>
              </a:graphicData>
            </a:graphic>
          </wp:inline>
        </w:drawing>
      </w:r>
    </w:p>
    <w:p w14:paraId="5B48273A" w14:textId="667DA4D7" w:rsidR="00612024" w:rsidRPr="007F3BD4" w:rsidRDefault="00612024"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C1706C" w:rsidRPr="007F3BD4">
        <w:rPr>
          <w:rFonts w:ascii="Times New Roman" w:hAnsi="Times New Roman" w:cs="Times New Roman"/>
          <w:i/>
          <w:iCs/>
          <w:sz w:val="24"/>
          <w:szCs w:val="24"/>
        </w:rPr>
        <w:t>2</w:t>
      </w:r>
      <w:r w:rsidRPr="007F3BD4">
        <w:rPr>
          <w:rFonts w:ascii="Times New Roman" w:hAnsi="Times New Roman" w:cs="Times New Roman"/>
          <w:i/>
          <w:iCs/>
          <w:sz w:val="24"/>
          <w:szCs w:val="24"/>
        </w:rPr>
        <w:t>: Structures of other A’-rich phases</w:t>
      </w:r>
      <w:r w:rsidR="00FF795B" w:rsidRPr="007F3BD4">
        <w:rPr>
          <w:rFonts w:ascii="Times New Roman" w:hAnsi="Times New Roman" w:cs="Times New Roman"/>
          <w:i/>
          <w:iCs/>
          <w:sz w:val="24"/>
          <w:szCs w:val="24"/>
        </w:rPr>
        <w:t>. a) The 0D phases 3A</w:t>
      </w:r>
      <w:r w:rsidR="00FF795B" w:rsidRPr="007F3BD4">
        <w:rPr>
          <w:rFonts w:ascii="Times New Roman" w:hAnsi="Times New Roman" w:cs="Times New Roman"/>
          <w:i/>
          <w:iCs/>
          <w:sz w:val="24"/>
          <w:szCs w:val="24"/>
          <w:vertAlign w:val="subscript"/>
        </w:rPr>
        <w:t>6</w:t>
      </w:r>
      <w:r w:rsidR="00FF795B" w:rsidRPr="007F3BD4">
        <w:rPr>
          <w:rFonts w:ascii="Times New Roman" w:hAnsi="Times New Roman" w:cs="Times New Roman"/>
          <w:i/>
          <w:iCs/>
          <w:sz w:val="24"/>
          <w:szCs w:val="24"/>
        </w:rPr>
        <w:t>PbI</w:t>
      </w:r>
      <w:r w:rsidR="00FF795B" w:rsidRPr="007F3BD4">
        <w:rPr>
          <w:rFonts w:ascii="Times New Roman" w:hAnsi="Times New Roman" w:cs="Times New Roman"/>
          <w:i/>
          <w:iCs/>
          <w:sz w:val="24"/>
          <w:szCs w:val="24"/>
          <w:vertAlign w:val="subscript"/>
        </w:rPr>
        <w:t>8</w:t>
      </w:r>
      <w:r w:rsidR="00FF795B" w:rsidRPr="007F3BD4">
        <w:rPr>
          <w:rFonts w:ascii="Times New Roman" w:hAnsi="Times New Roman" w:cs="Times New Roman"/>
          <w:i/>
          <w:iCs/>
          <w:sz w:val="24"/>
          <w:szCs w:val="24"/>
        </w:rPr>
        <w:t xml:space="preserve"> (left) and 7DA</w:t>
      </w:r>
      <w:r w:rsidR="00FF795B" w:rsidRPr="007F3BD4">
        <w:rPr>
          <w:rFonts w:ascii="Times New Roman" w:hAnsi="Times New Roman" w:cs="Times New Roman"/>
          <w:i/>
          <w:iCs/>
          <w:sz w:val="24"/>
          <w:szCs w:val="24"/>
          <w:vertAlign w:val="subscript"/>
        </w:rPr>
        <w:t>6</w:t>
      </w:r>
      <w:r w:rsidR="00FF795B" w:rsidRPr="007F3BD4">
        <w:rPr>
          <w:rFonts w:ascii="Times New Roman" w:hAnsi="Times New Roman" w:cs="Times New Roman"/>
          <w:i/>
          <w:iCs/>
          <w:sz w:val="24"/>
          <w:szCs w:val="24"/>
        </w:rPr>
        <w:t>PbI</w:t>
      </w:r>
      <w:r w:rsidR="00FF795B" w:rsidRPr="007F3BD4">
        <w:rPr>
          <w:rFonts w:ascii="Times New Roman" w:hAnsi="Times New Roman" w:cs="Times New Roman"/>
          <w:i/>
          <w:iCs/>
          <w:sz w:val="24"/>
          <w:szCs w:val="24"/>
          <w:vertAlign w:val="subscript"/>
        </w:rPr>
        <w:t>8</w:t>
      </w:r>
      <w:r w:rsidR="00FF795B" w:rsidRPr="007F3BD4">
        <w:rPr>
          <w:rFonts w:ascii="Times New Roman" w:hAnsi="Times New Roman" w:cs="Times New Roman"/>
          <w:i/>
          <w:iCs/>
          <w:sz w:val="24"/>
          <w:szCs w:val="24"/>
        </w:rPr>
        <w:t>. 3A, 7DA, 8DA, and 9DA all adopt similar 0D structures. b) The 0D phases of other spacer cations: (</w:t>
      </w:r>
      <w:r w:rsidR="007B6B39" w:rsidRPr="007F3BD4">
        <w:rPr>
          <w:rFonts w:ascii="Times New Roman" w:hAnsi="Times New Roman" w:cs="Times New Roman"/>
          <w:i/>
          <w:iCs/>
          <w:sz w:val="24"/>
          <w:szCs w:val="24"/>
        </w:rPr>
        <w:t>5</w:t>
      </w:r>
      <w:r w:rsidR="00FF795B" w:rsidRPr="007F3BD4">
        <w:rPr>
          <w:rFonts w:ascii="Times New Roman" w:hAnsi="Times New Roman" w:cs="Times New Roman"/>
          <w:i/>
          <w:iCs/>
          <w:sz w:val="24"/>
          <w:szCs w:val="24"/>
        </w:rPr>
        <w:t>A)</w:t>
      </w:r>
      <w:r w:rsidR="00FF795B" w:rsidRPr="007F3BD4">
        <w:rPr>
          <w:rFonts w:ascii="Times New Roman" w:hAnsi="Times New Roman" w:cs="Times New Roman"/>
          <w:i/>
          <w:iCs/>
          <w:sz w:val="24"/>
          <w:szCs w:val="24"/>
          <w:vertAlign w:val="subscript"/>
        </w:rPr>
        <w:t>6</w:t>
      </w:r>
      <w:r w:rsidR="00FF795B" w:rsidRPr="007F3BD4">
        <w:rPr>
          <w:rFonts w:ascii="Times New Roman" w:hAnsi="Times New Roman" w:cs="Times New Roman"/>
          <w:i/>
          <w:iCs/>
          <w:sz w:val="24"/>
          <w:szCs w:val="24"/>
        </w:rPr>
        <w:t>PbI</w:t>
      </w:r>
      <w:r w:rsidR="00FF795B" w:rsidRPr="007F3BD4">
        <w:rPr>
          <w:rFonts w:ascii="Times New Roman" w:hAnsi="Times New Roman" w:cs="Times New Roman"/>
          <w:i/>
          <w:iCs/>
          <w:sz w:val="24"/>
          <w:szCs w:val="24"/>
          <w:vertAlign w:val="subscript"/>
        </w:rPr>
        <w:t>8</w:t>
      </w:r>
      <w:r w:rsidR="00FF795B" w:rsidRPr="007F3BD4">
        <w:rPr>
          <w:rFonts w:ascii="Times New Roman" w:hAnsi="Times New Roman" w:cs="Times New Roman"/>
          <w:i/>
          <w:iCs/>
          <w:sz w:val="24"/>
          <w:szCs w:val="24"/>
        </w:rPr>
        <w:t xml:space="preserve"> (0D, similar to </w:t>
      </w:r>
      <w:r w:rsidR="007B6B39" w:rsidRPr="007F3BD4">
        <w:rPr>
          <w:rFonts w:ascii="Times New Roman" w:hAnsi="Times New Roman" w:cs="Times New Roman"/>
          <w:i/>
          <w:iCs/>
          <w:sz w:val="24"/>
          <w:szCs w:val="24"/>
        </w:rPr>
        <w:t>4</w:t>
      </w:r>
      <w:r w:rsidR="00FF795B" w:rsidRPr="007F3BD4">
        <w:rPr>
          <w:rFonts w:ascii="Times New Roman" w:hAnsi="Times New Roman" w:cs="Times New Roman"/>
          <w:i/>
          <w:iCs/>
          <w:sz w:val="24"/>
          <w:szCs w:val="24"/>
        </w:rPr>
        <w:t>A), (6A)</w:t>
      </w:r>
      <w:r w:rsidR="00FF795B" w:rsidRPr="007F3BD4">
        <w:rPr>
          <w:rFonts w:ascii="Times New Roman" w:hAnsi="Times New Roman" w:cs="Times New Roman"/>
          <w:i/>
          <w:iCs/>
          <w:sz w:val="24"/>
          <w:szCs w:val="24"/>
          <w:vertAlign w:val="subscript"/>
        </w:rPr>
        <w:t>10</w:t>
      </w:r>
      <w:r w:rsidR="00FF795B" w:rsidRPr="007F3BD4">
        <w:rPr>
          <w:rFonts w:ascii="Times New Roman" w:hAnsi="Times New Roman" w:cs="Times New Roman"/>
          <w:i/>
          <w:iCs/>
          <w:sz w:val="24"/>
          <w:szCs w:val="24"/>
        </w:rPr>
        <w:t>PbI</w:t>
      </w:r>
      <w:r w:rsidR="00FF795B" w:rsidRPr="007F3BD4">
        <w:rPr>
          <w:rFonts w:ascii="Times New Roman" w:hAnsi="Times New Roman" w:cs="Times New Roman"/>
          <w:i/>
          <w:iCs/>
          <w:sz w:val="24"/>
          <w:szCs w:val="24"/>
          <w:vertAlign w:val="subscript"/>
        </w:rPr>
        <w:t>12</w:t>
      </w:r>
      <w:r w:rsidR="00FF795B" w:rsidRPr="007F3BD4">
        <w:rPr>
          <w:rFonts w:ascii="Times New Roman" w:hAnsi="Times New Roman" w:cs="Times New Roman"/>
          <w:i/>
          <w:iCs/>
          <w:sz w:val="24"/>
          <w:szCs w:val="24"/>
        </w:rPr>
        <w:t xml:space="preserve"> (0D), (3DA)PbI</w:t>
      </w:r>
      <w:r w:rsidR="00FF795B" w:rsidRPr="007F3BD4">
        <w:rPr>
          <w:rFonts w:ascii="Times New Roman" w:hAnsi="Times New Roman" w:cs="Times New Roman"/>
          <w:i/>
          <w:iCs/>
          <w:sz w:val="24"/>
          <w:szCs w:val="24"/>
          <w:vertAlign w:val="subscript"/>
        </w:rPr>
        <w:t>4</w:t>
      </w:r>
      <w:r w:rsidR="00FF795B" w:rsidRPr="007F3BD4">
        <w:rPr>
          <w:rFonts w:ascii="Times New Roman" w:hAnsi="Times New Roman" w:cs="Times New Roman"/>
          <w:i/>
          <w:iCs/>
          <w:sz w:val="24"/>
          <w:szCs w:val="24"/>
        </w:rPr>
        <w:t>·H</w:t>
      </w:r>
      <w:r w:rsidR="00FF795B" w:rsidRPr="007F3BD4">
        <w:rPr>
          <w:rFonts w:ascii="Times New Roman" w:hAnsi="Times New Roman" w:cs="Times New Roman"/>
          <w:i/>
          <w:iCs/>
          <w:sz w:val="24"/>
          <w:szCs w:val="24"/>
          <w:vertAlign w:val="subscript"/>
        </w:rPr>
        <w:t>2</w:t>
      </w:r>
      <w:r w:rsidR="00FF795B" w:rsidRPr="007F3BD4">
        <w:rPr>
          <w:rFonts w:ascii="Times New Roman" w:hAnsi="Times New Roman" w:cs="Times New Roman"/>
          <w:i/>
          <w:iCs/>
          <w:sz w:val="24"/>
          <w:szCs w:val="24"/>
        </w:rPr>
        <w:t>O (2D, edge+corner-sharing), (5DA)</w:t>
      </w:r>
      <w:r w:rsidR="00FF795B" w:rsidRPr="007F3BD4">
        <w:rPr>
          <w:rFonts w:ascii="Times New Roman" w:hAnsi="Times New Roman" w:cs="Times New Roman"/>
          <w:i/>
          <w:iCs/>
          <w:sz w:val="24"/>
          <w:szCs w:val="24"/>
          <w:vertAlign w:val="subscript"/>
        </w:rPr>
        <w:t>2</w:t>
      </w:r>
      <w:r w:rsidR="00FF795B" w:rsidRPr="007F3BD4">
        <w:rPr>
          <w:rFonts w:ascii="Times New Roman" w:hAnsi="Times New Roman" w:cs="Times New Roman"/>
          <w:i/>
          <w:iCs/>
          <w:sz w:val="24"/>
          <w:szCs w:val="24"/>
        </w:rPr>
        <w:t>PbI</w:t>
      </w:r>
      <w:r w:rsidR="00FF795B" w:rsidRPr="007F3BD4">
        <w:rPr>
          <w:rFonts w:ascii="Times New Roman" w:hAnsi="Times New Roman" w:cs="Times New Roman"/>
          <w:i/>
          <w:iCs/>
          <w:sz w:val="24"/>
          <w:szCs w:val="24"/>
          <w:vertAlign w:val="subscript"/>
        </w:rPr>
        <w:t>6</w:t>
      </w:r>
      <w:r w:rsidR="00FF795B" w:rsidRPr="007F3BD4">
        <w:rPr>
          <w:rFonts w:ascii="Times New Roman" w:hAnsi="Times New Roman" w:cs="Times New Roman"/>
          <w:i/>
          <w:iCs/>
          <w:sz w:val="24"/>
          <w:szCs w:val="24"/>
        </w:rPr>
        <w:t>·H</w:t>
      </w:r>
      <w:r w:rsidR="00FF795B" w:rsidRPr="007F3BD4">
        <w:rPr>
          <w:rFonts w:ascii="Times New Roman" w:hAnsi="Times New Roman" w:cs="Times New Roman"/>
          <w:i/>
          <w:iCs/>
          <w:sz w:val="24"/>
          <w:szCs w:val="24"/>
          <w:vertAlign w:val="subscript"/>
        </w:rPr>
        <w:t>2</w:t>
      </w:r>
      <w:r w:rsidR="00FF795B" w:rsidRPr="007F3BD4">
        <w:rPr>
          <w:rFonts w:ascii="Times New Roman" w:hAnsi="Times New Roman" w:cs="Times New Roman"/>
          <w:i/>
          <w:iCs/>
          <w:sz w:val="24"/>
          <w:szCs w:val="24"/>
        </w:rPr>
        <w:t>O</w:t>
      </w:r>
      <w:r w:rsidR="00FF795B" w:rsidRPr="007F3BD4">
        <w:rPr>
          <w:rFonts w:ascii="Times New Roman" w:hAnsi="Times New Roman" w:cs="Times New Roman"/>
          <w:i/>
          <w:iCs/>
          <w:sz w:val="24"/>
          <w:szCs w:val="24"/>
          <w:lang w:val="en-US"/>
        </w:rPr>
        <w:t xml:space="preserve"> (1D, corner-sharing), (6DA)</w:t>
      </w:r>
      <w:r w:rsidR="00FF795B" w:rsidRPr="007F3BD4">
        <w:rPr>
          <w:rFonts w:ascii="Times New Roman" w:hAnsi="Times New Roman" w:cs="Times New Roman"/>
          <w:i/>
          <w:iCs/>
          <w:sz w:val="24"/>
          <w:szCs w:val="24"/>
          <w:vertAlign w:val="subscript"/>
          <w:lang w:val="en-US"/>
        </w:rPr>
        <w:t>5</w:t>
      </w:r>
      <w:r w:rsidR="00FF795B" w:rsidRPr="007F3BD4">
        <w:rPr>
          <w:rFonts w:ascii="Times New Roman" w:hAnsi="Times New Roman" w:cs="Times New Roman"/>
          <w:i/>
          <w:iCs/>
          <w:sz w:val="24"/>
          <w:szCs w:val="24"/>
          <w:lang w:val="en-US"/>
        </w:rPr>
        <w:t>Pb</w:t>
      </w:r>
      <w:r w:rsidR="00FF795B" w:rsidRPr="007F3BD4">
        <w:rPr>
          <w:rFonts w:ascii="Times New Roman" w:hAnsi="Times New Roman" w:cs="Times New Roman"/>
          <w:i/>
          <w:iCs/>
          <w:sz w:val="24"/>
          <w:szCs w:val="24"/>
          <w:vertAlign w:val="subscript"/>
          <w:lang w:val="en-US"/>
        </w:rPr>
        <w:t>2</w:t>
      </w:r>
      <w:r w:rsidR="00FF795B" w:rsidRPr="007F3BD4">
        <w:rPr>
          <w:rFonts w:ascii="Times New Roman" w:hAnsi="Times New Roman" w:cs="Times New Roman"/>
          <w:i/>
          <w:iCs/>
          <w:sz w:val="24"/>
          <w:szCs w:val="24"/>
          <w:lang w:val="en-US"/>
        </w:rPr>
        <w:t>I</w:t>
      </w:r>
      <w:r w:rsidR="00FF795B" w:rsidRPr="007F3BD4">
        <w:rPr>
          <w:rFonts w:ascii="Times New Roman" w:hAnsi="Times New Roman" w:cs="Times New Roman"/>
          <w:i/>
          <w:iCs/>
          <w:sz w:val="24"/>
          <w:szCs w:val="24"/>
          <w:vertAlign w:val="subscript"/>
          <w:lang w:val="en-US"/>
        </w:rPr>
        <w:t>14</w:t>
      </w:r>
      <w:r w:rsidR="00FF795B" w:rsidRPr="007F3BD4">
        <w:rPr>
          <w:rFonts w:ascii="Times New Roman" w:hAnsi="Times New Roman" w:cs="Times New Roman"/>
          <w:i/>
          <w:iCs/>
          <w:sz w:val="24"/>
          <w:szCs w:val="24"/>
        </w:rPr>
        <w:t>·H</w:t>
      </w:r>
      <w:r w:rsidR="00FF795B" w:rsidRPr="007F3BD4">
        <w:rPr>
          <w:rFonts w:ascii="Times New Roman" w:hAnsi="Times New Roman" w:cs="Times New Roman"/>
          <w:i/>
          <w:iCs/>
          <w:sz w:val="24"/>
          <w:szCs w:val="24"/>
          <w:vertAlign w:val="subscript"/>
        </w:rPr>
        <w:t>2</w:t>
      </w:r>
      <w:r w:rsidR="00FF795B" w:rsidRPr="007F3BD4">
        <w:rPr>
          <w:rFonts w:ascii="Times New Roman" w:hAnsi="Times New Roman" w:cs="Times New Roman"/>
          <w:i/>
          <w:iCs/>
          <w:sz w:val="24"/>
          <w:szCs w:val="24"/>
        </w:rPr>
        <w:t>O</w:t>
      </w:r>
      <w:r w:rsidR="00FF795B" w:rsidRPr="007F3BD4">
        <w:rPr>
          <w:rFonts w:ascii="Times New Roman" w:hAnsi="Times New Roman" w:cs="Times New Roman"/>
          <w:i/>
          <w:iCs/>
          <w:sz w:val="24"/>
          <w:szCs w:val="24"/>
          <w:lang w:val="en-US"/>
        </w:rPr>
        <w:t xml:space="preserve"> (0D, corner-sharing), and (7DA)</w:t>
      </w:r>
      <w:r w:rsidR="00FF795B" w:rsidRPr="007F3BD4">
        <w:rPr>
          <w:rFonts w:ascii="Times New Roman" w:hAnsi="Times New Roman" w:cs="Times New Roman"/>
          <w:i/>
          <w:iCs/>
          <w:sz w:val="24"/>
          <w:szCs w:val="24"/>
          <w:vertAlign w:val="subscript"/>
          <w:lang w:val="en-US"/>
        </w:rPr>
        <w:t>3</w:t>
      </w:r>
      <w:r w:rsidR="00FF795B" w:rsidRPr="007F3BD4">
        <w:rPr>
          <w:rFonts w:ascii="Times New Roman" w:hAnsi="Times New Roman" w:cs="Times New Roman"/>
          <w:i/>
          <w:iCs/>
          <w:sz w:val="24"/>
          <w:szCs w:val="24"/>
          <w:lang w:val="en-US"/>
        </w:rPr>
        <w:t>Pb</w:t>
      </w:r>
      <w:r w:rsidR="00FF795B" w:rsidRPr="007F3BD4">
        <w:rPr>
          <w:rFonts w:ascii="Times New Roman" w:hAnsi="Times New Roman" w:cs="Times New Roman"/>
          <w:i/>
          <w:iCs/>
          <w:sz w:val="24"/>
          <w:szCs w:val="24"/>
          <w:vertAlign w:val="subscript"/>
          <w:lang w:val="en-US"/>
        </w:rPr>
        <w:t>2</w:t>
      </w:r>
      <w:r w:rsidR="00FF795B" w:rsidRPr="007F3BD4">
        <w:rPr>
          <w:rFonts w:ascii="Times New Roman" w:hAnsi="Times New Roman" w:cs="Times New Roman"/>
          <w:i/>
          <w:iCs/>
          <w:sz w:val="24"/>
          <w:szCs w:val="24"/>
          <w:lang w:val="en-US"/>
        </w:rPr>
        <w:t>I</w:t>
      </w:r>
      <w:r w:rsidR="00FF795B" w:rsidRPr="007F3BD4">
        <w:rPr>
          <w:rFonts w:ascii="Times New Roman" w:hAnsi="Times New Roman" w:cs="Times New Roman"/>
          <w:i/>
          <w:iCs/>
          <w:sz w:val="24"/>
          <w:szCs w:val="24"/>
          <w:vertAlign w:val="subscript"/>
          <w:lang w:val="en-US"/>
        </w:rPr>
        <w:t>10</w:t>
      </w:r>
      <w:r w:rsidR="00FF795B" w:rsidRPr="007F3BD4">
        <w:rPr>
          <w:rFonts w:ascii="Times New Roman" w:hAnsi="Times New Roman" w:cs="Times New Roman"/>
          <w:i/>
          <w:iCs/>
          <w:sz w:val="24"/>
          <w:szCs w:val="24"/>
          <w:lang w:val="en-US"/>
        </w:rPr>
        <w:t xml:space="preserve"> (0D, face-sharing).</w:t>
      </w:r>
      <w:r w:rsidRPr="007F3BD4">
        <w:rPr>
          <w:rFonts w:ascii="Times New Roman" w:hAnsi="Times New Roman" w:cs="Times New Roman"/>
          <w:i/>
          <w:iCs/>
          <w:sz w:val="24"/>
          <w:szCs w:val="24"/>
          <w:lang w:val="en-US"/>
        </w:rPr>
        <w:br w:type="page"/>
      </w:r>
    </w:p>
    <w:p w14:paraId="3043828C" w14:textId="2D4B9AF4" w:rsidR="00612024" w:rsidRPr="007F3BD4" w:rsidRDefault="00611947" w:rsidP="004F4D19">
      <w:pPr>
        <w:jc w:val="both"/>
        <w:rPr>
          <w:rFonts w:ascii="Times New Roman" w:hAnsi="Times New Roman" w:cs="Times New Roman"/>
          <w:i/>
          <w:iCs/>
          <w:sz w:val="24"/>
          <w:szCs w:val="24"/>
        </w:rPr>
      </w:pPr>
      <w:r w:rsidRPr="007F3BD4">
        <w:rPr>
          <w:i/>
          <w:iCs/>
          <w:noProof/>
          <w14:ligatures w14:val="standardContextual"/>
        </w:rPr>
        <w:lastRenderedPageBreak/>
        <w:drawing>
          <wp:inline distT="0" distB="0" distL="0" distR="0" wp14:anchorId="488452D0" wp14:editId="55AE1325">
            <wp:extent cx="5735537" cy="3467100"/>
            <wp:effectExtent l="0" t="0" r="0" b="0"/>
            <wp:docPr id="7923526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5267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40082" cy="3469848"/>
                    </a:xfrm>
                    <a:prstGeom prst="rect">
                      <a:avLst/>
                    </a:prstGeom>
                  </pic:spPr>
                </pic:pic>
              </a:graphicData>
            </a:graphic>
          </wp:inline>
        </w:drawing>
      </w:r>
    </w:p>
    <w:p w14:paraId="5EB368C1" w14:textId="77777777" w:rsidR="00611947" w:rsidRPr="007F3BD4" w:rsidRDefault="00611947" w:rsidP="004F4D19">
      <w:pPr>
        <w:jc w:val="both"/>
        <w:rPr>
          <w:rFonts w:ascii="Times New Roman" w:hAnsi="Times New Roman" w:cs="Times New Roman"/>
          <w:i/>
          <w:iCs/>
          <w:sz w:val="24"/>
          <w:szCs w:val="24"/>
        </w:rPr>
      </w:pPr>
    </w:p>
    <w:p w14:paraId="0ED9FA77" w14:textId="56E73DA5" w:rsidR="00611947" w:rsidRPr="007F3BD4" w:rsidRDefault="00611947"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C1706C" w:rsidRPr="007F3BD4">
        <w:rPr>
          <w:rFonts w:ascii="Times New Roman" w:hAnsi="Times New Roman" w:cs="Times New Roman"/>
          <w:i/>
          <w:iCs/>
          <w:sz w:val="24"/>
          <w:szCs w:val="24"/>
        </w:rPr>
        <w:t>3</w:t>
      </w:r>
      <w:r w:rsidRPr="007F3BD4">
        <w:rPr>
          <w:rFonts w:ascii="Times New Roman" w:hAnsi="Times New Roman" w:cs="Times New Roman"/>
          <w:i/>
          <w:iCs/>
          <w:sz w:val="24"/>
          <w:szCs w:val="24"/>
        </w:rPr>
        <w:t xml:space="preserve">: The structure of the </w:t>
      </w:r>
      <w:r w:rsidR="005E446C" w:rsidRPr="007F3BD4">
        <w:rPr>
          <w:rFonts w:ascii="Times New Roman" w:hAnsi="Times New Roman" w:cs="Times New Roman"/>
          <w:i/>
          <w:iCs/>
          <w:sz w:val="24"/>
          <w:szCs w:val="24"/>
        </w:rPr>
        <w:t>ammonium</w:t>
      </w:r>
      <w:r w:rsidRPr="007F3BD4">
        <w:rPr>
          <w:rFonts w:ascii="Times New Roman" w:hAnsi="Times New Roman" w:cs="Times New Roman"/>
          <w:i/>
          <w:iCs/>
          <w:sz w:val="24"/>
          <w:szCs w:val="24"/>
        </w:rPr>
        <w:t xml:space="preserve"> hydrate</w:t>
      </w:r>
      <w:r w:rsidR="005E446C" w:rsidRPr="007F3BD4">
        <w:rPr>
          <w:rFonts w:ascii="Times New Roman" w:hAnsi="Times New Roman" w:cs="Times New Roman"/>
          <w:i/>
          <w:iCs/>
          <w:sz w:val="24"/>
          <w:szCs w:val="24"/>
        </w:rPr>
        <w:t>, (NH</w:t>
      </w:r>
      <w:r w:rsidR="005E446C" w:rsidRPr="007F3BD4">
        <w:rPr>
          <w:rFonts w:ascii="Times New Roman" w:hAnsi="Times New Roman" w:cs="Times New Roman"/>
          <w:i/>
          <w:iCs/>
          <w:sz w:val="24"/>
          <w:szCs w:val="24"/>
          <w:vertAlign w:val="subscript"/>
        </w:rPr>
        <w:t>4</w:t>
      </w:r>
      <w:r w:rsidR="005E446C" w:rsidRPr="007F3BD4">
        <w:rPr>
          <w:rFonts w:ascii="Times New Roman" w:hAnsi="Times New Roman" w:cs="Times New Roman"/>
          <w:i/>
          <w:iCs/>
          <w:sz w:val="24"/>
          <w:szCs w:val="24"/>
        </w:rPr>
        <w:t>)</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Pb</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I</w:t>
      </w:r>
      <w:r w:rsidR="005E446C" w:rsidRPr="007F3BD4">
        <w:rPr>
          <w:rFonts w:ascii="Times New Roman" w:hAnsi="Times New Roman" w:cs="Times New Roman"/>
          <w:i/>
          <w:iCs/>
          <w:sz w:val="24"/>
          <w:szCs w:val="24"/>
          <w:vertAlign w:val="subscript"/>
        </w:rPr>
        <w:t>6</w:t>
      </w:r>
      <w:r w:rsidR="005E446C" w:rsidRPr="007F3BD4">
        <w:rPr>
          <w:rFonts w:ascii="Times New Roman" w:hAnsi="Times New Roman" w:cs="Times New Roman"/>
          <w:i/>
          <w:iCs/>
          <w:sz w:val="24"/>
          <w:szCs w:val="24"/>
        </w:rPr>
        <w:t xml:space="preserve"> · 4H</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O</w:t>
      </w:r>
      <w:r w:rsidRPr="007F3BD4">
        <w:rPr>
          <w:rFonts w:ascii="Times New Roman" w:hAnsi="Times New Roman" w:cs="Times New Roman"/>
          <w:i/>
          <w:iCs/>
          <w:sz w:val="24"/>
          <w:szCs w:val="24"/>
        </w:rPr>
        <w:t>.</w:t>
      </w:r>
      <w:r w:rsidR="009A2393" w:rsidRPr="007F3BD4">
        <w:rPr>
          <w:rFonts w:ascii="Times New Roman" w:hAnsi="Times New Roman" w:cs="Times New Roman"/>
          <w:i/>
          <w:iCs/>
          <w:sz w:val="24"/>
          <w:szCs w:val="24"/>
        </w:rPr>
        <w:t xml:space="preserve"> </w:t>
      </w:r>
      <w:r w:rsidR="004A0C31" w:rsidRPr="007F3BD4">
        <w:rPr>
          <w:rFonts w:ascii="Times New Roman" w:hAnsi="Times New Roman" w:cs="Times New Roman"/>
          <w:i/>
          <w:iCs/>
          <w:sz w:val="24"/>
          <w:szCs w:val="24"/>
        </w:rPr>
        <w:t>H</w:t>
      </w:r>
      <w:r w:rsidR="004A0C31" w:rsidRPr="007F3BD4">
        <w:rPr>
          <w:rFonts w:ascii="Times New Roman" w:hAnsi="Times New Roman" w:cs="Times New Roman"/>
          <w:i/>
          <w:iCs/>
          <w:sz w:val="24"/>
          <w:szCs w:val="24"/>
          <w:vertAlign w:val="subscript"/>
        </w:rPr>
        <w:t>2</w:t>
      </w:r>
      <w:r w:rsidR="004A0C31" w:rsidRPr="007F3BD4">
        <w:rPr>
          <w:rFonts w:ascii="Times New Roman" w:hAnsi="Times New Roman" w:cs="Times New Roman"/>
          <w:i/>
          <w:iCs/>
          <w:sz w:val="24"/>
          <w:szCs w:val="24"/>
        </w:rPr>
        <w:t>O and NH</w:t>
      </w:r>
      <w:r w:rsidR="005E446C" w:rsidRPr="007F3BD4">
        <w:rPr>
          <w:rFonts w:ascii="Times New Roman" w:hAnsi="Times New Roman" w:cs="Times New Roman"/>
          <w:i/>
          <w:iCs/>
          <w:sz w:val="24"/>
          <w:szCs w:val="24"/>
          <w:vertAlign w:val="subscript"/>
        </w:rPr>
        <w:t>4</w:t>
      </w:r>
      <w:r w:rsidR="004A0C31" w:rsidRPr="007F3BD4">
        <w:rPr>
          <w:rFonts w:ascii="Times New Roman" w:hAnsi="Times New Roman" w:cs="Times New Roman"/>
          <w:i/>
          <w:iCs/>
          <w:sz w:val="24"/>
          <w:szCs w:val="24"/>
        </w:rPr>
        <w:t xml:space="preserve"> form a honeycomb-like quasi-1D lattice in the out of plane direction (bottom pull-out view). This 1D structure is reminiscent of the crystal structure of 3D ice. The H</w:t>
      </w:r>
      <w:r w:rsidR="004A0C31" w:rsidRPr="007F3BD4">
        <w:rPr>
          <w:rFonts w:ascii="Times New Roman" w:hAnsi="Times New Roman" w:cs="Times New Roman"/>
          <w:i/>
          <w:iCs/>
          <w:sz w:val="24"/>
          <w:szCs w:val="24"/>
          <w:vertAlign w:val="subscript"/>
        </w:rPr>
        <w:t>2</w:t>
      </w:r>
      <w:r w:rsidR="004A0C31" w:rsidRPr="007F3BD4">
        <w:rPr>
          <w:rFonts w:ascii="Times New Roman" w:hAnsi="Times New Roman" w:cs="Times New Roman"/>
          <w:i/>
          <w:iCs/>
          <w:sz w:val="24"/>
          <w:szCs w:val="24"/>
        </w:rPr>
        <w:t>O molecules at the extrema of the organic site are substituted with NH</w:t>
      </w:r>
      <w:r w:rsidR="005E446C" w:rsidRPr="007F3BD4">
        <w:rPr>
          <w:rFonts w:ascii="Times New Roman" w:hAnsi="Times New Roman" w:cs="Times New Roman"/>
          <w:i/>
          <w:iCs/>
          <w:sz w:val="24"/>
          <w:szCs w:val="24"/>
          <w:vertAlign w:val="subscript"/>
        </w:rPr>
        <w:t>4</w:t>
      </w:r>
      <w:r w:rsidR="004A0C31" w:rsidRPr="007F3BD4">
        <w:rPr>
          <w:rFonts w:ascii="Times New Roman" w:hAnsi="Times New Roman" w:cs="Times New Roman"/>
          <w:i/>
          <w:iCs/>
          <w:sz w:val="24"/>
          <w:szCs w:val="24"/>
        </w:rPr>
        <w:t xml:space="preserve"> cations for charge compensation. The Pb-I ribbon tilts such that the structure adopts an orthorhombic Pnma space group</w:t>
      </w:r>
      <w:r w:rsidR="00576B6A" w:rsidRPr="007F3BD4">
        <w:rPr>
          <w:rFonts w:ascii="Times New Roman" w:hAnsi="Times New Roman" w:cs="Times New Roman"/>
          <w:i/>
          <w:iCs/>
          <w:sz w:val="24"/>
          <w:szCs w:val="24"/>
        </w:rPr>
        <w:t>, with no b-axis offset between adjacent ribbons (side pull-out view)</w:t>
      </w:r>
      <w:r w:rsidR="004A0C31" w:rsidRPr="007F3BD4">
        <w:rPr>
          <w:rFonts w:ascii="Times New Roman" w:hAnsi="Times New Roman" w:cs="Times New Roman"/>
          <w:i/>
          <w:iCs/>
          <w:sz w:val="24"/>
          <w:szCs w:val="24"/>
        </w:rPr>
        <w:t>. The hydrate phase</w:t>
      </w:r>
      <w:r w:rsidR="005E446C" w:rsidRPr="007F3BD4">
        <w:rPr>
          <w:rFonts w:ascii="Times New Roman" w:hAnsi="Times New Roman" w:cs="Times New Roman"/>
          <w:i/>
          <w:iCs/>
          <w:sz w:val="24"/>
          <w:szCs w:val="24"/>
        </w:rPr>
        <w:t>s FA</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Pb</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I</w:t>
      </w:r>
      <w:r w:rsidR="005E446C" w:rsidRPr="007F3BD4">
        <w:rPr>
          <w:rFonts w:ascii="Times New Roman" w:hAnsi="Times New Roman" w:cs="Times New Roman"/>
          <w:i/>
          <w:iCs/>
          <w:sz w:val="24"/>
          <w:szCs w:val="24"/>
          <w:vertAlign w:val="subscript"/>
        </w:rPr>
        <w:t>6</w:t>
      </w:r>
      <w:r w:rsidR="005E446C" w:rsidRPr="007F3BD4">
        <w:rPr>
          <w:rFonts w:ascii="Times New Roman" w:hAnsi="Times New Roman" w:cs="Times New Roman"/>
          <w:i/>
          <w:iCs/>
          <w:sz w:val="24"/>
          <w:szCs w:val="24"/>
        </w:rPr>
        <w:t xml:space="preserve"> · 4H</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O and K</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Pb</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I</w:t>
      </w:r>
      <w:r w:rsidR="005E446C" w:rsidRPr="007F3BD4">
        <w:rPr>
          <w:rFonts w:ascii="Times New Roman" w:hAnsi="Times New Roman" w:cs="Times New Roman"/>
          <w:i/>
          <w:iCs/>
          <w:sz w:val="24"/>
          <w:szCs w:val="24"/>
          <w:vertAlign w:val="subscript"/>
        </w:rPr>
        <w:t>6</w:t>
      </w:r>
      <w:r w:rsidR="005E446C" w:rsidRPr="007F3BD4">
        <w:rPr>
          <w:rFonts w:ascii="Times New Roman" w:hAnsi="Times New Roman" w:cs="Times New Roman"/>
          <w:i/>
          <w:iCs/>
          <w:sz w:val="24"/>
          <w:szCs w:val="24"/>
        </w:rPr>
        <w:t xml:space="preserve"> · 4H</w:t>
      </w:r>
      <w:r w:rsidR="005E446C" w:rsidRPr="007F3BD4">
        <w:rPr>
          <w:rFonts w:ascii="Times New Roman" w:hAnsi="Times New Roman" w:cs="Times New Roman"/>
          <w:i/>
          <w:iCs/>
          <w:sz w:val="24"/>
          <w:szCs w:val="24"/>
          <w:vertAlign w:val="subscript"/>
        </w:rPr>
        <w:t>2</w:t>
      </w:r>
      <w:r w:rsidR="005E446C" w:rsidRPr="007F3BD4">
        <w:rPr>
          <w:rFonts w:ascii="Times New Roman" w:hAnsi="Times New Roman" w:cs="Times New Roman"/>
          <w:i/>
          <w:iCs/>
          <w:sz w:val="24"/>
          <w:szCs w:val="24"/>
        </w:rPr>
        <w:t>O</w:t>
      </w:r>
      <w:r w:rsidR="004A0C31" w:rsidRPr="007F3BD4">
        <w:rPr>
          <w:rFonts w:ascii="Times New Roman" w:hAnsi="Times New Roman" w:cs="Times New Roman"/>
          <w:i/>
          <w:iCs/>
          <w:sz w:val="24"/>
          <w:szCs w:val="24"/>
        </w:rPr>
        <w:t xml:space="preserve"> adopt a nearly identical structure.</w:t>
      </w:r>
    </w:p>
    <w:p w14:paraId="1D068252" w14:textId="77777777" w:rsidR="00611947" w:rsidRPr="007F3BD4" w:rsidRDefault="00611947"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07E793D7" w14:textId="4F9E2C01" w:rsidR="00480D3B" w:rsidRPr="007F3BD4" w:rsidRDefault="00611947"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lastRenderedPageBreak/>
        <w:t xml:space="preserve"> </w:t>
      </w:r>
      <w:r w:rsidR="000F165C" w:rsidRPr="007F3BD4">
        <w:rPr>
          <w:rFonts w:ascii="Times New Roman" w:hAnsi="Times New Roman" w:cs="Times New Roman"/>
          <w:i/>
          <w:iCs/>
          <w:noProof/>
          <w:sz w:val="24"/>
          <w:szCs w:val="24"/>
          <w14:ligatures w14:val="standardContextual"/>
        </w:rPr>
        <w:drawing>
          <wp:inline distT="0" distB="0" distL="0" distR="0" wp14:anchorId="020AFA09" wp14:editId="36CB3A0E">
            <wp:extent cx="5943600" cy="5409565"/>
            <wp:effectExtent l="0" t="0" r="0" b="635"/>
            <wp:docPr id="41949980" name="Picture 12" descr="A pattern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9980" name="Picture 12" descr="A pattern of a structure&#10;&#10;AI-generated content may be incorrect."/>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5943600" cy="5409565"/>
                    </a:xfrm>
                    <a:prstGeom prst="rect">
                      <a:avLst/>
                    </a:prstGeom>
                  </pic:spPr>
                </pic:pic>
              </a:graphicData>
            </a:graphic>
          </wp:inline>
        </w:drawing>
      </w:r>
    </w:p>
    <w:p w14:paraId="5A1F4AA3" w14:textId="322A9BF7" w:rsidR="00480D3B" w:rsidRPr="007F3BD4" w:rsidRDefault="00480D3B"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w:t>
      </w:r>
      <w:r w:rsidR="00A77D9F" w:rsidRPr="007F3BD4">
        <w:rPr>
          <w:rFonts w:ascii="Times New Roman" w:hAnsi="Times New Roman" w:cs="Times New Roman"/>
          <w:i/>
          <w:iCs/>
          <w:sz w:val="24"/>
          <w:szCs w:val="24"/>
        </w:rPr>
        <w:t>S1</w:t>
      </w:r>
      <w:r w:rsidR="00C1706C" w:rsidRPr="007F3BD4">
        <w:rPr>
          <w:rFonts w:ascii="Times New Roman" w:hAnsi="Times New Roman" w:cs="Times New Roman"/>
          <w:i/>
          <w:iCs/>
          <w:sz w:val="24"/>
          <w:szCs w:val="24"/>
        </w:rPr>
        <w:t>4</w:t>
      </w:r>
      <w:r w:rsidRPr="007F3BD4">
        <w:rPr>
          <w:rFonts w:ascii="Times New Roman" w:hAnsi="Times New Roman" w:cs="Times New Roman"/>
          <w:i/>
          <w:iCs/>
          <w:sz w:val="24"/>
          <w:szCs w:val="24"/>
        </w:rPr>
        <w:t>: The crystal structure of the BZA perovskite hydrate phase, (BZA)</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Pb</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I</w:t>
      </w:r>
      <w:r w:rsidRPr="007F3BD4">
        <w:rPr>
          <w:rFonts w:ascii="Times New Roman" w:hAnsi="Times New Roman" w:cs="Times New Roman"/>
          <w:i/>
          <w:iCs/>
          <w:sz w:val="24"/>
          <w:szCs w:val="24"/>
          <w:vertAlign w:val="subscript"/>
        </w:rPr>
        <w:t>8</w:t>
      </w:r>
      <w:r w:rsidRPr="007F3BD4">
        <w:rPr>
          <w:rFonts w:ascii="Times New Roman" w:hAnsi="Times New Roman" w:cs="Times New Roman"/>
          <w:i/>
          <w:iCs/>
          <w:sz w:val="24"/>
          <w:szCs w:val="24"/>
        </w:rPr>
        <w:t xml:space="preserve"> · 2H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w:t>
      </w:r>
      <w:r w:rsidR="000F165C" w:rsidRPr="007F3BD4">
        <w:rPr>
          <w:rFonts w:ascii="Times New Roman" w:hAnsi="Times New Roman" w:cs="Times New Roman"/>
          <w:i/>
          <w:iCs/>
          <w:sz w:val="24"/>
          <w:szCs w:val="24"/>
        </w:rPr>
        <w:t>, along two crystallographic axes</w:t>
      </w:r>
      <w:r w:rsidRPr="007F3BD4">
        <w:rPr>
          <w:rFonts w:ascii="Times New Roman" w:hAnsi="Times New Roman" w:cs="Times New Roman"/>
          <w:i/>
          <w:iCs/>
          <w:sz w:val="24"/>
          <w:szCs w:val="24"/>
        </w:rPr>
        <w:t>. In this case the ribbons show the opposite tilting of (7DA)Pb</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I</w:t>
      </w:r>
      <w:r w:rsidRPr="007F3BD4">
        <w:rPr>
          <w:rFonts w:ascii="Times New Roman" w:hAnsi="Times New Roman" w:cs="Times New Roman"/>
          <w:i/>
          <w:iCs/>
          <w:sz w:val="24"/>
          <w:szCs w:val="24"/>
          <w:vertAlign w:val="subscript"/>
        </w:rPr>
        <w:t>6</w:t>
      </w:r>
      <w:r w:rsidRPr="007F3BD4">
        <w:rPr>
          <w:rFonts w:ascii="Times New Roman" w:hAnsi="Times New Roman" w:cs="Times New Roman"/>
          <w:i/>
          <w:iCs/>
          <w:sz w:val="24"/>
          <w:szCs w:val="24"/>
        </w:rPr>
        <w:t>. The structure adopts an F2dd space group</w:t>
      </w:r>
      <w:r w:rsidR="000F165C" w:rsidRPr="007F3BD4">
        <w:rPr>
          <w:rFonts w:ascii="Times New Roman" w:hAnsi="Times New Roman" w:cs="Times New Roman"/>
          <w:i/>
          <w:iCs/>
          <w:sz w:val="24"/>
          <w:szCs w:val="24"/>
        </w:rPr>
        <w:t xml:space="preserve"> with a b/4 offset between adjacent ribbons</w:t>
      </w:r>
      <w:r w:rsidRPr="007F3BD4">
        <w:rPr>
          <w:rFonts w:ascii="Times New Roman" w:hAnsi="Times New Roman" w:cs="Times New Roman"/>
          <w:i/>
          <w:iCs/>
          <w:sz w:val="24"/>
          <w:szCs w:val="24"/>
        </w:rPr>
        <w:t>.</w:t>
      </w:r>
    </w:p>
    <w:p w14:paraId="229AB647" w14:textId="7D7F3D82" w:rsidR="00611947" w:rsidRPr="007F3BD4" w:rsidRDefault="00611947" w:rsidP="004F4D19">
      <w:pPr>
        <w:jc w:val="both"/>
        <w:rPr>
          <w:rFonts w:ascii="Times New Roman" w:hAnsi="Times New Roman" w:cs="Times New Roman"/>
          <w:i/>
          <w:iCs/>
          <w:sz w:val="24"/>
          <w:szCs w:val="24"/>
        </w:rPr>
      </w:pPr>
    </w:p>
    <w:p w14:paraId="368F4FF2" w14:textId="32FAC4C4" w:rsidR="008037FC" w:rsidRPr="007F3BD4" w:rsidRDefault="008037FC"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45C5BEDA" w14:textId="0A4BA6E2" w:rsidR="00563B67" w:rsidRPr="007F3BD4" w:rsidRDefault="001E0F6D" w:rsidP="00AA6336">
      <w:pPr>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34DDBE9" wp14:editId="7FA9F93B">
            <wp:extent cx="5501640" cy="6758318"/>
            <wp:effectExtent l="0" t="0" r="3810" b="0"/>
            <wp:docPr id="553662992" name="Picture 14" descr="A collage of images of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62992" name="Picture 14" descr="A collage of images of different shapes&#10;&#10;AI-generated content may be incorrect."/>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5506155" cy="6763864"/>
                    </a:xfrm>
                    <a:prstGeom prst="rect">
                      <a:avLst/>
                    </a:prstGeom>
                  </pic:spPr>
                </pic:pic>
              </a:graphicData>
            </a:graphic>
          </wp:inline>
        </w:drawing>
      </w:r>
    </w:p>
    <w:p w14:paraId="4CCAC4E9" w14:textId="2D3E3E13" w:rsidR="008037FC" w:rsidRPr="007F3BD4" w:rsidRDefault="008037FC" w:rsidP="00AA6336">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6B6787" w:rsidRPr="007F3BD4">
        <w:rPr>
          <w:rFonts w:ascii="Times New Roman" w:hAnsi="Times New Roman" w:cs="Times New Roman"/>
          <w:i/>
          <w:iCs/>
          <w:sz w:val="24"/>
          <w:szCs w:val="24"/>
        </w:rPr>
        <w:t>5</w:t>
      </w:r>
      <w:r w:rsidRPr="007F3BD4">
        <w:rPr>
          <w:rFonts w:ascii="Times New Roman" w:hAnsi="Times New Roman" w:cs="Times New Roman"/>
          <w:i/>
          <w:iCs/>
          <w:sz w:val="24"/>
          <w:szCs w:val="24"/>
        </w:rPr>
        <w:t xml:space="preserve">: </w:t>
      </w:r>
      <w:r w:rsidR="00563B67" w:rsidRPr="007F3BD4">
        <w:rPr>
          <w:rFonts w:ascii="Times New Roman" w:hAnsi="Times New Roman" w:cs="Times New Roman"/>
          <w:i/>
          <w:iCs/>
          <w:sz w:val="24"/>
          <w:szCs w:val="24"/>
        </w:rPr>
        <w:t>The transient</w:t>
      </w:r>
      <w:r w:rsidRPr="007F3BD4">
        <w:rPr>
          <w:rFonts w:ascii="Times New Roman" w:hAnsi="Times New Roman" w:cs="Times New Roman"/>
          <w:i/>
          <w:iCs/>
          <w:sz w:val="24"/>
          <w:szCs w:val="24"/>
        </w:rPr>
        <w:t xml:space="preserve"> hydrates of 5A and 4A</w:t>
      </w:r>
      <w:r w:rsidR="00563B67" w:rsidRPr="007F3BD4">
        <w:rPr>
          <w:rFonts w:ascii="Times New Roman" w:hAnsi="Times New Roman" w:cs="Times New Roman"/>
          <w:i/>
          <w:iCs/>
          <w:sz w:val="24"/>
          <w:szCs w:val="24"/>
        </w:rPr>
        <w:t>. a) The 5A transient hydrate (5A)</w:t>
      </w:r>
      <w:r w:rsidR="00563B67" w:rsidRPr="007F3BD4">
        <w:rPr>
          <w:rFonts w:ascii="Times New Roman" w:hAnsi="Times New Roman" w:cs="Times New Roman"/>
          <w:i/>
          <w:iCs/>
          <w:sz w:val="24"/>
          <w:szCs w:val="24"/>
          <w:vertAlign w:val="subscript"/>
        </w:rPr>
        <w:t>6</w:t>
      </w:r>
      <w:r w:rsidR="00563B67" w:rsidRPr="007F3BD4">
        <w:rPr>
          <w:rFonts w:ascii="Times New Roman" w:hAnsi="Times New Roman" w:cs="Times New Roman"/>
          <w:i/>
          <w:iCs/>
          <w:sz w:val="24"/>
          <w:szCs w:val="24"/>
        </w:rPr>
        <w:t>Pb</w:t>
      </w:r>
      <w:r w:rsidR="00563B67" w:rsidRPr="007F3BD4">
        <w:rPr>
          <w:rFonts w:ascii="Times New Roman" w:hAnsi="Times New Roman" w:cs="Times New Roman"/>
          <w:i/>
          <w:iCs/>
          <w:sz w:val="24"/>
          <w:szCs w:val="24"/>
          <w:vertAlign w:val="subscript"/>
        </w:rPr>
        <w:t>5</w:t>
      </w:r>
      <w:r w:rsidR="00563B67" w:rsidRPr="007F3BD4">
        <w:rPr>
          <w:rFonts w:ascii="Times New Roman" w:hAnsi="Times New Roman" w:cs="Times New Roman"/>
          <w:i/>
          <w:iCs/>
          <w:sz w:val="24"/>
          <w:szCs w:val="24"/>
        </w:rPr>
        <w:t>I</w:t>
      </w:r>
      <w:r w:rsidR="00563B67" w:rsidRPr="007F3BD4">
        <w:rPr>
          <w:rFonts w:ascii="Times New Roman" w:hAnsi="Times New Roman" w:cs="Times New Roman"/>
          <w:i/>
          <w:iCs/>
          <w:sz w:val="24"/>
          <w:szCs w:val="24"/>
          <w:vertAlign w:val="subscript"/>
        </w:rPr>
        <w:t>16</w:t>
      </w:r>
      <w:r w:rsidR="00563B67" w:rsidRPr="007F3BD4">
        <w:rPr>
          <w:rFonts w:ascii="Cambria Math" w:eastAsia="Arial Unicode MS" w:hAnsi="Cambria Math" w:cs="Cambria Math"/>
          <w:i/>
          <w:iCs/>
          <w:sz w:val="24"/>
          <w:szCs w:val="24"/>
        </w:rPr>
        <w:t>⋅</w:t>
      </w:r>
      <w:r w:rsidR="00563B67" w:rsidRPr="007F3BD4">
        <w:rPr>
          <w:rFonts w:ascii="Times New Roman" w:eastAsia="Arial Unicode MS" w:hAnsi="Times New Roman" w:cs="Times New Roman"/>
          <w:i/>
          <w:iCs/>
          <w:sz w:val="24"/>
          <w:szCs w:val="24"/>
        </w:rPr>
        <w:t>4H</w:t>
      </w:r>
      <w:r w:rsidR="00563B67" w:rsidRPr="007F3BD4">
        <w:rPr>
          <w:rFonts w:ascii="Times New Roman" w:hAnsi="Times New Roman" w:cs="Times New Roman"/>
          <w:i/>
          <w:iCs/>
          <w:sz w:val="24"/>
          <w:szCs w:val="24"/>
          <w:vertAlign w:val="subscript"/>
        </w:rPr>
        <w:t>2</w:t>
      </w:r>
      <w:r w:rsidR="00563B67" w:rsidRPr="007F3BD4">
        <w:rPr>
          <w:rFonts w:ascii="Times New Roman" w:hAnsi="Times New Roman" w:cs="Times New Roman"/>
          <w:i/>
          <w:iCs/>
          <w:sz w:val="24"/>
          <w:szCs w:val="24"/>
        </w:rPr>
        <w:t>O (left) and the inorganic sublattice of the 4A transient hydrate (4A)</w:t>
      </w:r>
      <w:r w:rsidR="00563B67" w:rsidRPr="007F3BD4">
        <w:rPr>
          <w:rFonts w:ascii="Times New Roman" w:hAnsi="Times New Roman" w:cs="Times New Roman"/>
          <w:i/>
          <w:iCs/>
          <w:sz w:val="24"/>
          <w:szCs w:val="24"/>
          <w:vertAlign w:val="subscript"/>
        </w:rPr>
        <w:t>2</w:t>
      </w:r>
      <w:r w:rsidR="00563B67" w:rsidRPr="007F3BD4">
        <w:rPr>
          <w:rFonts w:ascii="Times New Roman" w:hAnsi="Times New Roman" w:cs="Times New Roman"/>
          <w:i/>
          <w:iCs/>
          <w:sz w:val="24"/>
          <w:szCs w:val="24"/>
        </w:rPr>
        <w:t>Pb</w:t>
      </w:r>
      <w:r w:rsidR="00563B67" w:rsidRPr="007F3BD4">
        <w:rPr>
          <w:rFonts w:ascii="Times New Roman" w:hAnsi="Times New Roman" w:cs="Times New Roman"/>
          <w:i/>
          <w:iCs/>
          <w:sz w:val="24"/>
          <w:szCs w:val="24"/>
          <w:vertAlign w:val="subscript"/>
        </w:rPr>
        <w:t>3</w:t>
      </w:r>
      <w:r w:rsidR="00563B67" w:rsidRPr="007F3BD4">
        <w:rPr>
          <w:rFonts w:ascii="Times New Roman" w:hAnsi="Times New Roman" w:cs="Times New Roman"/>
          <w:i/>
          <w:iCs/>
          <w:sz w:val="24"/>
          <w:szCs w:val="24"/>
        </w:rPr>
        <w:t>I</w:t>
      </w:r>
      <w:r w:rsidR="00563B67" w:rsidRPr="007F3BD4">
        <w:rPr>
          <w:rFonts w:ascii="Times New Roman" w:hAnsi="Times New Roman" w:cs="Times New Roman"/>
          <w:i/>
          <w:iCs/>
          <w:sz w:val="24"/>
          <w:szCs w:val="24"/>
          <w:vertAlign w:val="subscript"/>
        </w:rPr>
        <w:t>8</w:t>
      </w:r>
      <w:r w:rsidR="00563B67" w:rsidRPr="007F3BD4">
        <w:rPr>
          <w:rFonts w:ascii="Cambria Math" w:eastAsia="Arial Unicode MS" w:hAnsi="Cambria Math" w:cs="Cambria Math"/>
          <w:i/>
          <w:iCs/>
          <w:sz w:val="24"/>
          <w:szCs w:val="24"/>
        </w:rPr>
        <w:t>⋅</w:t>
      </w:r>
      <w:r w:rsidR="00563B67" w:rsidRPr="007F3BD4">
        <w:rPr>
          <w:rFonts w:ascii="Times New Roman" w:eastAsia="Arial Unicode MS" w:hAnsi="Times New Roman" w:cs="Times New Roman"/>
          <w:i/>
          <w:iCs/>
          <w:sz w:val="24"/>
          <w:szCs w:val="24"/>
        </w:rPr>
        <w:t>2H</w:t>
      </w:r>
      <w:r w:rsidR="00563B67" w:rsidRPr="007F3BD4">
        <w:rPr>
          <w:rFonts w:ascii="Times New Roman" w:hAnsi="Times New Roman" w:cs="Times New Roman"/>
          <w:i/>
          <w:iCs/>
          <w:sz w:val="24"/>
          <w:szCs w:val="24"/>
          <w:vertAlign w:val="subscript"/>
        </w:rPr>
        <w:t>2</w:t>
      </w:r>
      <w:r w:rsidR="00563B67" w:rsidRPr="007F3BD4">
        <w:rPr>
          <w:rFonts w:ascii="Times New Roman" w:hAnsi="Times New Roman" w:cs="Times New Roman"/>
          <w:i/>
          <w:iCs/>
          <w:sz w:val="24"/>
          <w:szCs w:val="24"/>
        </w:rPr>
        <w:t>O. The 4A transient hydrate was identified through in-situ WAXS and as-such the positions of the spacer cations could not be resolved</w:t>
      </w:r>
      <w:r w:rsidR="001E0F6D" w:rsidRPr="007F3BD4">
        <w:rPr>
          <w:rFonts w:ascii="Times New Roman" w:hAnsi="Times New Roman" w:cs="Times New Roman"/>
          <w:i/>
          <w:iCs/>
          <w:sz w:val="24"/>
          <w:szCs w:val="24"/>
        </w:rPr>
        <w:t>, although they likely resemble those of the BZA hydrate</w:t>
      </w:r>
      <w:r w:rsidR="00563B67" w:rsidRPr="007F3BD4">
        <w:rPr>
          <w:rFonts w:ascii="Times New Roman" w:hAnsi="Times New Roman" w:cs="Times New Roman"/>
          <w:i/>
          <w:iCs/>
          <w:sz w:val="24"/>
          <w:szCs w:val="24"/>
        </w:rPr>
        <w:t>.</w:t>
      </w:r>
      <w:r w:rsidR="00E52DA4" w:rsidRPr="007F3BD4">
        <w:rPr>
          <w:rFonts w:ascii="Times New Roman" w:hAnsi="Times New Roman" w:cs="Times New Roman"/>
          <w:i/>
          <w:iCs/>
          <w:sz w:val="24"/>
          <w:szCs w:val="24"/>
        </w:rPr>
        <w:t xml:space="preserve"> b) The collected WAXS pattern of the 4A transient hydrate shown in polar coordinates (top) and the simulated WAXS patterns of potential space groups compatible with the measured unit cell (bottom). The Pc2a space group best aligns with the </w:t>
      </w:r>
      <w:r w:rsidR="001E0F6D" w:rsidRPr="007F3BD4">
        <w:rPr>
          <w:rFonts w:ascii="Times New Roman" w:hAnsi="Times New Roman" w:cs="Times New Roman"/>
          <w:i/>
          <w:iCs/>
          <w:sz w:val="24"/>
          <w:szCs w:val="24"/>
        </w:rPr>
        <w:t>collected WAXS</w:t>
      </w:r>
      <w:r w:rsidR="00E52DA4" w:rsidRPr="007F3BD4">
        <w:rPr>
          <w:rFonts w:ascii="Times New Roman" w:hAnsi="Times New Roman" w:cs="Times New Roman"/>
          <w:i/>
          <w:iCs/>
          <w:sz w:val="24"/>
          <w:szCs w:val="24"/>
        </w:rPr>
        <w:t xml:space="preserve"> pattern. </w:t>
      </w:r>
      <w:r w:rsidRPr="007F3BD4">
        <w:rPr>
          <w:rFonts w:ascii="Times New Roman" w:hAnsi="Times New Roman" w:cs="Times New Roman"/>
          <w:i/>
          <w:iCs/>
          <w:sz w:val="24"/>
          <w:szCs w:val="24"/>
        </w:rPr>
        <w:br w:type="page"/>
      </w:r>
    </w:p>
    <w:p w14:paraId="51478630" w14:textId="13AC2578" w:rsidR="0026196E" w:rsidRPr="007F3BD4" w:rsidRDefault="004A0C31" w:rsidP="004F4D19">
      <w:pPr>
        <w:jc w:val="both"/>
        <w:rPr>
          <w:rFonts w:ascii="Times New Roman" w:hAnsi="Times New Roman" w:cs="Times New Roman"/>
          <w:i/>
          <w:iCs/>
          <w:sz w:val="24"/>
          <w:szCs w:val="24"/>
        </w:rPr>
      </w:pPr>
      <w:r w:rsidRPr="007F3BD4">
        <w:rPr>
          <w:i/>
          <w:iCs/>
          <w:noProof/>
          <w14:ligatures w14:val="standardContextual"/>
        </w:rPr>
        <w:lastRenderedPageBreak/>
        <w:drawing>
          <wp:inline distT="0" distB="0" distL="0" distR="0" wp14:anchorId="4E262311" wp14:editId="6563F161">
            <wp:extent cx="5943600" cy="6508750"/>
            <wp:effectExtent l="0" t="0" r="0" b="0"/>
            <wp:docPr id="15262398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39854"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6508750"/>
                    </a:xfrm>
                    <a:prstGeom prst="rect">
                      <a:avLst/>
                    </a:prstGeom>
                  </pic:spPr>
                </pic:pic>
              </a:graphicData>
            </a:graphic>
          </wp:inline>
        </w:drawing>
      </w:r>
    </w:p>
    <w:p w14:paraId="3B1ED00C" w14:textId="6ADF70A6" w:rsidR="004A0C31" w:rsidRPr="007F3BD4" w:rsidRDefault="004A0C31"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6B6787" w:rsidRPr="007F3BD4">
        <w:rPr>
          <w:rFonts w:ascii="Times New Roman" w:hAnsi="Times New Roman" w:cs="Times New Roman"/>
          <w:i/>
          <w:iCs/>
          <w:sz w:val="24"/>
          <w:szCs w:val="24"/>
        </w:rPr>
        <w:t>6</w:t>
      </w:r>
      <w:r w:rsidRPr="007F3BD4">
        <w:rPr>
          <w:rFonts w:ascii="Times New Roman" w:hAnsi="Times New Roman" w:cs="Times New Roman"/>
          <w:i/>
          <w:iCs/>
          <w:sz w:val="24"/>
          <w:szCs w:val="24"/>
        </w:rPr>
        <w:t>: Side-by-side comparison of ternary and pseudo-binary plots. a) Lines from the A’I –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axis to the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axes on the ternary plot appear as curves on the pseudo-binary plot. b) Lines from the A’I –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axis to the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corner on the ternary plot appear as vertical lines on the pseudo-binary plot. Horizontal lines are preserved between plots.</w:t>
      </w:r>
    </w:p>
    <w:p w14:paraId="02EE244D" w14:textId="04F347F0" w:rsidR="00847EAE" w:rsidRPr="007F3BD4" w:rsidRDefault="00847EAE"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191BA453" w14:textId="5862AC38" w:rsidR="004C1E2F" w:rsidRPr="007F3BD4" w:rsidRDefault="00B9766A"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5C75C785" wp14:editId="2D786AE7">
            <wp:extent cx="5943600" cy="5815965"/>
            <wp:effectExtent l="0" t="0" r="0" b="0"/>
            <wp:docPr id="8209961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96189" name="Picture 820996189"/>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5943600" cy="5815965"/>
                    </a:xfrm>
                    <a:prstGeom prst="rect">
                      <a:avLst/>
                    </a:prstGeom>
                  </pic:spPr>
                </pic:pic>
              </a:graphicData>
            </a:graphic>
          </wp:inline>
        </w:drawing>
      </w:r>
    </w:p>
    <w:p w14:paraId="041B6AE1" w14:textId="5EF2E52B" w:rsidR="00847EAE" w:rsidRPr="007F3BD4" w:rsidRDefault="00A015B5"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6B6787" w:rsidRPr="007F3BD4">
        <w:rPr>
          <w:rFonts w:ascii="Times New Roman" w:hAnsi="Times New Roman" w:cs="Times New Roman"/>
          <w:i/>
          <w:iCs/>
          <w:sz w:val="24"/>
          <w:szCs w:val="24"/>
        </w:rPr>
        <w:t>7</w:t>
      </w:r>
      <w:r w:rsidRPr="007F3BD4">
        <w:rPr>
          <w:rFonts w:ascii="Times New Roman" w:hAnsi="Times New Roman" w:cs="Times New Roman"/>
          <w:i/>
          <w:iCs/>
          <w:sz w:val="24"/>
          <w:szCs w:val="24"/>
        </w:rPr>
        <w:t>: (left) Water solubility of the spacer cation salts expressed in kg/L (top), moles/L (middle), and mole fraction A’I at the saturation concentration (bottom). MAI and FAI are much less soluble than spacer cation salts, with 4AI showing the maximum solubility. The DJ cation salt 4DAI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has significantly lower solubility. The saturation mole fraction determines the intersection of the leftmost</w:t>
      </w:r>
      <w:r w:rsidR="00A3730C" w:rsidRPr="007F3BD4">
        <w:rPr>
          <w:rFonts w:ascii="Times New Roman" w:hAnsi="Times New Roman" w:cs="Times New Roman"/>
          <w:i/>
          <w:iCs/>
          <w:sz w:val="24"/>
          <w:szCs w:val="24"/>
        </w:rPr>
        <w:t xml:space="preserve"> (cyan)</w:t>
      </w:r>
      <w:r w:rsidRPr="007F3BD4">
        <w:rPr>
          <w:rFonts w:ascii="Times New Roman" w:hAnsi="Times New Roman" w:cs="Times New Roman"/>
          <w:i/>
          <w:iCs/>
          <w:sz w:val="24"/>
          <w:szCs w:val="24"/>
        </w:rPr>
        <w:t xml:space="preserve"> three-phase region on the ternary diagram with the A’I –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axis (right).</w:t>
      </w:r>
      <w:r w:rsidR="003A5DA0" w:rsidRPr="007F3BD4">
        <w:rPr>
          <w:rFonts w:ascii="Times New Roman" w:hAnsi="Times New Roman" w:cs="Times New Roman"/>
          <w:i/>
          <w:iCs/>
          <w:sz w:val="24"/>
          <w:szCs w:val="24"/>
        </w:rPr>
        <w:t xml:space="preserve"> The maximum solubility of each iodide salt in water is indicated on the left edge of its phase diagram by a green arrow.</w:t>
      </w:r>
    </w:p>
    <w:p w14:paraId="198BB1D0" w14:textId="785F24C9" w:rsidR="00066EA1" w:rsidRPr="007F3BD4" w:rsidRDefault="00066EA1"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588715D5" w14:textId="0738833E" w:rsidR="00795818" w:rsidRPr="007F3BD4" w:rsidRDefault="00795818" w:rsidP="00AA6336">
      <w:pPr>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E0FA230" wp14:editId="2EF2A388">
            <wp:extent cx="5029200" cy="6558915"/>
            <wp:effectExtent l="0" t="0" r="0" b="0"/>
            <wp:docPr id="14428666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6667" name="Picture 1" descr="A screenshot of a computer screen&#10;&#10;AI-generated content may be incorrect."/>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5030306" cy="6560357"/>
                    </a:xfrm>
                    <a:prstGeom prst="rect">
                      <a:avLst/>
                    </a:prstGeom>
                  </pic:spPr>
                </pic:pic>
              </a:graphicData>
            </a:graphic>
          </wp:inline>
        </w:drawing>
      </w:r>
    </w:p>
    <w:p w14:paraId="72A3EA2C" w14:textId="77777777" w:rsidR="00795818" w:rsidRPr="007F3BD4" w:rsidRDefault="00795818" w:rsidP="004F4D19">
      <w:pPr>
        <w:jc w:val="both"/>
        <w:rPr>
          <w:rFonts w:ascii="Times New Roman" w:hAnsi="Times New Roman" w:cs="Times New Roman"/>
          <w:i/>
          <w:iCs/>
          <w:sz w:val="24"/>
          <w:szCs w:val="24"/>
        </w:rPr>
      </w:pPr>
    </w:p>
    <w:p w14:paraId="6CA8CC32" w14:textId="4C4E77EA" w:rsidR="00066EA1" w:rsidRPr="007F3BD4" w:rsidRDefault="00066EA1"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S1</w:t>
      </w:r>
      <w:r w:rsidR="006B6787" w:rsidRPr="007F3BD4">
        <w:rPr>
          <w:rFonts w:ascii="Times New Roman" w:hAnsi="Times New Roman" w:cs="Times New Roman"/>
          <w:i/>
          <w:iCs/>
          <w:sz w:val="24"/>
          <w:szCs w:val="24"/>
        </w:rPr>
        <w:t>8</w:t>
      </w:r>
      <w:r w:rsidRPr="007F3BD4">
        <w:rPr>
          <w:rFonts w:ascii="Times New Roman" w:hAnsi="Times New Roman" w:cs="Times New Roman"/>
          <w:i/>
          <w:iCs/>
          <w:sz w:val="24"/>
          <w:szCs w:val="24"/>
        </w:rPr>
        <w:t xml:space="preserve">: </w:t>
      </w:r>
      <w:r w:rsidR="00795818" w:rsidRPr="007F3BD4">
        <w:rPr>
          <w:rFonts w:ascii="Times New Roman" w:hAnsi="Times New Roman" w:cs="Times New Roman"/>
          <w:i/>
          <w:iCs/>
          <w:sz w:val="24"/>
          <w:szCs w:val="24"/>
        </w:rPr>
        <w:t>a) Isometric view of the home-built humidity chamber model with lid on (left) and off (right), showing the dimensions in z (units of mm). b) Top view of the chamber (left) and lid (right) model showing the dimensions in y (dimensions in x are identical). c) Top view photograph of the humidity chamber (left) and lid (right).</w:t>
      </w:r>
    </w:p>
    <w:p w14:paraId="1CBE786B" w14:textId="77777777" w:rsidR="00066EA1" w:rsidRPr="007F3BD4" w:rsidRDefault="00066EA1" w:rsidP="004F4D19">
      <w:pPr>
        <w:jc w:val="both"/>
        <w:rPr>
          <w:rFonts w:ascii="Times New Roman" w:hAnsi="Times New Roman" w:cs="Times New Roman"/>
          <w:i/>
          <w:iCs/>
          <w:sz w:val="24"/>
          <w:szCs w:val="24"/>
        </w:rPr>
      </w:pPr>
    </w:p>
    <w:p w14:paraId="3D258549" w14:textId="637727F2" w:rsidR="00A015B5" w:rsidRPr="007F3BD4" w:rsidRDefault="00A015B5"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15020D4A" w14:textId="3BF856FC" w:rsidR="00017131" w:rsidRPr="007F3BD4" w:rsidRDefault="005E3803"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412DC61B" wp14:editId="14662DAB">
            <wp:extent cx="5943600" cy="5174615"/>
            <wp:effectExtent l="0" t="0" r="0" b="6985"/>
            <wp:docPr id="10771947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94741" name="Picture 1077194741"/>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5943600" cy="5174615"/>
                    </a:xfrm>
                    <a:prstGeom prst="rect">
                      <a:avLst/>
                    </a:prstGeom>
                  </pic:spPr>
                </pic:pic>
              </a:graphicData>
            </a:graphic>
          </wp:inline>
        </w:drawing>
      </w:r>
    </w:p>
    <w:p w14:paraId="0AC48EE7" w14:textId="3738397B" w:rsidR="00017131" w:rsidRPr="007F3BD4" w:rsidRDefault="00017131"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w:t>
      </w:r>
      <w:r w:rsidR="00180181" w:rsidRPr="007F3BD4">
        <w:rPr>
          <w:rFonts w:ascii="Times New Roman" w:hAnsi="Times New Roman" w:cs="Times New Roman"/>
          <w:i/>
          <w:iCs/>
          <w:sz w:val="24"/>
          <w:szCs w:val="24"/>
        </w:rPr>
        <w:t>S1</w:t>
      </w:r>
      <w:r w:rsidR="006B6787" w:rsidRPr="007F3BD4">
        <w:rPr>
          <w:rFonts w:ascii="Times New Roman" w:hAnsi="Times New Roman" w:cs="Times New Roman"/>
          <w:i/>
          <w:iCs/>
          <w:sz w:val="24"/>
          <w:szCs w:val="24"/>
        </w:rPr>
        <w:t>9</w:t>
      </w:r>
      <w:r w:rsidRPr="007F3BD4">
        <w:rPr>
          <w:rFonts w:ascii="Times New Roman" w:hAnsi="Times New Roman" w:cs="Times New Roman"/>
          <w:i/>
          <w:iCs/>
          <w:sz w:val="24"/>
          <w:szCs w:val="24"/>
        </w:rPr>
        <w:t xml:space="preserve">: </w:t>
      </w:r>
      <w:r w:rsidR="006658B1" w:rsidRPr="007F3BD4">
        <w:rPr>
          <w:rFonts w:ascii="Times New Roman" w:hAnsi="Times New Roman" w:cs="Times New Roman"/>
          <w:i/>
          <w:iCs/>
          <w:sz w:val="24"/>
          <w:szCs w:val="24"/>
        </w:rPr>
        <w:t xml:space="preserve">Degradation behavior of RP-type linear alkylammonium n=1 powders. </w:t>
      </w:r>
      <w:r w:rsidRPr="007F3BD4">
        <w:rPr>
          <w:rFonts w:ascii="Times New Roman" w:hAnsi="Times New Roman" w:cs="Times New Roman"/>
          <w:i/>
          <w:iCs/>
          <w:sz w:val="24"/>
          <w:szCs w:val="24"/>
        </w:rPr>
        <w:t xml:space="preserve">Contour plots showing the diminishing of the 2D phase and the emergence of new degradation phases in the XRD patterns of </w:t>
      </w:r>
      <w:r w:rsidR="0083223F" w:rsidRPr="007F3BD4">
        <w:rPr>
          <w:rFonts w:ascii="Times New Roman" w:hAnsi="Times New Roman" w:cs="Times New Roman"/>
          <w:i/>
          <w:iCs/>
          <w:sz w:val="24"/>
          <w:szCs w:val="24"/>
        </w:rPr>
        <w:t xml:space="preserve">2D n=1 </w:t>
      </w:r>
      <w:r w:rsidRPr="007F3BD4">
        <w:rPr>
          <w:rFonts w:ascii="Times New Roman" w:hAnsi="Times New Roman" w:cs="Times New Roman"/>
          <w:i/>
          <w:iCs/>
          <w:sz w:val="24"/>
          <w:szCs w:val="24"/>
        </w:rPr>
        <w:t xml:space="preserve">perovskite </w:t>
      </w:r>
      <w:r w:rsidR="0083223F" w:rsidRPr="007F3BD4">
        <w:rPr>
          <w:rFonts w:ascii="Times New Roman" w:hAnsi="Times New Roman" w:cs="Times New Roman"/>
          <w:i/>
          <w:iCs/>
          <w:sz w:val="24"/>
          <w:szCs w:val="24"/>
        </w:rPr>
        <w:t>powders</w:t>
      </w:r>
      <w:r w:rsidRPr="007F3BD4">
        <w:rPr>
          <w:rFonts w:ascii="Times New Roman" w:hAnsi="Times New Roman" w:cs="Times New Roman"/>
          <w:i/>
          <w:iCs/>
          <w:sz w:val="24"/>
          <w:szCs w:val="24"/>
        </w:rPr>
        <w:t xml:space="preserve"> over time. Phases are labelled by type: 2D perovskite, transient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w:t>
      </w:r>
      <w:r w:rsidR="0083223F" w:rsidRPr="007F3BD4">
        <w:rPr>
          <w:rFonts w:ascii="Times New Roman" w:hAnsi="Times New Roman" w:cs="Times New Roman"/>
          <w:i/>
          <w:iCs/>
          <w:sz w:val="24"/>
          <w:szCs w:val="24"/>
        </w:rPr>
        <w:t>a) 4A n=1; b) 5A n=1; c) 6A n=1; d) 7A n=1; e) 8A n=1; f) 9A n=1.</w:t>
      </w:r>
    </w:p>
    <w:p w14:paraId="18365C4E" w14:textId="77777777" w:rsidR="00180181" w:rsidRPr="007F3BD4" w:rsidRDefault="00180181"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4986BBD2" w14:textId="2082E35E" w:rsidR="00017131" w:rsidRPr="007F3BD4" w:rsidRDefault="005E3803"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5859571A" wp14:editId="2F5614BC">
            <wp:extent cx="5943600" cy="5169535"/>
            <wp:effectExtent l="0" t="0" r="0" b="0"/>
            <wp:docPr id="2204087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08779" name="Picture 220408779"/>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5943600" cy="5169535"/>
                    </a:xfrm>
                    <a:prstGeom prst="rect">
                      <a:avLst/>
                    </a:prstGeom>
                  </pic:spPr>
                </pic:pic>
              </a:graphicData>
            </a:graphic>
          </wp:inline>
        </w:drawing>
      </w:r>
    </w:p>
    <w:p w14:paraId="50E03E5B" w14:textId="336B2B82" w:rsidR="00017131" w:rsidRPr="007F3BD4" w:rsidRDefault="00017131"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w:t>
      </w:r>
      <w:r w:rsidR="00180181" w:rsidRPr="007F3BD4">
        <w:rPr>
          <w:rFonts w:ascii="Times New Roman" w:hAnsi="Times New Roman" w:cs="Times New Roman"/>
          <w:i/>
          <w:iCs/>
          <w:sz w:val="24"/>
          <w:szCs w:val="24"/>
        </w:rPr>
        <w:t>S</w:t>
      </w:r>
      <w:r w:rsidR="006B6787" w:rsidRPr="007F3BD4">
        <w:rPr>
          <w:rFonts w:ascii="Times New Roman" w:hAnsi="Times New Roman" w:cs="Times New Roman"/>
          <w:i/>
          <w:iCs/>
          <w:sz w:val="24"/>
          <w:szCs w:val="24"/>
        </w:rPr>
        <w:t>20</w:t>
      </w:r>
      <w:r w:rsidRPr="007F3BD4">
        <w:rPr>
          <w:rFonts w:ascii="Times New Roman" w:hAnsi="Times New Roman" w:cs="Times New Roman"/>
          <w:i/>
          <w:iCs/>
          <w:sz w:val="24"/>
          <w:szCs w:val="24"/>
        </w:rPr>
        <w:t xml:space="preserve">: Degradation behavior of RP-type linear alkylammonium n=1 films. Contour plots showing the diminishing of the 2D phase and the emergence of new degradation phases in the XRD patterns of </w:t>
      </w:r>
      <w:r w:rsidR="00032E2D" w:rsidRPr="007F3BD4">
        <w:rPr>
          <w:rFonts w:ascii="Times New Roman" w:hAnsi="Times New Roman" w:cs="Times New Roman"/>
          <w:i/>
          <w:iCs/>
          <w:sz w:val="24"/>
          <w:szCs w:val="24"/>
        </w:rPr>
        <w:t xml:space="preserve">2D n=1 perovskite films over time. Phases are labelled by type: 2D perovskite, transient hydrate, </w:t>
      </w:r>
      <w:r w:rsidR="00486070" w:rsidRPr="007F3BD4">
        <w:rPr>
          <w:rFonts w:ascii="Times New Roman" w:hAnsi="Times New Roman" w:cs="Times New Roman"/>
          <w:i/>
          <w:iCs/>
          <w:sz w:val="24"/>
          <w:szCs w:val="24"/>
        </w:rPr>
        <w:t>principal</w:t>
      </w:r>
      <w:r w:rsidR="00032E2D" w:rsidRPr="007F3BD4">
        <w:rPr>
          <w:rFonts w:ascii="Times New Roman" w:hAnsi="Times New Roman" w:cs="Times New Roman"/>
          <w:i/>
          <w:iCs/>
          <w:sz w:val="24"/>
          <w:szCs w:val="24"/>
        </w:rPr>
        <w:t xml:space="preserve"> hydrate, and PbI</w:t>
      </w:r>
      <w:r w:rsidR="00032E2D" w:rsidRPr="007F3BD4">
        <w:rPr>
          <w:rFonts w:ascii="Times New Roman" w:hAnsi="Times New Roman" w:cs="Times New Roman"/>
          <w:i/>
          <w:iCs/>
          <w:sz w:val="24"/>
          <w:szCs w:val="24"/>
          <w:vertAlign w:val="subscript"/>
        </w:rPr>
        <w:t>2</w:t>
      </w:r>
      <w:r w:rsidR="00032E2D" w:rsidRPr="007F3BD4">
        <w:rPr>
          <w:rFonts w:ascii="Times New Roman" w:hAnsi="Times New Roman" w:cs="Times New Roman"/>
          <w:i/>
          <w:iCs/>
          <w:sz w:val="24"/>
          <w:szCs w:val="24"/>
        </w:rPr>
        <w:t>. a) 4A n=1; b) 5A n=1; c) 6A n=1; d) 7A n=1; e) 8A n=1.</w:t>
      </w:r>
    </w:p>
    <w:p w14:paraId="6D44545D" w14:textId="77777777" w:rsidR="00A015B5" w:rsidRPr="007F3BD4" w:rsidRDefault="00A015B5" w:rsidP="004F4D19">
      <w:pPr>
        <w:jc w:val="both"/>
        <w:rPr>
          <w:rFonts w:ascii="Times New Roman" w:hAnsi="Times New Roman" w:cs="Times New Roman"/>
          <w:i/>
          <w:iCs/>
          <w:sz w:val="24"/>
          <w:szCs w:val="24"/>
        </w:rPr>
      </w:pPr>
    </w:p>
    <w:p w14:paraId="1EC96EC1" w14:textId="3187D8DC" w:rsidR="00180181" w:rsidRPr="007F3BD4" w:rsidRDefault="00180181"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21E2441E" w14:textId="72AD286F" w:rsidR="00370E28" w:rsidRPr="007F3BD4" w:rsidRDefault="00915EE9" w:rsidP="00AA6336">
      <w:pPr>
        <w:spacing w:line="360" w:lineRule="auto"/>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77F51073" wp14:editId="6ACC012D">
            <wp:extent cx="5943600" cy="7204075"/>
            <wp:effectExtent l="0" t="0" r="0" b="0"/>
            <wp:docPr id="14375723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72323" name="Picture 1437572323"/>
                    <pic:cNvPicPr/>
                  </pic:nvPicPr>
                  <pic:blipFill>
                    <a:blip r:embed="rId36" cstate="screen">
                      <a:extLst>
                        <a:ext uri="{28A0092B-C50C-407E-A947-70E740481C1C}">
                          <a14:useLocalDpi xmlns:a14="http://schemas.microsoft.com/office/drawing/2010/main" val="0"/>
                        </a:ext>
                      </a:extLst>
                    </a:blip>
                    <a:stretch>
                      <a:fillRect/>
                    </a:stretch>
                  </pic:blipFill>
                  <pic:spPr>
                    <a:xfrm>
                      <a:off x="0" y="0"/>
                      <a:ext cx="5943600" cy="7204075"/>
                    </a:xfrm>
                    <a:prstGeom prst="rect">
                      <a:avLst/>
                    </a:prstGeom>
                  </pic:spPr>
                </pic:pic>
              </a:graphicData>
            </a:graphic>
          </wp:inline>
        </w:drawing>
      </w:r>
    </w:p>
    <w:p w14:paraId="43974C89" w14:textId="39F1F7E4" w:rsidR="001A3D42" w:rsidRPr="007F3BD4" w:rsidRDefault="00370E28" w:rsidP="00AA6336">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0417E1" w:rsidRPr="007F3BD4">
        <w:rPr>
          <w:rFonts w:ascii="Times New Roman" w:hAnsi="Times New Roman" w:cs="Times New Roman"/>
          <w:i/>
          <w:iCs/>
          <w:sz w:val="24"/>
          <w:szCs w:val="24"/>
        </w:rPr>
        <w:t>2</w:t>
      </w:r>
      <w:r w:rsidR="0037137E" w:rsidRPr="007F3BD4">
        <w:rPr>
          <w:rFonts w:ascii="Times New Roman" w:hAnsi="Times New Roman" w:cs="Times New Roman"/>
          <w:i/>
          <w:iCs/>
          <w:sz w:val="24"/>
          <w:szCs w:val="24"/>
        </w:rPr>
        <w:t>1</w:t>
      </w:r>
      <w:r w:rsidRPr="007F3BD4">
        <w:rPr>
          <w:rFonts w:ascii="Times New Roman" w:hAnsi="Times New Roman" w:cs="Times New Roman"/>
          <w:i/>
          <w:iCs/>
          <w:sz w:val="24"/>
          <w:szCs w:val="24"/>
        </w:rPr>
        <w:t>: a) Degradation behavior of the 4A n=1 2D perovskite film before and after the lid to the humidity chamber is removed.</w:t>
      </w:r>
      <w:r w:rsidR="00B248AE" w:rsidRPr="007F3BD4">
        <w:rPr>
          <w:rFonts w:ascii="Times New Roman" w:hAnsi="Times New Roman" w:cs="Times New Roman"/>
          <w:i/>
          <w:iCs/>
          <w:sz w:val="24"/>
          <w:szCs w:val="24"/>
        </w:rPr>
        <w:t xml:space="preserve"> The linecuts (right) are the normalized averages of subsections of the degradation (right). </w:t>
      </w:r>
      <w:r w:rsidRPr="007F3BD4">
        <w:rPr>
          <w:rFonts w:ascii="Times New Roman" w:hAnsi="Times New Roman" w:cs="Times New Roman"/>
          <w:i/>
          <w:iCs/>
          <w:sz w:val="24"/>
          <w:szCs w:val="24"/>
        </w:rPr>
        <w:t xml:space="preserve"> b) The apparent path in composition charted across the pseudo-binary phase diagram by the </w:t>
      </w:r>
      <w:r w:rsidR="001465EF" w:rsidRPr="007F3BD4">
        <w:rPr>
          <w:rFonts w:ascii="Times New Roman" w:hAnsi="Times New Roman" w:cs="Times New Roman"/>
          <w:i/>
          <w:iCs/>
          <w:sz w:val="24"/>
          <w:szCs w:val="24"/>
        </w:rPr>
        <w:t xml:space="preserve">4A n=1 </w:t>
      </w:r>
      <w:r w:rsidRPr="007F3BD4">
        <w:rPr>
          <w:rFonts w:ascii="Times New Roman" w:hAnsi="Times New Roman" w:cs="Times New Roman"/>
          <w:i/>
          <w:iCs/>
          <w:sz w:val="24"/>
          <w:szCs w:val="24"/>
        </w:rPr>
        <w:t xml:space="preserve">system, </w:t>
      </w:r>
      <w:r w:rsidR="001465EF" w:rsidRPr="007F3BD4">
        <w:rPr>
          <w:rFonts w:ascii="Times New Roman" w:hAnsi="Times New Roman" w:cs="Times New Roman"/>
          <w:i/>
          <w:iCs/>
          <w:sz w:val="24"/>
          <w:szCs w:val="24"/>
        </w:rPr>
        <w:t>gradually forming transient hydrate as moisture content increases and quickly forming principal hydrate once the lid is removed</w:t>
      </w:r>
      <w:r w:rsidRPr="007F3BD4">
        <w:rPr>
          <w:rFonts w:ascii="Times New Roman" w:hAnsi="Times New Roman" w:cs="Times New Roman"/>
          <w:i/>
          <w:iCs/>
          <w:sz w:val="24"/>
          <w:szCs w:val="24"/>
        </w:rPr>
        <w:t xml:space="preserve">. </w:t>
      </w:r>
      <w:r w:rsidR="001465EF" w:rsidRPr="007F3BD4">
        <w:rPr>
          <w:rFonts w:ascii="Times New Roman" w:hAnsi="Times New Roman" w:cs="Times New Roman"/>
          <w:i/>
          <w:iCs/>
          <w:sz w:val="24"/>
          <w:szCs w:val="24"/>
        </w:rPr>
        <w:t xml:space="preserve">c) Degradation behavior </w:t>
      </w:r>
      <w:r w:rsidR="001465EF" w:rsidRPr="007F3BD4">
        <w:rPr>
          <w:rFonts w:ascii="Times New Roman" w:hAnsi="Times New Roman" w:cs="Times New Roman"/>
          <w:i/>
          <w:iCs/>
          <w:sz w:val="24"/>
          <w:szCs w:val="24"/>
        </w:rPr>
        <w:lastRenderedPageBreak/>
        <w:t>of the 6A n=1 2D perovskite film before and after the lid to the humidity chamber is removed. d) The apparent path in composition charted across the pseudo-binary phase diagram by the 6A n=1 system, gradually converting to PbI</w:t>
      </w:r>
      <w:r w:rsidR="001465EF" w:rsidRPr="007F3BD4">
        <w:rPr>
          <w:rFonts w:ascii="Times New Roman" w:hAnsi="Times New Roman" w:cs="Times New Roman"/>
          <w:i/>
          <w:iCs/>
          <w:sz w:val="24"/>
          <w:szCs w:val="24"/>
          <w:vertAlign w:val="subscript"/>
        </w:rPr>
        <w:t>2</w:t>
      </w:r>
      <w:r w:rsidR="001465EF" w:rsidRPr="007F3BD4">
        <w:rPr>
          <w:rFonts w:ascii="Times New Roman" w:hAnsi="Times New Roman" w:cs="Times New Roman"/>
          <w:i/>
          <w:iCs/>
          <w:sz w:val="24"/>
          <w:szCs w:val="24"/>
        </w:rPr>
        <w:t xml:space="preserve"> as 6AI escapes from the film surface. The distances traversed on the phase diagram are exaggerated for clarity.</w:t>
      </w:r>
    </w:p>
    <w:p w14:paraId="15AF294B" w14:textId="77777777" w:rsidR="00C344FD" w:rsidRPr="007F3BD4" w:rsidRDefault="00C344FD" w:rsidP="00AA6336">
      <w:pPr>
        <w:spacing w:line="240" w:lineRule="auto"/>
        <w:jc w:val="both"/>
        <w:rPr>
          <w:rFonts w:ascii="Times New Roman" w:hAnsi="Times New Roman" w:cs="Times New Roman"/>
          <w:i/>
          <w:iCs/>
          <w:sz w:val="24"/>
          <w:szCs w:val="24"/>
        </w:rPr>
      </w:pPr>
    </w:p>
    <w:p w14:paraId="5D829ED3" w14:textId="77777777" w:rsidR="00C344FD" w:rsidRPr="007F3BD4" w:rsidRDefault="00C344FD" w:rsidP="00AA6336">
      <w:pPr>
        <w:spacing w:line="240" w:lineRule="auto"/>
        <w:jc w:val="both"/>
        <w:rPr>
          <w:rFonts w:ascii="Times New Roman" w:hAnsi="Times New Roman" w:cs="Times New Roman"/>
          <w:i/>
          <w:iCs/>
          <w:sz w:val="24"/>
          <w:szCs w:val="24"/>
        </w:rPr>
      </w:pPr>
    </w:p>
    <w:p w14:paraId="157C6021" w14:textId="75A51013" w:rsidR="00017131" w:rsidRPr="007F3BD4" w:rsidRDefault="001D77BF" w:rsidP="00D86D02">
      <w:pPr>
        <w:jc w:val="center"/>
        <w:rPr>
          <w:rFonts w:ascii="Times New Roman" w:hAnsi="Times New Roman" w:cs="Times New Roman"/>
          <w:sz w:val="24"/>
          <w:szCs w:val="24"/>
        </w:rPr>
      </w:pPr>
      <w:r w:rsidRPr="007F3BD4">
        <w:rPr>
          <w:rFonts w:ascii="Times New Roman" w:hAnsi="Times New Roman" w:cs="Times New Roman"/>
          <w:noProof/>
          <w:sz w:val="24"/>
          <w:szCs w:val="24"/>
          <w14:ligatures w14:val="standardContextual"/>
        </w:rPr>
        <w:drawing>
          <wp:inline distT="0" distB="0" distL="0" distR="0" wp14:anchorId="58669DA4" wp14:editId="08B568B5">
            <wp:extent cx="4629305" cy="5524500"/>
            <wp:effectExtent l="0" t="0" r="0" b="0"/>
            <wp:docPr id="1703934562"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34562" name="Graphic 1703934562"/>
                    <pic:cNvPicPr/>
                  </pic:nvPicPr>
                  <pic:blipFill>
                    <a:blip r:embed="rId37">
                      <a:extLst>
                        <a:ext uri="{96DAC541-7B7A-43D3-8B79-37D633B846F1}">
                          <asvg:svgBlip xmlns:asvg="http://schemas.microsoft.com/office/drawing/2016/SVG/main" r:embed="rId38"/>
                        </a:ext>
                      </a:extLst>
                    </a:blip>
                    <a:stretch>
                      <a:fillRect/>
                    </a:stretch>
                  </pic:blipFill>
                  <pic:spPr>
                    <a:xfrm>
                      <a:off x="0" y="0"/>
                      <a:ext cx="4638290" cy="5535223"/>
                    </a:xfrm>
                    <a:prstGeom prst="rect">
                      <a:avLst/>
                    </a:prstGeom>
                  </pic:spPr>
                </pic:pic>
              </a:graphicData>
            </a:graphic>
          </wp:inline>
        </w:drawing>
      </w:r>
    </w:p>
    <w:p w14:paraId="7CB39FF4" w14:textId="77777777" w:rsidR="001A3D42" w:rsidRPr="007F3BD4" w:rsidRDefault="001A3D42" w:rsidP="004F4D19">
      <w:pPr>
        <w:jc w:val="both"/>
        <w:rPr>
          <w:rFonts w:ascii="Times New Roman" w:hAnsi="Times New Roman" w:cs="Times New Roman"/>
          <w:i/>
          <w:iCs/>
          <w:sz w:val="24"/>
          <w:szCs w:val="24"/>
        </w:rPr>
      </w:pPr>
    </w:p>
    <w:p w14:paraId="7AA0BDC0" w14:textId="3E121996" w:rsidR="001A3D42" w:rsidRPr="007F3BD4" w:rsidRDefault="001A3D42"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w:t>
      </w:r>
      <w:r w:rsidR="0037137E" w:rsidRPr="007F3BD4">
        <w:rPr>
          <w:rFonts w:ascii="Times New Roman" w:hAnsi="Times New Roman" w:cs="Times New Roman"/>
          <w:i/>
          <w:iCs/>
          <w:sz w:val="24"/>
          <w:szCs w:val="24"/>
        </w:rPr>
        <w:t>S22</w:t>
      </w:r>
      <w:r w:rsidRPr="007F3BD4">
        <w:rPr>
          <w:rFonts w:ascii="Times New Roman" w:hAnsi="Times New Roman" w:cs="Times New Roman"/>
          <w:i/>
          <w:iCs/>
          <w:sz w:val="24"/>
          <w:szCs w:val="24"/>
        </w:rPr>
        <w:t xml:space="preserve">: Barrier to moisture ingress in phase-stable films. </w:t>
      </w:r>
      <w:r w:rsidR="008E6995" w:rsidRPr="007F3BD4">
        <w:rPr>
          <w:rFonts w:ascii="Times New Roman" w:hAnsi="Times New Roman" w:cs="Times New Roman"/>
          <w:i/>
          <w:iCs/>
          <w:sz w:val="24"/>
          <w:szCs w:val="24"/>
        </w:rPr>
        <w:t>a</w:t>
      </w:r>
      <w:r w:rsidR="001D77BF" w:rsidRPr="007F3BD4">
        <w:rPr>
          <w:rFonts w:ascii="Times New Roman" w:hAnsi="Times New Roman" w:cs="Times New Roman"/>
          <w:i/>
          <w:iCs/>
          <w:sz w:val="24"/>
          <w:szCs w:val="24"/>
        </w:rPr>
        <w:t>)</w:t>
      </w:r>
      <w:r w:rsidR="008E6995" w:rsidRPr="007F3BD4">
        <w:rPr>
          <w:rFonts w:ascii="Times New Roman" w:hAnsi="Times New Roman" w:cs="Times New Roman"/>
          <w:i/>
          <w:iCs/>
          <w:sz w:val="24"/>
          <w:szCs w:val="24"/>
        </w:rPr>
        <w:t xml:space="preserve"> Schematic of degradation in a 4A n=1 film. Spacer cations at the surface immediately begin forming hydrate phase, damaging the film quality and accelerating moisture ingress. b) Schematic of degradation in a 6A n=1 film. Spacer cations at the surface remain in the perovskite phase and present a barrier to moisture ingress. The slow solvation of surface cations leaves behind PbI</w:t>
      </w:r>
      <w:r w:rsidR="008E6995" w:rsidRPr="007F3BD4">
        <w:rPr>
          <w:rFonts w:ascii="Times New Roman" w:hAnsi="Times New Roman" w:cs="Times New Roman"/>
          <w:i/>
          <w:iCs/>
          <w:sz w:val="24"/>
          <w:szCs w:val="24"/>
          <w:vertAlign w:val="subscript"/>
        </w:rPr>
        <w:t>2</w:t>
      </w:r>
      <w:r w:rsidR="008E6995" w:rsidRPr="007F3BD4">
        <w:rPr>
          <w:rFonts w:ascii="Times New Roman" w:hAnsi="Times New Roman" w:cs="Times New Roman"/>
          <w:i/>
          <w:iCs/>
          <w:sz w:val="24"/>
          <w:szCs w:val="24"/>
        </w:rPr>
        <w:t xml:space="preserve">. </w:t>
      </w:r>
    </w:p>
    <w:p w14:paraId="20135BA9" w14:textId="410D2CB1" w:rsidR="00370E28" w:rsidRPr="007F3BD4" w:rsidRDefault="00370E28"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096F106D" w14:textId="23C9D66A" w:rsidR="00A10229" w:rsidRPr="007F3BD4" w:rsidRDefault="005E3803"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13356D6" wp14:editId="1850B211">
            <wp:extent cx="5943600" cy="7747000"/>
            <wp:effectExtent l="0" t="0" r="0" b="6350"/>
            <wp:docPr id="3015910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91022" name="Picture 301591022"/>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5943600" cy="7747000"/>
                    </a:xfrm>
                    <a:prstGeom prst="rect">
                      <a:avLst/>
                    </a:prstGeom>
                  </pic:spPr>
                </pic:pic>
              </a:graphicData>
            </a:graphic>
          </wp:inline>
        </w:drawing>
      </w:r>
    </w:p>
    <w:p w14:paraId="56709315" w14:textId="77777777" w:rsidR="00AA6336" w:rsidRPr="007F3BD4" w:rsidRDefault="00A10229" w:rsidP="00AA6336">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37137E" w:rsidRPr="007F3BD4">
        <w:rPr>
          <w:rFonts w:ascii="Times New Roman" w:hAnsi="Times New Roman" w:cs="Times New Roman"/>
          <w:i/>
          <w:iCs/>
          <w:sz w:val="24"/>
          <w:szCs w:val="24"/>
        </w:rPr>
        <w:t>3</w:t>
      </w:r>
      <w:r w:rsidRPr="007F3BD4">
        <w:rPr>
          <w:rFonts w:ascii="Times New Roman" w:hAnsi="Times New Roman" w:cs="Times New Roman"/>
          <w:i/>
          <w:iCs/>
          <w:sz w:val="24"/>
          <w:szCs w:val="24"/>
        </w:rPr>
        <w:t xml:space="preserve">: Degradation behavior of DJ-type linear alkylammonium n=1 powders. a) Normalized (001) Bragg peak intensity over time (left) and fitted degradation rates (right) for DJ n=1 powder </w:t>
      </w:r>
      <w:r w:rsidRPr="007F3BD4">
        <w:rPr>
          <w:rFonts w:ascii="Times New Roman" w:hAnsi="Times New Roman" w:cs="Times New Roman"/>
          <w:i/>
          <w:iCs/>
          <w:sz w:val="24"/>
          <w:szCs w:val="24"/>
        </w:rPr>
        <w:lastRenderedPageBreak/>
        <w:t>samples with diammonium spacer cation chain lengths from 4 to 10,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The background color denotes ribbon length. Grey: m=2. Pink: m=3. Orange: m=4. b) Contour plots showing the diminishing of the 2D phase and the emergence of new degradation phases in the XRD patterns of each perovskite sample over time. Phases are labelled by type: DJ n=1 2D perovskite,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transient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The peak in some diffraction patterns at 2θ ~ 12.3</w:t>
      </w:r>
      <w:r w:rsidRPr="007F3BD4">
        <w:rPr>
          <w:rFonts w:ascii="Times New Roman" w:hAnsi="Times New Roman" w:cs="Times New Roman"/>
          <w:i/>
          <w:iCs/>
          <w:sz w:val="24"/>
          <w:szCs w:val="24"/>
          <w:vertAlign w:val="superscript"/>
        </w:rPr>
        <w:t>o</w:t>
      </w:r>
      <w:r w:rsidRPr="007F3BD4">
        <w:rPr>
          <w:rFonts w:ascii="Times New Roman" w:hAnsi="Times New Roman" w:cs="Times New Roman"/>
          <w:i/>
          <w:iCs/>
          <w:sz w:val="24"/>
          <w:szCs w:val="24"/>
        </w:rPr>
        <w:t xml:space="preserve"> is an unidentified impurity peak that appears in various samples with constant intensity over time and does not appear related to the degradation process.</w:t>
      </w:r>
    </w:p>
    <w:p w14:paraId="7B4AB1E1" w14:textId="77777777" w:rsidR="00AA6336" w:rsidRPr="007F3BD4" w:rsidRDefault="00AA6336" w:rsidP="00AA6336">
      <w:pPr>
        <w:spacing w:line="240" w:lineRule="auto"/>
        <w:jc w:val="both"/>
        <w:rPr>
          <w:rFonts w:ascii="Times New Roman" w:hAnsi="Times New Roman" w:cs="Times New Roman"/>
          <w:i/>
          <w:iCs/>
          <w:sz w:val="24"/>
          <w:szCs w:val="24"/>
        </w:rPr>
      </w:pPr>
    </w:p>
    <w:p w14:paraId="664851B1" w14:textId="3AEE7DF1" w:rsidR="004B1A6C" w:rsidRPr="007F3BD4" w:rsidRDefault="00915EE9" w:rsidP="00AA6336">
      <w:pPr>
        <w:spacing w:line="24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6A625BBE" wp14:editId="6FD34D7D">
            <wp:extent cx="5943600" cy="5947410"/>
            <wp:effectExtent l="0" t="0" r="0" b="0"/>
            <wp:docPr id="6721597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59782" name="Picture 672159782"/>
                    <pic:cNvPicPr/>
                  </pic:nvPicPr>
                  <pic:blipFill>
                    <a:blip r:embed="rId40" cstate="screen">
                      <a:extLst>
                        <a:ext uri="{28A0092B-C50C-407E-A947-70E740481C1C}">
                          <a14:useLocalDpi xmlns:a14="http://schemas.microsoft.com/office/drawing/2010/main" val="0"/>
                        </a:ext>
                      </a:extLst>
                    </a:blip>
                    <a:stretch>
                      <a:fillRect/>
                    </a:stretch>
                  </pic:blipFill>
                  <pic:spPr>
                    <a:xfrm>
                      <a:off x="0" y="0"/>
                      <a:ext cx="5943600" cy="5947410"/>
                    </a:xfrm>
                    <a:prstGeom prst="rect">
                      <a:avLst/>
                    </a:prstGeom>
                  </pic:spPr>
                </pic:pic>
              </a:graphicData>
            </a:graphic>
          </wp:inline>
        </w:drawing>
      </w:r>
    </w:p>
    <w:p w14:paraId="73C387F1" w14:textId="59F194D8" w:rsidR="009A2393" w:rsidRPr="007F3BD4" w:rsidRDefault="009A2393"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37137E" w:rsidRPr="007F3BD4">
        <w:rPr>
          <w:rFonts w:ascii="Times New Roman" w:hAnsi="Times New Roman" w:cs="Times New Roman"/>
          <w:i/>
          <w:iCs/>
          <w:sz w:val="24"/>
          <w:szCs w:val="24"/>
        </w:rPr>
        <w:t>4</w:t>
      </w:r>
      <w:r w:rsidRPr="007F3BD4">
        <w:rPr>
          <w:rFonts w:ascii="Times New Roman" w:hAnsi="Times New Roman" w:cs="Times New Roman"/>
          <w:i/>
          <w:iCs/>
          <w:sz w:val="24"/>
          <w:szCs w:val="24"/>
        </w:rPr>
        <w:t>: Pseudo-binary phase diagrams of linear alkyldiammonium spacer cations</w:t>
      </w:r>
      <w:r w:rsidR="00111B47" w:rsidRPr="007F3BD4">
        <w:rPr>
          <w:rFonts w:ascii="Times New Roman" w:hAnsi="Times New Roman" w:cs="Times New Roman"/>
          <w:i/>
          <w:iCs/>
          <w:sz w:val="24"/>
          <w:szCs w:val="24"/>
        </w:rPr>
        <w:t xml:space="preserve"> from</w:t>
      </w:r>
      <w:r w:rsidRPr="007F3BD4">
        <w:rPr>
          <w:rFonts w:ascii="Times New Roman" w:hAnsi="Times New Roman" w:cs="Times New Roman"/>
          <w:i/>
          <w:iCs/>
          <w:sz w:val="24"/>
          <w:szCs w:val="24"/>
        </w:rPr>
        <w:t xml:space="preserve"> 4DA to 10DA. </w:t>
      </w:r>
    </w:p>
    <w:p w14:paraId="2B850D0F" w14:textId="2A52BC90" w:rsidR="004B1A6C" w:rsidRPr="007F3BD4" w:rsidRDefault="004B1A6C"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1F4925AD" w14:textId="1F083766" w:rsidR="00C058A9" w:rsidRPr="007F3BD4" w:rsidRDefault="005E3803"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941FF07" wp14:editId="0BD46FD7">
            <wp:extent cx="5943600" cy="2317115"/>
            <wp:effectExtent l="0" t="0" r="0" b="0"/>
            <wp:docPr id="664964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64079" name="Picture 664964079"/>
                    <pic:cNvPicPr/>
                  </pic:nvPicPr>
                  <pic:blipFill>
                    <a:blip r:embed="rId41" cstate="screen">
                      <a:extLst>
                        <a:ext uri="{28A0092B-C50C-407E-A947-70E740481C1C}">
                          <a14:useLocalDpi xmlns:a14="http://schemas.microsoft.com/office/drawing/2010/main" val="0"/>
                        </a:ext>
                      </a:extLst>
                    </a:blip>
                    <a:stretch>
                      <a:fillRect/>
                    </a:stretch>
                  </pic:blipFill>
                  <pic:spPr>
                    <a:xfrm>
                      <a:off x="0" y="0"/>
                      <a:ext cx="5943600" cy="2317115"/>
                    </a:xfrm>
                    <a:prstGeom prst="rect">
                      <a:avLst/>
                    </a:prstGeom>
                  </pic:spPr>
                </pic:pic>
              </a:graphicData>
            </a:graphic>
          </wp:inline>
        </w:drawing>
      </w:r>
    </w:p>
    <w:p w14:paraId="54372E78" w14:textId="7E6191C4" w:rsidR="00C058A9" w:rsidRPr="007F3BD4" w:rsidRDefault="00C058A9"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37137E" w:rsidRPr="007F3BD4">
        <w:rPr>
          <w:rFonts w:ascii="Times New Roman" w:hAnsi="Times New Roman" w:cs="Times New Roman"/>
          <w:i/>
          <w:iCs/>
          <w:sz w:val="24"/>
          <w:szCs w:val="24"/>
        </w:rPr>
        <w:t>5</w:t>
      </w:r>
      <w:r w:rsidRPr="007F3BD4">
        <w:rPr>
          <w:rFonts w:ascii="Times New Roman" w:hAnsi="Times New Roman" w:cs="Times New Roman"/>
          <w:i/>
          <w:iCs/>
          <w:sz w:val="24"/>
          <w:szCs w:val="24"/>
        </w:rPr>
        <w:t>: Degradation behavior of DJ-type linear alkylammonium n=1 films. Normalized (001) Bragg peak intensity over time (left) and fitted degradation rates (right) for DJ n=1 film samples with diammonium spacer cation chain lengths from 4 to 10, degraded with 2mL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The background color denotes ribbon length. Grey: m=2. Pink: m=3. Orange: m=4.</w:t>
      </w:r>
    </w:p>
    <w:p w14:paraId="0C136DAF" w14:textId="77777777" w:rsidR="003A285C" w:rsidRPr="007F3BD4" w:rsidRDefault="003A285C" w:rsidP="004F4D19">
      <w:pPr>
        <w:jc w:val="both"/>
        <w:rPr>
          <w:rFonts w:ascii="Times New Roman" w:hAnsi="Times New Roman" w:cs="Times New Roman"/>
          <w:i/>
          <w:iCs/>
          <w:sz w:val="24"/>
          <w:szCs w:val="24"/>
        </w:rPr>
      </w:pPr>
    </w:p>
    <w:p w14:paraId="0B0AFDA3" w14:textId="7B96F61A" w:rsidR="00C058A9" w:rsidRPr="007F3BD4" w:rsidRDefault="00C058A9" w:rsidP="004F4D19">
      <w:pPr>
        <w:spacing w:after="160" w:line="278" w:lineRule="auto"/>
        <w:jc w:val="both"/>
        <w:rPr>
          <w:rFonts w:ascii="Times New Roman" w:hAnsi="Times New Roman" w:cs="Times New Roman"/>
          <w:i/>
          <w:iCs/>
          <w:sz w:val="24"/>
          <w:szCs w:val="24"/>
        </w:rPr>
      </w:pPr>
    </w:p>
    <w:p w14:paraId="28726369" w14:textId="4A25C3F9" w:rsidR="009E400E" w:rsidRPr="007F3BD4" w:rsidRDefault="005E3803"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25DBFFE0" wp14:editId="0C148F91">
            <wp:extent cx="5943600" cy="2692400"/>
            <wp:effectExtent l="0" t="0" r="0" b="0"/>
            <wp:docPr id="3423655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65503" name="Picture 342365503"/>
                    <pic:cNvPicPr/>
                  </pic:nvPicPr>
                  <pic:blipFill>
                    <a:blip r:embed="rId42" cstate="screen">
                      <a:extLst>
                        <a:ext uri="{28A0092B-C50C-407E-A947-70E740481C1C}">
                          <a14:useLocalDpi xmlns:a14="http://schemas.microsoft.com/office/drawing/2010/main" val="0"/>
                        </a:ext>
                      </a:extLst>
                    </a:blip>
                    <a:stretch>
                      <a:fillRect/>
                    </a:stretch>
                  </pic:blipFill>
                  <pic:spPr>
                    <a:xfrm>
                      <a:off x="0" y="0"/>
                      <a:ext cx="5943600" cy="2692400"/>
                    </a:xfrm>
                    <a:prstGeom prst="rect">
                      <a:avLst/>
                    </a:prstGeom>
                  </pic:spPr>
                </pic:pic>
              </a:graphicData>
            </a:graphic>
          </wp:inline>
        </w:drawing>
      </w:r>
    </w:p>
    <w:p w14:paraId="08CA3A93" w14:textId="35DDFC8C" w:rsidR="009E400E" w:rsidRPr="007F3BD4" w:rsidRDefault="009E400E"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37137E" w:rsidRPr="007F3BD4">
        <w:rPr>
          <w:rFonts w:ascii="Times New Roman" w:hAnsi="Times New Roman" w:cs="Times New Roman"/>
          <w:i/>
          <w:iCs/>
          <w:sz w:val="24"/>
          <w:szCs w:val="24"/>
        </w:rPr>
        <w:t>6</w:t>
      </w:r>
      <w:r w:rsidRPr="007F3BD4">
        <w:rPr>
          <w:rFonts w:ascii="Times New Roman" w:hAnsi="Times New Roman" w:cs="Times New Roman"/>
          <w:i/>
          <w:iCs/>
          <w:sz w:val="24"/>
          <w:szCs w:val="24"/>
        </w:rPr>
        <w:t>: Comparing n=1, MA n=2, and FA n=2 stability. Normalized (002) Bragg peak intensity over time (left) and fitted degradation rates (right) for n=1, MA n=2, and FA n=2 powder samples with 4A, 5A, and 6A as the spacer cation,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The background color denotes A’-site cation. Red: 4A. Green: 5A. Blue: 6A. MA-4A, 5A, and 6A n=2 is abbreviated as M4, M5, and M6, while FA-4A, 5A, and 6A n=2 is abbreviated F4, F5, and F6. As a general rule the relative stability of the perovskite phases was found to be: (most stable) FA n=2 &gt; n=1 &gt; MA n=2 (least stable).</w:t>
      </w:r>
    </w:p>
    <w:p w14:paraId="776BA7D6" w14:textId="6A36043E" w:rsidR="006707FE" w:rsidRPr="007F3BD4" w:rsidRDefault="009E400E" w:rsidP="006707FE">
      <w:pPr>
        <w:spacing w:after="160" w:line="278" w:lineRule="auto"/>
        <w:jc w:val="both"/>
        <w:rPr>
          <w:rFonts w:ascii="Times New Roman" w:hAnsi="Times New Roman" w:cs="Times New Roman"/>
          <w:i/>
          <w:iCs/>
          <w:noProof/>
          <w:sz w:val="24"/>
          <w:szCs w:val="24"/>
          <w14:ligatures w14:val="standardContextual"/>
        </w:rPr>
      </w:pPr>
      <w:r w:rsidRPr="007F3BD4">
        <w:rPr>
          <w:rFonts w:ascii="Times New Roman" w:hAnsi="Times New Roman" w:cs="Times New Roman"/>
          <w:i/>
          <w:iCs/>
          <w:sz w:val="24"/>
          <w:szCs w:val="24"/>
        </w:rPr>
        <w:br w:type="page"/>
      </w:r>
    </w:p>
    <w:p w14:paraId="01D7400A" w14:textId="5210D172" w:rsidR="006707FE" w:rsidRPr="007F3BD4" w:rsidRDefault="006707FE" w:rsidP="006707FE">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6A3FDE20" wp14:editId="6BD2ABC5">
            <wp:extent cx="5943600" cy="7577455"/>
            <wp:effectExtent l="0" t="0" r="0" b="0"/>
            <wp:docPr id="71627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7186" name="Picture 71627186"/>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5943600" cy="7577455"/>
                    </a:xfrm>
                    <a:prstGeom prst="rect">
                      <a:avLst/>
                    </a:prstGeom>
                  </pic:spPr>
                </pic:pic>
              </a:graphicData>
            </a:graphic>
          </wp:inline>
        </w:drawing>
      </w:r>
    </w:p>
    <w:p w14:paraId="00955931" w14:textId="5F6BD82C" w:rsidR="006707FE" w:rsidRPr="007F3BD4" w:rsidRDefault="006707FE" w:rsidP="006707FE">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S27: a) The structure of the mixed MA-4A phase (MA)</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(4A)</w:t>
      </w:r>
      <w:r w:rsidRPr="007F3BD4">
        <w:rPr>
          <w:rFonts w:ascii="Times New Roman" w:hAnsi="Times New Roman" w:cs="Times New Roman"/>
          <w:i/>
          <w:iCs/>
          <w:sz w:val="24"/>
          <w:szCs w:val="24"/>
          <w:vertAlign w:val="subscript"/>
        </w:rPr>
        <w:t>4</w:t>
      </w:r>
      <w:r w:rsidRPr="007F3BD4">
        <w:rPr>
          <w:rFonts w:ascii="Times New Roman" w:hAnsi="Times New Roman" w:cs="Times New Roman"/>
          <w:i/>
          <w:iCs/>
          <w:sz w:val="24"/>
          <w:szCs w:val="24"/>
        </w:rPr>
        <w:t>PbI</w:t>
      </w:r>
      <w:r w:rsidRPr="007F3BD4">
        <w:rPr>
          <w:rFonts w:ascii="Times New Roman" w:hAnsi="Times New Roman" w:cs="Times New Roman"/>
          <w:i/>
          <w:iCs/>
          <w:sz w:val="24"/>
          <w:szCs w:val="24"/>
          <w:vertAlign w:val="subscript"/>
        </w:rPr>
        <w:t>8</w:t>
      </w:r>
      <w:r w:rsidRPr="007F3BD4">
        <w:rPr>
          <w:rFonts w:ascii="Times New Roman" w:hAnsi="Times New Roman" w:cs="Times New Roman"/>
          <w:i/>
          <w:iCs/>
          <w:sz w:val="24"/>
          <w:szCs w:val="24"/>
        </w:rPr>
        <w:t>. b) The structure of the mixed FA-4A phase (FA)(4A)PbI</w:t>
      </w:r>
      <w:r w:rsidRPr="007F3BD4">
        <w:rPr>
          <w:rFonts w:ascii="Times New Roman" w:hAnsi="Times New Roman" w:cs="Times New Roman"/>
          <w:i/>
          <w:iCs/>
          <w:sz w:val="24"/>
          <w:szCs w:val="24"/>
          <w:vertAlign w:val="subscript"/>
        </w:rPr>
        <w:t>4</w:t>
      </w:r>
      <w:r w:rsidRPr="007F3BD4">
        <w:rPr>
          <w:rFonts w:ascii="Times New Roman" w:hAnsi="Times New Roman" w:cs="Times New Roman"/>
          <w:i/>
          <w:iCs/>
          <w:sz w:val="24"/>
          <w:szCs w:val="24"/>
        </w:rPr>
        <w:t xml:space="preserve">. </w:t>
      </w:r>
    </w:p>
    <w:p w14:paraId="695B31A3" w14:textId="653E3F77" w:rsidR="00D941C2" w:rsidRPr="007F3BD4" w:rsidRDefault="00A55126" w:rsidP="006707FE">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t xml:space="preserve">     </w:t>
      </w:r>
      <w:r w:rsidR="00641A88" w:rsidRPr="007F3BD4">
        <w:rPr>
          <w:rFonts w:ascii="Times New Roman" w:hAnsi="Times New Roman" w:cs="Times New Roman"/>
          <w:i/>
          <w:iCs/>
          <w:noProof/>
          <w:sz w:val="24"/>
          <w:szCs w:val="24"/>
          <w14:ligatures w14:val="standardContextual"/>
        </w:rPr>
        <w:drawing>
          <wp:inline distT="0" distB="0" distL="0" distR="0" wp14:anchorId="16567BB7" wp14:editId="2D1A7A4D">
            <wp:extent cx="5715000" cy="7003317"/>
            <wp:effectExtent l="0" t="0" r="0" b="7620"/>
            <wp:docPr id="12350273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27323" name="Picture 1235027323"/>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5715945" cy="7004475"/>
                    </a:xfrm>
                    <a:prstGeom prst="rect">
                      <a:avLst/>
                    </a:prstGeom>
                  </pic:spPr>
                </pic:pic>
              </a:graphicData>
            </a:graphic>
          </wp:inline>
        </w:drawing>
      </w:r>
    </w:p>
    <w:p w14:paraId="7D4070D7" w14:textId="455D59EC" w:rsidR="00755B73" w:rsidRPr="007F3BD4" w:rsidRDefault="00D941C2" w:rsidP="00AA6336">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A55126" w:rsidRPr="007F3BD4">
        <w:rPr>
          <w:rFonts w:ascii="Times New Roman" w:hAnsi="Times New Roman" w:cs="Times New Roman"/>
          <w:i/>
          <w:iCs/>
          <w:sz w:val="24"/>
          <w:szCs w:val="24"/>
        </w:rPr>
        <w:t>8</w:t>
      </w:r>
      <w:r w:rsidRPr="007F3BD4">
        <w:rPr>
          <w:rFonts w:ascii="Times New Roman" w:hAnsi="Times New Roman" w:cs="Times New Roman"/>
          <w:i/>
          <w:iCs/>
          <w:sz w:val="24"/>
          <w:szCs w:val="24"/>
        </w:rPr>
        <w:t>: Degradation behavior of RP-type MA n=2 powders. a) Normalized (002) Bragg peak intensity over time (left) and fitted degradation rates (right) for MA-A’ n=2 powder samples with spacer cation chain lengths from 3 to 8,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the diminishing of the 2D phase and the emergence of new degradation phases in the XRD patterns of each perovskite sample over time. Phases are labelled by type: n=1, MA n=2,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transient hydrate, mixed MA-A’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r w:rsidR="00755B73" w:rsidRPr="007F3BD4">
        <w:rPr>
          <w:rFonts w:ascii="Times New Roman" w:hAnsi="Times New Roman" w:cs="Times New Roman"/>
          <w:i/>
          <w:iCs/>
          <w:sz w:val="24"/>
          <w:szCs w:val="24"/>
        </w:rPr>
        <w:br w:type="page"/>
      </w:r>
    </w:p>
    <w:p w14:paraId="2C4EDACD" w14:textId="38950ACB" w:rsidR="00D941C2" w:rsidRPr="007F3BD4" w:rsidRDefault="00641A88"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48CBEA48" wp14:editId="652DE797">
            <wp:extent cx="5943600" cy="6279515"/>
            <wp:effectExtent l="0" t="0" r="0" b="6985"/>
            <wp:docPr id="5778543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54357" name="Picture 577854357"/>
                    <pic:cNvPicPr/>
                  </pic:nvPicPr>
                  <pic:blipFill>
                    <a:blip r:embed="rId45" cstate="screen">
                      <a:extLst>
                        <a:ext uri="{28A0092B-C50C-407E-A947-70E740481C1C}">
                          <a14:useLocalDpi xmlns:a14="http://schemas.microsoft.com/office/drawing/2010/main" val="0"/>
                        </a:ext>
                      </a:extLst>
                    </a:blip>
                    <a:stretch>
                      <a:fillRect/>
                    </a:stretch>
                  </pic:blipFill>
                  <pic:spPr>
                    <a:xfrm>
                      <a:off x="0" y="0"/>
                      <a:ext cx="5943600" cy="6279515"/>
                    </a:xfrm>
                    <a:prstGeom prst="rect">
                      <a:avLst/>
                    </a:prstGeom>
                  </pic:spPr>
                </pic:pic>
              </a:graphicData>
            </a:graphic>
          </wp:inline>
        </w:drawing>
      </w:r>
    </w:p>
    <w:p w14:paraId="682CC49C" w14:textId="6BB1167F" w:rsidR="00DC4837" w:rsidRPr="007F3BD4" w:rsidRDefault="00D941C2"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S2</w:t>
      </w:r>
      <w:r w:rsidR="00A55126" w:rsidRPr="007F3BD4">
        <w:rPr>
          <w:rFonts w:ascii="Times New Roman" w:hAnsi="Times New Roman" w:cs="Times New Roman"/>
          <w:i/>
          <w:iCs/>
          <w:sz w:val="24"/>
          <w:szCs w:val="24"/>
        </w:rPr>
        <w:t>9</w:t>
      </w:r>
      <w:r w:rsidRPr="007F3BD4">
        <w:rPr>
          <w:rFonts w:ascii="Times New Roman" w:hAnsi="Times New Roman" w:cs="Times New Roman"/>
          <w:i/>
          <w:iCs/>
          <w:sz w:val="24"/>
          <w:szCs w:val="24"/>
        </w:rPr>
        <w:t>: Degradation behavior of RP-type MA n=2 films. a) Normalized (002) Bragg peak intensity over time (bottom left) and fitted degradation rates (top right, inset) for MA-A’ n=2 film samples with spacer cation chain lengths from 3 to 8, degraded with 10mL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the diminishing of the 2D phase and the emergence of new degradation phases in the XRD patterns of each perovskite sample over time. Phases are labelled by type: n=1, MA n=2,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mixed MA-A’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p>
    <w:p w14:paraId="3F937F4D" w14:textId="77777777" w:rsidR="00DC4837" w:rsidRPr="007F3BD4" w:rsidRDefault="00DC4837"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4AE1E433" w14:textId="7C1A71FA" w:rsidR="00DC4837" w:rsidRPr="007F3BD4" w:rsidRDefault="008602BE"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1D938C6B" wp14:editId="0F2A4F39">
            <wp:extent cx="5943600" cy="7719060"/>
            <wp:effectExtent l="0" t="0" r="0" b="6985"/>
            <wp:docPr id="11131503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50336" name="Picture 1113150336"/>
                    <pic:cNvPicPr/>
                  </pic:nvPicPr>
                  <pic:blipFill>
                    <a:blip r:embed="rId46" cstate="screen">
                      <a:extLst>
                        <a:ext uri="{28A0092B-C50C-407E-A947-70E740481C1C}">
                          <a14:useLocalDpi xmlns:a14="http://schemas.microsoft.com/office/drawing/2010/main" val="0"/>
                        </a:ext>
                      </a:extLst>
                    </a:blip>
                    <a:stretch>
                      <a:fillRect/>
                    </a:stretch>
                  </pic:blipFill>
                  <pic:spPr>
                    <a:xfrm>
                      <a:off x="0" y="0"/>
                      <a:ext cx="5943600" cy="7719060"/>
                    </a:xfrm>
                    <a:prstGeom prst="rect">
                      <a:avLst/>
                    </a:prstGeom>
                  </pic:spPr>
                </pic:pic>
              </a:graphicData>
            </a:graphic>
          </wp:inline>
        </w:drawing>
      </w:r>
    </w:p>
    <w:p w14:paraId="670E9ABE" w14:textId="5DB001D5" w:rsidR="006707FE" w:rsidRPr="007F3BD4" w:rsidRDefault="00DC4837" w:rsidP="006707FE">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A55126" w:rsidRPr="007F3BD4">
        <w:rPr>
          <w:rFonts w:ascii="Times New Roman" w:hAnsi="Times New Roman" w:cs="Times New Roman"/>
          <w:i/>
          <w:iCs/>
          <w:sz w:val="24"/>
          <w:szCs w:val="24"/>
        </w:rPr>
        <w:t>30</w:t>
      </w:r>
      <w:r w:rsidRPr="007F3BD4">
        <w:rPr>
          <w:rFonts w:ascii="Times New Roman" w:hAnsi="Times New Roman" w:cs="Times New Roman"/>
          <w:i/>
          <w:iCs/>
          <w:sz w:val="24"/>
          <w:szCs w:val="24"/>
        </w:rPr>
        <w:t>: Degradation behavior of MA n=2 powders</w:t>
      </w:r>
      <w:r w:rsidR="007D0D8F" w:rsidRPr="007F3BD4">
        <w:rPr>
          <w:rFonts w:ascii="Times New Roman" w:hAnsi="Times New Roman" w:cs="Times New Roman"/>
          <w:i/>
          <w:iCs/>
          <w:sz w:val="24"/>
          <w:szCs w:val="24"/>
        </w:rPr>
        <w:t xml:space="preserve"> and films</w:t>
      </w:r>
      <w:r w:rsidR="00092DAD" w:rsidRPr="007F3BD4">
        <w:rPr>
          <w:rFonts w:ascii="Times New Roman" w:hAnsi="Times New Roman" w:cs="Times New Roman"/>
          <w:i/>
          <w:iCs/>
          <w:sz w:val="24"/>
          <w:szCs w:val="24"/>
        </w:rPr>
        <w:t xml:space="preserve"> with long-chain spacer cations</w:t>
      </w:r>
      <w:r w:rsidRPr="007F3BD4">
        <w:rPr>
          <w:rFonts w:ascii="Times New Roman" w:hAnsi="Times New Roman" w:cs="Times New Roman"/>
          <w:i/>
          <w:iCs/>
          <w:sz w:val="24"/>
          <w:szCs w:val="24"/>
        </w:rPr>
        <w:t xml:space="preserve">. a) Normalized (002) Bragg peak intensity over time (left) and fitted degradation rates (right) for </w:t>
      </w:r>
      <w:r w:rsidRPr="007F3BD4">
        <w:rPr>
          <w:rFonts w:ascii="Times New Roman" w:hAnsi="Times New Roman" w:cs="Times New Roman"/>
          <w:i/>
          <w:iCs/>
          <w:sz w:val="24"/>
          <w:szCs w:val="24"/>
        </w:rPr>
        <w:lastRenderedPageBreak/>
        <w:t>MA-A’ n=2 powder samples with spacer cation chain lengths from 6 to 10,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b) Contour plots showing the diminishing of the 2D phase and the emergence of new degradation phases in the XRD patterns of MA-8A, 9A, and 10A n=2 powders</w:t>
      </w:r>
      <w:r w:rsidR="007D0D8F" w:rsidRPr="007F3BD4">
        <w:rPr>
          <w:rFonts w:ascii="Times New Roman" w:hAnsi="Times New Roman" w:cs="Times New Roman"/>
          <w:i/>
          <w:iCs/>
          <w:sz w:val="24"/>
          <w:szCs w:val="24"/>
        </w:rPr>
        <w:t xml:space="preserve"> (left) and films (right)</w:t>
      </w:r>
      <w:r w:rsidRPr="007F3BD4">
        <w:rPr>
          <w:rFonts w:ascii="Times New Roman" w:hAnsi="Times New Roman" w:cs="Times New Roman"/>
          <w:i/>
          <w:iCs/>
          <w:sz w:val="24"/>
          <w:szCs w:val="24"/>
        </w:rPr>
        <w:t xml:space="preserve"> over time. Phases are labelled by type: n=1, MA n=2, MA n=3, principal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 The n=3 in the MA-10A </w:t>
      </w:r>
      <w:r w:rsidR="007D0D8F" w:rsidRPr="007F3BD4">
        <w:rPr>
          <w:rFonts w:ascii="Times New Roman" w:hAnsi="Times New Roman" w:cs="Times New Roman"/>
          <w:i/>
          <w:iCs/>
          <w:sz w:val="24"/>
          <w:szCs w:val="24"/>
        </w:rPr>
        <w:t>powder</w:t>
      </w:r>
      <w:r w:rsidRPr="007F3BD4">
        <w:rPr>
          <w:rFonts w:ascii="Times New Roman" w:hAnsi="Times New Roman" w:cs="Times New Roman"/>
          <w:i/>
          <w:iCs/>
          <w:sz w:val="24"/>
          <w:szCs w:val="24"/>
        </w:rPr>
        <w:t xml:space="preserve"> is an impurity, not a degradation phase.</w:t>
      </w:r>
    </w:p>
    <w:p w14:paraId="6686B9E5" w14:textId="488D1294" w:rsidR="00E03880" w:rsidRPr="007F3BD4" w:rsidRDefault="00641A88" w:rsidP="006707FE">
      <w:pPr>
        <w:spacing w:line="24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5F309AAF" wp14:editId="0FAA3119">
            <wp:extent cx="5943600" cy="7354570"/>
            <wp:effectExtent l="0" t="0" r="0" b="0"/>
            <wp:docPr id="4393685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68533" name="Picture 439368533"/>
                    <pic:cNvPicPr/>
                  </pic:nvPicPr>
                  <pic:blipFill>
                    <a:blip r:embed="rId47" cstate="screen">
                      <a:extLst>
                        <a:ext uri="{28A0092B-C50C-407E-A947-70E740481C1C}">
                          <a14:useLocalDpi xmlns:a14="http://schemas.microsoft.com/office/drawing/2010/main" val="0"/>
                        </a:ext>
                      </a:extLst>
                    </a:blip>
                    <a:stretch>
                      <a:fillRect/>
                    </a:stretch>
                  </pic:blipFill>
                  <pic:spPr>
                    <a:xfrm>
                      <a:off x="0" y="0"/>
                      <a:ext cx="5943600" cy="7354570"/>
                    </a:xfrm>
                    <a:prstGeom prst="rect">
                      <a:avLst/>
                    </a:prstGeom>
                  </pic:spPr>
                </pic:pic>
              </a:graphicData>
            </a:graphic>
          </wp:inline>
        </w:drawing>
      </w:r>
    </w:p>
    <w:p w14:paraId="59967BE7" w14:textId="71ED530C" w:rsidR="00E03880" w:rsidRPr="007F3BD4" w:rsidRDefault="00E03880"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E43591" w:rsidRPr="007F3BD4">
        <w:rPr>
          <w:rFonts w:ascii="Times New Roman" w:hAnsi="Times New Roman" w:cs="Times New Roman"/>
          <w:i/>
          <w:iCs/>
          <w:sz w:val="24"/>
          <w:szCs w:val="24"/>
        </w:rPr>
        <w:t>3</w:t>
      </w:r>
      <w:r w:rsidR="00A55126" w:rsidRPr="007F3BD4">
        <w:rPr>
          <w:rFonts w:ascii="Times New Roman" w:hAnsi="Times New Roman" w:cs="Times New Roman"/>
          <w:i/>
          <w:iCs/>
          <w:sz w:val="24"/>
          <w:szCs w:val="24"/>
        </w:rPr>
        <w:t>1</w:t>
      </w:r>
      <w:r w:rsidRPr="007F3BD4">
        <w:rPr>
          <w:rFonts w:ascii="Times New Roman" w:hAnsi="Times New Roman" w:cs="Times New Roman"/>
          <w:i/>
          <w:iCs/>
          <w:sz w:val="24"/>
          <w:szCs w:val="24"/>
        </w:rPr>
        <w:t>: Degradation behavior of RP-type FA n=2 powders. a) Normalized (002) Bragg peak intensity over time (left) and fitted degradation rates (right) for FA-A’ n=2 powder samples with spacer cation chain lengths from 4 to 8,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the diminishing of the 2D phase and the emergence of new degradation phases in the XRD patterns </w:t>
      </w:r>
      <w:r w:rsidRPr="007F3BD4">
        <w:rPr>
          <w:rFonts w:ascii="Times New Roman" w:hAnsi="Times New Roman" w:cs="Times New Roman"/>
          <w:i/>
          <w:iCs/>
          <w:sz w:val="24"/>
          <w:szCs w:val="24"/>
        </w:rPr>
        <w:lastRenderedPageBreak/>
        <w:t xml:space="preserve">of each perovskite sample over time. Phases are labelled by type: n=1, FA n=2,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transient hydrate, FA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p>
    <w:p w14:paraId="7D1C3477" w14:textId="77777777" w:rsidR="00E03880" w:rsidRPr="007F3BD4" w:rsidRDefault="00E03880" w:rsidP="004F4D19">
      <w:pPr>
        <w:spacing w:line="240" w:lineRule="auto"/>
        <w:jc w:val="both"/>
        <w:rPr>
          <w:rFonts w:ascii="Times New Roman" w:hAnsi="Times New Roman" w:cs="Times New Roman"/>
          <w:i/>
          <w:iCs/>
          <w:sz w:val="24"/>
          <w:szCs w:val="24"/>
        </w:rPr>
      </w:pPr>
    </w:p>
    <w:p w14:paraId="3E15BA7B" w14:textId="599FA13E" w:rsidR="00E03880" w:rsidRPr="007F3BD4" w:rsidRDefault="00641A88"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5BF9A82E" wp14:editId="6021E710">
            <wp:extent cx="5943600" cy="7201535"/>
            <wp:effectExtent l="0" t="0" r="0" b="0"/>
            <wp:docPr id="14468402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40253" name="Picture 1446840253"/>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5943600" cy="7201535"/>
                    </a:xfrm>
                    <a:prstGeom prst="rect">
                      <a:avLst/>
                    </a:prstGeom>
                  </pic:spPr>
                </pic:pic>
              </a:graphicData>
            </a:graphic>
          </wp:inline>
        </w:drawing>
      </w:r>
    </w:p>
    <w:p w14:paraId="372A75E4" w14:textId="49FAB73C" w:rsidR="00A55126" w:rsidRPr="007F3BD4" w:rsidRDefault="00E03880" w:rsidP="00A55126">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E43591" w:rsidRPr="007F3BD4">
        <w:rPr>
          <w:rFonts w:ascii="Times New Roman" w:hAnsi="Times New Roman" w:cs="Times New Roman"/>
          <w:i/>
          <w:iCs/>
          <w:sz w:val="24"/>
          <w:szCs w:val="24"/>
        </w:rPr>
        <w:t>3</w:t>
      </w:r>
      <w:r w:rsidR="00A55126" w:rsidRPr="007F3BD4">
        <w:rPr>
          <w:rFonts w:ascii="Times New Roman" w:hAnsi="Times New Roman" w:cs="Times New Roman"/>
          <w:i/>
          <w:iCs/>
          <w:sz w:val="24"/>
          <w:szCs w:val="24"/>
        </w:rPr>
        <w:t>2</w:t>
      </w:r>
      <w:r w:rsidRPr="007F3BD4">
        <w:rPr>
          <w:rFonts w:ascii="Times New Roman" w:hAnsi="Times New Roman" w:cs="Times New Roman"/>
          <w:i/>
          <w:iCs/>
          <w:sz w:val="24"/>
          <w:szCs w:val="24"/>
        </w:rPr>
        <w:t xml:space="preserve">: Degradation behavior of RP-type FA n=2 films. a) Normalized (002) Bragg peak intensity over time (left) and fitted degradation rates (right) for FA-A’ n=2 film samples with </w:t>
      </w:r>
      <w:r w:rsidRPr="007F3BD4">
        <w:rPr>
          <w:rFonts w:ascii="Times New Roman" w:hAnsi="Times New Roman" w:cs="Times New Roman"/>
          <w:i/>
          <w:iCs/>
          <w:sz w:val="24"/>
          <w:szCs w:val="24"/>
        </w:rPr>
        <w:lastRenderedPageBreak/>
        <w:t>spacer cation chain lengths from 4 to 8, degraded with 10mL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the diminishing of the 2D phase and the emergence of new degradation phases in the XRD patterns of each perovskite sample over time. Phases are labelled by type: n=1, FA n=2,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transient hydrate, FA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p>
    <w:p w14:paraId="32545689" w14:textId="77777777" w:rsidR="00A55126" w:rsidRPr="007F3BD4" w:rsidRDefault="00A55126">
      <w:pPr>
        <w:spacing w:after="160" w:line="278" w:lineRule="auto"/>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3C6A1DD6" w14:textId="2C00A862" w:rsidR="00297262" w:rsidRPr="007F3BD4" w:rsidRDefault="00641A88"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3048950A" wp14:editId="2C9B6296">
            <wp:extent cx="5943600" cy="6409690"/>
            <wp:effectExtent l="0" t="0" r="0" b="0"/>
            <wp:docPr id="7778417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41776" name="Picture 777841776"/>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5943600" cy="6409690"/>
                    </a:xfrm>
                    <a:prstGeom prst="rect">
                      <a:avLst/>
                    </a:prstGeom>
                  </pic:spPr>
                </pic:pic>
              </a:graphicData>
            </a:graphic>
          </wp:inline>
        </w:drawing>
      </w:r>
    </w:p>
    <w:p w14:paraId="4DF6E52B" w14:textId="21228850" w:rsidR="000417E1" w:rsidRPr="007F3BD4" w:rsidRDefault="000417E1"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E43591" w:rsidRPr="007F3BD4">
        <w:rPr>
          <w:rFonts w:ascii="Times New Roman" w:hAnsi="Times New Roman" w:cs="Times New Roman"/>
          <w:i/>
          <w:iCs/>
          <w:sz w:val="24"/>
          <w:szCs w:val="24"/>
        </w:rPr>
        <w:t>3</w:t>
      </w:r>
      <w:r w:rsidRPr="007F3BD4">
        <w:rPr>
          <w:rFonts w:ascii="Times New Roman" w:hAnsi="Times New Roman" w:cs="Times New Roman"/>
          <w:i/>
          <w:iCs/>
          <w:sz w:val="24"/>
          <w:szCs w:val="24"/>
        </w:rPr>
        <w:t>: Degradation behavior of RP-type FA n=2 films with spacer cations 8A, 9A, and 10A.</w:t>
      </w:r>
      <w:r w:rsidR="00641A88" w:rsidRPr="007F3BD4">
        <w:rPr>
          <w:rFonts w:ascii="Times New Roman" w:hAnsi="Times New Roman" w:cs="Times New Roman"/>
          <w:i/>
          <w:iCs/>
          <w:sz w:val="24"/>
          <w:szCs w:val="24"/>
        </w:rPr>
        <w:t xml:space="preserve"> a) Normalized Bragg peak intensity over time for the n=2 (002) peak (left), and the n=1 (002) peak (right), in FA-A’ n=2 film samples with spacer cation chain lengths from 8 to 10, degraded with 10mL H</w:t>
      </w:r>
      <w:r w:rsidR="00641A88" w:rsidRPr="007F3BD4">
        <w:rPr>
          <w:rFonts w:ascii="Times New Roman" w:hAnsi="Times New Roman" w:cs="Times New Roman"/>
          <w:i/>
          <w:iCs/>
          <w:sz w:val="24"/>
          <w:szCs w:val="24"/>
          <w:vertAlign w:val="subscript"/>
        </w:rPr>
        <w:t>2</w:t>
      </w:r>
      <w:r w:rsidR="00641A88" w:rsidRPr="007F3BD4">
        <w:rPr>
          <w:rFonts w:ascii="Times New Roman" w:hAnsi="Times New Roman" w:cs="Times New Roman"/>
          <w:i/>
          <w:iCs/>
          <w:sz w:val="24"/>
          <w:szCs w:val="24"/>
        </w:rPr>
        <w:t>O loading. b) Contour plots from 2θ = 2°-20° (left), and 2θ = 2°-6° (right), showing the diminishing of the n=2 phase and the emergence of the n=1 phase in the XRD patterns of each perovskite sample over time.</w:t>
      </w:r>
    </w:p>
    <w:p w14:paraId="15234DA8" w14:textId="77777777" w:rsidR="00E03880" w:rsidRPr="007F3BD4" w:rsidRDefault="00E03880"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08853CA9" w14:textId="77E04DF5" w:rsidR="00297262" w:rsidRPr="007F3BD4" w:rsidRDefault="00915EE9"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731BBAFE" wp14:editId="1C4C0CFF">
            <wp:extent cx="5943600" cy="7251700"/>
            <wp:effectExtent l="0" t="0" r="0" b="0"/>
            <wp:docPr id="19658935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93564" name="Picture 1965893564"/>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5943600" cy="7251700"/>
                    </a:xfrm>
                    <a:prstGeom prst="rect">
                      <a:avLst/>
                    </a:prstGeom>
                  </pic:spPr>
                </pic:pic>
              </a:graphicData>
            </a:graphic>
          </wp:inline>
        </w:drawing>
      </w:r>
    </w:p>
    <w:p w14:paraId="6E310879" w14:textId="46408BF1" w:rsidR="00111B47" w:rsidRPr="007F3BD4" w:rsidRDefault="00111B47"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1320ED" w:rsidRPr="007F3BD4">
        <w:rPr>
          <w:rFonts w:ascii="Times New Roman" w:hAnsi="Times New Roman" w:cs="Times New Roman"/>
          <w:i/>
          <w:iCs/>
          <w:sz w:val="24"/>
          <w:szCs w:val="24"/>
        </w:rPr>
        <w:t>3</w:t>
      </w:r>
      <w:r w:rsidR="00E43591" w:rsidRPr="007F3BD4">
        <w:rPr>
          <w:rFonts w:ascii="Times New Roman" w:hAnsi="Times New Roman" w:cs="Times New Roman"/>
          <w:i/>
          <w:iCs/>
          <w:sz w:val="24"/>
          <w:szCs w:val="24"/>
        </w:rPr>
        <w:t>4</w:t>
      </w:r>
      <w:r w:rsidRPr="007F3BD4">
        <w:rPr>
          <w:rFonts w:ascii="Times New Roman" w:hAnsi="Times New Roman" w:cs="Times New Roman"/>
          <w:i/>
          <w:iCs/>
          <w:sz w:val="24"/>
          <w:szCs w:val="24"/>
        </w:rPr>
        <w:t>:</w:t>
      </w:r>
      <w:r w:rsidR="00060526" w:rsidRPr="007F3BD4">
        <w:rPr>
          <w:rFonts w:ascii="Times New Roman" w:hAnsi="Times New Roman" w:cs="Times New Roman"/>
          <w:i/>
          <w:iCs/>
          <w:sz w:val="24"/>
          <w:szCs w:val="24"/>
        </w:rPr>
        <w:t xml:space="preserve"> a)</w:t>
      </w:r>
      <w:r w:rsidRPr="007F3BD4">
        <w:rPr>
          <w:rFonts w:ascii="Times New Roman" w:hAnsi="Times New Roman" w:cs="Times New Roman"/>
          <w:i/>
          <w:iCs/>
          <w:sz w:val="24"/>
          <w:szCs w:val="24"/>
        </w:rPr>
        <w:t xml:space="preserve"> The pseudo-binary phase diagrams of the branched cations i-4A (left) and i-5A (right)</w:t>
      </w:r>
      <w:r w:rsidR="00060526" w:rsidRPr="007F3BD4">
        <w:rPr>
          <w:rFonts w:ascii="Times New Roman" w:hAnsi="Times New Roman" w:cs="Times New Roman"/>
          <w:i/>
          <w:iCs/>
          <w:sz w:val="24"/>
          <w:szCs w:val="24"/>
        </w:rPr>
        <w:t>. b) The crystal structures of the i-4A hydrate (i-4A)</w:t>
      </w:r>
      <w:r w:rsidR="00060526" w:rsidRPr="007F3BD4">
        <w:rPr>
          <w:rFonts w:ascii="Times New Roman" w:hAnsi="Times New Roman" w:cs="Times New Roman"/>
          <w:i/>
          <w:iCs/>
          <w:sz w:val="24"/>
          <w:szCs w:val="24"/>
          <w:vertAlign w:val="subscript"/>
        </w:rPr>
        <w:t>2</w:t>
      </w:r>
      <w:r w:rsidR="00060526" w:rsidRPr="007F3BD4">
        <w:rPr>
          <w:rFonts w:ascii="Times New Roman" w:hAnsi="Times New Roman" w:cs="Times New Roman"/>
          <w:i/>
          <w:iCs/>
          <w:sz w:val="24"/>
          <w:szCs w:val="24"/>
        </w:rPr>
        <w:t>Pb</w:t>
      </w:r>
      <w:r w:rsidR="00060526" w:rsidRPr="007F3BD4">
        <w:rPr>
          <w:rFonts w:ascii="Times New Roman" w:hAnsi="Times New Roman" w:cs="Times New Roman"/>
          <w:i/>
          <w:iCs/>
          <w:sz w:val="24"/>
          <w:szCs w:val="24"/>
          <w:vertAlign w:val="subscript"/>
        </w:rPr>
        <w:t>2</w:t>
      </w:r>
      <w:r w:rsidR="00060526" w:rsidRPr="007F3BD4">
        <w:rPr>
          <w:rFonts w:ascii="Times New Roman" w:hAnsi="Times New Roman" w:cs="Times New Roman"/>
          <w:i/>
          <w:iCs/>
          <w:sz w:val="24"/>
          <w:szCs w:val="24"/>
        </w:rPr>
        <w:t>I</w:t>
      </w:r>
      <w:r w:rsidR="00060526" w:rsidRPr="007F3BD4">
        <w:rPr>
          <w:rFonts w:ascii="Times New Roman" w:hAnsi="Times New Roman" w:cs="Times New Roman"/>
          <w:i/>
          <w:iCs/>
          <w:sz w:val="24"/>
          <w:szCs w:val="24"/>
          <w:vertAlign w:val="subscript"/>
        </w:rPr>
        <w:t>6</w:t>
      </w:r>
      <w:r w:rsidR="00060526" w:rsidRPr="007F3BD4">
        <w:rPr>
          <w:rFonts w:ascii="Times New Roman" w:hAnsi="Times New Roman" w:cs="Times New Roman"/>
          <w:i/>
          <w:iCs/>
          <w:sz w:val="24"/>
          <w:szCs w:val="24"/>
        </w:rPr>
        <w:t>·2H</w:t>
      </w:r>
      <w:r w:rsidR="00060526" w:rsidRPr="007F3BD4">
        <w:rPr>
          <w:rFonts w:ascii="Times New Roman" w:hAnsi="Times New Roman" w:cs="Times New Roman"/>
          <w:i/>
          <w:iCs/>
          <w:sz w:val="24"/>
          <w:szCs w:val="24"/>
          <w:vertAlign w:val="subscript"/>
        </w:rPr>
        <w:t>2</w:t>
      </w:r>
      <w:r w:rsidR="00060526" w:rsidRPr="007F3BD4">
        <w:rPr>
          <w:rFonts w:ascii="Times New Roman" w:hAnsi="Times New Roman" w:cs="Times New Roman"/>
          <w:i/>
          <w:iCs/>
          <w:sz w:val="24"/>
          <w:szCs w:val="24"/>
        </w:rPr>
        <w:t>O (left) and the i-5A degradation phase (i-5A)</w:t>
      </w:r>
      <w:r w:rsidR="00060526" w:rsidRPr="007F3BD4">
        <w:rPr>
          <w:rFonts w:ascii="Times New Roman" w:hAnsi="Times New Roman" w:cs="Times New Roman"/>
          <w:i/>
          <w:iCs/>
          <w:sz w:val="24"/>
          <w:szCs w:val="24"/>
          <w:vertAlign w:val="subscript"/>
        </w:rPr>
        <w:t>4</w:t>
      </w:r>
      <w:r w:rsidR="00060526" w:rsidRPr="007F3BD4">
        <w:rPr>
          <w:rFonts w:ascii="Times New Roman" w:hAnsi="Times New Roman" w:cs="Times New Roman"/>
          <w:i/>
          <w:iCs/>
          <w:sz w:val="24"/>
          <w:szCs w:val="24"/>
        </w:rPr>
        <w:t>Pb</w:t>
      </w:r>
      <w:r w:rsidR="00060526" w:rsidRPr="007F3BD4">
        <w:rPr>
          <w:rFonts w:ascii="Times New Roman" w:hAnsi="Times New Roman" w:cs="Times New Roman"/>
          <w:i/>
          <w:iCs/>
          <w:sz w:val="24"/>
          <w:szCs w:val="24"/>
          <w:vertAlign w:val="subscript"/>
        </w:rPr>
        <w:t>3</w:t>
      </w:r>
      <w:r w:rsidR="00060526" w:rsidRPr="007F3BD4">
        <w:rPr>
          <w:rFonts w:ascii="Times New Roman" w:hAnsi="Times New Roman" w:cs="Times New Roman"/>
          <w:i/>
          <w:iCs/>
          <w:sz w:val="24"/>
          <w:szCs w:val="24"/>
        </w:rPr>
        <w:t>I</w:t>
      </w:r>
      <w:r w:rsidR="00060526" w:rsidRPr="007F3BD4">
        <w:rPr>
          <w:rFonts w:ascii="Times New Roman" w:hAnsi="Times New Roman" w:cs="Times New Roman"/>
          <w:i/>
          <w:iCs/>
          <w:sz w:val="24"/>
          <w:szCs w:val="24"/>
          <w:vertAlign w:val="subscript"/>
        </w:rPr>
        <w:t>10</w:t>
      </w:r>
      <w:r w:rsidR="00060526" w:rsidRPr="007F3BD4">
        <w:rPr>
          <w:rFonts w:ascii="Times New Roman" w:hAnsi="Times New Roman" w:cs="Times New Roman"/>
          <w:i/>
          <w:iCs/>
          <w:sz w:val="24"/>
          <w:szCs w:val="24"/>
        </w:rPr>
        <w:t xml:space="preserve"> (right).  </w:t>
      </w:r>
    </w:p>
    <w:p w14:paraId="68658D21" w14:textId="1AE428A5" w:rsidR="00E03880" w:rsidRPr="007F3BD4" w:rsidRDefault="00E03880"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1C9BA02A" w14:textId="61E98BFE" w:rsidR="00E03880" w:rsidRPr="007F3BD4" w:rsidRDefault="008602BE"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57AC8AFB" wp14:editId="0608D7D0">
            <wp:extent cx="5943600" cy="7600950"/>
            <wp:effectExtent l="0" t="0" r="0" b="0"/>
            <wp:docPr id="11711940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94071" name="Picture 1171194071"/>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5943600" cy="7600950"/>
                    </a:xfrm>
                    <a:prstGeom prst="rect">
                      <a:avLst/>
                    </a:prstGeom>
                  </pic:spPr>
                </pic:pic>
              </a:graphicData>
            </a:graphic>
          </wp:inline>
        </w:drawing>
      </w:r>
    </w:p>
    <w:p w14:paraId="2C9583CB" w14:textId="7C402A5E" w:rsidR="00E03880" w:rsidRPr="007F3BD4" w:rsidRDefault="00E03880" w:rsidP="00AA6336">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E43591" w:rsidRPr="007F3BD4">
        <w:rPr>
          <w:rFonts w:ascii="Times New Roman" w:hAnsi="Times New Roman" w:cs="Times New Roman"/>
          <w:i/>
          <w:iCs/>
          <w:sz w:val="24"/>
          <w:szCs w:val="24"/>
        </w:rPr>
        <w:t>5</w:t>
      </w:r>
      <w:r w:rsidRPr="007F3BD4">
        <w:rPr>
          <w:rFonts w:ascii="Times New Roman" w:hAnsi="Times New Roman" w:cs="Times New Roman"/>
          <w:i/>
          <w:iCs/>
          <w:sz w:val="24"/>
          <w:szCs w:val="24"/>
        </w:rPr>
        <w:t>: Degradation behavior of rationally-designed n=1 2D perovskite powders and films incorporating the branched spacer cations i-4A and i-5A. a) The structure of the i-4A (top) and i-</w:t>
      </w:r>
      <w:r w:rsidRPr="007F3BD4">
        <w:rPr>
          <w:rFonts w:ascii="Times New Roman" w:hAnsi="Times New Roman" w:cs="Times New Roman"/>
          <w:i/>
          <w:iCs/>
          <w:sz w:val="24"/>
          <w:szCs w:val="24"/>
        </w:rPr>
        <w:lastRenderedPageBreak/>
        <w:t>5A (bottom) molecules. b) Normalized (002) Bragg peak intensity over time (left) and fitted degradation rates (right) for powder samples under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(top) and film samples under 10mL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(bottom) of 4A, 5A, i-4A, and i-5A n=1. c) Contour plots showing the diminishing of the 2D phase and the emergence of new degradation phases in the XRD patterns of i-4A (left) and i-5A (right) n=1 powders (top) and n=1 films (bottom) over time. Phases are labelled by type: n=1,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Because i-4A has intermediate length between 3A and 4A, and because it is wider than the linear alkylammonium cations, it cannot accommodate any hydrate structure. As a result the moisture stability of i-4A n=1 increases dramatically compared to 4A, 5A, and i-5A n=1.</w:t>
      </w:r>
    </w:p>
    <w:p w14:paraId="14497897" w14:textId="7AB21106" w:rsidR="007D25C0" w:rsidRPr="007F3BD4" w:rsidRDefault="008602BE" w:rsidP="00AA6336">
      <w:pPr>
        <w:spacing w:line="360" w:lineRule="auto"/>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1C441449" wp14:editId="1A63E9B0">
            <wp:extent cx="5676900" cy="4808383"/>
            <wp:effectExtent l="0" t="0" r="0" b="0"/>
            <wp:docPr id="12816455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45591" name="Picture 1281645591"/>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5679905" cy="4810928"/>
                    </a:xfrm>
                    <a:prstGeom prst="rect">
                      <a:avLst/>
                    </a:prstGeom>
                  </pic:spPr>
                </pic:pic>
              </a:graphicData>
            </a:graphic>
          </wp:inline>
        </w:drawing>
      </w:r>
    </w:p>
    <w:p w14:paraId="76F179CE" w14:textId="5002B891" w:rsidR="007D25C0" w:rsidRPr="007F3BD4" w:rsidRDefault="007D25C0" w:rsidP="004F4D19">
      <w:pPr>
        <w:spacing w:line="240"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E43591" w:rsidRPr="007F3BD4">
        <w:rPr>
          <w:rFonts w:ascii="Times New Roman" w:hAnsi="Times New Roman" w:cs="Times New Roman"/>
          <w:i/>
          <w:iCs/>
          <w:sz w:val="24"/>
          <w:szCs w:val="24"/>
        </w:rPr>
        <w:t>6</w:t>
      </w:r>
      <w:r w:rsidRPr="007F3BD4">
        <w:rPr>
          <w:rFonts w:ascii="Times New Roman" w:hAnsi="Times New Roman" w:cs="Times New Roman"/>
          <w:i/>
          <w:iCs/>
          <w:sz w:val="24"/>
          <w:szCs w:val="24"/>
        </w:rPr>
        <w:t>: Degradation behavior of rationally-designed MA n=2 2D perovskite powders incorporating the branched spacer cations i-4A and i-5A. a) Normalized (002) Bragg peak intensity over time (left) and fitted degradation rates (right) for powder samples of MA-4A, 5A, i-4A, and i-5A n=2 under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O loading. b) Contour plots showing the diminishing of the 2D phase and the emergence of new degradation phases in the XRD patterns of MA-i-4A (left) and MA-i-5A (right) n=2 powders. Phases are labelled by type: MA-A’ n=2, n=1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Because both 2D perovskites degrade via the same pathway under these conditions, the bulkiness of the i-5A cation gives it a superior moisture stability.</w:t>
      </w:r>
    </w:p>
    <w:p w14:paraId="4B102362" w14:textId="4DC8A9E3" w:rsidR="005A10AC" w:rsidRPr="007F3BD4" w:rsidRDefault="008602BE"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262A54B0" wp14:editId="02588E9E">
            <wp:extent cx="5943600" cy="5085715"/>
            <wp:effectExtent l="0" t="0" r="0" b="635"/>
            <wp:docPr id="12174710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71097" name="Picture 1217471097"/>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5943600" cy="5085715"/>
                    </a:xfrm>
                    <a:prstGeom prst="rect">
                      <a:avLst/>
                    </a:prstGeom>
                  </pic:spPr>
                </pic:pic>
              </a:graphicData>
            </a:graphic>
          </wp:inline>
        </w:drawing>
      </w:r>
    </w:p>
    <w:p w14:paraId="06C6D192" w14:textId="4BCACE93" w:rsidR="00E03880" w:rsidRPr="007F3BD4" w:rsidRDefault="007D25C0"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E43591" w:rsidRPr="007F3BD4">
        <w:rPr>
          <w:rFonts w:ascii="Times New Roman" w:hAnsi="Times New Roman" w:cs="Times New Roman"/>
          <w:i/>
          <w:iCs/>
          <w:sz w:val="24"/>
          <w:szCs w:val="24"/>
        </w:rPr>
        <w:t>7</w:t>
      </w:r>
      <w:r w:rsidRPr="007F3BD4">
        <w:rPr>
          <w:rFonts w:ascii="Times New Roman" w:hAnsi="Times New Roman" w:cs="Times New Roman"/>
          <w:i/>
          <w:iCs/>
          <w:sz w:val="24"/>
          <w:szCs w:val="24"/>
        </w:rPr>
        <w:t xml:space="preserve">: </w:t>
      </w:r>
      <w:r w:rsidR="000C761D" w:rsidRPr="007F3BD4">
        <w:rPr>
          <w:rFonts w:ascii="Times New Roman" w:hAnsi="Times New Roman" w:cs="Times New Roman"/>
          <w:i/>
          <w:iCs/>
          <w:sz w:val="24"/>
          <w:szCs w:val="24"/>
        </w:rPr>
        <w:t>Degradation behavior of MAPbI</w:t>
      </w:r>
      <w:r w:rsidR="000C761D" w:rsidRPr="007F3BD4">
        <w:rPr>
          <w:rFonts w:ascii="Times New Roman" w:hAnsi="Times New Roman" w:cs="Times New Roman"/>
          <w:i/>
          <w:iCs/>
          <w:sz w:val="24"/>
          <w:szCs w:val="24"/>
          <w:vertAlign w:val="subscript"/>
        </w:rPr>
        <w:t>3</w:t>
      </w:r>
      <w:r w:rsidR="000C761D" w:rsidRPr="007F3BD4">
        <w:rPr>
          <w:rFonts w:ascii="Times New Roman" w:hAnsi="Times New Roman" w:cs="Times New Roman"/>
          <w:i/>
          <w:iCs/>
          <w:sz w:val="24"/>
          <w:szCs w:val="24"/>
        </w:rPr>
        <w:t xml:space="preserve"> films with </w:t>
      </w:r>
      <w:r w:rsidR="00755B73" w:rsidRPr="007F3BD4">
        <w:rPr>
          <w:rFonts w:ascii="Times New Roman" w:hAnsi="Times New Roman" w:cs="Times New Roman"/>
          <w:i/>
          <w:iCs/>
          <w:sz w:val="24"/>
          <w:szCs w:val="24"/>
        </w:rPr>
        <w:t>25</w:t>
      </w:r>
      <w:r w:rsidR="000C761D" w:rsidRPr="007F3BD4">
        <w:rPr>
          <w:rFonts w:ascii="Times New Roman" w:hAnsi="Times New Roman" w:cs="Times New Roman"/>
          <w:i/>
          <w:iCs/>
          <w:sz w:val="24"/>
          <w:szCs w:val="24"/>
        </w:rPr>
        <w:t>mol% A’I dopant. Contour plots showing the diminishing of the 3D phase and the emergence of new degradation phases in the XRD patterns of each perovskite sample over time. Phases are labelled by type: 3D MAPbI</w:t>
      </w:r>
      <w:r w:rsidR="000C761D" w:rsidRPr="007F3BD4">
        <w:rPr>
          <w:rFonts w:ascii="Times New Roman" w:hAnsi="Times New Roman" w:cs="Times New Roman"/>
          <w:i/>
          <w:iCs/>
          <w:sz w:val="24"/>
          <w:szCs w:val="24"/>
          <w:vertAlign w:val="subscript"/>
        </w:rPr>
        <w:t>3</w:t>
      </w:r>
      <w:r w:rsidR="000C761D" w:rsidRPr="007F3BD4">
        <w:rPr>
          <w:rFonts w:ascii="Times New Roman" w:hAnsi="Times New Roman" w:cs="Times New Roman"/>
          <w:i/>
          <w:iCs/>
          <w:sz w:val="24"/>
          <w:szCs w:val="24"/>
        </w:rPr>
        <w:t xml:space="preserve">, n=1-6, MA hydrate, </w:t>
      </w:r>
      <w:r w:rsidR="00486070" w:rsidRPr="007F3BD4">
        <w:rPr>
          <w:rFonts w:ascii="Times New Roman" w:hAnsi="Times New Roman" w:cs="Times New Roman"/>
          <w:i/>
          <w:iCs/>
          <w:sz w:val="24"/>
          <w:szCs w:val="24"/>
        </w:rPr>
        <w:t>principal</w:t>
      </w:r>
      <w:r w:rsidR="000C761D" w:rsidRPr="007F3BD4">
        <w:rPr>
          <w:rFonts w:ascii="Times New Roman" w:hAnsi="Times New Roman" w:cs="Times New Roman"/>
          <w:i/>
          <w:iCs/>
          <w:sz w:val="24"/>
          <w:szCs w:val="24"/>
        </w:rPr>
        <w:t xml:space="preserve"> hydrate, mixed hydrate, and PbI</w:t>
      </w:r>
      <w:r w:rsidR="000C761D" w:rsidRPr="007F3BD4">
        <w:rPr>
          <w:rFonts w:ascii="Times New Roman" w:hAnsi="Times New Roman" w:cs="Times New Roman"/>
          <w:i/>
          <w:iCs/>
          <w:sz w:val="24"/>
          <w:szCs w:val="24"/>
          <w:vertAlign w:val="subscript"/>
        </w:rPr>
        <w:t>2</w:t>
      </w:r>
      <w:r w:rsidR="000C761D" w:rsidRPr="007F3BD4">
        <w:rPr>
          <w:rFonts w:ascii="Times New Roman" w:hAnsi="Times New Roman" w:cs="Times New Roman"/>
          <w:i/>
          <w:iCs/>
          <w:sz w:val="24"/>
          <w:szCs w:val="24"/>
        </w:rPr>
        <w:t>.</w:t>
      </w:r>
    </w:p>
    <w:p w14:paraId="47728694" w14:textId="0FCC2854" w:rsidR="00FB774E" w:rsidRPr="007F3BD4" w:rsidRDefault="00FB774E">
      <w:pPr>
        <w:spacing w:after="160" w:line="278" w:lineRule="auto"/>
        <w:rPr>
          <w:rFonts w:ascii="Times New Roman" w:hAnsi="Times New Roman" w:cs="Times New Roman"/>
          <w:sz w:val="24"/>
          <w:szCs w:val="24"/>
        </w:rPr>
      </w:pPr>
      <w:r w:rsidRPr="007F3BD4">
        <w:rPr>
          <w:rFonts w:ascii="Times New Roman" w:hAnsi="Times New Roman" w:cs="Times New Roman"/>
          <w:sz w:val="24"/>
          <w:szCs w:val="24"/>
        </w:rPr>
        <w:br w:type="page"/>
      </w:r>
    </w:p>
    <w:p w14:paraId="07C58114" w14:textId="5E864D8F" w:rsidR="0060751F" w:rsidRPr="007F3BD4" w:rsidRDefault="001F4872" w:rsidP="0060751F">
      <w:pPr>
        <w:jc w:val="center"/>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615A40B6" wp14:editId="168EE0F3">
            <wp:extent cx="5943600" cy="7548245"/>
            <wp:effectExtent l="0" t="0" r="0" b="0"/>
            <wp:docPr id="5964280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28026" name="Picture 596428026"/>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5943600" cy="7548245"/>
                    </a:xfrm>
                    <a:prstGeom prst="rect">
                      <a:avLst/>
                    </a:prstGeom>
                  </pic:spPr>
                </pic:pic>
              </a:graphicData>
            </a:graphic>
          </wp:inline>
        </w:drawing>
      </w:r>
    </w:p>
    <w:p w14:paraId="4570575F" w14:textId="714BE60D" w:rsidR="00C025F7" w:rsidRPr="007F3BD4" w:rsidRDefault="00C025F7"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7920C3" w:rsidRPr="007F3BD4">
        <w:rPr>
          <w:rFonts w:ascii="Times New Roman" w:hAnsi="Times New Roman" w:cs="Times New Roman"/>
          <w:i/>
          <w:iCs/>
          <w:sz w:val="24"/>
          <w:szCs w:val="24"/>
        </w:rPr>
        <w:t>8</w:t>
      </w:r>
      <w:r w:rsidRPr="007F3BD4">
        <w:rPr>
          <w:rFonts w:ascii="Times New Roman" w:hAnsi="Times New Roman" w:cs="Times New Roman"/>
          <w:i/>
          <w:iCs/>
          <w:sz w:val="24"/>
          <w:szCs w:val="24"/>
        </w:rPr>
        <w:t>: Degradation behavior of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films with 25mol% long-chain A’I dopant. a) Normalized 3D (100) Bragg peak intensity over time (left) and fitted degradation rates (right) for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films doped with 25 mol% A’I, degraded with 2mL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w:t>
      </w:r>
      <w:r w:rsidRPr="007F3BD4">
        <w:rPr>
          <w:rFonts w:ascii="Times New Roman" w:hAnsi="Times New Roman" w:cs="Times New Roman"/>
          <w:i/>
          <w:iCs/>
          <w:sz w:val="24"/>
          <w:szCs w:val="24"/>
        </w:rPr>
        <w:lastRenderedPageBreak/>
        <w:t>the diminishing of the 3D phase and the emergence of new degradation phases in the XRD patterns of each perovskite sample over time. Phases are labelled by type: 3D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n=1-6, mixed hydrate,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p>
    <w:p w14:paraId="1A4A477B" w14:textId="77777777" w:rsidR="0060751F" w:rsidRPr="007F3BD4" w:rsidRDefault="0060751F" w:rsidP="004F4D19">
      <w:pPr>
        <w:jc w:val="both"/>
        <w:rPr>
          <w:rFonts w:ascii="Times New Roman" w:hAnsi="Times New Roman" w:cs="Times New Roman"/>
          <w:i/>
          <w:iCs/>
          <w:sz w:val="24"/>
          <w:szCs w:val="24"/>
        </w:rPr>
      </w:pPr>
    </w:p>
    <w:p w14:paraId="4176ED6B" w14:textId="77777777" w:rsidR="0060751F" w:rsidRPr="007F3BD4" w:rsidRDefault="0060751F" w:rsidP="0060751F">
      <w:pPr>
        <w:jc w:val="both"/>
        <w:rPr>
          <w:rFonts w:ascii="Times New Roman" w:hAnsi="Times New Roman" w:cs="Times New Roman"/>
          <w:sz w:val="24"/>
          <w:szCs w:val="24"/>
        </w:rPr>
      </w:pPr>
      <w:r w:rsidRPr="007F3BD4">
        <w:rPr>
          <w:rFonts w:ascii="Times New Roman" w:hAnsi="Times New Roman" w:cs="Times New Roman"/>
          <w:noProof/>
          <w:sz w:val="24"/>
          <w:szCs w:val="24"/>
          <w14:ligatures w14:val="standardContextual"/>
        </w:rPr>
        <w:drawing>
          <wp:inline distT="0" distB="0" distL="0" distR="0" wp14:anchorId="426BFF3B" wp14:editId="540673A2">
            <wp:extent cx="5943600" cy="5747385"/>
            <wp:effectExtent l="0" t="0" r="0" b="5715"/>
            <wp:docPr id="926318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18549" name="Picture 926318549"/>
                    <pic:cNvPicPr/>
                  </pic:nvPicPr>
                  <pic:blipFill>
                    <a:blip r:embed="rId55" cstate="screen">
                      <a:extLst>
                        <a:ext uri="{28A0092B-C50C-407E-A947-70E740481C1C}">
                          <a14:useLocalDpi xmlns:a14="http://schemas.microsoft.com/office/drawing/2010/main" val="0"/>
                        </a:ext>
                      </a:extLst>
                    </a:blip>
                    <a:stretch>
                      <a:fillRect/>
                    </a:stretch>
                  </pic:blipFill>
                  <pic:spPr>
                    <a:xfrm>
                      <a:off x="0" y="0"/>
                      <a:ext cx="5943600" cy="5747385"/>
                    </a:xfrm>
                    <a:prstGeom prst="rect">
                      <a:avLst/>
                    </a:prstGeom>
                  </pic:spPr>
                </pic:pic>
              </a:graphicData>
            </a:graphic>
          </wp:inline>
        </w:drawing>
      </w:r>
    </w:p>
    <w:p w14:paraId="68752C9F" w14:textId="77777777" w:rsidR="0060751F" w:rsidRPr="007F3BD4" w:rsidRDefault="0060751F" w:rsidP="0060751F">
      <w:pPr>
        <w:jc w:val="both"/>
        <w:rPr>
          <w:rFonts w:ascii="Times New Roman" w:hAnsi="Times New Roman" w:cs="Times New Roman"/>
          <w:i/>
          <w:iCs/>
          <w:sz w:val="24"/>
          <w:szCs w:val="24"/>
        </w:rPr>
      </w:pPr>
    </w:p>
    <w:p w14:paraId="0A7EED8D" w14:textId="2A98E9D5" w:rsidR="0060751F" w:rsidRPr="007F3BD4" w:rsidRDefault="0060751F" w:rsidP="0060751F">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S3</w:t>
      </w:r>
      <w:r w:rsidR="00AE418E" w:rsidRPr="007F3BD4">
        <w:rPr>
          <w:rFonts w:ascii="Times New Roman" w:hAnsi="Times New Roman" w:cs="Times New Roman"/>
          <w:i/>
          <w:iCs/>
          <w:sz w:val="24"/>
          <w:szCs w:val="24"/>
        </w:rPr>
        <w:t>9</w:t>
      </w:r>
      <w:r w:rsidRPr="007F3BD4">
        <w:rPr>
          <w:rFonts w:ascii="Times New Roman" w:hAnsi="Times New Roman" w:cs="Times New Roman"/>
          <w:i/>
          <w:iCs/>
          <w:sz w:val="24"/>
          <w:szCs w:val="24"/>
        </w:rPr>
        <w:t>: Schematic of degradation in mixed 3D-2D films. a) Pure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b)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doped with 25% 5AI (top), 7AI (middle), and 6AI (bottom). c) MAPbI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capped with 5A n=1 (top), 7A n=1 (middle), and 6A n=1 (bottom).</w:t>
      </w:r>
    </w:p>
    <w:p w14:paraId="0A6435F7" w14:textId="77777777" w:rsidR="0060751F" w:rsidRPr="007F3BD4" w:rsidRDefault="0060751F" w:rsidP="004F4D19">
      <w:pPr>
        <w:jc w:val="both"/>
        <w:rPr>
          <w:rFonts w:ascii="Times New Roman" w:hAnsi="Times New Roman" w:cs="Times New Roman"/>
          <w:i/>
          <w:iCs/>
          <w:sz w:val="24"/>
          <w:szCs w:val="24"/>
        </w:rPr>
      </w:pPr>
    </w:p>
    <w:p w14:paraId="4CBD6A94" w14:textId="474F4BF2" w:rsidR="00AE418E" w:rsidRPr="007F3BD4" w:rsidRDefault="00AE418E">
      <w:pPr>
        <w:spacing w:after="160" w:line="278" w:lineRule="auto"/>
        <w:rPr>
          <w:rFonts w:ascii="Times New Roman" w:hAnsi="Times New Roman" w:cs="Times New Roman"/>
          <w:i/>
          <w:iCs/>
          <w:sz w:val="24"/>
          <w:szCs w:val="24"/>
        </w:rPr>
      </w:pPr>
      <w:r w:rsidRPr="007F3BD4">
        <w:rPr>
          <w:rFonts w:ascii="Times New Roman" w:hAnsi="Times New Roman" w:cs="Times New Roman"/>
          <w:i/>
          <w:iCs/>
          <w:sz w:val="24"/>
          <w:szCs w:val="24"/>
        </w:rPr>
        <w:br w:type="page"/>
      </w:r>
    </w:p>
    <w:p w14:paraId="48216C43" w14:textId="1453E9A1" w:rsidR="007D25C0" w:rsidRPr="007F3BD4" w:rsidRDefault="00915EE9"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723693A3" wp14:editId="192C5004">
            <wp:extent cx="5943600" cy="3707130"/>
            <wp:effectExtent l="0" t="0" r="0" b="0"/>
            <wp:docPr id="47010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05845" name="Picture 470105845"/>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5943600" cy="3707130"/>
                    </a:xfrm>
                    <a:prstGeom prst="rect">
                      <a:avLst/>
                    </a:prstGeom>
                  </pic:spPr>
                </pic:pic>
              </a:graphicData>
            </a:graphic>
          </wp:inline>
        </w:drawing>
      </w:r>
    </w:p>
    <w:p w14:paraId="41E77F3B" w14:textId="7F488D27" w:rsidR="00AE418E" w:rsidRPr="007F3BD4" w:rsidRDefault="007B2F2B" w:rsidP="004F4D19">
      <w:pPr>
        <w:spacing w:after="160" w:line="278" w:lineRule="auto"/>
        <w:jc w:val="both"/>
        <w:rPr>
          <w:rFonts w:ascii="Times New Roman" w:hAnsi="Times New Roman" w:cs="Times New Roman"/>
          <w:i/>
          <w:iCs/>
          <w:sz w:val="24"/>
          <w:szCs w:val="24"/>
        </w:rPr>
      </w:pPr>
      <w:r w:rsidRPr="007F3BD4">
        <w:rPr>
          <w:rFonts w:ascii="Times New Roman" w:hAnsi="Times New Roman" w:cs="Times New Roman"/>
          <w:i/>
          <w:iCs/>
          <w:sz w:val="24"/>
          <w:szCs w:val="24"/>
        </w:rPr>
        <w:t xml:space="preserve">Figure S40: </w:t>
      </w:r>
      <w:r w:rsidR="00AE418E" w:rsidRPr="007F3BD4">
        <w:rPr>
          <w:rFonts w:ascii="Times New Roman" w:hAnsi="Times New Roman" w:cs="Times New Roman"/>
          <w:i/>
          <w:iCs/>
          <w:sz w:val="24"/>
          <w:szCs w:val="24"/>
        </w:rPr>
        <w:t>a) Degradation behavior of the undoped MAPbI</w:t>
      </w:r>
      <w:r w:rsidR="00AE418E" w:rsidRPr="007F3BD4">
        <w:rPr>
          <w:rFonts w:ascii="Times New Roman" w:hAnsi="Times New Roman" w:cs="Times New Roman"/>
          <w:i/>
          <w:iCs/>
          <w:sz w:val="24"/>
          <w:szCs w:val="24"/>
          <w:vertAlign w:val="subscript"/>
        </w:rPr>
        <w:t>3</w:t>
      </w:r>
      <w:r w:rsidR="00AE418E" w:rsidRPr="007F3BD4">
        <w:rPr>
          <w:rFonts w:ascii="Times New Roman" w:hAnsi="Times New Roman" w:cs="Times New Roman"/>
          <w:i/>
          <w:iCs/>
          <w:sz w:val="24"/>
          <w:szCs w:val="24"/>
        </w:rPr>
        <w:t xml:space="preserve"> film. b) The apparent path in composition charted across the pseudo-binary phase diagram by the MAPbI</w:t>
      </w:r>
      <w:r w:rsidR="00AE418E" w:rsidRPr="007F3BD4">
        <w:rPr>
          <w:rFonts w:ascii="Times New Roman" w:hAnsi="Times New Roman" w:cs="Times New Roman"/>
          <w:i/>
          <w:iCs/>
          <w:sz w:val="24"/>
          <w:szCs w:val="24"/>
          <w:vertAlign w:val="subscript"/>
        </w:rPr>
        <w:t>3</w:t>
      </w:r>
      <w:r w:rsidR="00AE418E" w:rsidRPr="007F3BD4">
        <w:rPr>
          <w:rFonts w:ascii="Times New Roman" w:hAnsi="Times New Roman" w:cs="Times New Roman"/>
          <w:i/>
          <w:iCs/>
          <w:sz w:val="24"/>
          <w:szCs w:val="24"/>
        </w:rPr>
        <w:t xml:space="preserve"> system, rapidly converting to PbI</w:t>
      </w:r>
      <w:r w:rsidR="00AE418E" w:rsidRPr="007F3BD4">
        <w:rPr>
          <w:rFonts w:ascii="Times New Roman" w:hAnsi="Times New Roman" w:cs="Times New Roman"/>
          <w:i/>
          <w:iCs/>
          <w:sz w:val="24"/>
          <w:szCs w:val="24"/>
          <w:vertAlign w:val="subscript"/>
        </w:rPr>
        <w:t>2</w:t>
      </w:r>
      <w:r w:rsidR="00AE418E" w:rsidRPr="007F3BD4">
        <w:rPr>
          <w:rFonts w:ascii="Times New Roman" w:hAnsi="Times New Roman" w:cs="Times New Roman"/>
          <w:i/>
          <w:iCs/>
          <w:sz w:val="24"/>
          <w:szCs w:val="24"/>
        </w:rPr>
        <w:t xml:space="preserve"> as MAI escapes from the film surface and simultaneously forming a small amount of principal hydrate as moisture content increases.</w:t>
      </w:r>
    </w:p>
    <w:p w14:paraId="4918625C" w14:textId="77777777" w:rsidR="00AE418E" w:rsidRPr="007F3BD4" w:rsidRDefault="00AE418E" w:rsidP="004F4D19">
      <w:pPr>
        <w:spacing w:after="160" w:line="278" w:lineRule="auto"/>
        <w:jc w:val="both"/>
        <w:rPr>
          <w:rFonts w:ascii="Times New Roman" w:hAnsi="Times New Roman" w:cs="Times New Roman"/>
          <w:i/>
          <w:iCs/>
          <w:sz w:val="24"/>
          <w:szCs w:val="24"/>
        </w:rPr>
      </w:pPr>
    </w:p>
    <w:p w14:paraId="732D6D8D" w14:textId="31617AF7" w:rsidR="00CC0A8F" w:rsidRPr="007F3BD4" w:rsidRDefault="008602BE" w:rsidP="004F4D19">
      <w:pPr>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lastRenderedPageBreak/>
        <w:drawing>
          <wp:inline distT="0" distB="0" distL="0" distR="0" wp14:anchorId="03B72994" wp14:editId="154BD4B8">
            <wp:extent cx="5943600" cy="5139690"/>
            <wp:effectExtent l="0" t="0" r="0" b="3810"/>
            <wp:docPr id="12912713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71375" name="Picture 1291271375"/>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5943600" cy="5139690"/>
                    </a:xfrm>
                    <a:prstGeom prst="rect">
                      <a:avLst/>
                    </a:prstGeom>
                  </pic:spPr>
                </pic:pic>
              </a:graphicData>
            </a:graphic>
          </wp:inline>
        </w:drawing>
      </w:r>
    </w:p>
    <w:p w14:paraId="3E39BB37" w14:textId="1F2DF040" w:rsidR="00755B73" w:rsidRPr="007F3BD4" w:rsidRDefault="007D25C0"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t>Figure S</w:t>
      </w:r>
      <w:r w:rsidR="007B2F2B" w:rsidRPr="007F3BD4">
        <w:rPr>
          <w:rFonts w:ascii="Times New Roman" w:hAnsi="Times New Roman" w:cs="Times New Roman"/>
          <w:i/>
          <w:iCs/>
          <w:sz w:val="24"/>
          <w:szCs w:val="24"/>
        </w:rPr>
        <w:t>41</w:t>
      </w:r>
      <w:r w:rsidRPr="007F3BD4">
        <w:rPr>
          <w:rFonts w:ascii="Times New Roman" w:hAnsi="Times New Roman" w:cs="Times New Roman"/>
          <w:i/>
          <w:iCs/>
          <w:sz w:val="24"/>
          <w:szCs w:val="24"/>
        </w:rPr>
        <w:t xml:space="preserve">: </w:t>
      </w:r>
      <w:r w:rsidR="00755B73" w:rsidRPr="007F3BD4">
        <w:rPr>
          <w:rFonts w:ascii="Times New Roman" w:hAnsi="Times New Roman" w:cs="Times New Roman"/>
          <w:i/>
          <w:iCs/>
          <w:sz w:val="24"/>
          <w:szCs w:val="24"/>
        </w:rPr>
        <w:t>Degradation behavior of MAPbI</w:t>
      </w:r>
      <w:r w:rsidR="00755B73" w:rsidRPr="007F3BD4">
        <w:rPr>
          <w:rFonts w:ascii="Times New Roman" w:hAnsi="Times New Roman" w:cs="Times New Roman"/>
          <w:i/>
          <w:iCs/>
          <w:sz w:val="24"/>
          <w:szCs w:val="24"/>
          <w:vertAlign w:val="subscript"/>
        </w:rPr>
        <w:t>3</w:t>
      </w:r>
      <w:r w:rsidR="00755B73" w:rsidRPr="007F3BD4">
        <w:rPr>
          <w:rFonts w:ascii="Times New Roman" w:hAnsi="Times New Roman" w:cs="Times New Roman"/>
          <w:i/>
          <w:iCs/>
          <w:sz w:val="24"/>
          <w:szCs w:val="24"/>
        </w:rPr>
        <w:t xml:space="preserve"> films with n=1 capping layer. Contour plots showing the diminishing of the 3D phase and the emergence of new degradation phases in the XRD patterns of each perovskite sample over time. Phases are labelled by type: 3D MAPbI</w:t>
      </w:r>
      <w:r w:rsidR="00755B73" w:rsidRPr="007F3BD4">
        <w:rPr>
          <w:rFonts w:ascii="Times New Roman" w:hAnsi="Times New Roman" w:cs="Times New Roman"/>
          <w:i/>
          <w:iCs/>
          <w:sz w:val="24"/>
          <w:szCs w:val="24"/>
          <w:vertAlign w:val="subscript"/>
        </w:rPr>
        <w:t>3</w:t>
      </w:r>
      <w:r w:rsidR="00755B73" w:rsidRPr="007F3BD4">
        <w:rPr>
          <w:rFonts w:ascii="Times New Roman" w:hAnsi="Times New Roman" w:cs="Times New Roman"/>
          <w:i/>
          <w:iCs/>
          <w:sz w:val="24"/>
          <w:szCs w:val="24"/>
        </w:rPr>
        <w:t xml:space="preserve">, n=1-6, MA hydrate, </w:t>
      </w:r>
      <w:r w:rsidR="00486070" w:rsidRPr="007F3BD4">
        <w:rPr>
          <w:rFonts w:ascii="Times New Roman" w:hAnsi="Times New Roman" w:cs="Times New Roman"/>
          <w:i/>
          <w:iCs/>
          <w:sz w:val="24"/>
          <w:szCs w:val="24"/>
        </w:rPr>
        <w:t>principal</w:t>
      </w:r>
      <w:r w:rsidR="00755B73" w:rsidRPr="007F3BD4">
        <w:rPr>
          <w:rFonts w:ascii="Times New Roman" w:hAnsi="Times New Roman" w:cs="Times New Roman"/>
          <w:i/>
          <w:iCs/>
          <w:sz w:val="24"/>
          <w:szCs w:val="24"/>
        </w:rPr>
        <w:t xml:space="preserve"> hydrate, mixed hydrate, and PbI</w:t>
      </w:r>
      <w:r w:rsidR="00755B73" w:rsidRPr="007F3BD4">
        <w:rPr>
          <w:rFonts w:ascii="Times New Roman" w:hAnsi="Times New Roman" w:cs="Times New Roman"/>
          <w:i/>
          <w:iCs/>
          <w:sz w:val="24"/>
          <w:szCs w:val="24"/>
          <w:vertAlign w:val="subscript"/>
        </w:rPr>
        <w:t>2</w:t>
      </w:r>
      <w:r w:rsidR="00755B73" w:rsidRPr="007F3BD4">
        <w:rPr>
          <w:rFonts w:ascii="Times New Roman" w:hAnsi="Times New Roman" w:cs="Times New Roman"/>
          <w:i/>
          <w:iCs/>
          <w:sz w:val="24"/>
          <w:szCs w:val="24"/>
        </w:rPr>
        <w:t>.</w:t>
      </w:r>
    </w:p>
    <w:p w14:paraId="5A433590" w14:textId="47CFFD14" w:rsidR="007D25C0" w:rsidRPr="007F3BD4" w:rsidRDefault="007D25C0" w:rsidP="004F4D19">
      <w:pPr>
        <w:jc w:val="both"/>
        <w:rPr>
          <w:rFonts w:ascii="Times New Roman" w:hAnsi="Times New Roman" w:cs="Times New Roman"/>
          <w:i/>
          <w:iCs/>
          <w:sz w:val="24"/>
          <w:szCs w:val="24"/>
        </w:rPr>
      </w:pPr>
    </w:p>
    <w:p w14:paraId="35B99037" w14:textId="77777777" w:rsidR="00F81F2D" w:rsidRDefault="007D25C0" w:rsidP="00F81F2D">
      <w:pPr>
        <w:spacing w:after="160" w:line="278" w:lineRule="auto"/>
        <w:jc w:val="center"/>
        <w:rPr>
          <w:rFonts w:ascii="Times New Roman" w:hAnsi="Times New Roman" w:cs="Times New Roman"/>
          <w:i/>
          <w:iCs/>
          <w:sz w:val="24"/>
          <w:szCs w:val="24"/>
        </w:rPr>
      </w:pPr>
      <w:r w:rsidRPr="007F3BD4">
        <w:rPr>
          <w:rFonts w:ascii="Times New Roman" w:hAnsi="Times New Roman" w:cs="Times New Roman"/>
          <w:i/>
          <w:iCs/>
          <w:sz w:val="24"/>
          <w:szCs w:val="24"/>
        </w:rPr>
        <w:br w:type="page"/>
      </w:r>
      <w:r w:rsidR="00F81F2D">
        <w:rPr>
          <w:rFonts w:ascii="Times New Roman" w:hAnsi="Times New Roman" w:cs="Times New Roman"/>
          <w:i/>
          <w:iCs/>
          <w:noProof/>
          <w:sz w:val="24"/>
          <w:szCs w:val="24"/>
          <w14:ligatures w14:val="standardContextual"/>
        </w:rPr>
        <w:lastRenderedPageBreak/>
        <w:drawing>
          <wp:inline distT="0" distB="0" distL="0" distR="0" wp14:anchorId="53EC4BDB" wp14:editId="00627A80">
            <wp:extent cx="3704915" cy="6924675"/>
            <wp:effectExtent l="0" t="0" r="0" b="0"/>
            <wp:docPr id="836063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63482" name="Graphic 836063482"/>
                    <pic:cNvPicPr/>
                  </pic:nvPicPr>
                  <pic:blipFill>
                    <a:blip r:embed="rId58">
                      <a:extLst>
                        <a:ext uri="{96DAC541-7B7A-43D3-8B79-37D633B846F1}">
                          <asvg:svgBlip xmlns:asvg="http://schemas.microsoft.com/office/drawing/2016/SVG/main" r:embed="rId59"/>
                        </a:ext>
                      </a:extLst>
                    </a:blip>
                    <a:stretch>
                      <a:fillRect/>
                    </a:stretch>
                  </pic:blipFill>
                  <pic:spPr>
                    <a:xfrm>
                      <a:off x="0" y="0"/>
                      <a:ext cx="3706728" cy="6928064"/>
                    </a:xfrm>
                    <a:prstGeom prst="rect">
                      <a:avLst/>
                    </a:prstGeom>
                  </pic:spPr>
                </pic:pic>
              </a:graphicData>
            </a:graphic>
          </wp:inline>
        </w:drawing>
      </w:r>
    </w:p>
    <w:p w14:paraId="75283AFD" w14:textId="6DBCA7EE" w:rsidR="00F81F2D" w:rsidRDefault="00F81F2D" w:rsidP="00F81F2D">
      <w:pPr>
        <w:spacing w:after="160" w:line="278" w:lineRule="auto"/>
        <w:jc w:val="both"/>
        <w:rPr>
          <w:rFonts w:ascii="Times New Roman" w:hAnsi="Times New Roman" w:cs="Times New Roman"/>
          <w:i/>
          <w:iCs/>
          <w:sz w:val="24"/>
          <w:szCs w:val="24"/>
        </w:rPr>
      </w:pPr>
      <w:r>
        <w:rPr>
          <w:rFonts w:ascii="Times New Roman" w:hAnsi="Times New Roman" w:cs="Times New Roman"/>
          <w:i/>
          <w:iCs/>
          <w:sz w:val="24"/>
          <w:szCs w:val="24"/>
        </w:rPr>
        <w:t>Figure S42: Phase evolution in capped MAPbI</w:t>
      </w:r>
      <w:r>
        <w:rPr>
          <w:rFonts w:ascii="Times New Roman" w:hAnsi="Times New Roman" w:cs="Times New Roman"/>
          <w:i/>
          <w:iCs/>
          <w:sz w:val="24"/>
          <w:szCs w:val="24"/>
          <w:vertAlign w:val="subscript"/>
        </w:rPr>
        <w:t>3</w:t>
      </w:r>
      <w:r>
        <w:rPr>
          <w:rFonts w:ascii="Times New Roman" w:hAnsi="Times New Roman" w:cs="Times New Roman"/>
          <w:i/>
          <w:iCs/>
          <w:sz w:val="24"/>
          <w:szCs w:val="24"/>
        </w:rPr>
        <w:t xml:space="preserve"> – 2D n=1 films. </w:t>
      </w:r>
      <w:r w:rsidRPr="007F3BD4">
        <w:rPr>
          <w:rFonts w:ascii="Times New Roman" w:hAnsi="Times New Roman" w:cs="Times New Roman"/>
          <w:i/>
          <w:iCs/>
          <w:sz w:val="24"/>
          <w:szCs w:val="24"/>
        </w:rPr>
        <w:t>Absolute Bragg peak intensity over time</w:t>
      </w:r>
      <w:r>
        <w:rPr>
          <w:rFonts w:ascii="Times New Roman" w:hAnsi="Times New Roman" w:cs="Times New Roman"/>
          <w:i/>
          <w:iCs/>
          <w:sz w:val="24"/>
          <w:szCs w:val="24"/>
        </w:rPr>
        <w:t xml:space="preserve"> in the capped films for peaks corresponding to a) the principal MA hydrate, b) the mixed MA-A’ hydrate, and c) PbI</w:t>
      </w:r>
      <w:r>
        <w:rPr>
          <w:rFonts w:ascii="Times New Roman" w:hAnsi="Times New Roman" w:cs="Times New Roman"/>
          <w:i/>
          <w:iCs/>
          <w:sz w:val="24"/>
          <w:szCs w:val="24"/>
          <w:vertAlign w:val="subscript"/>
        </w:rPr>
        <w:t>2</w:t>
      </w:r>
      <w:r>
        <w:rPr>
          <w:rFonts w:ascii="Times New Roman" w:hAnsi="Times New Roman" w:cs="Times New Roman"/>
          <w:i/>
          <w:iCs/>
          <w:sz w:val="24"/>
          <w:szCs w:val="24"/>
        </w:rPr>
        <w:t xml:space="preserve">. </w:t>
      </w:r>
      <w:r>
        <w:rPr>
          <w:rFonts w:ascii="Times New Roman" w:hAnsi="Times New Roman" w:cs="Times New Roman"/>
          <w:i/>
          <w:iCs/>
          <w:sz w:val="24"/>
          <w:szCs w:val="24"/>
        </w:rPr>
        <w:br w:type="page"/>
      </w:r>
    </w:p>
    <w:p w14:paraId="4237E2A7" w14:textId="77777777" w:rsidR="007D25C0" w:rsidRPr="007F3BD4" w:rsidRDefault="007D25C0" w:rsidP="004F4D19">
      <w:pPr>
        <w:spacing w:after="160" w:line="278" w:lineRule="auto"/>
        <w:jc w:val="both"/>
        <w:rPr>
          <w:rFonts w:ascii="Times New Roman" w:hAnsi="Times New Roman" w:cs="Times New Roman"/>
          <w:i/>
          <w:iCs/>
          <w:sz w:val="24"/>
          <w:szCs w:val="24"/>
        </w:rPr>
      </w:pPr>
    </w:p>
    <w:p w14:paraId="775483AA" w14:textId="6B182109" w:rsidR="007D25C0" w:rsidRPr="007F3BD4" w:rsidRDefault="008602BE" w:rsidP="004F4D19">
      <w:pPr>
        <w:spacing w:line="360" w:lineRule="auto"/>
        <w:jc w:val="both"/>
        <w:rPr>
          <w:rFonts w:ascii="Times New Roman" w:hAnsi="Times New Roman" w:cs="Times New Roman"/>
          <w:i/>
          <w:iCs/>
          <w:sz w:val="24"/>
          <w:szCs w:val="24"/>
        </w:rPr>
      </w:pPr>
      <w:r w:rsidRPr="007F3BD4">
        <w:rPr>
          <w:rFonts w:ascii="Times New Roman" w:hAnsi="Times New Roman" w:cs="Times New Roman"/>
          <w:i/>
          <w:iCs/>
          <w:noProof/>
          <w:sz w:val="24"/>
          <w:szCs w:val="24"/>
          <w14:ligatures w14:val="standardContextual"/>
        </w:rPr>
        <w:drawing>
          <wp:inline distT="0" distB="0" distL="0" distR="0" wp14:anchorId="17B84371" wp14:editId="65089513">
            <wp:extent cx="5943600" cy="7786370"/>
            <wp:effectExtent l="0" t="0" r="0" b="5080"/>
            <wp:docPr id="109033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3341" name="Picture 109033341"/>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5943600" cy="7786370"/>
                    </a:xfrm>
                    <a:prstGeom prst="rect">
                      <a:avLst/>
                    </a:prstGeom>
                  </pic:spPr>
                </pic:pic>
              </a:graphicData>
            </a:graphic>
          </wp:inline>
        </w:drawing>
      </w:r>
    </w:p>
    <w:p w14:paraId="004BF7A3" w14:textId="6C491C4B" w:rsidR="007D25C0" w:rsidRPr="001320ED" w:rsidRDefault="007D25C0" w:rsidP="004F4D19">
      <w:pPr>
        <w:jc w:val="both"/>
        <w:rPr>
          <w:rFonts w:ascii="Times New Roman" w:hAnsi="Times New Roman" w:cs="Times New Roman"/>
          <w:i/>
          <w:iCs/>
          <w:sz w:val="24"/>
          <w:szCs w:val="24"/>
        </w:rPr>
      </w:pPr>
      <w:r w:rsidRPr="007F3BD4">
        <w:rPr>
          <w:rFonts w:ascii="Times New Roman" w:hAnsi="Times New Roman" w:cs="Times New Roman"/>
          <w:i/>
          <w:iCs/>
          <w:sz w:val="24"/>
          <w:szCs w:val="24"/>
        </w:rPr>
        <w:lastRenderedPageBreak/>
        <w:t>Figure S</w:t>
      </w:r>
      <w:r w:rsidR="007920C3" w:rsidRPr="007F3BD4">
        <w:rPr>
          <w:rFonts w:ascii="Times New Roman" w:hAnsi="Times New Roman" w:cs="Times New Roman"/>
          <w:i/>
          <w:iCs/>
          <w:sz w:val="24"/>
          <w:szCs w:val="24"/>
        </w:rPr>
        <w:t>4</w:t>
      </w:r>
      <w:r w:rsidR="004F0705">
        <w:rPr>
          <w:rFonts w:ascii="Times New Roman" w:hAnsi="Times New Roman" w:cs="Times New Roman"/>
          <w:i/>
          <w:iCs/>
          <w:sz w:val="24"/>
          <w:szCs w:val="24"/>
        </w:rPr>
        <w:t>3</w:t>
      </w:r>
      <w:r w:rsidRPr="007F3BD4">
        <w:rPr>
          <w:rFonts w:ascii="Times New Roman" w:hAnsi="Times New Roman" w:cs="Times New Roman"/>
          <w:i/>
          <w:iCs/>
          <w:sz w:val="24"/>
          <w:szCs w:val="24"/>
        </w:rPr>
        <w:t>: Degradation behavior of FAPbI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films with RP n=1 capping layers. a) Absolute (bottom left) and normalized (top left) 3D (100) Bragg peak intensity over time, and fitted degradation rates at the end (top right) and beginning (bottom right) of degradation for FAPbI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-2D n=1 bilayer films with spacer cation chain lengths from 4 to 8, degraded with 8mL H</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 xml:space="preserve">O loading. b) Contour plots showing the diminishing of the </w:t>
      </w:r>
      <w:r w:rsidR="000C761D" w:rsidRPr="007F3BD4">
        <w:rPr>
          <w:rFonts w:ascii="Times New Roman" w:hAnsi="Times New Roman" w:cs="Times New Roman"/>
          <w:i/>
          <w:iCs/>
          <w:sz w:val="24"/>
          <w:szCs w:val="24"/>
        </w:rPr>
        <w:t>3</w:t>
      </w:r>
      <w:r w:rsidRPr="007F3BD4">
        <w:rPr>
          <w:rFonts w:ascii="Times New Roman" w:hAnsi="Times New Roman" w:cs="Times New Roman"/>
          <w:i/>
          <w:iCs/>
          <w:sz w:val="24"/>
          <w:szCs w:val="24"/>
        </w:rPr>
        <w:t>D phase and the emergence of new degradation phases in the XRD patterns of each perovskite sample over time. Phases are labelled by type: 3D FAPbI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xml:space="preserve">, n=1-2, </w:t>
      </w:r>
      <w:r w:rsidR="00486070" w:rsidRPr="007F3BD4">
        <w:rPr>
          <w:rFonts w:ascii="Times New Roman" w:hAnsi="Times New Roman" w:cs="Times New Roman"/>
          <w:i/>
          <w:iCs/>
          <w:sz w:val="24"/>
          <w:szCs w:val="24"/>
        </w:rPr>
        <w:t>principal</w:t>
      </w:r>
      <w:r w:rsidRPr="007F3BD4">
        <w:rPr>
          <w:rFonts w:ascii="Times New Roman" w:hAnsi="Times New Roman" w:cs="Times New Roman"/>
          <w:i/>
          <w:iCs/>
          <w:sz w:val="24"/>
          <w:szCs w:val="24"/>
        </w:rPr>
        <w:t xml:space="preserve"> hydrate, transient hydrate, δ-phase FAPbI</w:t>
      </w:r>
      <w:r w:rsidRPr="007F3BD4">
        <w:rPr>
          <w:rFonts w:ascii="Times New Roman" w:hAnsi="Times New Roman" w:cs="Times New Roman"/>
          <w:i/>
          <w:iCs/>
          <w:sz w:val="24"/>
          <w:szCs w:val="24"/>
          <w:vertAlign w:val="subscript"/>
        </w:rPr>
        <w:t>3</w:t>
      </w:r>
      <w:r w:rsidRPr="007F3BD4">
        <w:rPr>
          <w:rFonts w:ascii="Times New Roman" w:hAnsi="Times New Roman" w:cs="Times New Roman"/>
          <w:i/>
          <w:iCs/>
          <w:sz w:val="24"/>
          <w:szCs w:val="24"/>
        </w:rPr>
        <w:t>, and PbI</w:t>
      </w:r>
      <w:r w:rsidRPr="007F3BD4">
        <w:rPr>
          <w:rFonts w:ascii="Times New Roman" w:hAnsi="Times New Roman" w:cs="Times New Roman"/>
          <w:i/>
          <w:iCs/>
          <w:sz w:val="24"/>
          <w:szCs w:val="24"/>
          <w:vertAlign w:val="subscript"/>
        </w:rPr>
        <w:t>2</w:t>
      </w:r>
      <w:r w:rsidRPr="007F3BD4">
        <w:rPr>
          <w:rFonts w:ascii="Times New Roman" w:hAnsi="Times New Roman" w:cs="Times New Roman"/>
          <w:i/>
          <w:iCs/>
          <w:sz w:val="24"/>
          <w:szCs w:val="24"/>
        </w:rPr>
        <w:t>.</w:t>
      </w:r>
    </w:p>
    <w:p w14:paraId="7CC5A38B" w14:textId="77777777" w:rsidR="007D25C0" w:rsidRPr="00E03880" w:rsidRDefault="007D25C0" w:rsidP="004F4D19">
      <w:pPr>
        <w:jc w:val="both"/>
        <w:rPr>
          <w:rFonts w:ascii="Times New Roman" w:hAnsi="Times New Roman" w:cs="Times New Roman"/>
          <w:sz w:val="24"/>
          <w:szCs w:val="24"/>
        </w:rPr>
      </w:pPr>
    </w:p>
    <w:sectPr w:rsidR="007D25C0" w:rsidRPr="00E038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69213C" w14:textId="77777777" w:rsidR="000F02D6" w:rsidRDefault="000F02D6" w:rsidP="007D0D8F">
      <w:pPr>
        <w:spacing w:line="240" w:lineRule="auto"/>
      </w:pPr>
      <w:r>
        <w:separator/>
      </w:r>
    </w:p>
  </w:endnote>
  <w:endnote w:type="continuationSeparator" w:id="0">
    <w:p w14:paraId="2423A53C" w14:textId="77777777" w:rsidR="000F02D6" w:rsidRDefault="000F02D6" w:rsidP="007D0D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876BDF" w14:textId="77777777" w:rsidR="000F02D6" w:rsidRDefault="000F02D6" w:rsidP="007D0D8F">
      <w:pPr>
        <w:spacing w:line="240" w:lineRule="auto"/>
      </w:pPr>
      <w:r>
        <w:separator/>
      </w:r>
    </w:p>
  </w:footnote>
  <w:footnote w:type="continuationSeparator" w:id="0">
    <w:p w14:paraId="0E1F1C24" w14:textId="77777777" w:rsidR="000F02D6" w:rsidRDefault="000F02D6" w:rsidP="007D0D8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1948D3"/>
    <w:multiLevelType w:val="hybridMultilevel"/>
    <w:tmpl w:val="0C6CD872"/>
    <w:lvl w:ilvl="0" w:tplc="76B20B90">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A3341F"/>
    <w:multiLevelType w:val="hybridMultilevel"/>
    <w:tmpl w:val="76C6E608"/>
    <w:lvl w:ilvl="0" w:tplc="916A2C28">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1274009">
    <w:abstractNumId w:val="1"/>
  </w:num>
  <w:num w:numId="2" w16cid:durableId="18349482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4810"/>
    <w:rsid w:val="00017131"/>
    <w:rsid w:val="00031101"/>
    <w:rsid w:val="00032E2D"/>
    <w:rsid w:val="0003370B"/>
    <w:rsid w:val="000417E1"/>
    <w:rsid w:val="00051E70"/>
    <w:rsid w:val="00060526"/>
    <w:rsid w:val="00066EA1"/>
    <w:rsid w:val="00067B36"/>
    <w:rsid w:val="000701B4"/>
    <w:rsid w:val="00087589"/>
    <w:rsid w:val="00092DAD"/>
    <w:rsid w:val="00093CFE"/>
    <w:rsid w:val="00094120"/>
    <w:rsid w:val="000B78BF"/>
    <w:rsid w:val="000C761D"/>
    <w:rsid w:val="000D2BDC"/>
    <w:rsid w:val="000E2480"/>
    <w:rsid w:val="000F02D6"/>
    <w:rsid w:val="000F165C"/>
    <w:rsid w:val="00111B47"/>
    <w:rsid w:val="00115202"/>
    <w:rsid w:val="001178E4"/>
    <w:rsid w:val="00120157"/>
    <w:rsid w:val="001229CA"/>
    <w:rsid w:val="001320ED"/>
    <w:rsid w:val="001326F0"/>
    <w:rsid w:val="00133EB2"/>
    <w:rsid w:val="00141F6C"/>
    <w:rsid w:val="001465EF"/>
    <w:rsid w:val="0015566B"/>
    <w:rsid w:val="00161DED"/>
    <w:rsid w:val="0017053D"/>
    <w:rsid w:val="00180181"/>
    <w:rsid w:val="00187C5B"/>
    <w:rsid w:val="00194F81"/>
    <w:rsid w:val="001A0CB6"/>
    <w:rsid w:val="001A3D42"/>
    <w:rsid w:val="001B2B6E"/>
    <w:rsid w:val="001B6D72"/>
    <w:rsid w:val="001D77BF"/>
    <w:rsid w:val="001E0F6D"/>
    <w:rsid w:val="001E34DE"/>
    <w:rsid w:val="001F4872"/>
    <w:rsid w:val="00214D5B"/>
    <w:rsid w:val="00235BBC"/>
    <w:rsid w:val="0025593F"/>
    <w:rsid w:val="0025780D"/>
    <w:rsid w:val="0026196E"/>
    <w:rsid w:val="00264415"/>
    <w:rsid w:val="0028211C"/>
    <w:rsid w:val="00291966"/>
    <w:rsid w:val="0029705D"/>
    <w:rsid w:val="00297262"/>
    <w:rsid w:val="002C765A"/>
    <w:rsid w:val="002D2043"/>
    <w:rsid w:val="002D4755"/>
    <w:rsid w:val="002D769B"/>
    <w:rsid w:val="002D7E85"/>
    <w:rsid w:val="002E0052"/>
    <w:rsid w:val="002E3290"/>
    <w:rsid w:val="0030396A"/>
    <w:rsid w:val="00307D1B"/>
    <w:rsid w:val="003161FB"/>
    <w:rsid w:val="00354C32"/>
    <w:rsid w:val="003652DD"/>
    <w:rsid w:val="00370E28"/>
    <w:rsid w:val="0037137E"/>
    <w:rsid w:val="00372020"/>
    <w:rsid w:val="003777E7"/>
    <w:rsid w:val="003A285C"/>
    <w:rsid w:val="003A3E5C"/>
    <w:rsid w:val="003A5DA0"/>
    <w:rsid w:val="003B04C1"/>
    <w:rsid w:val="003B59CD"/>
    <w:rsid w:val="003D06B3"/>
    <w:rsid w:val="003E008D"/>
    <w:rsid w:val="00406386"/>
    <w:rsid w:val="00437A4D"/>
    <w:rsid w:val="00445C95"/>
    <w:rsid w:val="00447249"/>
    <w:rsid w:val="004654E1"/>
    <w:rsid w:val="00467C41"/>
    <w:rsid w:val="00480D3B"/>
    <w:rsid w:val="004828AA"/>
    <w:rsid w:val="00486070"/>
    <w:rsid w:val="00494AFD"/>
    <w:rsid w:val="004A0C31"/>
    <w:rsid w:val="004B1A6C"/>
    <w:rsid w:val="004B4012"/>
    <w:rsid w:val="004C1E2F"/>
    <w:rsid w:val="004C535E"/>
    <w:rsid w:val="004E3636"/>
    <w:rsid w:val="004F0705"/>
    <w:rsid w:val="004F2553"/>
    <w:rsid w:val="004F4D19"/>
    <w:rsid w:val="004F74B3"/>
    <w:rsid w:val="00511CB3"/>
    <w:rsid w:val="00516819"/>
    <w:rsid w:val="00523518"/>
    <w:rsid w:val="0053144C"/>
    <w:rsid w:val="00534BFE"/>
    <w:rsid w:val="00541640"/>
    <w:rsid w:val="00544AB1"/>
    <w:rsid w:val="0055722E"/>
    <w:rsid w:val="00563B67"/>
    <w:rsid w:val="00572189"/>
    <w:rsid w:val="00576B6A"/>
    <w:rsid w:val="005A10AC"/>
    <w:rsid w:val="005A7724"/>
    <w:rsid w:val="005E3803"/>
    <w:rsid w:val="005E446C"/>
    <w:rsid w:val="0060751F"/>
    <w:rsid w:val="00611947"/>
    <w:rsid w:val="00612024"/>
    <w:rsid w:val="00613010"/>
    <w:rsid w:val="006132BF"/>
    <w:rsid w:val="00615BC2"/>
    <w:rsid w:val="006322E5"/>
    <w:rsid w:val="00641A88"/>
    <w:rsid w:val="0064639F"/>
    <w:rsid w:val="006537D9"/>
    <w:rsid w:val="00662E43"/>
    <w:rsid w:val="006658B1"/>
    <w:rsid w:val="006707FE"/>
    <w:rsid w:val="00671302"/>
    <w:rsid w:val="00674185"/>
    <w:rsid w:val="00676684"/>
    <w:rsid w:val="006779B9"/>
    <w:rsid w:val="00681169"/>
    <w:rsid w:val="00685800"/>
    <w:rsid w:val="006870DD"/>
    <w:rsid w:val="006A29A2"/>
    <w:rsid w:val="006B50A5"/>
    <w:rsid w:val="006B64F4"/>
    <w:rsid w:val="006B6787"/>
    <w:rsid w:val="006C3F0F"/>
    <w:rsid w:val="006C404A"/>
    <w:rsid w:val="006D2D05"/>
    <w:rsid w:val="0072164F"/>
    <w:rsid w:val="00725480"/>
    <w:rsid w:val="00726030"/>
    <w:rsid w:val="007315CF"/>
    <w:rsid w:val="00734F3D"/>
    <w:rsid w:val="00747C79"/>
    <w:rsid w:val="00755B73"/>
    <w:rsid w:val="00764568"/>
    <w:rsid w:val="0077173E"/>
    <w:rsid w:val="0077652F"/>
    <w:rsid w:val="007920C3"/>
    <w:rsid w:val="00794894"/>
    <w:rsid w:val="00795818"/>
    <w:rsid w:val="007B28D6"/>
    <w:rsid w:val="007B2F2B"/>
    <w:rsid w:val="007B68A0"/>
    <w:rsid w:val="007B6B39"/>
    <w:rsid w:val="007C11D3"/>
    <w:rsid w:val="007D0D8F"/>
    <w:rsid w:val="007D25C0"/>
    <w:rsid w:val="007D6FA7"/>
    <w:rsid w:val="007D7093"/>
    <w:rsid w:val="007E623D"/>
    <w:rsid w:val="007E6AE8"/>
    <w:rsid w:val="007F022E"/>
    <w:rsid w:val="007F3BD4"/>
    <w:rsid w:val="007F52BE"/>
    <w:rsid w:val="008007C6"/>
    <w:rsid w:val="008037FC"/>
    <w:rsid w:val="00811021"/>
    <w:rsid w:val="00826872"/>
    <w:rsid w:val="00830AF4"/>
    <w:rsid w:val="0083223F"/>
    <w:rsid w:val="00836E1E"/>
    <w:rsid w:val="00837B94"/>
    <w:rsid w:val="00840187"/>
    <w:rsid w:val="008411DC"/>
    <w:rsid w:val="00844810"/>
    <w:rsid w:val="00847973"/>
    <w:rsid w:val="00847EAE"/>
    <w:rsid w:val="0085137A"/>
    <w:rsid w:val="00851B0B"/>
    <w:rsid w:val="00852E51"/>
    <w:rsid w:val="008571E3"/>
    <w:rsid w:val="008602BE"/>
    <w:rsid w:val="00860999"/>
    <w:rsid w:val="00862195"/>
    <w:rsid w:val="008959D7"/>
    <w:rsid w:val="008A502D"/>
    <w:rsid w:val="008B3B46"/>
    <w:rsid w:val="008B53F1"/>
    <w:rsid w:val="008D0FAC"/>
    <w:rsid w:val="008D2BA5"/>
    <w:rsid w:val="008E36C5"/>
    <w:rsid w:val="008E6995"/>
    <w:rsid w:val="008E7819"/>
    <w:rsid w:val="00900EB0"/>
    <w:rsid w:val="00915EE9"/>
    <w:rsid w:val="00930466"/>
    <w:rsid w:val="00931DAE"/>
    <w:rsid w:val="00932984"/>
    <w:rsid w:val="00937614"/>
    <w:rsid w:val="00946945"/>
    <w:rsid w:val="0095179B"/>
    <w:rsid w:val="00951F05"/>
    <w:rsid w:val="00962DEF"/>
    <w:rsid w:val="009735DE"/>
    <w:rsid w:val="00973ABE"/>
    <w:rsid w:val="00975B04"/>
    <w:rsid w:val="0099760B"/>
    <w:rsid w:val="009A2393"/>
    <w:rsid w:val="009C17D8"/>
    <w:rsid w:val="009C2D24"/>
    <w:rsid w:val="009C68A0"/>
    <w:rsid w:val="009C7D7A"/>
    <w:rsid w:val="009E400E"/>
    <w:rsid w:val="009F3E6E"/>
    <w:rsid w:val="00A015B5"/>
    <w:rsid w:val="00A10229"/>
    <w:rsid w:val="00A10F3E"/>
    <w:rsid w:val="00A150E9"/>
    <w:rsid w:val="00A24102"/>
    <w:rsid w:val="00A3730C"/>
    <w:rsid w:val="00A42B5D"/>
    <w:rsid w:val="00A444BF"/>
    <w:rsid w:val="00A55126"/>
    <w:rsid w:val="00A55C27"/>
    <w:rsid w:val="00A70DA9"/>
    <w:rsid w:val="00A776C8"/>
    <w:rsid w:val="00A77D9F"/>
    <w:rsid w:val="00A91901"/>
    <w:rsid w:val="00AA49AA"/>
    <w:rsid w:val="00AA6336"/>
    <w:rsid w:val="00AE2FC7"/>
    <w:rsid w:val="00AE3B1F"/>
    <w:rsid w:val="00AE418E"/>
    <w:rsid w:val="00B0192D"/>
    <w:rsid w:val="00B02444"/>
    <w:rsid w:val="00B05F77"/>
    <w:rsid w:val="00B0703C"/>
    <w:rsid w:val="00B07A3B"/>
    <w:rsid w:val="00B248AE"/>
    <w:rsid w:val="00B30861"/>
    <w:rsid w:val="00B31E26"/>
    <w:rsid w:val="00B43CAE"/>
    <w:rsid w:val="00B60481"/>
    <w:rsid w:val="00B9766A"/>
    <w:rsid w:val="00B978C2"/>
    <w:rsid w:val="00BB328D"/>
    <w:rsid w:val="00BB3D29"/>
    <w:rsid w:val="00BC0F54"/>
    <w:rsid w:val="00BC1BC6"/>
    <w:rsid w:val="00BC5FD0"/>
    <w:rsid w:val="00C025F7"/>
    <w:rsid w:val="00C027EA"/>
    <w:rsid w:val="00C036BA"/>
    <w:rsid w:val="00C058A9"/>
    <w:rsid w:val="00C14429"/>
    <w:rsid w:val="00C1706C"/>
    <w:rsid w:val="00C344FD"/>
    <w:rsid w:val="00C439A7"/>
    <w:rsid w:val="00C54347"/>
    <w:rsid w:val="00C62EA3"/>
    <w:rsid w:val="00C84054"/>
    <w:rsid w:val="00CA7F02"/>
    <w:rsid w:val="00CB582D"/>
    <w:rsid w:val="00CC0A8F"/>
    <w:rsid w:val="00CD10E0"/>
    <w:rsid w:val="00CD5F31"/>
    <w:rsid w:val="00CE2F6B"/>
    <w:rsid w:val="00D02349"/>
    <w:rsid w:val="00D0406B"/>
    <w:rsid w:val="00D04D5E"/>
    <w:rsid w:val="00D0640B"/>
    <w:rsid w:val="00D20962"/>
    <w:rsid w:val="00D25055"/>
    <w:rsid w:val="00D25721"/>
    <w:rsid w:val="00D86D02"/>
    <w:rsid w:val="00D871CF"/>
    <w:rsid w:val="00D941C2"/>
    <w:rsid w:val="00DA082C"/>
    <w:rsid w:val="00DA25F2"/>
    <w:rsid w:val="00DC4837"/>
    <w:rsid w:val="00DC574D"/>
    <w:rsid w:val="00DD0078"/>
    <w:rsid w:val="00DE7AB8"/>
    <w:rsid w:val="00DF28D1"/>
    <w:rsid w:val="00DF5403"/>
    <w:rsid w:val="00E03880"/>
    <w:rsid w:val="00E14D42"/>
    <w:rsid w:val="00E21ECA"/>
    <w:rsid w:val="00E232AD"/>
    <w:rsid w:val="00E235A5"/>
    <w:rsid w:val="00E43591"/>
    <w:rsid w:val="00E52DA4"/>
    <w:rsid w:val="00E636B6"/>
    <w:rsid w:val="00E71C61"/>
    <w:rsid w:val="00E74B47"/>
    <w:rsid w:val="00E87492"/>
    <w:rsid w:val="00E92E6C"/>
    <w:rsid w:val="00E96943"/>
    <w:rsid w:val="00EA03F3"/>
    <w:rsid w:val="00EA57C7"/>
    <w:rsid w:val="00EC7177"/>
    <w:rsid w:val="00EF665A"/>
    <w:rsid w:val="00F015F0"/>
    <w:rsid w:val="00F03C93"/>
    <w:rsid w:val="00F059E8"/>
    <w:rsid w:val="00F3093B"/>
    <w:rsid w:val="00F35DDC"/>
    <w:rsid w:val="00F60B80"/>
    <w:rsid w:val="00F624BB"/>
    <w:rsid w:val="00F63633"/>
    <w:rsid w:val="00F738FF"/>
    <w:rsid w:val="00F75E09"/>
    <w:rsid w:val="00F81F2D"/>
    <w:rsid w:val="00F93829"/>
    <w:rsid w:val="00FA1B02"/>
    <w:rsid w:val="00FB0302"/>
    <w:rsid w:val="00FB212E"/>
    <w:rsid w:val="00FB774E"/>
    <w:rsid w:val="00FE55A4"/>
    <w:rsid w:val="00FF3B22"/>
    <w:rsid w:val="00FF79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66D17"/>
  <w14:discardImageEditingData/>
  <w14:defaultImageDpi w14:val="150"/>
  <w15:chartTrackingRefBased/>
  <w15:docId w15:val="{2B45C74B-0DAD-4A9F-A0E6-AD79F9625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3CAE"/>
    <w:pPr>
      <w:spacing w:after="0" w:line="276" w:lineRule="auto"/>
    </w:pPr>
    <w:rPr>
      <w:rFonts w:ascii="Arial" w:eastAsia="Arial" w:hAnsi="Arial" w:cs="Arial"/>
      <w:kern w:val="0"/>
      <w:sz w:val="22"/>
      <w:szCs w:val="22"/>
      <w:lang w:val="en"/>
      <w14:ligatures w14:val="none"/>
    </w:rPr>
  </w:style>
  <w:style w:type="paragraph" w:styleId="Heading1">
    <w:name w:val="heading 1"/>
    <w:basedOn w:val="Normal"/>
    <w:next w:val="Normal"/>
    <w:link w:val="Heading1Char"/>
    <w:uiPriority w:val="9"/>
    <w:qFormat/>
    <w:rsid w:val="0084481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US"/>
      <w14:ligatures w14:val="standardContextual"/>
    </w:rPr>
  </w:style>
  <w:style w:type="paragraph" w:styleId="Heading2">
    <w:name w:val="heading 2"/>
    <w:basedOn w:val="Normal"/>
    <w:next w:val="Normal"/>
    <w:link w:val="Heading2Char"/>
    <w:uiPriority w:val="9"/>
    <w:unhideWhenUsed/>
    <w:qFormat/>
    <w:rsid w:val="0084481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US"/>
      <w14:ligatures w14:val="standardContextual"/>
    </w:rPr>
  </w:style>
  <w:style w:type="paragraph" w:styleId="Heading3">
    <w:name w:val="heading 3"/>
    <w:basedOn w:val="Normal"/>
    <w:next w:val="Normal"/>
    <w:link w:val="Heading3Char"/>
    <w:uiPriority w:val="9"/>
    <w:semiHidden/>
    <w:unhideWhenUsed/>
    <w:qFormat/>
    <w:rsid w:val="00844810"/>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en-US"/>
      <w14:ligatures w14:val="standardContextual"/>
    </w:rPr>
  </w:style>
  <w:style w:type="paragraph" w:styleId="Heading4">
    <w:name w:val="heading 4"/>
    <w:basedOn w:val="Normal"/>
    <w:next w:val="Normal"/>
    <w:link w:val="Heading4Char"/>
    <w:uiPriority w:val="9"/>
    <w:semiHidden/>
    <w:unhideWhenUsed/>
    <w:qFormat/>
    <w:rsid w:val="00844810"/>
    <w:pPr>
      <w:keepNext/>
      <w:keepLines/>
      <w:spacing w:before="80" w:after="40" w:line="278" w:lineRule="auto"/>
      <w:outlineLvl w:val="3"/>
    </w:pPr>
    <w:rPr>
      <w:rFonts w:asciiTheme="minorHAnsi" w:eastAsiaTheme="majorEastAsia" w:hAnsiTheme="minorHAnsi" w:cstheme="majorBidi"/>
      <w:i/>
      <w:iCs/>
      <w:color w:val="0F4761" w:themeColor="accent1" w:themeShade="BF"/>
      <w:kern w:val="2"/>
      <w:sz w:val="24"/>
      <w:szCs w:val="24"/>
      <w:lang w:val="en-US"/>
      <w14:ligatures w14:val="standardContextual"/>
    </w:rPr>
  </w:style>
  <w:style w:type="paragraph" w:styleId="Heading5">
    <w:name w:val="heading 5"/>
    <w:basedOn w:val="Normal"/>
    <w:next w:val="Normal"/>
    <w:link w:val="Heading5Char"/>
    <w:uiPriority w:val="9"/>
    <w:semiHidden/>
    <w:unhideWhenUsed/>
    <w:qFormat/>
    <w:rsid w:val="00844810"/>
    <w:pPr>
      <w:keepNext/>
      <w:keepLines/>
      <w:spacing w:before="80" w:after="40" w:line="278" w:lineRule="auto"/>
      <w:outlineLvl w:val="4"/>
    </w:pPr>
    <w:rPr>
      <w:rFonts w:asciiTheme="minorHAnsi" w:eastAsiaTheme="majorEastAsia" w:hAnsiTheme="minorHAnsi" w:cstheme="majorBidi"/>
      <w:color w:val="0F4761" w:themeColor="accent1" w:themeShade="BF"/>
      <w:kern w:val="2"/>
      <w:sz w:val="24"/>
      <w:szCs w:val="24"/>
      <w:lang w:val="en-US"/>
      <w14:ligatures w14:val="standardContextual"/>
    </w:rPr>
  </w:style>
  <w:style w:type="paragraph" w:styleId="Heading6">
    <w:name w:val="heading 6"/>
    <w:basedOn w:val="Normal"/>
    <w:next w:val="Normal"/>
    <w:link w:val="Heading6Char"/>
    <w:uiPriority w:val="9"/>
    <w:semiHidden/>
    <w:unhideWhenUsed/>
    <w:qFormat/>
    <w:rsid w:val="00844810"/>
    <w:pPr>
      <w:keepNext/>
      <w:keepLines/>
      <w:spacing w:before="40" w:line="278" w:lineRule="auto"/>
      <w:outlineLvl w:val="5"/>
    </w:pPr>
    <w:rPr>
      <w:rFonts w:asciiTheme="minorHAnsi" w:eastAsiaTheme="majorEastAsia" w:hAnsiTheme="minorHAnsi" w:cstheme="majorBidi"/>
      <w:i/>
      <w:iCs/>
      <w:color w:val="595959" w:themeColor="text1" w:themeTint="A6"/>
      <w:kern w:val="2"/>
      <w:sz w:val="24"/>
      <w:szCs w:val="24"/>
      <w:lang w:val="en-US"/>
      <w14:ligatures w14:val="standardContextual"/>
    </w:rPr>
  </w:style>
  <w:style w:type="paragraph" w:styleId="Heading7">
    <w:name w:val="heading 7"/>
    <w:basedOn w:val="Normal"/>
    <w:next w:val="Normal"/>
    <w:link w:val="Heading7Char"/>
    <w:uiPriority w:val="9"/>
    <w:semiHidden/>
    <w:unhideWhenUsed/>
    <w:qFormat/>
    <w:rsid w:val="00844810"/>
    <w:pPr>
      <w:keepNext/>
      <w:keepLines/>
      <w:spacing w:before="40" w:line="278" w:lineRule="auto"/>
      <w:outlineLvl w:val="6"/>
    </w:pPr>
    <w:rPr>
      <w:rFonts w:asciiTheme="minorHAnsi" w:eastAsiaTheme="majorEastAsia" w:hAnsiTheme="minorHAnsi" w:cstheme="majorBidi"/>
      <w:color w:val="595959" w:themeColor="text1" w:themeTint="A6"/>
      <w:kern w:val="2"/>
      <w:sz w:val="24"/>
      <w:szCs w:val="24"/>
      <w:lang w:val="en-US"/>
      <w14:ligatures w14:val="standardContextual"/>
    </w:rPr>
  </w:style>
  <w:style w:type="paragraph" w:styleId="Heading8">
    <w:name w:val="heading 8"/>
    <w:basedOn w:val="Normal"/>
    <w:next w:val="Normal"/>
    <w:link w:val="Heading8Char"/>
    <w:uiPriority w:val="9"/>
    <w:semiHidden/>
    <w:unhideWhenUsed/>
    <w:qFormat/>
    <w:rsid w:val="00844810"/>
    <w:pPr>
      <w:keepNext/>
      <w:keepLines/>
      <w:spacing w:line="278" w:lineRule="auto"/>
      <w:outlineLvl w:val="7"/>
    </w:pPr>
    <w:rPr>
      <w:rFonts w:asciiTheme="minorHAnsi" w:eastAsiaTheme="majorEastAsia" w:hAnsiTheme="minorHAnsi" w:cstheme="majorBidi"/>
      <w:i/>
      <w:iCs/>
      <w:color w:val="272727" w:themeColor="text1" w:themeTint="D8"/>
      <w:kern w:val="2"/>
      <w:sz w:val="24"/>
      <w:szCs w:val="24"/>
      <w:lang w:val="en-US"/>
      <w14:ligatures w14:val="standardContextual"/>
    </w:rPr>
  </w:style>
  <w:style w:type="paragraph" w:styleId="Heading9">
    <w:name w:val="heading 9"/>
    <w:basedOn w:val="Normal"/>
    <w:next w:val="Normal"/>
    <w:link w:val="Heading9Char"/>
    <w:uiPriority w:val="9"/>
    <w:semiHidden/>
    <w:unhideWhenUsed/>
    <w:qFormat/>
    <w:rsid w:val="00844810"/>
    <w:pPr>
      <w:keepNext/>
      <w:keepLines/>
      <w:spacing w:line="278" w:lineRule="auto"/>
      <w:outlineLvl w:val="8"/>
    </w:pPr>
    <w:rPr>
      <w:rFonts w:asciiTheme="minorHAnsi" w:eastAsiaTheme="majorEastAsia" w:hAnsiTheme="minorHAnsi" w:cstheme="majorBidi"/>
      <w:color w:val="272727" w:themeColor="text1" w:themeTint="D8"/>
      <w:kern w:val="2"/>
      <w:sz w:val="24"/>
      <w:szCs w:val="24"/>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481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4481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4481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4481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4481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4481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4481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4481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44810"/>
    <w:rPr>
      <w:rFonts w:eastAsiaTheme="majorEastAsia" w:cstheme="majorBidi"/>
      <w:color w:val="272727" w:themeColor="text1" w:themeTint="D8"/>
    </w:rPr>
  </w:style>
  <w:style w:type="paragraph" w:styleId="Title">
    <w:name w:val="Title"/>
    <w:basedOn w:val="Normal"/>
    <w:next w:val="Normal"/>
    <w:link w:val="TitleChar"/>
    <w:uiPriority w:val="10"/>
    <w:qFormat/>
    <w:rsid w:val="00844810"/>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8448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44810"/>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84481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44810"/>
    <w:pPr>
      <w:spacing w:before="160" w:after="160" w:line="278" w:lineRule="auto"/>
      <w:jc w:val="center"/>
    </w:pPr>
    <w:rPr>
      <w:rFonts w:asciiTheme="minorHAnsi" w:eastAsiaTheme="minorHAnsi" w:hAnsiTheme="minorHAnsi" w:cstheme="minorBidi"/>
      <w:i/>
      <w:iCs/>
      <w:color w:val="404040" w:themeColor="text1" w:themeTint="BF"/>
      <w:kern w:val="2"/>
      <w:sz w:val="24"/>
      <w:szCs w:val="24"/>
      <w:lang w:val="en-US"/>
      <w14:ligatures w14:val="standardContextual"/>
    </w:rPr>
  </w:style>
  <w:style w:type="character" w:customStyle="1" w:styleId="QuoteChar">
    <w:name w:val="Quote Char"/>
    <w:basedOn w:val="DefaultParagraphFont"/>
    <w:link w:val="Quote"/>
    <w:uiPriority w:val="29"/>
    <w:rsid w:val="00844810"/>
    <w:rPr>
      <w:i/>
      <w:iCs/>
      <w:color w:val="404040" w:themeColor="text1" w:themeTint="BF"/>
    </w:rPr>
  </w:style>
  <w:style w:type="paragraph" w:styleId="ListParagraph">
    <w:name w:val="List Paragraph"/>
    <w:basedOn w:val="Normal"/>
    <w:uiPriority w:val="34"/>
    <w:qFormat/>
    <w:rsid w:val="00844810"/>
    <w:pPr>
      <w:spacing w:after="160" w:line="278" w:lineRule="auto"/>
      <w:ind w:left="720"/>
      <w:contextualSpacing/>
    </w:pPr>
    <w:rPr>
      <w:rFonts w:asciiTheme="minorHAnsi" w:eastAsiaTheme="minorHAnsi" w:hAnsiTheme="minorHAnsi" w:cstheme="minorBidi"/>
      <w:kern w:val="2"/>
      <w:sz w:val="24"/>
      <w:szCs w:val="24"/>
      <w:lang w:val="en-US"/>
      <w14:ligatures w14:val="standardContextual"/>
    </w:rPr>
  </w:style>
  <w:style w:type="character" w:styleId="IntenseEmphasis">
    <w:name w:val="Intense Emphasis"/>
    <w:basedOn w:val="DefaultParagraphFont"/>
    <w:uiPriority w:val="21"/>
    <w:qFormat/>
    <w:rsid w:val="00844810"/>
    <w:rPr>
      <w:i/>
      <w:iCs/>
      <w:color w:val="0F4761" w:themeColor="accent1" w:themeShade="BF"/>
    </w:rPr>
  </w:style>
  <w:style w:type="paragraph" w:styleId="IntenseQuote">
    <w:name w:val="Intense Quote"/>
    <w:basedOn w:val="Normal"/>
    <w:next w:val="Normal"/>
    <w:link w:val="IntenseQuoteChar"/>
    <w:uiPriority w:val="30"/>
    <w:qFormat/>
    <w:rsid w:val="0084481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szCs w:val="24"/>
      <w:lang w:val="en-US"/>
      <w14:ligatures w14:val="standardContextual"/>
    </w:rPr>
  </w:style>
  <w:style w:type="character" w:customStyle="1" w:styleId="IntenseQuoteChar">
    <w:name w:val="Intense Quote Char"/>
    <w:basedOn w:val="DefaultParagraphFont"/>
    <w:link w:val="IntenseQuote"/>
    <w:uiPriority w:val="30"/>
    <w:rsid w:val="00844810"/>
    <w:rPr>
      <w:i/>
      <w:iCs/>
      <w:color w:val="0F4761" w:themeColor="accent1" w:themeShade="BF"/>
    </w:rPr>
  </w:style>
  <w:style w:type="character" w:styleId="IntenseReference">
    <w:name w:val="Intense Reference"/>
    <w:basedOn w:val="DefaultParagraphFont"/>
    <w:uiPriority w:val="32"/>
    <w:qFormat/>
    <w:rsid w:val="00844810"/>
    <w:rPr>
      <w:b/>
      <w:bCs/>
      <w:smallCaps/>
      <w:color w:val="0F4761" w:themeColor="accent1" w:themeShade="BF"/>
      <w:spacing w:val="5"/>
    </w:rPr>
  </w:style>
  <w:style w:type="table" w:styleId="TableGrid">
    <w:name w:val="Table Grid"/>
    <w:basedOn w:val="TableNormal"/>
    <w:uiPriority w:val="39"/>
    <w:rsid w:val="008268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D0D8F"/>
    <w:pPr>
      <w:tabs>
        <w:tab w:val="center" w:pos="4680"/>
        <w:tab w:val="right" w:pos="9360"/>
      </w:tabs>
      <w:spacing w:line="240" w:lineRule="auto"/>
    </w:pPr>
  </w:style>
  <w:style w:type="character" w:customStyle="1" w:styleId="HeaderChar">
    <w:name w:val="Header Char"/>
    <w:basedOn w:val="DefaultParagraphFont"/>
    <w:link w:val="Header"/>
    <w:uiPriority w:val="99"/>
    <w:rsid w:val="007D0D8F"/>
    <w:rPr>
      <w:rFonts w:ascii="Arial" w:eastAsia="Arial" w:hAnsi="Arial" w:cs="Arial"/>
      <w:kern w:val="0"/>
      <w:sz w:val="22"/>
      <w:szCs w:val="22"/>
      <w:lang w:val="en"/>
      <w14:ligatures w14:val="none"/>
    </w:rPr>
  </w:style>
  <w:style w:type="paragraph" w:styleId="Footer">
    <w:name w:val="footer"/>
    <w:basedOn w:val="Normal"/>
    <w:link w:val="FooterChar"/>
    <w:uiPriority w:val="99"/>
    <w:unhideWhenUsed/>
    <w:rsid w:val="007D0D8F"/>
    <w:pPr>
      <w:tabs>
        <w:tab w:val="center" w:pos="4680"/>
        <w:tab w:val="right" w:pos="9360"/>
      </w:tabs>
      <w:spacing w:line="240" w:lineRule="auto"/>
    </w:pPr>
  </w:style>
  <w:style w:type="character" w:customStyle="1" w:styleId="FooterChar">
    <w:name w:val="Footer Char"/>
    <w:basedOn w:val="DefaultParagraphFont"/>
    <w:link w:val="Footer"/>
    <w:uiPriority w:val="99"/>
    <w:rsid w:val="007D0D8F"/>
    <w:rPr>
      <w:rFonts w:ascii="Arial" w:eastAsia="Arial" w:hAnsi="Arial" w:cs="Arial"/>
      <w:kern w:val="0"/>
      <w:sz w:val="22"/>
      <w:szCs w:val="22"/>
      <w:lang w:val="en"/>
      <w14:ligatures w14:val="none"/>
    </w:rPr>
  </w:style>
  <w:style w:type="character" w:styleId="CommentReference">
    <w:name w:val="annotation reference"/>
    <w:basedOn w:val="DefaultParagraphFont"/>
    <w:uiPriority w:val="99"/>
    <w:semiHidden/>
    <w:unhideWhenUsed/>
    <w:rsid w:val="00794894"/>
    <w:rPr>
      <w:sz w:val="16"/>
      <w:szCs w:val="16"/>
    </w:rPr>
  </w:style>
  <w:style w:type="paragraph" w:styleId="CommentText">
    <w:name w:val="annotation text"/>
    <w:basedOn w:val="Normal"/>
    <w:link w:val="CommentTextChar"/>
    <w:uiPriority w:val="99"/>
    <w:unhideWhenUsed/>
    <w:rsid w:val="00794894"/>
    <w:pPr>
      <w:spacing w:line="240" w:lineRule="auto"/>
    </w:pPr>
    <w:rPr>
      <w:sz w:val="20"/>
      <w:szCs w:val="20"/>
    </w:rPr>
  </w:style>
  <w:style w:type="character" w:customStyle="1" w:styleId="CommentTextChar">
    <w:name w:val="Comment Text Char"/>
    <w:basedOn w:val="DefaultParagraphFont"/>
    <w:link w:val="CommentText"/>
    <w:uiPriority w:val="99"/>
    <w:rsid w:val="00794894"/>
    <w:rPr>
      <w:rFonts w:ascii="Arial" w:eastAsia="Arial" w:hAnsi="Arial" w:cs="Arial"/>
      <w:kern w:val="0"/>
      <w:sz w:val="20"/>
      <w:szCs w:val="20"/>
      <w:lang w:val="en"/>
      <w14:ligatures w14:val="none"/>
    </w:rPr>
  </w:style>
  <w:style w:type="paragraph" w:styleId="CommentSubject">
    <w:name w:val="annotation subject"/>
    <w:basedOn w:val="CommentText"/>
    <w:next w:val="CommentText"/>
    <w:link w:val="CommentSubjectChar"/>
    <w:uiPriority w:val="99"/>
    <w:semiHidden/>
    <w:unhideWhenUsed/>
    <w:rsid w:val="00794894"/>
    <w:rPr>
      <w:b/>
      <w:bCs/>
    </w:rPr>
  </w:style>
  <w:style w:type="character" w:customStyle="1" w:styleId="CommentSubjectChar">
    <w:name w:val="Comment Subject Char"/>
    <w:basedOn w:val="CommentTextChar"/>
    <w:link w:val="CommentSubject"/>
    <w:uiPriority w:val="99"/>
    <w:semiHidden/>
    <w:rsid w:val="00794894"/>
    <w:rPr>
      <w:rFonts w:ascii="Arial" w:eastAsia="Arial" w:hAnsi="Arial" w:cs="Arial"/>
      <w:b/>
      <w:bCs/>
      <w:kern w:val="0"/>
      <w:sz w:val="20"/>
      <w:szCs w:val="20"/>
      <w:lang w:val="en"/>
      <w14:ligatures w14:val="none"/>
    </w:rPr>
  </w:style>
  <w:style w:type="character" w:styleId="PlaceholderText">
    <w:name w:val="Placeholder Text"/>
    <w:basedOn w:val="DefaultParagraphFont"/>
    <w:uiPriority w:val="99"/>
    <w:semiHidden/>
    <w:rsid w:val="008B53F1"/>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sv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sv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hyperlink" Target="mailto:iwm2@rice.edu"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image" Target="media/image38.png"/><Relationship Id="rId59" Type="http://schemas.openxmlformats.org/officeDocument/2006/relationships/image" Target="media/image51.sv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sv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E026D-085D-4464-9F07-260ACAD8B2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53</Pages>
  <Words>4678</Words>
  <Characters>26669</Characters>
  <Application>Microsoft Office Word</Application>
  <DocSecurity>0</DocSecurity>
  <Lines>222</Lines>
  <Paragraphs>62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31285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Isaac Metcalf</dc:creator>
  <cp:keywords/>
  <dc:description/>
  <cp:lastModifiedBy>Isaac Metcalf</cp:lastModifiedBy>
  <cp:revision>7</cp:revision>
  <dcterms:created xsi:type="dcterms:W3CDTF">2026-02-21T16:30:00Z</dcterms:created>
  <dcterms:modified xsi:type="dcterms:W3CDTF">2026-02-22T18:44:00Z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id="IuqCtvwv"/&gt;&lt;style id="http://www.zotero.org/styles/science" hasBibliography="1" bibliographyStyleHasBeenSet="0"/&gt;&lt;prefs&gt;&lt;pref name="fieldType" value="Field"/&gt;&lt;/prefs&gt;&lt;/data&gt;</vt:lpwstr>
  </property>
</Properties>
</file>