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1346E" w14:textId="77777777" w:rsidR="003733E4" w:rsidRPr="00C96B19" w:rsidRDefault="003733E4" w:rsidP="003733E4">
      <w:pPr>
        <w:rPr>
          <w:b/>
          <w:bCs/>
        </w:rPr>
      </w:pPr>
      <w:r w:rsidRPr="00C96B19">
        <w:rPr>
          <w:b/>
          <w:bCs/>
          <w:sz w:val="24"/>
          <w:szCs w:val="24"/>
        </w:rPr>
        <w:t xml:space="preserve">Table (6): </w:t>
      </w:r>
      <w:bookmarkStart w:id="0" w:name="_Hlk209098436"/>
      <w:r w:rsidRPr="00C96B19">
        <w:rPr>
          <w:b/>
          <w:bCs/>
          <w:sz w:val="24"/>
          <w:szCs w:val="24"/>
        </w:rPr>
        <w:t>The IL-6 levels in the three studied groups at different time intervals</w:t>
      </w:r>
      <w:bookmarkEnd w:id="0"/>
    </w:p>
    <w:p w14:paraId="03155680" w14:textId="77777777" w:rsidR="003733E4" w:rsidRPr="00B5668E" w:rsidRDefault="003733E4" w:rsidP="003733E4">
      <w:pPr>
        <w:widowControl/>
        <w:ind w:firstLine="360"/>
        <w:jc w:val="both"/>
        <w:rPr>
          <w:b/>
          <w:bCs/>
        </w:rPr>
      </w:pPr>
    </w:p>
    <w:tbl>
      <w:tblPr>
        <w:tblStyle w:val="TableGrid4"/>
        <w:tblW w:w="5000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94"/>
        <w:gridCol w:w="1303"/>
        <w:gridCol w:w="1737"/>
        <w:gridCol w:w="1659"/>
        <w:gridCol w:w="1943"/>
      </w:tblGrid>
      <w:tr w:rsidR="003733E4" w:rsidRPr="00F36CD5" w14:paraId="343A1964" w14:textId="77777777" w:rsidTr="00BA4346">
        <w:trPr>
          <w:trHeight w:val="198"/>
          <w:jc w:val="center"/>
        </w:trPr>
        <w:tc>
          <w:tcPr>
            <w:tcW w:w="1284" w:type="pct"/>
            <w:vMerge w:val="restart"/>
            <w:vAlign w:val="center"/>
          </w:tcPr>
          <w:p w14:paraId="64A42D9C" w14:textId="77777777" w:rsidR="003733E4" w:rsidRPr="00F36CD5" w:rsidRDefault="003733E4" w:rsidP="00BA4346">
            <w:pPr>
              <w:rPr>
                <w:rFonts w:eastAsia="Calibri"/>
                <w:b/>
                <w:bCs/>
                <w:sz w:val="18"/>
                <w:szCs w:val="18"/>
                <w:lang w:val="de-DE"/>
              </w:rPr>
            </w:pPr>
            <w:r w:rsidRPr="00F36CD5">
              <w:rPr>
                <w:rFonts w:eastAsia="Calibri"/>
                <w:b/>
                <w:bCs/>
                <w:sz w:val="18"/>
                <w:szCs w:val="18"/>
                <w:lang w:val="de-DE"/>
              </w:rPr>
              <w:t xml:space="preserve">IL-6 (pg/mL) </w:t>
            </w:r>
          </w:p>
        </w:tc>
        <w:tc>
          <w:tcPr>
            <w:tcW w:w="2629" w:type="pct"/>
            <w:gridSpan w:val="3"/>
            <w:vAlign w:val="center"/>
          </w:tcPr>
          <w:p w14:paraId="0976B3F6" w14:textId="77777777" w:rsidR="003733E4" w:rsidRPr="00F36CD5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18"/>
                <w:szCs w:val="18"/>
                <w:lang w:val="de-DE"/>
              </w:rPr>
            </w:pPr>
            <w:r w:rsidRPr="00F36CD5">
              <w:rPr>
                <w:rFonts w:eastAsia="Calibri"/>
                <w:b/>
                <w:bCs/>
                <w:sz w:val="18"/>
                <w:szCs w:val="18"/>
                <w:lang w:val="de-DE"/>
              </w:rPr>
              <w:t>Group</w:t>
            </w:r>
            <w:r w:rsidRPr="00F36CD5">
              <w:rPr>
                <w:rFonts w:eastAsia="Calibri"/>
                <w:b/>
                <w:bCs/>
                <w:sz w:val="18"/>
                <w:szCs w:val="18"/>
                <w:lang w:val="de-DE"/>
              </w:rPr>
              <w:tab/>
            </w:r>
          </w:p>
        </w:tc>
        <w:tc>
          <w:tcPr>
            <w:tcW w:w="1087" w:type="pct"/>
            <w:vMerge w:val="restart"/>
          </w:tcPr>
          <w:p w14:paraId="29E29945" w14:textId="77777777" w:rsidR="003733E4" w:rsidRPr="00F36CD5" w:rsidRDefault="003733E4" w:rsidP="00BA4346">
            <w:pPr>
              <w:contextualSpacing/>
              <w:jc w:val="center"/>
              <w:rPr>
                <w:rFonts w:eastAsia="Calibri" w:cs="Arial"/>
                <w:b/>
                <w:bCs/>
                <w:sz w:val="18"/>
                <w:szCs w:val="18"/>
              </w:rPr>
            </w:pPr>
            <w:r w:rsidRPr="00F36CD5">
              <w:rPr>
                <w:rFonts w:eastAsia="Calibri" w:cs="Arial"/>
                <w:b/>
                <w:bCs/>
                <w:sz w:val="18"/>
                <w:szCs w:val="18"/>
              </w:rPr>
              <w:t>Test of significance</w:t>
            </w:r>
          </w:p>
          <w:p w14:paraId="751EA8AE" w14:textId="77777777" w:rsidR="003733E4" w:rsidRPr="00F36CD5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F36CD5">
              <w:rPr>
                <w:rFonts w:eastAsia="Calibri" w:cs="Arial"/>
                <w:b/>
                <w:bCs/>
                <w:i/>
                <w:iCs/>
                <w:sz w:val="18"/>
                <w:szCs w:val="18"/>
              </w:rPr>
              <w:t>p</w:t>
            </w:r>
            <w:r w:rsidRPr="00F36CD5">
              <w:rPr>
                <w:rFonts w:eastAsia="Calibri" w:cs="Arial"/>
                <w:b/>
                <w:bCs/>
                <w:sz w:val="18"/>
                <w:szCs w:val="18"/>
              </w:rPr>
              <w:t>-value</w:t>
            </w:r>
          </w:p>
        </w:tc>
      </w:tr>
      <w:tr w:rsidR="003733E4" w:rsidRPr="00F36CD5" w14:paraId="36A7916D" w14:textId="77777777" w:rsidTr="00BA4346">
        <w:trPr>
          <w:trHeight w:val="59"/>
          <w:jc w:val="center"/>
        </w:trPr>
        <w:tc>
          <w:tcPr>
            <w:tcW w:w="1284" w:type="pct"/>
            <w:vMerge/>
            <w:vAlign w:val="center"/>
          </w:tcPr>
          <w:p w14:paraId="33ECE6AC" w14:textId="77777777" w:rsidR="003733E4" w:rsidRPr="00F36CD5" w:rsidRDefault="003733E4" w:rsidP="00BA4346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729" w:type="pct"/>
            <w:shd w:val="clear" w:color="auto" w:fill="F2F2F2" w:themeFill="background1" w:themeFillShade="F2"/>
          </w:tcPr>
          <w:p w14:paraId="225A2A0E" w14:textId="77777777" w:rsidR="003733E4" w:rsidRPr="00F36CD5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F36CD5">
              <w:rPr>
                <w:rFonts w:eastAsia="Calibri"/>
                <w:b/>
                <w:bCs/>
                <w:sz w:val="18"/>
                <w:szCs w:val="18"/>
              </w:rPr>
              <w:t>Control</w:t>
            </w:r>
          </w:p>
        </w:tc>
        <w:tc>
          <w:tcPr>
            <w:tcW w:w="972" w:type="pct"/>
            <w:shd w:val="clear" w:color="auto" w:fill="F2F2F2" w:themeFill="background1" w:themeFillShade="F2"/>
          </w:tcPr>
          <w:p w14:paraId="780C1F31" w14:textId="77777777" w:rsidR="003733E4" w:rsidRPr="00F36CD5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F36CD5">
              <w:rPr>
                <w:rFonts w:eastAsia="Calibri"/>
                <w:b/>
                <w:bCs/>
                <w:sz w:val="18"/>
                <w:szCs w:val="18"/>
              </w:rPr>
              <w:t>Extraction without bone graft</w:t>
            </w:r>
          </w:p>
        </w:tc>
        <w:tc>
          <w:tcPr>
            <w:tcW w:w="928" w:type="pct"/>
            <w:shd w:val="clear" w:color="auto" w:fill="F2F2F2" w:themeFill="background1" w:themeFillShade="F2"/>
          </w:tcPr>
          <w:p w14:paraId="04159F47" w14:textId="77777777" w:rsidR="003733E4" w:rsidRPr="00F36CD5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F36CD5">
              <w:rPr>
                <w:rFonts w:eastAsia="Calibri"/>
                <w:b/>
                <w:bCs/>
                <w:sz w:val="18"/>
                <w:szCs w:val="18"/>
              </w:rPr>
              <w:t>Extraction with bone graft</w:t>
            </w:r>
          </w:p>
        </w:tc>
        <w:tc>
          <w:tcPr>
            <w:tcW w:w="1087" w:type="pct"/>
            <w:vMerge/>
          </w:tcPr>
          <w:p w14:paraId="4C8C1FAA" w14:textId="77777777" w:rsidR="003733E4" w:rsidRPr="00F36CD5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</w:tr>
      <w:tr w:rsidR="003733E4" w:rsidRPr="00F36CD5" w14:paraId="0F109724" w14:textId="77777777" w:rsidTr="00BA4346">
        <w:trPr>
          <w:trHeight w:val="648"/>
          <w:jc w:val="center"/>
        </w:trPr>
        <w:tc>
          <w:tcPr>
            <w:tcW w:w="1284" w:type="pct"/>
            <w:hideMark/>
          </w:tcPr>
          <w:p w14:paraId="5582E62D" w14:textId="77777777" w:rsidR="003733E4" w:rsidRPr="008D4AAD" w:rsidRDefault="003733E4" w:rsidP="00BA4346">
            <w:pPr>
              <w:contextualSpacing/>
              <w:rPr>
                <w:rFonts w:eastAsia="Calibri"/>
                <w:b/>
                <w:bCs/>
                <w:sz w:val="18"/>
                <w:szCs w:val="18"/>
              </w:rPr>
            </w:pPr>
            <w:r w:rsidRPr="008D4AAD">
              <w:rPr>
                <w:rFonts w:eastAsia="Calibri"/>
                <w:b/>
                <w:bCs/>
                <w:sz w:val="18"/>
                <w:szCs w:val="18"/>
              </w:rPr>
              <w:t>Four weeks</w:t>
            </w:r>
          </w:p>
          <w:p w14:paraId="19C5358D" w14:textId="77777777" w:rsidR="003733E4" w:rsidRPr="008D4AAD" w:rsidRDefault="003733E4" w:rsidP="00BA4346">
            <w:pPr>
              <w:widowControl/>
              <w:numPr>
                <w:ilvl w:val="0"/>
                <w:numId w:val="1"/>
              </w:numPr>
              <w:autoSpaceDE/>
              <w:autoSpaceDN/>
              <w:ind w:left="210" w:hanging="210"/>
              <w:contextualSpacing/>
              <w:rPr>
                <w:rFonts w:eastAsia="Calibri"/>
                <w:sz w:val="18"/>
                <w:szCs w:val="18"/>
              </w:rPr>
            </w:pPr>
            <w:r w:rsidRPr="008D4AAD">
              <w:rPr>
                <w:rFonts w:eastAsia="Calibri"/>
                <w:sz w:val="18"/>
                <w:szCs w:val="18"/>
              </w:rPr>
              <w:t>n</w:t>
            </w:r>
          </w:p>
          <w:p w14:paraId="3DA41699" w14:textId="77777777" w:rsidR="003733E4" w:rsidRPr="008D4AAD" w:rsidRDefault="003733E4" w:rsidP="00BA4346">
            <w:pPr>
              <w:widowControl/>
              <w:numPr>
                <w:ilvl w:val="0"/>
                <w:numId w:val="1"/>
              </w:numPr>
              <w:autoSpaceDE/>
              <w:autoSpaceDN/>
              <w:spacing w:after="200"/>
              <w:ind w:left="210" w:hanging="210"/>
              <w:contextualSpacing/>
              <w:rPr>
                <w:rFonts w:eastAsia="Calibri"/>
                <w:sz w:val="18"/>
                <w:szCs w:val="18"/>
              </w:rPr>
            </w:pPr>
            <w:r w:rsidRPr="008D4AAD">
              <w:rPr>
                <w:rFonts w:eastAsia="Calibri"/>
                <w:sz w:val="18"/>
                <w:szCs w:val="18"/>
              </w:rPr>
              <w:t>Min. – Max.</w:t>
            </w:r>
          </w:p>
          <w:p w14:paraId="5B03C425" w14:textId="77777777" w:rsidR="003733E4" w:rsidRPr="008D4AAD" w:rsidRDefault="003733E4" w:rsidP="00BA4346">
            <w:pPr>
              <w:widowControl/>
              <w:numPr>
                <w:ilvl w:val="0"/>
                <w:numId w:val="1"/>
              </w:numPr>
              <w:autoSpaceDE/>
              <w:autoSpaceDN/>
              <w:ind w:left="210" w:hanging="210"/>
              <w:contextualSpacing/>
              <w:rPr>
                <w:rFonts w:eastAsia="Calibri"/>
                <w:sz w:val="18"/>
                <w:szCs w:val="18"/>
              </w:rPr>
            </w:pPr>
            <w:r w:rsidRPr="008D4AAD">
              <w:rPr>
                <w:rFonts w:eastAsia="Calibri"/>
                <w:sz w:val="18"/>
                <w:szCs w:val="18"/>
              </w:rPr>
              <w:t>Mean ± Std. Deviation</w:t>
            </w:r>
          </w:p>
          <w:p w14:paraId="3A88B41B" w14:textId="77777777" w:rsidR="003733E4" w:rsidRPr="008D4AAD" w:rsidRDefault="003733E4" w:rsidP="00BA4346">
            <w:pPr>
              <w:widowControl/>
              <w:numPr>
                <w:ilvl w:val="0"/>
                <w:numId w:val="1"/>
              </w:numPr>
              <w:autoSpaceDE/>
              <w:autoSpaceDN/>
              <w:ind w:left="210" w:hanging="210"/>
              <w:rPr>
                <w:sz w:val="18"/>
                <w:szCs w:val="18"/>
              </w:rPr>
            </w:pPr>
            <w:r w:rsidRPr="008D4AAD">
              <w:rPr>
                <w:sz w:val="18"/>
                <w:szCs w:val="18"/>
              </w:rPr>
              <w:t>SEM</w:t>
            </w:r>
          </w:p>
          <w:p w14:paraId="29724288" w14:textId="77777777" w:rsidR="003733E4" w:rsidRPr="008D4AAD" w:rsidRDefault="003733E4" w:rsidP="00BA4346">
            <w:pPr>
              <w:widowControl/>
              <w:numPr>
                <w:ilvl w:val="0"/>
                <w:numId w:val="1"/>
              </w:numPr>
              <w:autoSpaceDE/>
              <w:autoSpaceDN/>
              <w:ind w:left="210" w:hanging="210"/>
              <w:contextualSpacing/>
              <w:rPr>
                <w:rFonts w:eastAsia="Calibri"/>
                <w:sz w:val="18"/>
                <w:szCs w:val="18"/>
              </w:rPr>
            </w:pPr>
            <w:r w:rsidRPr="008D4AAD">
              <w:rPr>
                <w:rFonts w:eastAsia="Calibri"/>
                <w:sz w:val="18"/>
                <w:szCs w:val="18"/>
              </w:rPr>
              <w:t>95% CI of the Mean</w:t>
            </w:r>
          </w:p>
          <w:p w14:paraId="1F6F2344" w14:textId="77777777" w:rsidR="003733E4" w:rsidRPr="008D4AAD" w:rsidRDefault="003733E4" w:rsidP="00BA4346">
            <w:pPr>
              <w:widowControl/>
              <w:numPr>
                <w:ilvl w:val="0"/>
                <w:numId w:val="1"/>
              </w:numPr>
              <w:autoSpaceDE/>
              <w:autoSpaceDN/>
              <w:ind w:left="210" w:hanging="210"/>
              <w:contextualSpacing/>
              <w:rPr>
                <w:rFonts w:eastAsia="Calibri"/>
                <w:sz w:val="18"/>
                <w:szCs w:val="18"/>
              </w:rPr>
            </w:pPr>
            <w:r w:rsidRPr="008D4AAD">
              <w:rPr>
                <w:rFonts w:eastAsia="Calibri"/>
                <w:sz w:val="18"/>
                <w:szCs w:val="18"/>
              </w:rPr>
              <w:t>25</w:t>
            </w:r>
            <w:r w:rsidRPr="008D4AAD">
              <w:rPr>
                <w:rFonts w:eastAsia="Calibri"/>
                <w:sz w:val="18"/>
                <w:szCs w:val="18"/>
                <w:vertAlign w:val="superscript"/>
              </w:rPr>
              <w:t>th</w:t>
            </w:r>
            <w:r w:rsidRPr="008D4AAD">
              <w:rPr>
                <w:rFonts w:eastAsia="Calibri"/>
                <w:sz w:val="18"/>
                <w:szCs w:val="18"/>
              </w:rPr>
              <w:t xml:space="preserve"> - 75</w:t>
            </w:r>
            <w:r w:rsidRPr="008D4AAD">
              <w:rPr>
                <w:rFonts w:eastAsia="Calibri"/>
                <w:sz w:val="18"/>
                <w:szCs w:val="18"/>
                <w:vertAlign w:val="superscript"/>
              </w:rPr>
              <w:t>th</w:t>
            </w:r>
            <w:r w:rsidRPr="008D4AAD">
              <w:rPr>
                <w:rFonts w:eastAsia="Calibri"/>
                <w:sz w:val="18"/>
                <w:szCs w:val="18"/>
              </w:rPr>
              <w:t xml:space="preserve"> Percentile</w:t>
            </w:r>
          </w:p>
        </w:tc>
        <w:tc>
          <w:tcPr>
            <w:tcW w:w="729" w:type="pct"/>
          </w:tcPr>
          <w:p w14:paraId="05A8A29A" w14:textId="77777777" w:rsidR="003733E4" w:rsidRPr="008D4AAD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18"/>
                <w:szCs w:val="18"/>
                <w:lang w:val="de-DE"/>
              </w:rPr>
            </w:pPr>
          </w:p>
          <w:p w14:paraId="31729895" w14:textId="77777777" w:rsidR="003733E4" w:rsidRPr="008D4AAD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18"/>
                <w:szCs w:val="18"/>
                <w:lang w:val="de-DE"/>
              </w:rPr>
            </w:pPr>
            <w:r w:rsidRPr="008D4AAD">
              <w:rPr>
                <w:rFonts w:eastAsia="Calibri"/>
                <w:sz w:val="18"/>
                <w:szCs w:val="18"/>
                <w:lang w:val="de-DE"/>
              </w:rPr>
              <w:t>5</w:t>
            </w:r>
          </w:p>
          <w:p w14:paraId="14544D2B" w14:textId="77777777" w:rsidR="003733E4" w:rsidRPr="008D4AAD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18"/>
                <w:szCs w:val="18"/>
                <w:lang w:val="de-DE"/>
              </w:rPr>
            </w:pPr>
            <w:r w:rsidRPr="008D4AAD">
              <w:rPr>
                <w:rFonts w:eastAsia="Calibri"/>
                <w:sz w:val="18"/>
                <w:szCs w:val="18"/>
                <w:lang w:val="de-DE"/>
              </w:rPr>
              <w:t>213.50-220.40</w:t>
            </w:r>
          </w:p>
          <w:p w14:paraId="01213794" w14:textId="38D4D2CC" w:rsidR="003733E4" w:rsidRPr="008D4AAD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18"/>
                <w:szCs w:val="18"/>
                <w:lang w:val="de-DE"/>
              </w:rPr>
            </w:pPr>
            <w:r w:rsidRPr="008D4AAD">
              <w:rPr>
                <w:rFonts w:eastAsia="Calibri"/>
                <w:sz w:val="18"/>
                <w:szCs w:val="18"/>
                <w:lang w:val="de-DE"/>
              </w:rPr>
              <w:t>217.38</w:t>
            </w:r>
            <w:r w:rsidR="004D2DF1">
              <w:rPr>
                <w:rFonts w:eastAsia="Calibri"/>
                <w:b/>
                <w:bCs/>
                <w:sz w:val="20"/>
                <w:szCs w:val="20"/>
                <w:vertAlign w:val="superscript"/>
                <w:lang w:val="de-DE"/>
              </w:rPr>
              <w:t>a</w:t>
            </w:r>
            <w:r w:rsidRPr="008D4AAD">
              <w:rPr>
                <w:rFonts w:eastAsia="Calibri"/>
                <w:sz w:val="18"/>
                <w:szCs w:val="18"/>
                <w:lang w:val="de-DE"/>
              </w:rPr>
              <w:t>±2.53</w:t>
            </w:r>
          </w:p>
          <w:p w14:paraId="725DCAC8" w14:textId="77777777" w:rsidR="003733E4" w:rsidRPr="008D4AAD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18"/>
                <w:szCs w:val="18"/>
                <w:lang w:val="de-DE"/>
              </w:rPr>
            </w:pPr>
            <w:r w:rsidRPr="008D4AAD">
              <w:rPr>
                <w:rFonts w:eastAsia="Calibri"/>
                <w:sz w:val="18"/>
                <w:szCs w:val="18"/>
                <w:lang w:val="de-DE"/>
              </w:rPr>
              <w:t>1.13</w:t>
            </w:r>
          </w:p>
          <w:p w14:paraId="13394655" w14:textId="77777777" w:rsidR="003733E4" w:rsidRPr="008D4AAD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18"/>
                <w:szCs w:val="18"/>
                <w:lang w:val="de-DE"/>
              </w:rPr>
            </w:pPr>
            <w:r w:rsidRPr="008D4AAD">
              <w:rPr>
                <w:rFonts w:eastAsia="Calibri"/>
                <w:sz w:val="18"/>
                <w:szCs w:val="18"/>
                <w:lang w:val="de-DE"/>
              </w:rPr>
              <w:t>214.24-220.52</w:t>
            </w:r>
          </w:p>
          <w:p w14:paraId="174BEAA5" w14:textId="77777777" w:rsidR="003733E4" w:rsidRPr="008D4AAD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18"/>
                <w:szCs w:val="18"/>
                <w:lang w:val="de-DE"/>
              </w:rPr>
            </w:pPr>
            <w:r w:rsidRPr="008D4AAD">
              <w:rPr>
                <w:rFonts w:eastAsia="Calibri"/>
                <w:sz w:val="18"/>
                <w:szCs w:val="18"/>
                <w:lang w:val="de-DE"/>
              </w:rPr>
              <w:t>216.80-218.30</w:t>
            </w:r>
          </w:p>
        </w:tc>
        <w:tc>
          <w:tcPr>
            <w:tcW w:w="972" w:type="pct"/>
          </w:tcPr>
          <w:p w14:paraId="56758585" w14:textId="77777777" w:rsidR="003733E4" w:rsidRPr="008D4AAD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18"/>
                <w:szCs w:val="18"/>
                <w:lang w:val="de-DE"/>
              </w:rPr>
            </w:pPr>
          </w:p>
          <w:p w14:paraId="75902764" w14:textId="77777777" w:rsidR="003733E4" w:rsidRPr="008D4AAD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18"/>
                <w:szCs w:val="18"/>
                <w:lang w:val="de-DE"/>
              </w:rPr>
            </w:pPr>
            <w:r w:rsidRPr="008D4AAD">
              <w:rPr>
                <w:rFonts w:eastAsia="Calibri"/>
                <w:sz w:val="18"/>
                <w:szCs w:val="18"/>
                <w:lang w:val="de-DE"/>
              </w:rPr>
              <w:t>5</w:t>
            </w:r>
          </w:p>
          <w:p w14:paraId="36440CA2" w14:textId="77777777" w:rsidR="003733E4" w:rsidRPr="008D4AAD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18"/>
                <w:szCs w:val="18"/>
                <w:lang w:val="de-DE"/>
              </w:rPr>
            </w:pPr>
            <w:r w:rsidRPr="008D4AAD">
              <w:rPr>
                <w:rFonts w:eastAsia="Calibri"/>
                <w:sz w:val="18"/>
                <w:szCs w:val="18"/>
                <w:lang w:val="de-DE"/>
              </w:rPr>
              <w:t>445.00-460.00</w:t>
            </w:r>
          </w:p>
          <w:p w14:paraId="6BA56C81" w14:textId="06F0808C" w:rsidR="003733E4" w:rsidRPr="008D4AAD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18"/>
                <w:szCs w:val="18"/>
                <w:lang w:val="de-DE"/>
              </w:rPr>
            </w:pPr>
            <w:r w:rsidRPr="008D4AAD">
              <w:rPr>
                <w:rFonts w:eastAsia="Calibri"/>
                <w:sz w:val="18"/>
                <w:szCs w:val="18"/>
                <w:lang w:val="de-DE"/>
              </w:rPr>
              <w:t>452.08</w:t>
            </w:r>
            <w:r w:rsidR="004D2DF1">
              <w:rPr>
                <w:rFonts w:eastAsia="Calibri"/>
                <w:b/>
                <w:bCs/>
                <w:sz w:val="20"/>
                <w:szCs w:val="20"/>
                <w:vertAlign w:val="superscript"/>
                <w:lang w:val="de-DE"/>
              </w:rPr>
              <w:t>b</w:t>
            </w:r>
            <w:r w:rsidRPr="008D4AAD">
              <w:rPr>
                <w:rFonts w:eastAsia="Calibri"/>
                <w:sz w:val="18"/>
                <w:szCs w:val="18"/>
                <w:lang w:val="de-DE"/>
              </w:rPr>
              <w:t>±5.67</w:t>
            </w:r>
          </w:p>
          <w:p w14:paraId="44407FE8" w14:textId="77777777" w:rsidR="003733E4" w:rsidRPr="008D4AAD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18"/>
                <w:szCs w:val="18"/>
                <w:lang w:val="de-DE"/>
              </w:rPr>
            </w:pPr>
            <w:r w:rsidRPr="008D4AAD">
              <w:rPr>
                <w:rFonts w:eastAsia="Calibri"/>
                <w:sz w:val="18"/>
                <w:szCs w:val="18"/>
                <w:lang w:val="de-DE"/>
              </w:rPr>
              <w:t>2.54</w:t>
            </w:r>
          </w:p>
          <w:p w14:paraId="7977C89C" w14:textId="77777777" w:rsidR="003733E4" w:rsidRPr="008D4AAD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18"/>
                <w:szCs w:val="18"/>
                <w:lang w:val="de-DE"/>
              </w:rPr>
            </w:pPr>
            <w:r w:rsidRPr="008D4AAD">
              <w:rPr>
                <w:rFonts w:eastAsia="Calibri"/>
                <w:sz w:val="18"/>
                <w:szCs w:val="18"/>
                <w:lang w:val="de-DE"/>
              </w:rPr>
              <w:t>445.04-459.12</w:t>
            </w:r>
          </w:p>
          <w:p w14:paraId="03580701" w14:textId="77777777" w:rsidR="003733E4" w:rsidRPr="008D4AAD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18"/>
                <w:szCs w:val="18"/>
                <w:lang w:val="de-DE"/>
              </w:rPr>
            </w:pPr>
            <w:r w:rsidRPr="008D4AAD">
              <w:rPr>
                <w:rFonts w:eastAsia="Calibri"/>
                <w:sz w:val="18"/>
                <w:szCs w:val="18"/>
                <w:lang w:val="de-DE"/>
              </w:rPr>
              <w:t>450.00-455.00</w:t>
            </w:r>
          </w:p>
        </w:tc>
        <w:tc>
          <w:tcPr>
            <w:tcW w:w="928" w:type="pct"/>
          </w:tcPr>
          <w:p w14:paraId="63116E6E" w14:textId="77777777" w:rsidR="003733E4" w:rsidRPr="008D4AAD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18"/>
                <w:szCs w:val="18"/>
                <w:lang w:val="de-DE"/>
              </w:rPr>
            </w:pPr>
          </w:p>
          <w:p w14:paraId="2EC64D3A" w14:textId="77777777" w:rsidR="003733E4" w:rsidRPr="008D4AAD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18"/>
                <w:szCs w:val="18"/>
                <w:lang w:val="de-DE"/>
              </w:rPr>
            </w:pPr>
            <w:r w:rsidRPr="008D4AAD">
              <w:rPr>
                <w:rFonts w:eastAsia="Calibri"/>
                <w:sz w:val="18"/>
                <w:szCs w:val="18"/>
                <w:lang w:val="de-DE"/>
              </w:rPr>
              <w:t>5</w:t>
            </w:r>
          </w:p>
          <w:p w14:paraId="088D66B1" w14:textId="77777777" w:rsidR="003733E4" w:rsidRPr="008D4AAD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18"/>
                <w:szCs w:val="18"/>
                <w:lang w:val="de-DE"/>
              </w:rPr>
            </w:pPr>
            <w:r w:rsidRPr="008D4AAD">
              <w:rPr>
                <w:rFonts w:eastAsia="Calibri"/>
                <w:sz w:val="18"/>
                <w:szCs w:val="18"/>
                <w:lang w:val="de-DE"/>
              </w:rPr>
              <w:t>341.00-360.00</w:t>
            </w:r>
          </w:p>
          <w:p w14:paraId="33A945C1" w14:textId="2B88D409" w:rsidR="003733E4" w:rsidRPr="008D4AAD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18"/>
                <w:szCs w:val="18"/>
                <w:lang w:val="de-DE"/>
              </w:rPr>
            </w:pPr>
            <w:r w:rsidRPr="008D4AAD">
              <w:rPr>
                <w:rFonts w:eastAsia="Calibri"/>
                <w:sz w:val="18"/>
                <w:szCs w:val="18"/>
                <w:lang w:val="de-DE"/>
              </w:rPr>
              <w:t>350.28</w:t>
            </w:r>
            <w:r w:rsidR="004D2DF1">
              <w:rPr>
                <w:rFonts w:eastAsia="Calibri"/>
                <w:b/>
                <w:bCs/>
                <w:sz w:val="20"/>
                <w:szCs w:val="20"/>
                <w:vertAlign w:val="superscript"/>
                <w:lang w:val="de-DE"/>
              </w:rPr>
              <w:t>c</w:t>
            </w:r>
            <w:r w:rsidRPr="008D4AAD">
              <w:rPr>
                <w:rFonts w:eastAsia="Calibri"/>
                <w:sz w:val="18"/>
                <w:szCs w:val="18"/>
                <w:lang w:val="de-DE"/>
              </w:rPr>
              <w:t>±7.60</w:t>
            </w:r>
          </w:p>
          <w:p w14:paraId="7FE5D274" w14:textId="77777777" w:rsidR="003733E4" w:rsidRPr="008D4AAD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18"/>
                <w:szCs w:val="18"/>
                <w:lang w:val="de-DE"/>
              </w:rPr>
            </w:pPr>
            <w:r w:rsidRPr="008D4AAD">
              <w:rPr>
                <w:rFonts w:eastAsia="Calibri"/>
                <w:sz w:val="18"/>
                <w:szCs w:val="18"/>
                <w:lang w:val="de-DE"/>
              </w:rPr>
              <w:t>3.40</w:t>
            </w:r>
          </w:p>
          <w:p w14:paraId="2EC7A813" w14:textId="77777777" w:rsidR="003733E4" w:rsidRPr="008D4AAD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18"/>
                <w:szCs w:val="18"/>
                <w:lang w:val="de-DE"/>
              </w:rPr>
            </w:pPr>
            <w:r w:rsidRPr="008D4AAD">
              <w:rPr>
                <w:rFonts w:eastAsia="Calibri"/>
                <w:sz w:val="18"/>
                <w:szCs w:val="18"/>
                <w:lang w:val="de-DE"/>
              </w:rPr>
              <w:t>340.85-359.71</w:t>
            </w:r>
          </w:p>
          <w:p w14:paraId="3C87A52A" w14:textId="77777777" w:rsidR="003733E4" w:rsidRPr="008D4AAD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18"/>
                <w:szCs w:val="18"/>
                <w:lang w:val="de-DE"/>
              </w:rPr>
            </w:pPr>
            <w:r w:rsidRPr="008D4AAD">
              <w:rPr>
                <w:rFonts w:eastAsia="Calibri"/>
                <w:sz w:val="18"/>
                <w:szCs w:val="18"/>
                <w:lang w:val="de-DE"/>
              </w:rPr>
              <w:t>345.00-355.00</w:t>
            </w:r>
          </w:p>
        </w:tc>
        <w:tc>
          <w:tcPr>
            <w:tcW w:w="1087" w:type="pct"/>
          </w:tcPr>
          <w:p w14:paraId="3AD801F1" w14:textId="77777777" w:rsidR="003733E4" w:rsidRPr="008D4AAD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18"/>
                <w:szCs w:val="18"/>
                <w:lang w:val="de-DE"/>
              </w:rPr>
            </w:pPr>
          </w:p>
          <w:p w14:paraId="0BCF518C" w14:textId="77777777" w:rsidR="003733E4" w:rsidRPr="008D4AAD" w:rsidRDefault="003733E4" w:rsidP="00BA4346">
            <w:pPr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2B7816EA" w14:textId="77777777" w:rsidR="003733E4" w:rsidRPr="008D4AAD" w:rsidRDefault="003733E4" w:rsidP="00BA4346">
            <w:pPr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3913EB8C" w14:textId="77777777" w:rsidR="003733E4" w:rsidRPr="008D4AAD" w:rsidRDefault="003733E4" w:rsidP="00BA4346">
            <w:pPr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D4AAD">
              <w:rPr>
                <w:rFonts w:asciiTheme="majorBidi" w:hAnsiTheme="majorBidi" w:cstheme="majorBidi"/>
                <w:sz w:val="18"/>
                <w:szCs w:val="18"/>
              </w:rPr>
              <w:t>F</w:t>
            </w:r>
            <w:r w:rsidRPr="008D4AAD">
              <w:rPr>
                <w:rFonts w:asciiTheme="majorBidi" w:hAnsiTheme="majorBidi" w:cstheme="majorBidi"/>
                <w:sz w:val="18"/>
                <w:szCs w:val="18"/>
                <w:vertAlign w:val="subscript"/>
              </w:rPr>
              <w:t>(BF)(df=2,8.415)</w:t>
            </w:r>
            <w:r w:rsidRPr="008D4AAD">
              <w:rPr>
                <w:rFonts w:asciiTheme="majorBidi" w:hAnsiTheme="majorBidi" w:cstheme="majorBidi"/>
                <w:sz w:val="18"/>
                <w:szCs w:val="18"/>
              </w:rPr>
              <w:t>=2159.121</w:t>
            </w:r>
          </w:p>
          <w:p w14:paraId="4C4019D9" w14:textId="77777777" w:rsidR="003733E4" w:rsidRPr="008D4AAD" w:rsidRDefault="003733E4" w:rsidP="00BA4346">
            <w:pPr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D4AAD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p</w:t>
            </w:r>
            <w:r w:rsidRPr="008D4AAD">
              <w:rPr>
                <w:rFonts w:asciiTheme="majorBidi" w:hAnsiTheme="majorBidi" w:cstheme="majorBidi"/>
                <w:sz w:val="18"/>
                <w:szCs w:val="18"/>
              </w:rPr>
              <w:t>&lt;.001*</w:t>
            </w:r>
          </w:p>
          <w:p w14:paraId="522C7851" w14:textId="77777777" w:rsidR="003733E4" w:rsidRPr="008D4AAD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18"/>
                <w:szCs w:val="18"/>
                <w:lang w:val="de-DE"/>
              </w:rPr>
            </w:pPr>
          </w:p>
        </w:tc>
      </w:tr>
      <w:tr w:rsidR="003733E4" w:rsidRPr="00F36CD5" w14:paraId="2F229ADE" w14:textId="77777777" w:rsidTr="00BA4346">
        <w:trPr>
          <w:trHeight w:val="648"/>
          <w:jc w:val="center"/>
        </w:trPr>
        <w:tc>
          <w:tcPr>
            <w:tcW w:w="1284" w:type="pct"/>
          </w:tcPr>
          <w:p w14:paraId="0A830025" w14:textId="77777777" w:rsidR="003733E4" w:rsidRPr="008D4AAD" w:rsidRDefault="003733E4" w:rsidP="00BA4346">
            <w:pPr>
              <w:contextualSpacing/>
              <w:rPr>
                <w:rFonts w:eastAsia="Calibri"/>
                <w:b/>
                <w:bCs/>
                <w:sz w:val="18"/>
                <w:szCs w:val="18"/>
              </w:rPr>
            </w:pPr>
            <w:r w:rsidRPr="008D4AAD">
              <w:rPr>
                <w:rFonts w:eastAsia="Calibri"/>
                <w:b/>
                <w:bCs/>
                <w:sz w:val="18"/>
                <w:szCs w:val="18"/>
              </w:rPr>
              <w:t>Six weeks</w:t>
            </w:r>
          </w:p>
          <w:p w14:paraId="5EA94A88" w14:textId="77777777" w:rsidR="003733E4" w:rsidRPr="008D4AAD" w:rsidRDefault="003733E4" w:rsidP="00BA4346">
            <w:pPr>
              <w:widowControl/>
              <w:numPr>
                <w:ilvl w:val="0"/>
                <w:numId w:val="1"/>
              </w:numPr>
              <w:autoSpaceDE/>
              <w:autoSpaceDN/>
              <w:ind w:left="210" w:hanging="210"/>
              <w:contextualSpacing/>
              <w:rPr>
                <w:rFonts w:eastAsia="Calibri"/>
                <w:sz w:val="18"/>
                <w:szCs w:val="18"/>
              </w:rPr>
            </w:pPr>
            <w:r w:rsidRPr="008D4AAD">
              <w:rPr>
                <w:rFonts w:eastAsia="Calibri"/>
                <w:sz w:val="18"/>
                <w:szCs w:val="18"/>
              </w:rPr>
              <w:t>n</w:t>
            </w:r>
          </w:p>
          <w:p w14:paraId="1F9D1B00" w14:textId="77777777" w:rsidR="003733E4" w:rsidRPr="008D4AAD" w:rsidRDefault="003733E4" w:rsidP="00BA4346">
            <w:pPr>
              <w:widowControl/>
              <w:numPr>
                <w:ilvl w:val="0"/>
                <w:numId w:val="1"/>
              </w:numPr>
              <w:autoSpaceDE/>
              <w:autoSpaceDN/>
              <w:spacing w:after="200"/>
              <w:ind w:left="210" w:hanging="210"/>
              <w:contextualSpacing/>
              <w:rPr>
                <w:rFonts w:eastAsia="Calibri"/>
                <w:sz w:val="18"/>
                <w:szCs w:val="18"/>
              </w:rPr>
            </w:pPr>
            <w:r w:rsidRPr="008D4AAD">
              <w:rPr>
                <w:rFonts w:eastAsia="Calibri"/>
                <w:sz w:val="18"/>
                <w:szCs w:val="18"/>
              </w:rPr>
              <w:t>Min. – Max.</w:t>
            </w:r>
          </w:p>
          <w:p w14:paraId="69218F70" w14:textId="77777777" w:rsidR="003733E4" w:rsidRPr="008D4AAD" w:rsidRDefault="003733E4" w:rsidP="00BA4346">
            <w:pPr>
              <w:widowControl/>
              <w:numPr>
                <w:ilvl w:val="0"/>
                <w:numId w:val="1"/>
              </w:numPr>
              <w:autoSpaceDE/>
              <w:autoSpaceDN/>
              <w:ind w:left="210" w:hanging="210"/>
              <w:contextualSpacing/>
              <w:rPr>
                <w:rFonts w:eastAsia="Calibri"/>
                <w:sz w:val="18"/>
                <w:szCs w:val="18"/>
              </w:rPr>
            </w:pPr>
            <w:r w:rsidRPr="008D4AAD">
              <w:rPr>
                <w:rFonts w:eastAsia="Calibri"/>
                <w:sz w:val="18"/>
                <w:szCs w:val="18"/>
              </w:rPr>
              <w:t>Mean ± Std. Deviation</w:t>
            </w:r>
          </w:p>
          <w:p w14:paraId="47889D9E" w14:textId="77777777" w:rsidR="003733E4" w:rsidRPr="008D4AAD" w:rsidRDefault="003733E4" w:rsidP="00BA4346">
            <w:pPr>
              <w:widowControl/>
              <w:numPr>
                <w:ilvl w:val="0"/>
                <w:numId w:val="1"/>
              </w:numPr>
              <w:autoSpaceDE/>
              <w:autoSpaceDN/>
              <w:ind w:left="210" w:hanging="210"/>
              <w:rPr>
                <w:sz w:val="18"/>
                <w:szCs w:val="18"/>
              </w:rPr>
            </w:pPr>
            <w:r w:rsidRPr="008D4AAD">
              <w:rPr>
                <w:sz w:val="18"/>
                <w:szCs w:val="18"/>
              </w:rPr>
              <w:t>SEM</w:t>
            </w:r>
          </w:p>
          <w:p w14:paraId="5F139FBF" w14:textId="77777777" w:rsidR="003733E4" w:rsidRPr="008D4AAD" w:rsidRDefault="003733E4" w:rsidP="00BA4346">
            <w:pPr>
              <w:widowControl/>
              <w:numPr>
                <w:ilvl w:val="0"/>
                <w:numId w:val="1"/>
              </w:numPr>
              <w:autoSpaceDE/>
              <w:autoSpaceDN/>
              <w:ind w:left="210" w:hanging="210"/>
              <w:contextualSpacing/>
              <w:rPr>
                <w:rFonts w:eastAsia="Calibri"/>
                <w:sz w:val="18"/>
                <w:szCs w:val="18"/>
              </w:rPr>
            </w:pPr>
            <w:r w:rsidRPr="008D4AAD">
              <w:rPr>
                <w:rFonts w:eastAsia="Calibri"/>
                <w:sz w:val="18"/>
                <w:szCs w:val="18"/>
              </w:rPr>
              <w:t>95% CI of the Mean</w:t>
            </w:r>
          </w:p>
          <w:p w14:paraId="0EE44B11" w14:textId="77777777" w:rsidR="003733E4" w:rsidRPr="008D4AAD" w:rsidRDefault="003733E4" w:rsidP="00BA4346">
            <w:pPr>
              <w:widowControl/>
              <w:numPr>
                <w:ilvl w:val="0"/>
                <w:numId w:val="1"/>
              </w:numPr>
              <w:autoSpaceDE/>
              <w:autoSpaceDN/>
              <w:ind w:left="210" w:hanging="210"/>
              <w:contextualSpacing/>
              <w:rPr>
                <w:rFonts w:eastAsia="Calibri"/>
                <w:sz w:val="18"/>
                <w:szCs w:val="18"/>
              </w:rPr>
            </w:pPr>
            <w:r w:rsidRPr="008D4AAD">
              <w:rPr>
                <w:rFonts w:eastAsia="Calibri"/>
                <w:sz w:val="18"/>
                <w:szCs w:val="18"/>
              </w:rPr>
              <w:t>25</w:t>
            </w:r>
            <w:r w:rsidRPr="008D4AAD">
              <w:rPr>
                <w:rFonts w:eastAsia="Calibri"/>
                <w:sz w:val="18"/>
                <w:szCs w:val="18"/>
                <w:vertAlign w:val="superscript"/>
              </w:rPr>
              <w:t>th</w:t>
            </w:r>
            <w:r w:rsidRPr="008D4AAD">
              <w:rPr>
                <w:rFonts w:eastAsia="Calibri"/>
                <w:sz w:val="18"/>
                <w:szCs w:val="18"/>
              </w:rPr>
              <w:t xml:space="preserve"> - 75</w:t>
            </w:r>
            <w:r w:rsidRPr="008D4AAD">
              <w:rPr>
                <w:rFonts w:eastAsia="Calibri"/>
                <w:sz w:val="18"/>
                <w:szCs w:val="18"/>
                <w:vertAlign w:val="superscript"/>
              </w:rPr>
              <w:t>th</w:t>
            </w:r>
            <w:r w:rsidRPr="008D4AAD">
              <w:rPr>
                <w:rFonts w:eastAsia="Calibri"/>
                <w:sz w:val="18"/>
                <w:szCs w:val="18"/>
              </w:rPr>
              <w:t xml:space="preserve"> Percentile</w:t>
            </w:r>
          </w:p>
        </w:tc>
        <w:tc>
          <w:tcPr>
            <w:tcW w:w="729" w:type="pct"/>
          </w:tcPr>
          <w:p w14:paraId="67207522" w14:textId="77777777" w:rsidR="003733E4" w:rsidRPr="008D4AAD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18"/>
                <w:szCs w:val="18"/>
                <w:lang w:val="de-DE"/>
              </w:rPr>
            </w:pPr>
          </w:p>
          <w:p w14:paraId="633A8EC3" w14:textId="77777777" w:rsidR="003733E4" w:rsidRPr="008D4AAD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18"/>
                <w:szCs w:val="18"/>
                <w:lang w:val="de-DE"/>
              </w:rPr>
            </w:pPr>
            <w:r w:rsidRPr="008D4AAD">
              <w:rPr>
                <w:rFonts w:eastAsia="Calibri"/>
                <w:sz w:val="18"/>
                <w:szCs w:val="18"/>
                <w:lang w:val="de-DE"/>
              </w:rPr>
              <w:t>5</w:t>
            </w:r>
          </w:p>
          <w:p w14:paraId="5883C0E1" w14:textId="77777777" w:rsidR="003733E4" w:rsidRPr="008D4AAD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18"/>
                <w:szCs w:val="18"/>
                <w:lang w:val="de-DE"/>
              </w:rPr>
            </w:pPr>
            <w:r w:rsidRPr="008D4AAD">
              <w:rPr>
                <w:rFonts w:eastAsia="Calibri"/>
                <w:sz w:val="18"/>
                <w:szCs w:val="18"/>
                <w:lang w:val="de-DE"/>
              </w:rPr>
              <w:t>213.50-220.40</w:t>
            </w:r>
          </w:p>
          <w:p w14:paraId="518B631C" w14:textId="5975B0EE" w:rsidR="003733E4" w:rsidRPr="008D4AAD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18"/>
                <w:szCs w:val="18"/>
                <w:lang w:val="de-DE"/>
              </w:rPr>
            </w:pPr>
            <w:r w:rsidRPr="008D4AAD">
              <w:rPr>
                <w:rFonts w:eastAsia="Calibri"/>
                <w:sz w:val="18"/>
                <w:szCs w:val="18"/>
                <w:lang w:val="de-DE"/>
              </w:rPr>
              <w:t>217.22</w:t>
            </w:r>
            <w:r w:rsidR="004D2DF1" w:rsidRPr="004D2DF1">
              <w:rPr>
                <w:rFonts w:eastAsia="Calibri"/>
                <w:b/>
                <w:bCs/>
                <w:sz w:val="20"/>
                <w:szCs w:val="20"/>
                <w:vertAlign w:val="superscript"/>
                <w:lang w:val="de-DE"/>
              </w:rPr>
              <w:t>a</w:t>
            </w:r>
            <w:r w:rsidR="004D2DF1" w:rsidRPr="00BA4346">
              <w:rPr>
                <w:rFonts w:eastAsia="Calibri"/>
                <w:sz w:val="20"/>
                <w:szCs w:val="20"/>
                <w:vertAlign w:val="superscript"/>
                <w:lang w:val="de-DE"/>
              </w:rPr>
              <w:t>,</w:t>
            </w:r>
            <w:r w:rsidR="004D2DF1" w:rsidRPr="004D2DF1">
              <w:rPr>
                <w:rFonts w:eastAsia="Calibri"/>
                <w:b/>
                <w:bCs/>
                <w:sz w:val="20"/>
                <w:szCs w:val="20"/>
                <w:vertAlign w:val="superscript"/>
                <w:lang w:val="de-DE"/>
              </w:rPr>
              <w:t>c</w:t>
            </w:r>
            <w:r w:rsidRPr="008D4AAD">
              <w:rPr>
                <w:rFonts w:eastAsia="Calibri"/>
                <w:sz w:val="18"/>
                <w:szCs w:val="18"/>
                <w:lang w:val="de-DE"/>
              </w:rPr>
              <w:t>±3.50</w:t>
            </w:r>
          </w:p>
          <w:p w14:paraId="6B660E2C" w14:textId="77777777" w:rsidR="003733E4" w:rsidRPr="008D4AAD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18"/>
                <w:szCs w:val="18"/>
                <w:lang w:val="de-DE"/>
              </w:rPr>
            </w:pPr>
            <w:r w:rsidRPr="008D4AAD">
              <w:rPr>
                <w:rFonts w:eastAsia="Calibri"/>
                <w:sz w:val="18"/>
                <w:szCs w:val="18"/>
                <w:lang w:val="de-DE"/>
              </w:rPr>
              <w:t>1.57</w:t>
            </w:r>
          </w:p>
          <w:p w14:paraId="453AA87E" w14:textId="77777777" w:rsidR="003733E4" w:rsidRPr="008D4AAD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18"/>
                <w:szCs w:val="18"/>
                <w:lang w:val="de-DE"/>
              </w:rPr>
            </w:pPr>
            <w:r w:rsidRPr="008D4AAD">
              <w:rPr>
                <w:rFonts w:eastAsia="Calibri"/>
                <w:sz w:val="18"/>
                <w:szCs w:val="18"/>
                <w:lang w:val="de-DE"/>
              </w:rPr>
              <w:t>212.87-221.57</w:t>
            </w:r>
          </w:p>
          <w:p w14:paraId="765EC303" w14:textId="77777777" w:rsidR="003733E4" w:rsidRPr="008D4AAD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18"/>
                <w:szCs w:val="18"/>
                <w:lang w:val="de-DE"/>
              </w:rPr>
            </w:pPr>
            <w:r w:rsidRPr="008D4AAD">
              <w:rPr>
                <w:rFonts w:eastAsia="Calibri"/>
                <w:sz w:val="18"/>
                <w:szCs w:val="18"/>
                <w:lang w:val="de-DE"/>
              </w:rPr>
              <w:t>213.50-220.40</w:t>
            </w:r>
          </w:p>
        </w:tc>
        <w:tc>
          <w:tcPr>
            <w:tcW w:w="972" w:type="pct"/>
          </w:tcPr>
          <w:p w14:paraId="2C6C30BE" w14:textId="77777777" w:rsidR="003733E4" w:rsidRPr="008D4AAD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18"/>
                <w:szCs w:val="18"/>
                <w:lang w:val="de-DE"/>
              </w:rPr>
            </w:pPr>
          </w:p>
          <w:p w14:paraId="4D96BD2B" w14:textId="77777777" w:rsidR="003733E4" w:rsidRPr="008D4AAD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18"/>
                <w:szCs w:val="18"/>
                <w:lang w:val="de-DE"/>
              </w:rPr>
            </w:pPr>
            <w:r w:rsidRPr="008D4AAD">
              <w:rPr>
                <w:rFonts w:eastAsia="Calibri"/>
                <w:sz w:val="18"/>
                <w:szCs w:val="18"/>
                <w:lang w:val="de-DE"/>
              </w:rPr>
              <w:t>5</w:t>
            </w:r>
          </w:p>
          <w:p w14:paraId="2AE3F3CA" w14:textId="77777777" w:rsidR="003733E4" w:rsidRPr="008D4AAD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18"/>
                <w:szCs w:val="18"/>
                <w:lang w:val="de-DE"/>
              </w:rPr>
            </w:pPr>
            <w:r w:rsidRPr="008D4AAD">
              <w:rPr>
                <w:rFonts w:eastAsia="Calibri"/>
                <w:sz w:val="18"/>
                <w:szCs w:val="18"/>
                <w:lang w:val="de-DE"/>
              </w:rPr>
              <w:t>321.00-360.00</w:t>
            </w:r>
          </w:p>
          <w:p w14:paraId="060C45B5" w14:textId="014CA283" w:rsidR="003733E4" w:rsidRPr="008D4AAD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18"/>
                <w:szCs w:val="18"/>
                <w:lang w:val="de-DE"/>
              </w:rPr>
            </w:pPr>
            <w:r w:rsidRPr="008D4AAD">
              <w:rPr>
                <w:rFonts w:eastAsia="Calibri"/>
                <w:sz w:val="18"/>
                <w:szCs w:val="18"/>
                <w:lang w:val="de-DE"/>
              </w:rPr>
              <w:t>347.40</w:t>
            </w:r>
            <w:r w:rsidR="004D2DF1">
              <w:rPr>
                <w:rFonts w:eastAsia="Calibri"/>
                <w:b/>
                <w:bCs/>
                <w:sz w:val="20"/>
                <w:szCs w:val="20"/>
                <w:vertAlign w:val="superscript"/>
                <w:lang w:val="de-DE"/>
              </w:rPr>
              <w:t>b</w:t>
            </w:r>
            <w:r w:rsidRPr="008D4AAD">
              <w:rPr>
                <w:rFonts w:eastAsia="Calibri"/>
                <w:sz w:val="18"/>
                <w:szCs w:val="18"/>
                <w:lang w:val="de-DE"/>
              </w:rPr>
              <w:t>±15.76</w:t>
            </w:r>
          </w:p>
          <w:p w14:paraId="1FDAE282" w14:textId="77777777" w:rsidR="003733E4" w:rsidRPr="008D4AAD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18"/>
                <w:szCs w:val="18"/>
                <w:lang w:val="de-DE"/>
              </w:rPr>
            </w:pPr>
            <w:r w:rsidRPr="008D4AAD">
              <w:rPr>
                <w:rFonts w:eastAsia="Calibri"/>
                <w:sz w:val="18"/>
                <w:szCs w:val="18"/>
                <w:lang w:val="de-DE"/>
              </w:rPr>
              <w:t>7.05</w:t>
            </w:r>
          </w:p>
          <w:p w14:paraId="2B306015" w14:textId="77777777" w:rsidR="003733E4" w:rsidRPr="008D4AAD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18"/>
                <w:szCs w:val="18"/>
                <w:lang w:val="de-DE"/>
              </w:rPr>
            </w:pPr>
            <w:r w:rsidRPr="008D4AAD">
              <w:rPr>
                <w:rFonts w:eastAsia="Calibri"/>
                <w:sz w:val="18"/>
                <w:szCs w:val="18"/>
                <w:lang w:val="de-DE"/>
              </w:rPr>
              <w:t>327.83-366.97</w:t>
            </w:r>
          </w:p>
          <w:p w14:paraId="79E2CAB6" w14:textId="77777777" w:rsidR="003733E4" w:rsidRPr="008D4AAD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18"/>
                <w:szCs w:val="18"/>
                <w:lang w:val="de-DE"/>
              </w:rPr>
            </w:pPr>
            <w:r w:rsidRPr="008D4AAD">
              <w:rPr>
                <w:rFonts w:eastAsia="Calibri"/>
                <w:sz w:val="18"/>
                <w:szCs w:val="18"/>
                <w:lang w:val="de-DE"/>
              </w:rPr>
              <w:t>345.00-356.00</w:t>
            </w:r>
          </w:p>
        </w:tc>
        <w:tc>
          <w:tcPr>
            <w:tcW w:w="928" w:type="pct"/>
          </w:tcPr>
          <w:p w14:paraId="0C879418" w14:textId="77777777" w:rsidR="003733E4" w:rsidRPr="008D4AAD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18"/>
                <w:szCs w:val="18"/>
                <w:lang w:val="de-DE"/>
              </w:rPr>
            </w:pPr>
          </w:p>
          <w:p w14:paraId="48490674" w14:textId="77777777" w:rsidR="003733E4" w:rsidRPr="008D4AAD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18"/>
                <w:szCs w:val="18"/>
                <w:lang w:val="de-DE"/>
              </w:rPr>
            </w:pPr>
            <w:r w:rsidRPr="008D4AAD">
              <w:rPr>
                <w:rFonts w:eastAsia="Calibri"/>
                <w:sz w:val="18"/>
                <w:szCs w:val="18"/>
                <w:lang w:val="de-DE"/>
              </w:rPr>
              <w:t>5</w:t>
            </w:r>
          </w:p>
          <w:p w14:paraId="348970A6" w14:textId="77777777" w:rsidR="003733E4" w:rsidRPr="008D4AAD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18"/>
                <w:szCs w:val="18"/>
                <w:lang w:val="de-DE"/>
              </w:rPr>
            </w:pPr>
            <w:r w:rsidRPr="008D4AAD">
              <w:rPr>
                <w:rFonts w:eastAsia="Calibri"/>
                <w:sz w:val="18"/>
                <w:szCs w:val="18"/>
                <w:lang w:val="de-DE"/>
              </w:rPr>
              <w:t>217.00-237.90</w:t>
            </w:r>
          </w:p>
          <w:p w14:paraId="17B36859" w14:textId="20AFF3C0" w:rsidR="003733E4" w:rsidRPr="008D4AAD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18"/>
                <w:szCs w:val="18"/>
                <w:lang w:val="de-DE"/>
              </w:rPr>
            </w:pPr>
            <w:r w:rsidRPr="008D4AAD">
              <w:rPr>
                <w:rFonts w:eastAsia="Calibri"/>
                <w:sz w:val="18"/>
                <w:szCs w:val="18"/>
                <w:lang w:val="de-DE"/>
              </w:rPr>
              <w:t>227.00</w:t>
            </w:r>
            <w:r w:rsidR="004D2DF1" w:rsidRPr="004D2DF1">
              <w:rPr>
                <w:rFonts w:eastAsia="Calibri"/>
                <w:b/>
                <w:bCs/>
                <w:sz w:val="20"/>
                <w:szCs w:val="20"/>
                <w:vertAlign w:val="superscript"/>
                <w:lang w:val="de-DE"/>
              </w:rPr>
              <w:t>a</w:t>
            </w:r>
            <w:r w:rsidR="004D2DF1" w:rsidRPr="00BA4346">
              <w:rPr>
                <w:rFonts w:eastAsia="Calibri"/>
                <w:sz w:val="20"/>
                <w:szCs w:val="20"/>
                <w:vertAlign w:val="superscript"/>
                <w:lang w:val="de-DE"/>
              </w:rPr>
              <w:t>,</w:t>
            </w:r>
            <w:r w:rsidR="004D2DF1" w:rsidRPr="004D2DF1">
              <w:rPr>
                <w:rFonts w:eastAsia="Calibri"/>
                <w:b/>
                <w:bCs/>
                <w:sz w:val="20"/>
                <w:szCs w:val="20"/>
                <w:vertAlign w:val="superscript"/>
                <w:lang w:val="de-DE"/>
              </w:rPr>
              <w:t>c</w:t>
            </w:r>
            <w:r w:rsidRPr="008D4AAD">
              <w:rPr>
                <w:rFonts w:eastAsia="Calibri"/>
                <w:sz w:val="18"/>
                <w:szCs w:val="18"/>
                <w:lang w:val="de-DE"/>
              </w:rPr>
              <w:t>±7.49</w:t>
            </w:r>
          </w:p>
          <w:p w14:paraId="58B6E237" w14:textId="77777777" w:rsidR="003733E4" w:rsidRPr="008D4AAD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18"/>
                <w:szCs w:val="18"/>
                <w:lang w:val="de-DE"/>
              </w:rPr>
            </w:pPr>
            <w:r w:rsidRPr="008D4AAD">
              <w:rPr>
                <w:rFonts w:eastAsia="Calibri"/>
                <w:sz w:val="18"/>
                <w:szCs w:val="18"/>
                <w:lang w:val="de-DE"/>
              </w:rPr>
              <w:t>3.35</w:t>
            </w:r>
          </w:p>
          <w:p w14:paraId="7B11478C" w14:textId="77777777" w:rsidR="003733E4" w:rsidRPr="008D4AAD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18"/>
                <w:szCs w:val="18"/>
                <w:lang w:val="de-DE"/>
              </w:rPr>
            </w:pPr>
            <w:r w:rsidRPr="008D4AAD">
              <w:rPr>
                <w:rFonts w:eastAsia="Calibri"/>
                <w:sz w:val="18"/>
                <w:szCs w:val="18"/>
                <w:lang w:val="de-DE"/>
              </w:rPr>
              <w:t>217.70-236.30</w:t>
            </w:r>
          </w:p>
          <w:p w14:paraId="60F2B174" w14:textId="77777777" w:rsidR="003733E4" w:rsidRPr="008D4AAD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18"/>
                <w:szCs w:val="18"/>
                <w:lang w:val="de-DE"/>
              </w:rPr>
            </w:pPr>
            <w:r w:rsidRPr="008D4AAD">
              <w:rPr>
                <w:rFonts w:eastAsia="Calibri"/>
                <w:sz w:val="18"/>
                <w:szCs w:val="18"/>
                <w:lang w:val="de-DE"/>
              </w:rPr>
              <w:t>225.00-228.30</w:t>
            </w:r>
          </w:p>
        </w:tc>
        <w:tc>
          <w:tcPr>
            <w:tcW w:w="1087" w:type="pct"/>
          </w:tcPr>
          <w:p w14:paraId="598EA90C" w14:textId="77777777" w:rsidR="003733E4" w:rsidRPr="008D4AAD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18"/>
                <w:szCs w:val="18"/>
                <w:lang w:val="de-DE"/>
              </w:rPr>
            </w:pPr>
          </w:p>
          <w:p w14:paraId="50F81F81" w14:textId="77777777" w:rsidR="003733E4" w:rsidRPr="008D4AAD" w:rsidRDefault="003733E4" w:rsidP="00BA4346">
            <w:pPr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59DD7227" w14:textId="77777777" w:rsidR="003733E4" w:rsidRPr="008D4AAD" w:rsidRDefault="003733E4" w:rsidP="00BA4346">
            <w:pPr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1F71174A" w14:textId="77777777" w:rsidR="003733E4" w:rsidRPr="008D4AAD" w:rsidRDefault="003733E4" w:rsidP="00BA4346">
            <w:pPr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D4AAD">
              <w:rPr>
                <w:rFonts w:asciiTheme="majorBidi" w:hAnsiTheme="majorBidi" w:cstheme="majorBidi"/>
                <w:sz w:val="18"/>
                <w:szCs w:val="18"/>
              </w:rPr>
              <w:t>F</w:t>
            </w:r>
            <w:r w:rsidRPr="008D4AAD">
              <w:rPr>
                <w:rFonts w:asciiTheme="majorBidi" w:hAnsiTheme="majorBidi" w:cstheme="majorBidi"/>
                <w:sz w:val="18"/>
                <w:szCs w:val="18"/>
                <w:vertAlign w:val="subscript"/>
              </w:rPr>
              <w:t>(BF)(df=2,6.177)</w:t>
            </w:r>
            <w:r w:rsidRPr="008D4AAD">
              <w:rPr>
                <w:rFonts w:asciiTheme="majorBidi" w:hAnsiTheme="majorBidi" w:cstheme="majorBidi"/>
                <w:sz w:val="18"/>
                <w:szCs w:val="18"/>
              </w:rPr>
              <w:t>=248.961</w:t>
            </w:r>
          </w:p>
          <w:p w14:paraId="5097328C" w14:textId="77777777" w:rsidR="003733E4" w:rsidRPr="008D4AAD" w:rsidRDefault="003733E4" w:rsidP="00BA4346">
            <w:pPr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D4AAD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p</w:t>
            </w:r>
            <w:r w:rsidRPr="008D4AAD">
              <w:rPr>
                <w:rFonts w:asciiTheme="majorBidi" w:hAnsiTheme="majorBidi" w:cstheme="majorBidi"/>
                <w:sz w:val="18"/>
                <w:szCs w:val="18"/>
              </w:rPr>
              <w:t>&lt;.001*</w:t>
            </w:r>
          </w:p>
          <w:p w14:paraId="537AF555" w14:textId="77777777" w:rsidR="003733E4" w:rsidRPr="008D4AAD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18"/>
                <w:szCs w:val="18"/>
                <w:lang w:val="de-DE"/>
              </w:rPr>
            </w:pPr>
          </w:p>
        </w:tc>
      </w:tr>
      <w:tr w:rsidR="003733E4" w:rsidRPr="00F36CD5" w14:paraId="5BEFCA36" w14:textId="77777777" w:rsidTr="00BA4346">
        <w:trPr>
          <w:trHeight w:val="390"/>
          <w:jc w:val="center"/>
        </w:trPr>
        <w:tc>
          <w:tcPr>
            <w:tcW w:w="1284" w:type="pct"/>
          </w:tcPr>
          <w:p w14:paraId="5D9BFA15" w14:textId="77777777" w:rsidR="003733E4" w:rsidRPr="00F36CD5" w:rsidRDefault="003733E4" w:rsidP="00BA4346">
            <w:pPr>
              <w:contextualSpacing/>
              <w:rPr>
                <w:rFonts w:eastAsia="Calibri" w:cs="Arial"/>
                <w:b/>
                <w:bCs/>
                <w:sz w:val="18"/>
                <w:szCs w:val="18"/>
              </w:rPr>
            </w:pPr>
            <w:r w:rsidRPr="00F36CD5">
              <w:rPr>
                <w:rFonts w:eastAsia="Calibri" w:cs="Arial"/>
                <w:b/>
                <w:bCs/>
                <w:sz w:val="18"/>
                <w:szCs w:val="18"/>
              </w:rPr>
              <w:t xml:space="preserve">Paired t-test </w:t>
            </w:r>
          </w:p>
          <w:p w14:paraId="43D5E3C0" w14:textId="77777777" w:rsidR="003733E4" w:rsidRPr="00F36CD5" w:rsidRDefault="003733E4" w:rsidP="00BA4346">
            <w:pPr>
              <w:contextualSpacing/>
              <w:rPr>
                <w:rFonts w:eastAsia="Calibri"/>
                <w:b/>
                <w:bCs/>
                <w:sz w:val="18"/>
                <w:szCs w:val="18"/>
              </w:rPr>
            </w:pPr>
            <w:r w:rsidRPr="00F36CD5">
              <w:rPr>
                <w:rFonts w:eastAsia="Calibri" w:cs="Arial"/>
                <w:b/>
                <w:bCs/>
                <w:i/>
                <w:iCs/>
                <w:sz w:val="18"/>
                <w:szCs w:val="18"/>
              </w:rPr>
              <w:t>p</w:t>
            </w:r>
            <w:r w:rsidRPr="00F36CD5">
              <w:rPr>
                <w:rFonts w:eastAsia="Calibri" w:cs="Arial"/>
                <w:b/>
                <w:bCs/>
                <w:sz w:val="18"/>
                <w:szCs w:val="18"/>
              </w:rPr>
              <w:t>-value</w:t>
            </w:r>
          </w:p>
        </w:tc>
        <w:tc>
          <w:tcPr>
            <w:tcW w:w="729" w:type="pct"/>
          </w:tcPr>
          <w:p w14:paraId="7F8F1AB5" w14:textId="77777777" w:rsidR="003733E4" w:rsidRPr="00F36CD5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F36CD5">
              <w:rPr>
                <w:rFonts w:eastAsia="Calibri"/>
                <w:sz w:val="18"/>
                <w:szCs w:val="18"/>
              </w:rPr>
              <w:t>t</w:t>
            </w:r>
            <w:r w:rsidRPr="00F36CD5">
              <w:rPr>
                <w:rFonts w:eastAsia="Calibri"/>
                <w:sz w:val="18"/>
                <w:szCs w:val="18"/>
                <w:vertAlign w:val="subscript"/>
              </w:rPr>
              <w:t>(df=4)</w:t>
            </w:r>
            <w:r w:rsidRPr="00F36CD5">
              <w:rPr>
                <w:rFonts w:eastAsia="Calibri"/>
                <w:sz w:val="18"/>
                <w:szCs w:val="18"/>
              </w:rPr>
              <w:t>=</w:t>
            </w:r>
            <w:r>
              <w:rPr>
                <w:rFonts w:eastAsia="Calibri"/>
                <w:sz w:val="18"/>
                <w:szCs w:val="18"/>
              </w:rPr>
              <w:t>0.128</w:t>
            </w:r>
          </w:p>
          <w:p w14:paraId="3000896A" w14:textId="77777777" w:rsidR="003733E4" w:rsidRPr="00F36CD5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F36CD5">
              <w:rPr>
                <w:rFonts w:eastAsia="Calibri"/>
                <w:i/>
                <w:iCs/>
                <w:sz w:val="18"/>
                <w:szCs w:val="18"/>
              </w:rPr>
              <w:t>p</w:t>
            </w:r>
            <w:r w:rsidRPr="00F36CD5">
              <w:rPr>
                <w:rFonts w:eastAsia="Calibri"/>
                <w:sz w:val="18"/>
                <w:szCs w:val="18"/>
              </w:rPr>
              <w:t>=.</w:t>
            </w:r>
            <w:r>
              <w:rPr>
                <w:rFonts w:eastAsia="Calibri"/>
                <w:sz w:val="18"/>
                <w:szCs w:val="18"/>
              </w:rPr>
              <w:t>905 NS</w:t>
            </w:r>
          </w:p>
        </w:tc>
        <w:tc>
          <w:tcPr>
            <w:tcW w:w="972" w:type="pct"/>
          </w:tcPr>
          <w:p w14:paraId="1FA4847F" w14:textId="77777777" w:rsidR="003733E4" w:rsidRPr="00F36CD5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F36CD5">
              <w:rPr>
                <w:rFonts w:eastAsia="Calibri"/>
                <w:sz w:val="18"/>
                <w:szCs w:val="18"/>
              </w:rPr>
              <w:t>t</w:t>
            </w:r>
            <w:r w:rsidRPr="00F36CD5">
              <w:rPr>
                <w:rFonts w:eastAsia="Calibri"/>
                <w:sz w:val="18"/>
                <w:szCs w:val="18"/>
                <w:vertAlign w:val="subscript"/>
              </w:rPr>
              <w:t>(df=4)</w:t>
            </w:r>
            <w:r w:rsidRPr="00F36CD5">
              <w:rPr>
                <w:rFonts w:eastAsia="Calibri"/>
                <w:sz w:val="18"/>
                <w:szCs w:val="18"/>
              </w:rPr>
              <w:t>=</w:t>
            </w:r>
            <w:r>
              <w:rPr>
                <w:rFonts w:eastAsia="Calibri"/>
                <w:sz w:val="18"/>
                <w:szCs w:val="18"/>
              </w:rPr>
              <w:t>14.110</w:t>
            </w:r>
          </w:p>
          <w:p w14:paraId="057BBF93" w14:textId="77777777" w:rsidR="003733E4" w:rsidRPr="00F36CD5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F36CD5">
              <w:rPr>
                <w:rFonts w:eastAsia="Calibri"/>
                <w:i/>
                <w:iCs/>
                <w:sz w:val="18"/>
                <w:szCs w:val="18"/>
              </w:rPr>
              <w:t>p</w:t>
            </w:r>
            <w:r>
              <w:rPr>
                <w:rFonts w:eastAsia="Calibri"/>
                <w:sz w:val="18"/>
                <w:szCs w:val="18"/>
              </w:rPr>
              <w:t>&lt;</w:t>
            </w:r>
            <w:r w:rsidRPr="00F36CD5">
              <w:rPr>
                <w:rFonts w:eastAsia="Calibri"/>
                <w:sz w:val="18"/>
                <w:szCs w:val="18"/>
              </w:rPr>
              <w:t>.0</w:t>
            </w:r>
            <w:r>
              <w:rPr>
                <w:rFonts w:eastAsia="Calibri"/>
                <w:sz w:val="18"/>
                <w:szCs w:val="18"/>
              </w:rPr>
              <w:t>0</w:t>
            </w:r>
            <w:r w:rsidRPr="00F36CD5">
              <w:rPr>
                <w:rFonts w:eastAsia="Calibri"/>
                <w:sz w:val="18"/>
                <w:szCs w:val="18"/>
              </w:rPr>
              <w:t>1*</w:t>
            </w:r>
          </w:p>
        </w:tc>
        <w:tc>
          <w:tcPr>
            <w:tcW w:w="928" w:type="pct"/>
          </w:tcPr>
          <w:p w14:paraId="77713028" w14:textId="77777777" w:rsidR="003733E4" w:rsidRPr="00F36CD5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F36CD5">
              <w:rPr>
                <w:rFonts w:eastAsia="Calibri"/>
                <w:sz w:val="18"/>
                <w:szCs w:val="18"/>
              </w:rPr>
              <w:t>t</w:t>
            </w:r>
            <w:r w:rsidRPr="00F36CD5">
              <w:rPr>
                <w:rFonts w:eastAsia="Calibri"/>
                <w:sz w:val="18"/>
                <w:szCs w:val="18"/>
                <w:vertAlign w:val="subscript"/>
              </w:rPr>
              <w:t>(df=4)</w:t>
            </w:r>
            <w:r w:rsidRPr="00F36CD5">
              <w:rPr>
                <w:rFonts w:eastAsia="Calibri"/>
                <w:sz w:val="18"/>
                <w:szCs w:val="18"/>
              </w:rPr>
              <w:t>=</w:t>
            </w:r>
            <w:r>
              <w:rPr>
                <w:rFonts w:eastAsia="Calibri"/>
                <w:sz w:val="18"/>
                <w:szCs w:val="18"/>
              </w:rPr>
              <w:t>40.544</w:t>
            </w:r>
          </w:p>
          <w:p w14:paraId="4C5172DB" w14:textId="77777777" w:rsidR="003733E4" w:rsidRPr="00F36CD5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F36CD5">
              <w:rPr>
                <w:rFonts w:eastAsia="Calibri"/>
                <w:i/>
                <w:iCs/>
                <w:sz w:val="18"/>
                <w:szCs w:val="18"/>
              </w:rPr>
              <w:t>p</w:t>
            </w:r>
            <w:r>
              <w:rPr>
                <w:rFonts w:eastAsia="Calibri"/>
                <w:sz w:val="18"/>
                <w:szCs w:val="18"/>
              </w:rPr>
              <w:t>&lt;</w:t>
            </w:r>
            <w:r w:rsidRPr="00F36CD5">
              <w:rPr>
                <w:rFonts w:eastAsia="Calibri"/>
                <w:sz w:val="18"/>
                <w:szCs w:val="18"/>
              </w:rPr>
              <w:t>.0</w:t>
            </w:r>
            <w:r>
              <w:rPr>
                <w:rFonts w:eastAsia="Calibri"/>
                <w:sz w:val="18"/>
                <w:szCs w:val="18"/>
              </w:rPr>
              <w:t>0</w:t>
            </w:r>
            <w:r w:rsidRPr="00F36CD5">
              <w:rPr>
                <w:rFonts w:eastAsia="Calibri"/>
                <w:sz w:val="18"/>
                <w:szCs w:val="18"/>
              </w:rPr>
              <w:t>1*</w:t>
            </w:r>
          </w:p>
        </w:tc>
        <w:tc>
          <w:tcPr>
            <w:tcW w:w="1087" w:type="pct"/>
          </w:tcPr>
          <w:p w14:paraId="6BB00D01" w14:textId="77777777" w:rsidR="003733E4" w:rsidRPr="00F36CD5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3733E4" w:rsidRPr="00F36CD5" w14:paraId="7B09FF9F" w14:textId="77777777" w:rsidTr="00BA4346">
        <w:trPr>
          <w:trHeight w:val="96"/>
          <w:jc w:val="center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14:paraId="192D545C" w14:textId="77777777" w:rsidR="003733E4" w:rsidRPr="00F36CD5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20"/>
                <w:szCs w:val="20"/>
              </w:rPr>
              <w:t>four weeks</w:t>
            </w:r>
          </w:p>
        </w:tc>
      </w:tr>
      <w:tr w:rsidR="003733E4" w:rsidRPr="00F36CD5" w14:paraId="6A461373" w14:textId="77777777" w:rsidTr="00BA4346">
        <w:trPr>
          <w:trHeight w:val="390"/>
          <w:jc w:val="center"/>
        </w:trPr>
        <w:tc>
          <w:tcPr>
            <w:tcW w:w="1284" w:type="pct"/>
          </w:tcPr>
          <w:p w14:paraId="49A06B6D" w14:textId="77777777" w:rsidR="003733E4" w:rsidRDefault="003733E4" w:rsidP="00BA4346">
            <w:pPr>
              <w:contextualSpacing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29" w:type="pct"/>
          </w:tcPr>
          <w:p w14:paraId="2A460765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B5668E">
              <w:rPr>
                <w:rFonts w:eastAsia="Calibri"/>
                <w:b/>
                <w:bCs/>
                <w:sz w:val="20"/>
                <w:szCs w:val="20"/>
              </w:rPr>
              <w:t>Control</w:t>
            </w:r>
          </w:p>
        </w:tc>
        <w:tc>
          <w:tcPr>
            <w:tcW w:w="972" w:type="pct"/>
          </w:tcPr>
          <w:p w14:paraId="5B967C84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235E8">
              <w:rPr>
                <w:rFonts w:eastAsia="Calibri"/>
                <w:b/>
                <w:bCs/>
                <w:sz w:val="20"/>
                <w:szCs w:val="20"/>
              </w:rPr>
              <w:t>Extraction without bone graft</w:t>
            </w:r>
          </w:p>
        </w:tc>
        <w:tc>
          <w:tcPr>
            <w:tcW w:w="928" w:type="pct"/>
          </w:tcPr>
          <w:p w14:paraId="3733B117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235E8">
              <w:rPr>
                <w:rFonts w:eastAsia="Calibri"/>
                <w:b/>
                <w:bCs/>
                <w:sz w:val="20"/>
                <w:szCs w:val="20"/>
              </w:rPr>
              <w:t>Extraction with bone graft</w:t>
            </w:r>
          </w:p>
        </w:tc>
        <w:tc>
          <w:tcPr>
            <w:tcW w:w="1087" w:type="pct"/>
            <w:vMerge w:val="restart"/>
          </w:tcPr>
          <w:p w14:paraId="551D90BA" w14:textId="77777777" w:rsidR="003733E4" w:rsidRPr="00F36CD5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3733E4" w:rsidRPr="00F36CD5" w14:paraId="19289085" w14:textId="77777777" w:rsidTr="00BA4346">
        <w:trPr>
          <w:trHeight w:val="390"/>
          <w:jc w:val="center"/>
        </w:trPr>
        <w:tc>
          <w:tcPr>
            <w:tcW w:w="1284" w:type="pct"/>
          </w:tcPr>
          <w:p w14:paraId="1D65017D" w14:textId="77777777" w:rsidR="003733E4" w:rsidRDefault="003733E4" w:rsidP="00BA4346">
            <w:pPr>
              <w:contextualSpacing/>
              <w:rPr>
                <w:rFonts w:eastAsia="Calibri" w:cs="Arial"/>
                <w:b/>
                <w:bCs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sz w:val="20"/>
                <w:szCs w:val="20"/>
              </w:rPr>
              <w:t>Control</w:t>
            </w:r>
          </w:p>
        </w:tc>
        <w:tc>
          <w:tcPr>
            <w:tcW w:w="729" w:type="pct"/>
            <w:shd w:val="clear" w:color="auto" w:fill="F2F2F2" w:themeFill="background1" w:themeFillShade="F2"/>
          </w:tcPr>
          <w:p w14:paraId="46F6E2AA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72" w:type="pct"/>
          </w:tcPr>
          <w:p w14:paraId="08626DD3" w14:textId="77777777" w:rsidR="003733E4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Diff=234.70</w:t>
            </w:r>
          </w:p>
          <w:p w14:paraId="431BF7DE" w14:textId="77777777" w:rsidR="003733E4" w:rsidRPr="004235E8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p&lt;</w:t>
            </w:r>
            <w:r>
              <w:rPr>
                <w:rFonts w:eastAsia="Calibri"/>
                <w:b/>
                <w:bCs/>
                <w:sz w:val="20"/>
                <w:szCs w:val="20"/>
              </w:rPr>
              <w:t>.001</w:t>
            </w:r>
          </w:p>
        </w:tc>
        <w:tc>
          <w:tcPr>
            <w:tcW w:w="928" w:type="pct"/>
          </w:tcPr>
          <w:p w14:paraId="2300CCAD" w14:textId="77777777" w:rsidR="003733E4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Diff=132.90</w:t>
            </w:r>
          </w:p>
          <w:p w14:paraId="70B8D832" w14:textId="77777777" w:rsidR="003733E4" w:rsidRDefault="003733E4" w:rsidP="00BA4346">
            <w:pPr>
              <w:contextualSpacing/>
              <w:rPr>
                <w:rFonts w:eastAsia="Calibri" w:cs="Arial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p&lt;</w:t>
            </w:r>
            <w:r>
              <w:rPr>
                <w:rFonts w:eastAsia="Calibri"/>
                <w:b/>
                <w:bCs/>
                <w:sz w:val="20"/>
                <w:szCs w:val="20"/>
              </w:rPr>
              <w:t>.001</w:t>
            </w:r>
          </w:p>
        </w:tc>
        <w:tc>
          <w:tcPr>
            <w:tcW w:w="1087" w:type="pct"/>
            <w:vMerge/>
          </w:tcPr>
          <w:p w14:paraId="7E4ADDB6" w14:textId="77777777" w:rsidR="003733E4" w:rsidRPr="00F36CD5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3733E4" w:rsidRPr="00F36CD5" w14:paraId="68DA1C42" w14:textId="77777777" w:rsidTr="00BA4346">
        <w:trPr>
          <w:trHeight w:val="390"/>
          <w:jc w:val="center"/>
        </w:trPr>
        <w:tc>
          <w:tcPr>
            <w:tcW w:w="1284" w:type="pct"/>
          </w:tcPr>
          <w:p w14:paraId="443D0C77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235E8">
              <w:rPr>
                <w:rFonts w:eastAsia="Calibri"/>
                <w:b/>
                <w:bCs/>
                <w:sz w:val="20"/>
                <w:szCs w:val="20"/>
              </w:rPr>
              <w:t>Extraction without bone graft</w:t>
            </w:r>
          </w:p>
        </w:tc>
        <w:tc>
          <w:tcPr>
            <w:tcW w:w="729" w:type="pct"/>
            <w:shd w:val="clear" w:color="auto" w:fill="F2F2F2" w:themeFill="background1" w:themeFillShade="F2"/>
          </w:tcPr>
          <w:p w14:paraId="75141C60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72" w:type="pct"/>
            <w:shd w:val="clear" w:color="auto" w:fill="F2F2F2" w:themeFill="background1" w:themeFillShade="F2"/>
          </w:tcPr>
          <w:p w14:paraId="1F918557" w14:textId="77777777" w:rsidR="003733E4" w:rsidRPr="004235E8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28" w:type="pct"/>
          </w:tcPr>
          <w:p w14:paraId="2CB514D4" w14:textId="77777777" w:rsidR="003733E4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Diff=101.80</w:t>
            </w:r>
          </w:p>
          <w:p w14:paraId="39ECC1AA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p&lt;</w:t>
            </w:r>
            <w:r>
              <w:rPr>
                <w:rFonts w:eastAsia="Calibri"/>
                <w:b/>
                <w:bCs/>
                <w:sz w:val="20"/>
                <w:szCs w:val="20"/>
              </w:rPr>
              <w:t>.001</w:t>
            </w:r>
          </w:p>
        </w:tc>
        <w:tc>
          <w:tcPr>
            <w:tcW w:w="1087" w:type="pct"/>
            <w:vMerge/>
          </w:tcPr>
          <w:p w14:paraId="4ACE5685" w14:textId="77777777" w:rsidR="003733E4" w:rsidRPr="00F36CD5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3733E4" w:rsidRPr="00F36CD5" w14:paraId="128AF007" w14:textId="77777777" w:rsidTr="00BA4346">
        <w:trPr>
          <w:trHeight w:val="96"/>
          <w:jc w:val="center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14:paraId="127AF80E" w14:textId="77777777" w:rsidR="003733E4" w:rsidRPr="00F36CD5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20"/>
                <w:szCs w:val="20"/>
              </w:rPr>
              <w:t>six weeks</w:t>
            </w:r>
          </w:p>
        </w:tc>
      </w:tr>
      <w:tr w:rsidR="003733E4" w:rsidRPr="00F36CD5" w14:paraId="69E7D26B" w14:textId="77777777" w:rsidTr="00BA4346">
        <w:trPr>
          <w:trHeight w:val="390"/>
          <w:jc w:val="center"/>
        </w:trPr>
        <w:tc>
          <w:tcPr>
            <w:tcW w:w="1284" w:type="pct"/>
          </w:tcPr>
          <w:p w14:paraId="77270632" w14:textId="77777777" w:rsidR="003733E4" w:rsidRDefault="003733E4" w:rsidP="00BA4346">
            <w:pPr>
              <w:contextualSpacing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29" w:type="pct"/>
          </w:tcPr>
          <w:p w14:paraId="2F259B36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B5668E">
              <w:rPr>
                <w:rFonts w:eastAsia="Calibri"/>
                <w:b/>
                <w:bCs/>
                <w:sz w:val="20"/>
                <w:szCs w:val="20"/>
              </w:rPr>
              <w:t>Control</w:t>
            </w:r>
          </w:p>
        </w:tc>
        <w:tc>
          <w:tcPr>
            <w:tcW w:w="972" w:type="pct"/>
          </w:tcPr>
          <w:p w14:paraId="50C02196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235E8">
              <w:rPr>
                <w:rFonts w:eastAsia="Calibri"/>
                <w:b/>
                <w:bCs/>
                <w:sz w:val="20"/>
                <w:szCs w:val="20"/>
              </w:rPr>
              <w:t>Extraction without bone graft</w:t>
            </w:r>
          </w:p>
        </w:tc>
        <w:tc>
          <w:tcPr>
            <w:tcW w:w="928" w:type="pct"/>
          </w:tcPr>
          <w:p w14:paraId="75D54F74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235E8">
              <w:rPr>
                <w:rFonts w:eastAsia="Calibri"/>
                <w:b/>
                <w:bCs/>
                <w:sz w:val="20"/>
                <w:szCs w:val="20"/>
              </w:rPr>
              <w:t>Extraction with bone graft</w:t>
            </w:r>
          </w:p>
        </w:tc>
        <w:tc>
          <w:tcPr>
            <w:tcW w:w="1087" w:type="pct"/>
            <w:vMerge w:val="restart"/>
          </w:tcPr>
          <w:p w14:paraId="13561EC9" w14:textId="77777777" w:rsidR="003733E4" w:rsidRPr="00F36CD5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3733E4" w:rsidRPr="00F36CD5" w14:paraId="35D34E25" w14:textId="77777777" w:rsidTr="00BA4346">
        <w:trPr>
          <w:trHeight w:val="390"/>
          <w:jc w:val="center"/>
        </w:trPr>
        <w:tc>
          <w:tcPr>
            <w:tcW w:w="1284" w:type="pct"/>
          </w:tcPr>
          <w:p w14:paraId="7D80450F" w14:textId="77777777" w:rsidR="003733E4" w:rsidRDefault="003733E4" w:rsidP="00BA4346">
            <w:pPr>
              <w:contextualSpacing/>
              <w:rPr>
                <w:rFonts w:eastAsia="Calibri" w:cs="Arial"/>
                <w:b/>
                <w:bCs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sz w:val="20"/>
                <w:szCs w:val="20"/>
              </w:rPr>
              <w:t>Control</w:t>
            </w:r>
          </w:p>
        </w:tc>
        <w:tc>
          <w:tcPr>
            <w:tcW w:w="729" w:type="pct"/>
            <w:shd w:val="clear" w:color="auto" w:fill="F2F2F2" w:themeFill="background1" w:themeFillShade="F2"/>
          </w:tcPr>
          <w:p w14:paraId="3CE649C2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72" w:type="pct"/>
          </w:tcPr>
          <w:p w14:paraId="69A8744F" w14:textId="77777777" w:rsidR="003733E4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Diff=130.18</w:t>
            </w:r>
          </w:p>
          <w:p w14:paraId="7E82FCEC" w14:textId="77777777" w:rsidR="003733E4" w:rsidRPr="004235E8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p&lt;</w:t>
            </w:r>
            <w:r>
              <w:rPr>
                <w:rFonts w:eastAsia="Calibri"/>
                <w:b/>
                <w:bCs/>
                <w:sz w:val="20"/>
                <w:szCs w:val="20"/>
              </w:rPr>
              <w:t>.001</w:t>
            </w:r>
          </w:p>
        </w:tc>
        <w:tc>
          <w:tcPr>
            <w:tcW w:w="928" w:type="pct"/>
          </w:tcPr>
          <w:p w14:paraId="022DDE1A" w14:textId="77777777" w:rsidR="003733E4" w:rsidRPr="00BC6087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BC6087">
              <w:rPr>
                <w:rFonts w:eastAsia="Calibri"/>
                <w:sz w:val="20"/>
                <w:szCs w:val="20"/>
              </w:rPr>
              <w:t>Diff=9.70</w:t>
            </w:r>
          </w:p>
          <w:p w14:paraId="34AE425E" w14:textId="77777777" w:rsidR="003733E4" w:rsidRDefault="003733E4" w:rsidP="00BA4346">
            <w:pPr>
              <w:contextualSpacing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BC6087">
              <w:rPr>
                <w:rFonts w:eastAsia="Calibri"/>
                <w:i/>
                <w:iCs/>
                <w:sz w:val="20"/>
                <w:szCs w:val="20"/>
              </w:rPr>
              <w:t>p=</w:t>
            </w:r>
            <w:r w:rsidRPr="00BC6087">
              <w:rPr>
                <w:rFonts w:eastAsia="Calibri"/>
                <w:sz w:val="20"/>
                <w:szCs w:val="20"/>
              </w:rPr>
              <w:t>.475 NS</w:t>
            </w:r>
          </w:p>
        </w:tc>
        <w:tc>
          <w:tcPr>
            <w:tcW w:w="1087" w:type="pct"/>
            <w:vMerge/>
          </w:tcPr>
          <w:p w14:paraId="1C34EF76" w14:textId="77777777" w:rsidR="003733E4" w:rsidRPr="00F36CD5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3733E4" w:rsidRPr="00F36CD5" w14:paraId="42FE4B2D" w14:textId="77777777" w:rsidTr="00BA4346">
        <w:trPr>
          <w:trHeight w:val="390"/>
          <w:jc w:val="center"/>
        </w:trPr>
        <w:tc>
          <w:tcPr>
            <w:tcW w:w="1284" w:type="pct"/>
          </w:tcPr>
          <w:p w14:paraId="0669B7D6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235E8">
              <w:rPr>
                <w:rFonts w:eastAsia="Calibri"/>
                <w:b/>
                <w:bCs/>
                <w:sz w:val="20"/>
                <w:szCs w:val="20"/>
              </w:rPr>
              <w:t>Extraction without bone graft</w:t>
            </w:r>
          </w:p>
        </w:tc>
        <w:tc>
          <w:tcPr>
            <w:tcW w:w="729" w:type="pct"/>
            <w:shd w:val="clear" w:color="auto" w:fill="F2F2F2" w:themeFill="background1" w:themeFillShade="F2"/>
          </w:tcPr>
          <w:p w14:paraId="20BE50C8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72" w:type="pct"/>
            <w:shd w:val="clear" w:color="auto" w:fill="F2F2F2" w:themeFill="background1" w:themeFillShade="F2"/>
          </w:tcPr>
          <w:p w14:paraId="402DB96F" w14:textId="77777777" w:rsidR="003733E4" w:rsidRPr="004235E8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28" w:type="pct"/>
          </w:tcPr>
          <w:p w14:paraId="352FBAAE" w14:textId="77777777" w:rsidR="003733E4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Diff=120.40</w:t>
            </w:r>
          </w:p>
          <w:p w14:paraId="03197982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p&lt;</w:t>
            </w:r>
            <w:r>
              <w:rPr>
                <w:rFonts w:eastAsia="Calibri"/>
                <w:b/>
                <w:bCs/>
                <w:sz w:val="20"/>
                <w:szCs w:val="20"/>
              </w:rPr>
              <w:t>.001</w:t>
            </w:r>
          </w:p>
        </w:tc>
        <w:tc>
          <w:tcPr>
            <w:tcW w:w="1087" w:type="pct"/>
            <w:vMerge/>
          </w:tcPr>
          <w:p w14:paraId="035730F8" w14:textId="77777777" w:rsidR="003733E4" w:rsidRPr="00F36CD5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</w:tr>
    </w:tbl>
    <w:p w14:paraId="3096C6D8" w14:textId="77777777" w:rsidR="003733E4" w:rsidRDefault="003733E4" w:rsidP="003733E4">
      <w:pPr>
        <w:widowControl/>
        <w:rPr>
          <w:sz w:val="20"/>
          <w:szCs w:val="20"/>
        </w:rPr>
      </w:pPr>
      <w:r>
        <w:rPr>
          <w:sz w:val="20"/>
          <w:szCs w:val="20"/>
        </w:rPr>
        <w:t>n: number of rats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9772B">
        <w:rPr>
          <w:sz w:val="20"/>
          <w:szCs w:val="20"/>
        </w:rPr>
        <w:t>Min-Max: Minimum – Maximum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3571E4B" w14:textId="77777777" w:rsidR="003733E4" w:rsidRDefault="003733E4" w:rsidP="003733E4">
      <w:pPr>
        <w:widowControl/>
        <w:rPr>
          <w:sz w:val="20"/>
          <w:szCs w:val="20"/>
        </w:rPr>
      </w:pPr>
      <w:r w:rsidRPr="00C9772B">
        <w:rPr>
          <w:rFonts w:eastAsia="Calibri"/>
          <w:color w:val="000000"/>
          <w:sz w:val="20"/>
          <w:szCs w:val="20"/>
        </w:rPr>
        <w:t>S.D.: Standard Deviation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z w:val="20"/>
          <w:szCs w:val="20"/>
        </w:rPr>
        <w:tab/>
      </w:r>
      <w:r w:rsidRPr="00C9772B">
        <w:rPr>
          <w:rFonts w:eastAsia="Calibri"/>
          <w:color w:val="000000"/>
          <w:sz w:val="20"/>
          <w:szCs w:val="20"/>
        </w:rPr>
        <w:t>SEM: Standard Error of Mean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z w:val="20"/>
          <w:szCs w:val="20"/>
        </w:rPr>
        <w:tab/>
      </w:r>
      <w:r w:rsidRPr="00C9772B">
        <w:rPr>
          <w:sz w:val="20"/>
          <w:szCs w:val="20"/>
        </w:rPr>
        <w:t>CI: Confidence interval</w:t>
      </w:r>
      <w:r>
        <w:rPr>
          <w:sz w:val="20"/>
          <w:szCs w:val="20"/>
        </w:rPr>
        <w:tab/>
      </w:r>
    </w:p>
    <w:p w14:paraId="6031E435" w14:textId="77777777" w:rsidR="003733E4" w:rsidRDefault="003733E4" w:rsidP="003733E4">
      <w:pPr>
        <w:widowControl/>
        <w:rPr>
          <w:rFonts w:asciiTheme="majorBidi" w:hAnsiTheme="majorBidi" w:cstheme="majorBidi"/>
          <w:sz w:val="20"/>
          <w:szCs w:val="20"/>
        </w:rPr>
      </w:pPr>
      <w:r w:rsidRPr="00590D47">
        <w:rPr>
          <w:rFonts w:asciiTheme="majorBidi" w:hAnsiTheme="majorBidi" w:cstheme="majorBidi"/>
          <w:sz w:val="20"/>
          <w:szCs w:val="20"/>
        </w:rPr>
        <w:t>F: F(ANOVA) Test of Analysis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 w:rsidRPr="00C9772B">
        <w:rPr>
          <w:rFonts w:asciiTheme="majorBidi" w:hAnsiTheme="majorBidi" w:cstheme="majorBidi"/>
          <w:sz w:val="20"/>
          <w:szCs w:val="20"/>
        </w:rPr>
        <w:t>F</w:t>
      </w:r>
      <w:r w:rsidRPr="00C9772B">
        <w:rPr>
          <w:rFonts w:asciiTheme="majorBidi" w:hAnsiTheme="majorBidi" w:cstheme="majorBidi"/>
          <w:sz w:val="20"/>
          <w:szCs w:val="20"/>
          <w:vertAlign w:val="subscript"/>
        </w:rPr>
        <w:t>(BF)</w:t>
      </w:r>
      <w:r w:rsidRPr="00C9772B">
        <w:rPr>
          <w:rFonts w:asciiTheme="majorBidi" w:hAnsiTheme="majorBidi" w:cstheme="majorBidi"/>
          <w:sz w:val="20"/>
          <w:szCs w:val="20"/>
        </w:rPr>
        <w:t>: Brown-Forsythe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 w:rsidRPr="00C9772B">
        <w:rPr>
          <w:rFonts w:asciiTheme="majorBidi" w:hAnsiTheme="majorBidi" w:cstheme="majorBidi"/>
          <w:sz w:val="20"/>
          <w:szCs w:val="20"/>
        </w:rPr>
        <w:t>df: degree of freedom</w:t>
      </w:r>
    </w:p>
    <w:p w14:paraId="750CB199" w14:textId="77777777" w:rsidR="003733E4" w:rsidRDefault="003733E4" w:rsidP="003733E4">
      <w:pPr>
        <w:widowControl/>
        <w:rPr>
          <w:sz w:val="20"/>
          <w:szCs w:val="20"/>
        </w:rPr>
      </w:pPr>
      <w:r w:rsidRPr="00C9772B">
        <w:rPr>
          <w:sz w:val="20"/>
          <w:szCs w:val="20"/>
        </w:rPr>
        <w:t>*: Statistically significant (</w:t>
      </w:r>
      <w:r w:rsidRPr="00C9772B">
        <w:rPr>
          <w:i/>
          <w:iCs/>
          <w:sz w:val="20"/>
          <w:szCs w:val="20"/>
        </w:rPr>
        <w:t>p</w:t>
      </w:r>
      <w:r w:rsidRPr="00C9772B">
        <w:rPr>
          <w:sz w:val="20"/>
          <w:szCs w:val="20"/>
        </w:rPr>
        <w:t>&lt;.05)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9772B">
        <w:rPr>
          <w:sz w:val="20"/>
          <w:szCs w:val="20"/>
        </w:rPr>
        <w:t>NS: Statistically not significant (</w:t>
      </w:r>
      <w:r w:rsidRPr="00C9772B">
        <w:rPr>
          <w:i/>
          <w:iCs/>
          <w:sz w:val="20"/>
          <w:szCs w:val="20"/>
        </w:rPr>
        <w:t>p</w:t>
      </w:r>
      <w:r>
        <w:rPr>
          <w:sz w:val="20"/>
          <w:szCs w:val="20"/>
        </w:rPr>
        <w:t>≥</w:t>
      </w:r>
      <w:r w:rsidRPr="00C9772B">
        <w:rPr>
          <w:sz w:val="20"/>
          <w:szCs w:val="20"/>
        </w:rPr>
        <w:t>.05)</w:t>
      </w:r>
      <w:r>
        <w:rPr>
          <w:sz w:val="20"/>
          <w:szCs w:val="20"/>
        </w:rPr>
        <w:tab/>
        <w:t>NA: non applicable</w:t>
      </w:r>
    </w:p>
    <w:p w14:paraId="03062D73" w14:textId="77777777" w:rsidR="003733E4" w:rsidRDefault="003733E4" w:rsidP="003733E4">
      <w:pPr>
        <w:widowControl/>
        <w:rPr>
          <w:b/>
          <w:bCs/>
        </w:rPr>
      </w:pPr>
    </w:p>
    <w:p w14:paraId="6B235906" w14:textId="190498EC" w:rsidR="003733E4" w:rsidRDefault="003733E4">
      <w:pPr>
        <w:widowControl/>
        <w:autoSpaceDE/>
        <w:autoSpaceDN/>
        <w:spacing w:after="160" w:line="259" w:lineRule="auto"/>
        <w:rPr>
          <w:b/>
          <w:bCs/>
        </w:rPr>
      </w:pPr>
    </w:p>
    <w:sectPr w:rsidR="003733E4" w:rsidSect="00AD601C">
      <w:pgSz w:w="11906" w:h="16838" w:code="9"/>
      <w:pgMar w:top="1440" w:right="1440" w:bottom="1440" w:left="1440" w:header="706" w:footer="706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76A0E"/>
    <w:multiLevelType w:val="hybridMultilevel"/>
    <w:tmpl w:val="ABA200AC"/>
    <w:lvl w:ilvl="0" w:tplc="E5E411AE">
      <w:numFmt w:val="bullet"/>
      <w:lvlText w:val="-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946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E7E"/>
    <w:rsid w:val="0000362E"/>
    <w:rsid w:val="0000763F"/>
    <w:rsid w:val="00022C58"/>
    <w:rsid w:val="001D3278"/>
    <w:rsid w:val="001D547C"/>
    <w:rsid w:val="001E61CD"/>
    <w:rsid w:val="002156FE"/>
    <w:rsid w:val="0027220E"/>
    <w:rsid w:val="00361449"/>
    <w:rsid w:val="003733E4"/>
    <w:rsid w:val="003A6451"/>
    <w:rsid w:val="003E3300"/>
    <w:rsid w:val="003E7356"/>
    <w:rsid w:val="00433912"/>
    <w:rsid w:val="004414E2"/>
    <w:rsid w:val="004D2DF1"/>
    <w:rsid w:val="0050608D"/>
    <w:rsid w:val="00706142"/>
    <w:rsid w:val="00706E67"/>
    <w:rsid w:val="007C359E"/>
    <w:rsid w:val="007E5D96"/>
    <w:rsid w:val="00846315"/>
    <w:rsid w:val="008D4AAD"/>
    <w:rsid w:val="008E5123"/>
    <w:rsid w:val="00911288"/>
    <w:rsid w:val="0096012C"/>
    <w:rsid w:val="009A4EC6"/>
    <w:rsid w:val="00A16D22"/>
    <w:rsid w:val="00A37046"/>
    <w:rsid w:val="00A7102A"/>
    <w:rsid w:val="00A96634"/>
    <w:rsid w:val="00AD601C"/>
    <w:rsid w:val="00B16E7E"/>
    <w:rsid w:val="00B836A6"/>
    <w:rsid w:val="00BA4346"/>
    <w:rsid w:val="00BC6087"/>
    <w:rsid w:val="00BD5875"/>
    <w:rsid w:val="00CD4102"/>
    <w:rsid w:val="00CF0D15"/>
    <w:rsid w:val="00D161F6"/>
    <w:rsid w:val="00DA64B1"/>
    <w:rsid w:val="00E3639A"/>
    <w:rsid w:val="00E65F15"/>
    <w:rsid w:val="00E70E49"/>
    <w:rsid w:val="00E978E8"/>
    <w:rsid w:val="00EA4626"/>
    <w:rsid w:val="00F16789"/>
    <w:rsid w:val="00F31653"/>
    <w:rsid w:val="00F8143E"/>
    <w:rsid w:val="00FA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19A4A1"/>
  <w15:chartTrackingRefBased/>
  <w15:docId w15:val="{81A3E37D-9C2F-4407-B4AF-B8DE1EC0F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E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6E7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16E7E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link w:val="DefaultChar"/>
    <w:qFormat/>
    <w:rsid w:val="00B16E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qFormat/>
    <w:rsid w:val="00B16E7E"/>
    <w:rPr>
      <w:rFonts w:ascii="Arial" w:hAnsi="Arial" w:cs="Arial"/>
      <w:color w:val="000000"/>
      <w:sz w:val="24"/>
      <w:szCs w:val="24"/>
    </w:rPr>
  </w:style>
  <w:style w:type="table" w:customStyle="1" w:styleId="TableGrid4">
    <w:name w:val="Table Grid4"/>
    <w:basedOn w:val="TableNormal"/>
    <w:next w:val="TableGrid"/>
    <w:uiPriority w:val="59"/>
    <w:rsid w:val="00F3165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Mini-PC</dc:creator>
  <cp:keywords/>
  <dc:description/>
  <cp:lastModifiedBy>Aliaa Habib</cp:lastModifiedBy>
  <cp:revision>7</cp:revision>
  <dcterms:created xsi:type="dcterms:W3CDTF">2026-01-30T16:43:00Z</dcterms:created>
  <dcterms:modified xsi:type="dcterms:W3CDTF">2026-02-21T13:00:00Z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531ba99f-0fc9-4c77-b7c3-d089ad32dc0f</vt:lpwstr>
  </property>
</Properties>
</file>