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3E0DDE" w14:textId="2C343450" w:rsidR="00EF02F6" w:rsidRDefault="003777BB">
      <w:r w:rsidRPr="003777BB">
        <w:drawing>
          <wp:inline distT="0" distB="0" distL="0" distR="0" wp14:anchorId="5BC6D248" wp14:editId="2A5078CF">
            <wp:extent cx="5274310" cy="31095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7A7CB" w14:textId="6740A5EA" w:rsidR="00CA18FD" w:rsidRDefault="00CA18FD">
      <w:r w:rsidRPr="00CA18FD">
        <w:drawing>
          <wp:inline distT="0" distB="0" distL="0" distR="0" wp14:anchorId="0A5621B1" wp14:editId="74AF29CE">
            <wp:extent cx="5274310" cy="24663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9F7E0" w14:textId="273D257A" w:rsidR="00CA18FD" w:rsidRDefault="00CA18FD">
      <w:r w:rsidRPr="00CA18FD">
        <w:drawing>
          <wp:inline distT="0" distB="0" distL="0" distR="0" wp14:anchorId="01C8567E" wp14:editId="4DE00C1A">
            <wp:extent cx="5274310" cy="24568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37F9A" w14:textId="56D156D5" w:rsidR="00CA18FD" w:rsidRPr="00CA18FD" w:rsidRDefault="00CA18FD">
      <w:pPr>
        <w:rPr>
          <w:rFonts w:hint="eastAsia"/>
          <w:b/>
          <w:bCs/>
        </w:rPr>
      </w:pPr>
      <w:r w:rsidRPr="00CA18F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CA18FD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CA18FD">
        <w:rPr>
          <w:rFonts w:ascii="Times New Roman" w:hAnsi="Times New Roman" w:cs="Times New Roman"/>
          <w:b/>
          <w:bCs/>
          <w:sz w:val="24"/>
          <w:szCs w:val="24"/>
        </w:rPr>
        <w:t xml:space="preserve">Forest plot of </w:t>
      </w:r>
      <w:r w:rsidR="0039086C">
        <w:rPr>
          <w:rFonts w:ascii="Times New Roman" w:hAnsi="Times New Roman" w:cs="Times New Roman"/>
          <w:b/>
          <w:bCs/>
          <w:sz w:val="24"/>
          <w:szCs w:val="24"/>
        </w:rPr>
        <w:t xml:space="preserve">subgroup </w:t>
      </w:r>
      <w:r w:rsidRPr="00CA18FD">
        <w:rPr>
          <w:rFonts w:ascii="Times New Roman" w:hAnsi="Times New Roman" w:cs="Times New Roman"/>
          <w:b/>
          <w:bCs/>
          <w:sz w:val="24"/>
          <w:szCs w:val="24"/>
        </w:rPr>
        <w:t>outcomes.</w:t>
      </w:r>
    </w:p>
    <w:p w14:paraId="36C04F45" w14:textId="37FD15A7" w:rsidR="00CA18FD" w:rsidRDefault="00CA18FD">
      <w:pPr>
        <w:rPr>
          <w:rFonts w:hint="eastAsia"/>
        </w:rPr>
      </w:pPr>
      <w:r w:rsidRPr="00CA18FD">
        <w:lastRenderedPageBreak/>
        <w:drawing>
          <wp:inline distT="0" distB="0" distL="0" distR="0" wp14:anchorId="57D2DFF0" wp14:editId="3F973384">
            <wp:extent cx="5274310" cy="22352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C6CE8" w14:textId="1D3F6892" w:rsidR="00CA18FD" w:rsidRDefault="00CA18FD">
      <w:pPr>
        <w:rPr>
          <w:rFonts w:hint="eastAsia"/>
        </w:rPr>
      </w:pPr>
      <w:r w:rsidRPr="00CA18FD">
        <w:drawing>
          <wp:inline distT="0" distB="0" distL="0" distR="0" wp14:anchorId="249B5A1E" wp14:editId="0ACB61D4">
            <wp:extent cx="5274310" cy="25717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45B4A" w14:textId="0262FA90" w:rsidR="00CA18FD" w:rsidRDefault="0039086C">
      <w:r w:rsidRPr="00CA18FD">
        <w:drawing>
          <wp:inline distT="0" distB="0" distL="0" distR="0" wp14:anchorId="2A330C27" wp14:editId="7984A4B4">
            <wp:extent cx="5274310" cy="313690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83B22" w14:textId="5CBBEDDD" w:rsidR="0039086C" w:rsidRPr="009C27BB" w:rsidRDefault="0039086C" w:rsidP="0039086C">
      <w:pPr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1551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C27BB">
        <w:rPr>
          <w:rFonts w:ascii="Times New Roman" w:hAnsi="Times New Roman" w:cs="Times New Roman"/>
          <w:b/>
          <w:bCs/>
          <w:sz w:val="24"/>
          <w:szCs w:val="24"/>
        </w:rPr>
        <w:t xml:space="preserve"> The publication bias analysis.</w:t>
      </w:r>
    </w:p>
    <w:p w14:paraId="73BC7CF8" w14:textId="7F448303" w:rsidR="00CA18FD" w:rsidRPr="0039086C" w:rsidRDefault="00CA18FD">
      <w:pPr>
        <w:rPr>
          <w:rFonts w:hint="eastAsia"/>
        </w:rPr>
      </w:pPr>
    </w:p>
    <w:sectPr w:rsidR="00CA18FD" w:rsidRPr="00390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9BC0F" w14:textId="77777777" w:rsidR="000B3E52" w:rsidRDefault="000B3E52" w:rsidP="003777BB">
      <w:r>
        <w:separator/>
      </w:r>
    </w:p>
  </w:endnote>
  <w:endnote w:type="continuationSeparator" w:id="0">
    <w:p w14:paraId="17359869" w14:textId="77777777" w:rsidR="000B3E52" w:rsidRDefault="000B3E52" w:rsidP="00377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5C09EB" w14:textId="77777777" w:rsidR="000B3E52" w:rsidRDefault="000B3E52" w:rsidP="003777BB">
      <w:r>
        <w:separator/>
      </w:r>
    </w:p>
  </w:footnote>
  <w:footnote w:type="continuationSeparator" w:id="0">
    <w:p w14:paraId="66A0B956" w14:textId="77777777" w:rsidR="000B3E52" w:rsidRDefault="000B3E52" w:rsidP="003777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72"/>
    <w:rsid w:val="000B3E52"/>
    <w:rsid w:val="003777BB"/>
    <w:rsid w:val="0039086C"/>
    <w:rsid w:val="00A60D72"/>
    <w:rsid w:val="00CA18FD"/>
    <w:rsid w:val="00EF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05939"/>
  <w15:chartTrackingRefBased/>
  <w15:docId w15:val="{9EDF42BD-96D8-4C7B-8F45-0550C3E6D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7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fanhua</dc:creator>
  <cp:keywords/>
  <dc:description/>
  <cp:lastModifiedBy>meng fanhua</cp:lastModifiedBy>
  <cp:revision>3</cp:revision>
  <dcterms:created xsi:type="dcterms:W3CDTF">2020-10-04T03:57:00Z</dcterms:created>
  <dcterms:modified xsi:type="dcterms:W3CDTF">2020-10-04T07:40:00Z</dcterms:modified>
</cp:coreProperties>
</file>