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EAE3" w14:textId="77777777" w:rsidR="001D2F6F" w:rsidRPr="00056934" w:rsidRDefault="001D2F6F" w:rsidP="001D2F6F">
      <w:pPr>
        <w:pStyle w:val="Heading2"/>
        <w:ind w:left="216"/>
      </w:pPr>
      <w:r>
        <w:t>Additional</w:t>
      </w:r>
      <w:r w:rsidRPr="00056934">
        <w:t xml:space="preserve"> Information</w:t>
      </w:r>
    </w:p>
    <w:p w14:paraId="6D6FBA2A" w14:textId="77777777" w:rsidR="001D2F6F" w:rsidRPr="005C7266" w:rsidRDefault="001D2F6F" w:rsidP="001D2F6F">
      <w:pPr>
        <w:rPr>
          <w:rFonts w:cs="Times New Roman"/>
        </w:rPr>
      </w:pPr>
      <w:r w:rsidRPr="00CA4F71">
        <w:rPr>
          <w:rFonts w:cs="Times New Roman"/>
        </w:rPr>
        <w:t>Supplementary Table S1</w:t>
      </w:r>
      <w:r w:rsidRPr="005C7266">
        <w:rPr>
          <w:rFonts w:cs="Times New Roman"/>
        </w:rPr>
        <w:t>. Acceptability, practicability, effectiveness, affordability, side-effects and equity criteria (APEASE criteria) to select the BCTs.</w:t>
      </w:r>
    </w:p>
    <w:p w14:paraId="7245C3D5" w14:textId="77777777" w:rsidR="001D2F6F" w:rsidRPr="005C7266" w:rsidRDefault="001D2F6F" w:rsidP="001D2F6F">
      <w:pPr>
        <w:rPr>
          <w:rFonts w:cs="Times New Roman"/>
        </w:rPr>
      </w:pPr>
      <w:r w:rsidRPr="00CA4F71">
        <w:rPr>
          <w:rFonts w:cs="Times New Roman"/>
        </w:rPr>
        <w:t>Supplementary Table S2</w:t>
      </w:r>
      <w:r w:rsidRPr="005C7266">
        <w:rPr>
          <w:rFonts w:cs="Times New Roman"/>
        </w:rPr>
        <w:t xml:space="preserve">. Selection (rating) of behavioural change techniques </w:t>
      </w:r>
      <w:r>
        <w:rPr>
          <w:rFonts w:cs="Times New Roman"/>
        </w:rPr>
        <w:t xml:space="preserve">from the behaviour change techniques taxonomy </w:t>
      </w:r>
      <w:r w:rsidRPr="005C7266">
        <w:rPr>
          <w:rFonts w:cs="Times New Roman"/>
        </w:rPr>
        <w:t>using APEASE criteria</w:t>
      </w:r>
    </w:p>
    <w:p w14:paraId="7976B5D7" w14:textId="77777777" w:rsidR="001D2F6F" w:rsidRPr="005C7266" w:rsidRDefault="001D2F6F" w:rsidP="001D2F6F">
      <w:pPr>
        <w:rPr>
          <w:rFonts w:cs="Times New Roman"/>
        </w:rPr>
      </w:pPr>
      <w:r w:rsidRPr="00CA4F71">
        <w:rPr>
          <w:rFonts w:cs="Times New Roman"/>
        </w:rPr>
        <w:t>Supplementary TIDieR checklist S3</w:t>
      </w:r>
      <w:r w:rsidRPr="005C7266">
        <w:rPr>
          <w:rFonts w:cs="Times New Roman"/>
        </w:rPr>
        <w:t xml:space="preserve">. </w:t>
      </w:r>
      <w:r w:rsidRPr="003C5374">
        <w:rPr>
          <w:rFonts w:cs="Times New Roman"/>
        </w:rPr>
        <w:t>TIDieR used for reporting mode of delivery of our food safety intervention</w:t>
      </w:r>
    </w:p>
    <w:p w14:paraId="5A2AF5DC" w14:textId="77777777" w:rsidR="001D2F6F" w:rsidRPr="005C7266" w:rsidRDefault="001D2F6F" w:rsidP="001D2F6F">
      <w:pPr>
        <w:rPr>
          <w:rFonts w:cs="Times New Roman"/>
        </w:rPr>
      </w:pPr>
      <w:r w:rsidRPr="00CA4F71">
        <w:rPr>
          <w:rFonts w:cs="Times New Roman"/>
        </w:rPr>
        <w:t>Supplementary Table S4</w:t>
      </w:r>
      <w:r w:rsidRPr="005C7266">
        <w:rPr>
          <w:rFonts w:cs="Times New Roman"/>
        </w:rPr>
        <w:t>. List of hygiene materials provided to the butcher shops</w:t>
      </w:r>
      <w:r>
        <w:rPr>
          <w:rFonts w:cs="Times New Roman"/>
        </w:rPr>
        <w:t xml:space="preserve"> during </w:t>
      </w:r>
      <w:r w:rsidRPr="003C5374">
        <w:rPr>
          <w:rFonts w:cs="Times New Roman"/>
        </w:rPr>
        <w:t>our food safety intervention</w:t>
      </w:r>
    </w:p>
    <w:p w14:paraId="3D26E365" w14:textId="77777777" w:rsidR="001D2F6F" w:rsidRPr="005C7266" w:rsidRDefault="001D2F6F" w:rsidP="001D2F6F">
      <w:pPr>
        <w:rPr>
          <w:rFonts w:cs="Times New Roman"/>
        </w:rPr>
      </w:pPr>
      <w:r w:rsidRPr="00CA4F71">
        <w:rPr>
          <w:rFonts w:cs="Times New Roman"/>
        </w:rPr>
        <w:t>Supplementary inspection checklist S5</w:t>
      </w:r>
      <w:r w:rsidRPr="005C7266">
        <w:rPr>
          <w:rFonts w:cs="Times New Roman"/>
        </w:rPr>
        <w:t>. Inspection checklist used to inspect butcher shops during our food safety intervention</w:t>
      </w:r>
    </w:p>
    <w:p w14:paraId="17EE77CE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6F"/>
    <w:rsid w:val="000C4033"/>
    <w:rsid w:val="00173ED8"/>
    <w:rsid w:val="001D2F6F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86B16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356D"/>
  <w15:chartTrackingRefBased/>
  <w15:docId w15:val="{6DF4F88A-F9F1-4EB0-80E7-2870909D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6F"/>
    <w:pPr>
      <w:spacing w:line="360" w:lineRule="auto"/>
      <w:jc w:val="both"/>
    </w:pPr>
    <w:rPr>
      <w:rFonts w:ascii="Times New Roman" w:hAnsi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2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2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2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2026-07-21T23:06:00Z</dcterms:created>
  <dcterms:modified xsi:type="dcterms:W3CDTF">2026-07-21T23:07:00Z</dcterms:modified>
</cp:coreProperties>
</file>