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0A048" w14:textId="77777777" w:rsidR="00BE0EA4" w:rsidRPr="003B422D" w:rsidRDefault="00BE0EA4" w:rsidP="00BE0EA4">
      <w:pPr>
        <w:pStyle w:val="Heading1"/>
        <w:jc w:val="both"/>
        <w:rPr>
          <w:rFonts w:asciiTheme="majorBidi" w:hAnsiTheme="majorBidi"/>
          <w:color w:val="000000" w:themeColor="text1"/>
        </w:rPr>
      </w:pPr>
      <w:bookmarkStart w:id="0" w:name="_Toc203131339"/>
      <w:bookmarkStart w:id="1" w:name="_Toc210122820"/>
      <w:r w:rsidRPr="003B422D">
        <w:rPr>
          <w:rFonts w:asciiTheme="majorBidi" w:hAnsiTheme="majorBidi"/>
          <w:color w:val="000000" w:themeColor="text1"/>
        </w:rPr>
        <w:t>Appendix</w:t>
      </w:r>
      <w:bookmarkEnd w:id="0"/>
      <w:bookmarkEnd w:id="1"/>
    </w:p>
    <w:p w14:paraId="6E01B6CE" w14:textId="77777777" w:rsidR="00BE0EA4" w:rsidRPr="003B422D" w:rsidRDefault="00BE0EA4" w:rsidP="00BE0EA4">
      <w:pPr>
        <w:jc w:val="both"/>
        <w:rPr>
          <w:rFonts w:asciiTheme="majorBidi" w:hAnsiTheme="majorBidi" w:cstheme="majorBidi"/>
          <w:color w:val="000000" w:themeColor="text1"/>
          <w:lang w:eastAsia="en-US"/>
        </w:rPr>
      </w:pPr>
    </w:p>
    <w:p w14:paraId="52CEF612" w14:textId="77777777" w:rsidR="00BE0EA4" w:rsidRPr="003B422D" w:rsidRDefault="00BE0EA4" w:rsidP="00BE0EA4">
      <w:pPr>
        <w:pStyle w:val="Caption"/>
        <w:keepNext/>
        <w:jc w:val="both"/>
        <w:rPr>
          <w:rFonts w:asciiTheme="majorBidi" w:hAnsiTheme="majorBidi" w:cstheme="majorBidi"/>
          <w:color w:val="000000" w:themeColor="text1"/>
        </w:rPr>
      </w:pPr>
      <w:r w:rsidRPr="003B422D">
        <w:rPr>
          <w:rFonts w:asciiTheme="majorBidi" w:hAnsiTheme="majorBidi" w:cstheme="majorBidi"/>
          <w:color w:val="000000" w:themeColor="text1"/>
        </w:rPr>
        <w:t xml:space="preserve">Supplementary Table </w:t>
      </w:r>
      <w:r w:rsidRPr="003B422D">
        <w:rPr>
          <w:rFonts w:asciiTheme="majorBidi" w:hAnsiTheme="majorBidi" w:cstheme="majorBidi"/>
          <w:color w:val="000000" w:themeColor="text1"/>
        </w:rPr>
        <w:fldChar w:fldCharType="begin"/>
      </w:r>
      <w:r w:rsidRPr="003B422D">
        <w:rPr>
          <w:rFonts w:asciiTheme="majorBidi" w:hAnsiTheme="majorBidi" w:cstheme="majorBidi"/>
          <w:color w:val="000000" w:themeColor="text1"/>
        </w:rPr>
        <w:instrText xml:space="preserve"> SEQ Supplementary_Table \* ARABIC </w:instrText>
      </w:r>
      <w:r w:rsidRPr="003B422D">
        <w:rPr>
          <w:rFonts w:asciiTheme="majorBidi" w:hAnsiTheme="majorBidi" w:cstheme="majorBidi"/>
          <w:color w:val="000000" w:themeColor="text1"/>
        </w:rPr>
        <w:fldChar w:fldCharType="separate"/>
      </w:r>
      <w:r>
        <w:rPr>
          <w:rFonts w:asciiTheme="majorBidi" w:hAnsiTheme="majorBidi" w:cstheme="majorBidi"/>
          <w:noProof/>
          <w:color w:val="000000" w:themeColor="text1"/>
        </w:rPr>
        <w:t>1</w:t>
      </w:r>
      <w:r w:rsidRPr="003B422D">
        <w:rPr>
          <w:rFonts w:asciiTheme="majorBidi" w:hAnsiTheme="majorBidi" w:cstheme="majorBidi"/>
          <w:color w:val="000000" w:themeColor="text1"/>
        </w:rPr>
        <w:fldChar w:fldCharType="end"/>
      </w:r>
      <w:r w:rsidRPr="003B422D">
        <w:rPr>
          <w:rFonts w:asciiTheme="majorBidi" w:hAnsiTheme="majorBidi" w:cstheme="majorBidi"/>
          <w:color w:val="000000" w:themeColor="text1"/>
        </w:rPr>
        <w:t xml:space="preserve"> Grouping of AEs by types and its associated Datix descriptors.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BE0EA4" w:rsidRPr="003B422D" w14:paraId="5AF9ADB8" w14:textId="77777777" w:rsidTr="00F17B73">
        <w:trPr>
          <w:tblHeader/>
        </w:trPr>
        <w:tc>
          <w:tcPr>
            <w:tcW w:w="2500" w:type="pct"/>
            <w:shd w:val="clear" w:color="auto" w:fill="F2F2F2" w:themeFill="background1" w:themeFillShade="F2"/>
          </w:tcPr>
          <w:p w14:paraId="68C2E67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AE Types</w:t>
            </w:r>
          </w:p>
        </w:tc>
        <w:tc>
          <w:tcPr>
            <w:tcW w:w="2500" w:type="pct"/>
            <w:shd w:val="clear" w:color="auto" w:fill="F2F2F2" w:themeFill="background1" w:themeFillShade="F2"/>
          </w:tcPr>
          <w:p w14:paraId="1810E3A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Included event as reported in DATIX</w:t>
            </w:r>
          </w:p>
        </w:tc>
      </w:tr>
      <w:tr w:rsidR="00BE0EA4" w:rsidRPr="003B422D" w14:paraId="32DBB309" w14:textId="77777777" w:rsidTr="00F17B73">
        <w:tc>
          <w:tcPr>
            <w:tcW w:w="2500" w:type="pct"/>
          </w:tcPr>
          <w:p w14:paraId="378A4CF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Medication Errors</w:t>
            </w:r>
          </w:p>
        </w:tc>
        <w:tc>
          <w:tcPr>
            <w:tcW w:w="2500" w:type="pct"/>
          </w:tcPr>
          <w:p w14:paraId="4FB6EFB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Medicine not administered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81695A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Dose or strength was wrong or unclear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578B3A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Dispensing of medication issue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292365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Wrong drug / medicine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E3C55F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Wrong quantity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BB9D55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Mismatch between patient and medicine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63396B4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Formulation of medication was wrong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CD651E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Contra-indication to the use of the medication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50FBD3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Medication prescribed to which p. had a known allergy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7DBB63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Expiry date wrong, omitted or passed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2EA026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Wrong route for administration of medication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666BA3A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- 10 Times Medication Error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A7317C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Wrong / transposed / omitted medicine label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C63849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Omitted medicine or ingredient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0E3164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Controlled drug balance discrepancy</w:t>
            </w:r>
          </w:p>
        </w:tc>
      </w:tr>
      <w:tr w:rsidR="00BE0EA4" w:rsidRPr="003B422D" w14:paraId="0E744077" w14:textId="77777777" w:rsidTr="00F17B73">
        <w:tc>
          <w:tcPr>
            <w:tcW w:w="2500" w:type="pct"/>
          </w:tcPr>
          <w:p w14:paraId="31702E0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Adverse Drug Reaction</w:t>
            </w:r>
          </w:p>
        </w:tc>
        <w:tc>
          <w:tcPr>
            <w:tcW w:w="2500" w:type="pct"/>
          </w:tcPr>
          <w:p w14:paraId="37A34AA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Adverse reaction when drug used as intended</w:t>
            </w:r>
          </w:p>
        </w:tc>
      </w:tr>
      <w:tr w:rsidR="00BE0EA4" w:rsidRPr="003B422D" w14:paraId="3763BBCF" w14:textId="77777777" w:rsidTr="00F17B73">
        <w:tc>
          <w:tcPr>
            <w:tcW w:w="2500" w:type="pct"/>
          </w:tcPr>
          <w:p w14:paraId="1CD9CD8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Falls</w:t>
            </w:r>
          </w:p>
        </w:tc>
        <w:tc>
          <w:tcPr>
            <w:tcW w:w="2500" w:type="pct"/>
          </w:tcPr>
          <w:p w14:paraId="6AAD912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Fall on level ground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FA63CF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Fall from a height, bed or chair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77E9C1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Suspected fall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F37D51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Fall resulting in head injury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7BF66A9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Fall resulting in fracture</w:t>
            </w:r>
          </w:p>
        </w:tc>
      </w:tr>
      <w:tr w:rsidR="00BE0EA4" w:rsidRPr="003B422D" w14:paraId="6D61555F" w14:textId="77777777" w:rsidTr="00F17B73">
        <w:tc>
          <w:tcPr>
            <w:tcW w:w="2500" w:type="pct"/>
          </w:tcPr>
          <w:p w14:paraId="0828BA6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Moisture Associated Skin Damage</w:t>
            </w:r>
          </w:p>
        </w:tc>
        <w:tc>
          <w:tcPr>
            <w:tcW w:w="2500" w:type="pct"/>
          </w:tcPr>
          <w:p w14:paraId="1D84093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Moisture Associated Skin Damage (MASD)</w:t>
            </w:r>
          </w:p>
        </w:tc>
      </w:tr>
      <w:tr w:rsidR="00BE0EA4" w:rsidRPr="003B422D" w14:paraId="706BD0C7" w14:textId="77777777" w:rsidTr="00F17B73">
        <w:tc>
          <w:tcPr>
            <w:tcW w:w="2500" w:type="pct"/>
          </w:tcPr>
          <w:p w14:paraId="4A14FCA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Pressure Ulcers</w:t>
            </w:r>
          </w:p>
        </w:tc>
        <w:tc>
          <w:tcPr>
            <w:tcW w:w="2500" w:type="pct"/>
          </w:tcPr>
          <w:p w14:paraId="222E205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Hospital Acquired Pressure Ulcer (Awaiting validation)</w:t>
            </w:r>
          </w:p>
          <w:p w14:paraId="5E9B528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Hospital acquired pressure ulcer Validated - No lapses in Care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7B9728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Hospital acquired pressure ulcer Validated - Lapses in Care</w:t>
            </w:r>
          </w:p>
        </w:tc>
      </w:tr>
      <w:tr w:rsidR="00BE0EA4" w:rsidRPr="003B422D" w14:paraId="280271F8" w14:textId="77777777" w:rsidTr="00F17B73">
        <w:tc>
          <w:tcPr>
            <w:tcW w:w="2500" w:type="pct"/>
          </w:tcPr>
          <w:p w14:paraId="7335486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Infections</w:t>
            </w:r>
          </w:p>
        </w:tc>
        <w:tc>
          <w:tcPr>
            <w:tcW w:w="2500" w:type="pct"/>
          </w:tcPr>
          <w:p w14:paraId="5E2820E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Hospital acquired infection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482939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Wound or Surgical Site Infection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6064A34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Influenza (Suspected or Confirmed)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FD8C71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Clostridium Difficile Toxins (C. Diff) related death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A599CB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Norovirus (Suspected or Confirmed)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ADDBB2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Methicillin Resistant Staphylococcus Aureus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>(</w:t>
            </w: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MRSA) Bacteraemia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76264A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Invasive Device related infection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4BBE9B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- Hazardous and avoidable exposure to infection</w:t>
            </w:r>
          </w:p>
        </w:tc>
      </w:tr>
      <w:tr w:rsidR="00BE0EA4" w:rsidRPr="003B422D" w14:paraId="6D88BD26" w14:textId="77777777" w:rsidTr="00F17B73">
        <w:tc>
          <w:tcPr>
            <w:tcW w:w="2500" w:type="pct"/>
          </w:tcPr>
          <w:p w14:paraId="00DAF21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Patient Abuse</w:t>
            </w:r>
          </w:p>
        </w:tc>
        <w:tc>
          <w:tcPr>
            <w:tcW w:w="2500" w:type="pct"/>
          </w:tcPr>
          <w:p w14:paraId="6A8527C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Physical abuse, assault or violence by staff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153E09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Sexual Abuse by Staff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9DB403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Verbal abuse or disruption by staff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B3A7B0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Assault with a weapon by another patient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D8DC21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Physical abuse, assault or violence by another patient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625B8EF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Verbal abuse or disruption by another patient</w:t>
            </w:r>
          </w:p>
        </w:tc>
      </w:tr>
      <w:tr w:rsidR="00BE0EA4" w:rsidRPr="003B422D" w14:paraId="4B748B3F" w14:textId="77777777" w:rsidTr="00F17B73">
        <w:tc>
          <w:tcPr>
            <w:tcW w:w="2500" w:type="pct"/>
          </w:tcPr>
          <w:p w14:paraId="31CD3AB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Self-Harm</w:t>
            </w:r>
          </w:p>
        </w:tc>
        <w:tc>
          <w:tcPr>
            <w:tcW w:w="2500" w:type="pct"/>
          </w:tcPr>
          <w:p w14:paraId="2952452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Self harm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433349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Attempted suicide, whether proven or suspected</w:t>
            </w:r>
          </w:p>
        </w:tc>
      </w:tr>
      <w:tr w:rsidR="00BE0EA4" w:rsidRPr="003B422D" w14:paraId="1052F084" w14:textId="77777777" w:rsidTr="00F17B73">
        <w:tc>
          <w:tcPr>
            <w:tcW w:w="2500" w:type="pct"/>
          </w:tcPr>
          <w:p w14:paraId="510ED14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Discharge Transfer</w:t>
            </w:r>
          </w:p>
        </w:tc>
        <w:tc>
          <w:tcPr>
            <w:tcW w:w="2500" w:type="pct"/>
          </w:tcPr>
          <w:p w14:paraId="4080092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Inappropriate transfer of patient with Dementia/suspected Dementia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AED08E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Absconder / missing patient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27A20B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Discharge - inappropriate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6245CDD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Extended stay / episode of care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AF5B3C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Patient discharged with complications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EFDAB0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Unexpected re-admission or re-attendance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49658E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Unplanned admission / transfer to specialist care unit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6DD3BF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Unplanned return to theatre</w:t>
            </w:r>
          </w:p>
        </w:tc>
      </w:tr>
      <w:tr w:rsidR="00BE0EA4" w:rsidRPr="003B422D" w14:paraId="142C1B1C" w14:textId="77777777" w:rsidTr="00F17B73">
        <w:tc>
          <w:tcPr>
            <w:tcW w:w="2500" w:type="pct"/>
          </w:tcPr>
          <w:p w14:paraId="58E1B3B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Hospital Injuries</w:t>
            </w:r>
          </w:p>
        </w:tc>
        <w:tc>
          <w:tcPr>
            <w:tcW w:w="2500" w:type="pct"/>
          </w:tcPr>
          <w:p w14:paraId="65B97E4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Trauma related injury (Not Pressure Ulcer)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182E461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Fainting episode/other Medical Cause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2444B4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Bed Rails related injury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5107E77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Unintended injury in the course of an operation or clinical task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747747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Injury caused by medical device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B4B772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Collision with an object (Not a fall)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292629E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Collision with an object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822082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Inappropriate patient handling / positioning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0CA0022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Infusion injury (extravasation)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717F9CA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Tripped over an object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47A8E67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eastAsiaTheme="majorEastAsia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 xml:space="preserve">- Deep Tissue Injury - No lapses in Care </w:t>
            </w:r>
            <w:r w:rsidRPr="003B422D">
              <w:rPr>
                <w:rFonts w:asciiTheme="majorBidi" w:eastAsiaTheme="majorEastAsia" w:hAnsiTheme="majorBidi" w:cstheme="majorBidi"/>
                <w:color w:val="000000" w:themeColor="text1"/>
              </w:rPr>
              <w:t xml:space="preserve">  </w:t>
            </w:r>
          </w:p>
          <w:p w14:paraId="359E478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- Deep Tissue Injury - Lapses in Care</w:t>
            </w:r>
          </w:p>
        </w:tc>
      </w:tr>
    </w:tbl>
    <w:p w14:paraId="7B18B2B2" w14:textId="77777777" w:rsidR="00BE0EA4" w:rsidRDefault="00BE0EA4" w:rsidP="00BE0EA4">
      <w:pPr>
        <w:pStyle w:val="Caption"/>
        <w:keepNext/>
        <w:jc w:val="both"/>
        <w:rPr>
          <w:rFonts w:asciiTheme="majorBidi" w:hAnsiTheme="majorBidi" w:cstheme="majorBidi"/>
          <w:color w:val="000000" w:themeColor="text1"/>
        </w:rPr>
      </w:pPr>
    </w:p>
    <w:p w14:paraId="7D8C5956" w14:textId="77777777" w:rsidR="00BE0EA4" w:rsidRPr="007258D0" w:rsidRDefault="00BE0EA4" w:rsidP="00BE0EA4">
      <w:pPr>
        <w:rPr>
          <w:lang w:val="en-US" w:eastAsia="en-US"/>
        </w:rPr>
      </w:pPr>
    </w:p>
    <w:p w14:paraId="0C4C300E" w14:textId="77777777" w:rsidR="00BE0EA4" w:rsidRPr="003B422D" w:rsidRDefault="00BE0EA4" w:rsidP="00BE0EA4">
      <w:pPr>
        <w:pStyle w:val="Caption"/>
        <w:keepNext/>
        <w:jc w:val="both"/>
        <w:rPr>
          <w:rFonts w:asciiTheme="majorBidi" w:hAnsiTheme="majorBidi" w:cstheme="majorBidi"/>
          <w:color w:val="000000" w:themeColor="text1"/>
        </w:rPr>
      </w:pPr>
      <w:r w:rsidRPr="003B422D">
        <w:rPr>
          <w:rFonts w:asciiTheme="majorBidi" w:hAnsiTheme="majorBidi" w:cstheme="majorBidi"/>
          <w:color w:val="000000" w:themeColor="text1"/>
        </w:rPr>
        <w:t xml:space="preserve">Supplementary Table </w:t>
      </w:r>
      <w:r w:rsidRPr="003B422D">
        <w:rPr>
          <w:rFonts w:asciiTheme="majorBidi" w:hAnsiTheme="majorBidi" w:cstheme="majorBidi"/>
          <w:color w:val="000000" w:themeColor="text1"/>
        </w:rPr>
        <w:fldChar w:fldCharType="begin"/>
      </w:r>
      <w:r w:rsidRPr="003B422D">
        <w:rPr>
          <w:rFonts w:asciiTheme="majorBidi" w:hAnsiTheme="majorBidi" w:cstheme="majorBidi"/>
          <w:color w:val="000000" w:themeColor="text1"/>
        </w:rPr>
        <w:instrText xml:space="preserve"> SEQ Supplementary_Table \* ARABIC </w:instrText>
      </w:r>
      <w:r w:rsidRPr="003B422D">
        <w:rPr>
          <w:rFonts w:asciiTheme="majorBidi" w:hAnsiTheme="majorBidi" w:cstheme="majorBidi"/>
          <w:color w:val="000000" w:themeColor="text1"/>
        </w:rPr>
        <w:fldChar w:fldCharType="separate"/>
      </w:r>
      <w:r>
        <w:rPr>
          <w:rFonts w:asciiTheme="majorBidi" w:hAnsiTheme="majorBidi" w:cstheme="majorBidi"/>
          <w:noProof/>
          <w:color w:val="000000" w:themeColor="text1"/>
        </w:rPr>
        <w:t>2</w:t>
      </w:r>
      <w:r w:rsidRPr="003B422D">
        <w:rPr>
          <w:rFonts w:asciiTheme="majorBidi" w:hAnsiTheme="majorBidi" w:cstheme="majorBidi"/>
          <w:color w:val="000000" w:themeColor="text1"/>
        </w:rPr>
        <w:fldChar w:fldCharType="end"/>
      </w:r>
      <w:r w:rsidRPr="003B422D">
        <w:rPr>
          <w:rFonts w:asciiTheme="majorBidi" w:hAnsiTheme="majorBidi" w:cstheme="majorBidi"/>
          <w:color w:val="000000" w:themeColor="text1"/>
        </w:rPr>
        <w:t xml:space="preserve"> RR of experiencing at least one AE by age, gender, ethnicity, ED wait time, frailty × IP LOS interaction with interaction terms.</w:t>
      </w:r>
      <w:r>
        <w:rPr>
          <w:rFonts w:asciiTheme="majorBidi" w:hAnsiTheme="majorBidi" w:cstheme="majorBidi"/>
          <w:color w:val="000000" w:themeColor="text1"/>
        </w:rPr>
        <w:t xml:space="preserve"> Non-frail, Female, White Ethnicity, &lt;1 HR ED wait time and 0-night IP LOS was used as a reference group.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E0EA4" w:rsidRPr="003B422D" w14:paraId="67AD5CFC" w14:textId="77777777" w:rsidTr="00F17B73">
        <w:tc>
          <w:tcPr>
            <w:tcW w:w="1000" w:type="pct"/>
            <w:shd w:val="clear" w:color="auto" w:fill="F2F2F2" w:themeFill="background1" w:themeFillShade="F2"/>
            <w:vAlign w:val="center"/>
          </w:tcPr>
          <w:p w14:paraId="61DC4DA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Term</w:t>
            </w:r>
          </w:p>
        </w:tc>
        <w:tc>
          <w:tcPr>
            <w:tcW w:w="1000" w:type="pct"/>
            <w:shd w:val="clear" w:color="auto" w:fill="F2F2F2" w:themeFill="background1" w:themeFillShade="F2"/>
            <w:vAlign w:val="center"/>
          </w:tcPr>
          <w:p w14:paraId="5B9B947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RR</w:t>
            </w:r>
          </w:p>
        </w:tc>
        <w:tc>
          <w:tcPr>
            <w:tcW w:w="1000" w:type="pct"/>
            <w:shd w:val="clear" w:color="auto" w:fill="F2F2F2" w:themeFill="background1" w:themeFillShade="F2"/>
            <w:vAlign w:val="center"/>
          </w:tcPr>
          <w:p w14:paraId="7A9CB90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CI Lower</w:t>
            </w:r>
          </w:p>
        </w:tc>
        <w:tc>
          <w:tcPr>
            <w:tcW w:w="1000" w:type="pct"/>
            <w:shd w:val="clear" w:color="auto" w:fill="F2F2F2" w:themeFill="background1" w:themeFillShade="F2"/>
            <w:vAlign w:val="center"/>
          </w:tcPr>
          <w:p w14:paraId="697258A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CI Upper</w:t>
            </w:r>
          </w:p>
        </w:tc>
        <w:tc>
          <w:tcPr>
            <w:tcW w:w="1000" w:type="pct"/>
            <w:shd w:val="clear" w:color="auto" w:fill="F2F2F2" w:themeFill="background1" w:themeFillShade="F2"/>
            <w:vAlign w:val="center"/>
          </w:tcPr>
          <w:p w14:paraId="62BF806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P-value</w:t>
            </w:r>
          </w:p>
        </w:tc>
      </w:tr>
      <w:tr w:rsidR="00BE0EA4" w:rsidRPr="003B422D" w14:paraId="09B49EA8" w14:textId="77777777" w:rsidTr="00F17B73">
        <w:tc>
          <w:tcPr>
            <w:tcW w:w="1000" w:type="pct"/>
            <w:vAlign w:val="center"/>
          </w:tcPr>
          <w:p w14:paraId="00D5158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Intercept</w:t>
            </w:r>
          </w:p>
        </w:tc>
        <w:tc>
          <w:tcPr>
            <w:tcW w:w="1000" w:type="pct"/>
            <w:vAlign w:val="center"/>
          </w:tcPr>
          <w:p w14:paraId="09A797B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ref</w:t>
            </w:r>
          </w:p>
        </w:tc>
        <w:tc>
          <w:tcPr>
            <w:tcW w:w="1000" w:type="pct"/>
            <w:vAlign w:val="center"/>
          </w:tcPr>
          <w:p w14:paraId="7D7304E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ref</w:t>
            </w:r>
          </w:p>
        </w:tc>
        <w:tc>
          <w:tcPr>
            <w:tcW w:w="1000" w:type="pct"/>
            <w:vAlign w:val="center"/>
          </w:tcPr>
          <w:p w14:paraId="408F8EE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ref</w:t>
            </w:r>
          </w:p>
        </w:tc>
        <w:tc>
          <w:tcPr>
            <w:tcW w:w="1000" w:type="pct"/>
            <w:vAlign w:val="center"/>
          </w:tcPr>
          <w:p w14:paraId="5E69537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BE0EA4" w:rsidRPr="003B422D" w14:paraId="5087F7C8" w14:textId="77777777" w:rsidTr="00F17B73">
        <w:tc>
          <w:tcPr>
            <w:tcW w:w="1000" w:type="pct"/>
            <w:vAlign w:val="center"/>
          </w:tcPr>
          <w:p w14:paraId="7137480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70–74 years</w:t>
            </w:r>
          </w:p>
        </w:tc>
        <w:tc>
          <w:tcPr>
            <w:tcW w:w="1000" w:type="pct"/>
            <w:vAlign w:val="center"/>
          </w:tcPr>
          <w:p w14:paraId="70D2384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1.075</w:t>
            </w:r>
          </w:p>
        </w:tc>
        <w:tc>
          <w:tcPr>
            <w:tcW w:w="1000" w:type="pct"/>
            <w:vAlign w:val="center"/>
          </w:tcPr>
          <w:p w14:paraId="4BC728E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1.002</w:t>
            </w:r>
          </w:p>
        </w:tc>
        <w:tc>
          <w:tcPr>
            <w:tcW w:w="1000" w:type="pct"/>
            <w:vAlign w:val="center"/>
          </w:tcPr>
          <w:p w14:paraId="3279300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1.153</w:t>
            </w:r>
          </w:p>
        </w:tc>
        <w:tc>
          <w:tcPr>
            <w:tcW w:w="1000" w:type="pct"/>
            <w:vAlign w:val="center"/>
          </w:tcPr>
          <w:p w14:paraId="6E33B3D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0.043</w:t>
            </w:r>
          </w:p>
        </w:tc>
      </w:tr>
      <w:tr w:rsidR="00BE0EA4" w:rsidRPr="003B422D" w14:paraId="3E79A624" w14:textId="77777777" w:rsidTr="00F17B73">
        <w:tc>
          <w:tcPr>
            <w:tcW w:w="1000" w:type="pct"/>
            <w:vAlign w:val="center"/>
          </w:tcPr>
          <w:p w14:paraId="0B398D0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75–79 years</w:t>
            </w:r>
          </w:p>
        </w:tc>
        <w:tc>
          <w:tcPr>
            <w:tcW w:w="1000" w:type="pct"/>
            <w:vAlign w:val="center"/>
          </w:tcPr>
          <w:p w14:paraId="39E4D39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1.061</w:t>
            </w:r>
          </w:p>
        </w:tc>
        <w:tc>
          <w:tcPr>
            <w:tcW w:w="1000" w:type="pct"/>
            <w:vAlign w:val="center"/>
          </w:tcPr>
          <w:p w14:paraId="1A95ED3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0.992</w:t>
            </w:r>
          </w:p>
        </w:tc>
        <w:tc>
          <w:tcPr>
            <w:tcW w:w="1000" w:type="pct"/>
            <w:vAlign w:val="center"/>
          </w:tcPr>
          <w:p w14:paraId="04BB55D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1.135</w:t>
            </w:r>
          </w:p>
        </w:tc>
        <w:tc>
          <w:tcPr>
            <w:tcW w:w="1000" w:type="pct"/>
            <w:vAlign w:val="center"/>
          </w:tcPr>
          <w:p w14:paraId="21D9E02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0.086</w:t>
            </w:r>
          </w:p>
        </w:tc>
      </w:tr>
      <w:tr w:rsidR="00BE0EA4" w:rsidRPr="003B422D" w14:paraId="1A915BE1" w14:textId="77777777" w:rsidTr="00F17B73">
        <w:tc>
          <w:tcPr>
            <w:tcW w:w="1000" w:type="pct"/>
            <w:vAlign w:val="center"/>
          </w:tcPr>
          <w:p w14:paraId="5BE788B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80–84 years</w:t>
            </w:r>
          </w:p>
        </w:tc>
        <w:tc>
          <w:tcPr>
            <w:tcW w:w="1000" w:type="pct"/>
            <w:vAlign w:val="center"/>
          </w:tcPr>
          <w:p w14:paraId="5C74EC4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1.055</w:t>
            </w:r>
          </w:p>
        </w:tc>
        <w:tc>
          <w:tcPr>
            <w:tcW w:w="1000" w:type="pct"/>
            <w:vAlign w:val="center"/>
          </w:tcPr>
          <w:p w14:paraId="0C99868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0.987</w:t>
            </w:r>
          </w:p>
        </w:tc>
        <w:tc>
          <w:tcPr>
            <w:tcW w:w="1000" w:type="pct"/>
            <w:vAlign w:val="center"/>
          </w:tcPr>
          <w:p w14:paraId="78CA08D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1.127</w:t>
            </w:r>
          </w:p>
        </w:tc>
        <w:tc>
          <w:tcPr>
            <w:tcW w:w="1000" w:type="pct"/>
            <w:vAlign w:val="center"/>
          </w:tcPr>
          <w:p w14:paraId="79C1CAE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0.118</w:t>
            </w:r>
          </w:p>
        </w:tc>
      </w:tr>
      <w:tr w:rsidR="00BE0EA4" w:rsidRPr="003B422D" w14:paraId="7D48957F" w14:textId="77777777" w:rsidTr="00F17B73">
        <w:tc>
          <w:tcPr>
            <w:tcW w:w="1000" w:type="pct"/>
            <w:vAlign w:val="center"/>
          </w:tcPr>
          <w:p w14:paraId="557E927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85–89 years</w:t>
            </w:r>
          </w:p>
        </w:tc>
        <w:tc>
          <w:tcPr>
            <w:tcW w:w="1000" w:type="pct"/>
            <w:vAlign w:val="center"/>
          </w:tcPr>
          <w:p w14:paraId="73C6B7B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1.068</w:t>
            </w:r>
          </w:p>
        </w:tc>
        <w:tc>
          <w:tcPr>
            <w:tcW w:w="1000" w:type="pct"/>
            <w:vAlign w:val="center"/>
          </w:tcPr>
          <w:p w14:paraId="298421A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0.999</w:t>
            </w:r>
          </w:p>
        </w:tc>
        <w:tc>
          <w:tcPr>
            <w:tcW w:w="1000" w:type="pct"/>
            <w:vAlign w:val="center"/>
          </w:tcPr>
          <w:p w14:paraId="4D0B187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1.141</w:t>
            </w:r>
          </w:p>
        </w:tc>
        <w:tc>
          <w:tcPr>
            <w:tcW w:w="1000" w:type="pct"/>
            <w:vAlign w:val="center"/>
          </w:tcPr>
          <w:p w14:paraId="3DB5AA0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0.054</w:t>
            </w:r>
          </w:p>
        </w:tc>
      </w:tr>
      <w:tr w:rsidR="00BE0EA4" w:rsidRPr="003B422D" w14:paraId="6879A1A1" w14:textId="77777777" w:rsidTr="00F17B73">
        <w:tc>
          <w:tcPr>
            <w:tcW w:w="1000" w:type="pct"/>
            <w:vAlign w:val="center"/>
          </w:tcPr>
          <w:p w14:paraId="649C29D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lastRenderedPageBreak/>
              <w:t>90–94 years</w:t>
            </w:r>
          </w:p>
        </w:tc>
        <w:tc>
          <w:tcPr>
            <w:tcW w:w="1000" w:type="pct"/>
            <w:vAlign w:val="center"/>
          </w:tcPr>
          <w:p w14:paraId="55FEDF8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1.067</w:t>
            </w:r>
          </w:p>
        </w:tc>
        <w:tc>
          <w:tcPr>
            <w:tcW w:w="1000" w:type="pct"/>
            <w:vAlign w:val="center"/>
          </w:tcPr>
          <w:p w14:paraId="2DD1E22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0.992</w:t>
            </w:r>
          </w:p>
        </w:tc>
        <w:tc>
          <w:tcPr>
            <w:tcW w:w="1000" w:type="pct"/>
            <w:vAlign w:val="center"/>
          </w:tcPr>
          <w:p w14:paraId="67DE077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1.147</w:t>
            </w:r>
          </w:p>
        </w:tc>
        <w:tc>
          <w:tcPr>
            <w:tcW w:w="1000" w:type="pct"/>
            <w:vAlign w:val="center"/>
          </w:tcPr>
          <w:p w14:paraId="4BD293B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0.081</w:t>
            </w:r>
          </w:p>
        </w:tc>
      </w:tr>
      <w:tr w:rsidR="00BE0EA4" w:rsidRPr="003B422D" w14:paraId="1F7C7D29" w14:textId="77777777" w:rsidTr="00F17B73">
        <w:tc>
          <w:tcPr>
            <w:tcW w:w="1000" w:type="pct"/>
            <w:vAlign w:val="center"/>
          </w:tcPr>
          <w:p w14:paraId="1D3A88A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95+ years</w:t>
            </w:r>
          </w:p>
        </w:tc>
        <w:tc>
          <w:tcPr>
            <w:tcW w:w="1000" w:type="pct"/>
            <w:vAlign w:val="center"/>
          </w:tcPr>
          <w:p w14:paraId="6998A55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1.020</w:t>
            </w:r>
          </w:p>
        </w:tc>
        <w:tc>
          <w:tcPr>
            <w:tcW w:w="1000" w:type="pct"/>
            <w:vAlign w:val="center"/>
          </w:tcPr>
          <w:p w14:paraId="200ACE9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0.920</w:t>
            </w:r>
          </w:p>
        </w:tc>
        <w:tc>
          <w:tcPr>
            <w:tcW w:w="1000" w:type="pct"/>
            <w:vAlign w:val="center"/>
          </w:tcPr>
          <w:p w14:paraId="59A38F1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1.129</w:t>
            </w:r>
          </w:p>
        </w:tc>
        <w:tc>
          <w:tcPr>
            <w:tcW w:w="1000" w:type="pct"/>
            <w:vAlign w:val="center"/>
          </w:tcPr>
          <w:p w14:paraId="72B4DC8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0.71</w:t>
            </w:r>
          </w:p>
        </w:tc>
      </w:tr>
      <w:tr w:rsidR="00BE0EA4" w:rsidRPr="003B422D" w14:paraId="6D1071AF" w14:textId="77777777" w:rsidTr="00F17B73">
        <w:tc>
          <w:tcPr>
            <w:tcW w:w="1000" w:type="pct"/>
            <w:vAlign w:val="center"/>
          </w:tcPr>
          <w:p w14:paraId="05DA533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Unknown</w:t>
            </w:r>
          </w:p>
        </w:tc>
        <w:tc>
          <w:tcPr>
            <w:tcW w:w="1000" w:type="pct"/>
            <w:vAlign w:val="center"/>
          </w:tcPr>
          <w:p w14:paraId="23B6CC6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1.010</w:t>
            </w:r>
          </w:p>
        </w:tc>
        <w:tc>
          <w:tcPr>
            <w:tcW w:w="1000" w:type="pct"/>
            <w:vAlign w:val="center"/>
          </w:tcPr>
          <w:p w14:paraId="36CC757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0.891</w:t>
            </w:r>
          </w:p>
        </w:tc>
        <w:tc>
          <w:tcPr>
            <w:tcW w:w="1000" w:type="pct"/>
            <w:vAlign w:val="center"/>
          </w:tcPr>
          <w:p w14:paraId="5CC24AB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1.146</w:t>
            </w:r>
          </w:p>
        </w:tc>
        <w:tc>
          <w:tcPr>
            <w:tcW w:w="1000" w:type="pct"/>
            <w:vAlign w:val="center"/>
          </w:tcPr>
          <w:p w14:paraId="24B9201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0.874</w:t>
            </w:r>
          </w:p>
        </w:tc>
      </w:tr>
      <w:tr w:rsidR="00BE0EA4" w:rsidRPr="003B422D" w14:paraId="117653F7" w14:textId="77777777" w:rsidTr="00F17B73">
        <w:tc>
          <w:tcPr>
            <w:tcW w:w="1000" w:type="pct"/>
            <w:vAlign w:val="center"/>
          </w:tcPr>
          <w:p w14:paraId="2AE63F4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Asian</w:t>
            </w:r>
          </w:p>
        </w:tc>
        <w:tc>
          <w:tcPr>
            <w:tcW w:w="1000" w:type="pct"/>
            <w:vAlign w:val="center"/>
          </w:tcPr>
          <w:p w14:paraId="5E169EF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0.826</w:t>
            </w:r>
          </w:p>
        </w:tc>
        <w:tc>
          <w:tcPr>
            <w:tcW w:w="1000" w:type="pct"/>
            <w:vAlign w:val="center"/>
          </w:tcPr>
          <w:p w14:paraId="24DD8CE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0.782</w:t>
            </w:r>
          </w:p>
        </w:tc>
        <w:tc>
          <w:tcPr>
            <w:tcW w:w="1000" w:type="pct"/>
            <w:vAlign w:val="center"/>
          </w:tcPr>
          <w:p w14:paraId="62742B1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0.873</w:t>
            </w:r>
          </w:p>
        </w:tc>
        <w:tc>
          <w:tcPr>
            <w:tcW w:w="1000" w:type="pct"/>
            <w:vAlign w:val="center"/>
          </w:tcPr>
          <w:p w14:paraId="1DA6577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469BF864" w14:textId="77777777" w:rsidTr="00F17B73">
        <w:tc>
          <w:tcPr>
            <w:tcW w:w="1000" w:type="pct"/>
            <w:vAlign w:val="center"/>
          </w:tcPr>
          <w:p w14:paraId="037FD52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Black</w:t>
            </w:r>
          </w:p>
        </w:tc>
        <w:tc>
          <w:tcPr>
            <w:tcW w:w="1000" w:type="pct"/>
            <w:vAlign w:val="center"/>
          </w:tcPr>
          <w:p w14:paraId="5A20989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0.822</w:t>
            </w:r>
          </w:p>
        </w:tc>
        <w:tc>
          <w:tcPr>
            <w:tcW w:w="1000" w:type="pct"/>
            <w:vAlign w:val="center"/>
          </w:tcPr>
          <w:p w14:paraId="2F8A18B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0.694</w:t>
            </w:r>
          </w:p>
        </w:tc>
        <w:tc>
          <w:tcPr>
            <w:tcW w:w="1000" w:type="pct"/>
            <w:vAlign w:val="center"/>
          </w:tcPr>
          <w:p w14:paraId="5FE3121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0.974</w:t>
            </w:r>
          </w:p>
        </w:tc>
        <w:tc>
          <w:tcPr>
            <w:tcW w:w="1000" w:type="pct"/>
            <w:vAlign w:val="center"/>
          </w:tcPr>
          <w:p w14:paraId="253A3F5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0.024</w:t>
            </w:r>
          </w:p>
        </w:tc>
      </w:tr>
      <w:tr w:rsidR="00BE0EA4" w:rsidRPr="003B422D" w14:paraId="3AB0E09F" w14:textId="77777777" w:rsidTr="00F17B73">
        <w:tc>
          <w:tcPr>
            <w:tcW w:w="1000" w:type="pct"/>
            <w:vAlign w:val="center"/>
          </w:tcPr>
          <w:p w14:paraId="6894F8B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Mixed</w:t>
            </w:r>
          </w:p>
        </w:tc>
        <w:tc>
          <w:tcPr>
            <w:tcW w:w="1000" w:type="pct"/>
            <w:vAlign w:val="center"/>
          </w:tcPr>
          <w:p w14:paraId="3617070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0.986</w:t>
            </w:r>
          </w:p>
        </w:tc>
        <w:tc>
          <w:tcPr>
            <w:tcW w:w="1000" w:type="pct"/>
            <w:vAlign w:val="center"/>
          </w:tcPr>
          <w:p w14:paraId="2C769E3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0.669</w:t>
            </w:r>
          </w:p>
        </w:tc>
        <w:tc>
          <w:tcPr>
            <w:tcW w:w="1000" w:type="pct"/>
            <w:vAlign w:val="center"/>
          </w:tcPr>
          <w:p w14:paraId="5DA0A70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1.454</w:t>
            </w:r>
          </w:p>
        </w:tc>
        <w:tc>
          <w:tcPr>
            <w:tcW w:w="1000" w:type="pct"/>
            <w:vAlign w:val="center"/>
          </w:tcPr>
          <w:p w14:paraId="7734ABD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0.944</w:t>
            </w:r>
          </w:p>
        </w:tc>
      </w:tr>
      <w:tr w:rsidR="00BE0EA4" w:rsidRPr="003B422D" w14:paraId="06210D36" w14:textId="77777777" w:rsidTr="00F17B73">
        <w:tc>
          <w:tcPr>
            <w:tcW w:w="1000" w:type="pct"/>
            <w:vAlign w:val="center"/>
          </w:tcPr>
          <w:p w14:paraId="2EA6104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Other</w:t>
            </w:r>
          </w:p>
        </w:tc>
        <w:tc>
          <w:tcPr>
            <w:tcW w:w="1000" w:type="pct"/>
            <w:vAlign w:val="center"/>
          </w:tcPr>
          <w:p w14:paraId="33CC19F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0.850</w:t>
            </w:r>
          </w:p>
        </w:tc>
        <w:tc>
          <w:tcPr>
            <w:tcW w:w="1000" w:type="pct"/>
            <w:vAlign w:val="center"/>
          </w:tcPr>
          <w:p w14:paraId="380CD0D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0.707</w:t>
            </w:r>
          </w:p>
        </w:tc>
        <w:tc>
          <w:tcPr>
            <w:tcW w:w="1000" w:type="pct"/>
            <w:vAlign w:val="center"/>
          </w:tcPr>
          <w:p w14:paraId="5EB516E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1.023</w:t>
            </w:r>
          </w:p>
        </w:tc>
        <w:tc>
          <w:tcPr>
            <w:tcW w:w="1000" w:type="pct"/>
            <w:vAlign w:val="center"/>
          </w:tcPr>
          <w:p w14:paraId="643CA8B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0.086</w:t>
            </w:r>
          </w:p>
        </w:tc>
      </w:tr>
      <w:tr w:rsidR="00BE0EA4" w:rsidRPr="003B422D" w14:paraId="7E2671EB" w14:textId="77777777" w:rsidTr="00F17B73">
        <w:tc>
          <w:tcPr>
            <w:tcW w:w="1000" w:type="pct"/>
            <w:vAlign w:val="center"/>
          </w:tcPr>
          <w:p w14:paraId="3D0481D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1–2 hrs</w:t>
            </w:r>
          </w:p>
        </w:tc>
        <w:tc>
          <w:tcPr>
            <w:tcW w:w="1000" w:type="pct"/>
            <w:vAlign w:val="center"/>
          </w:tcPr>
          <w:p w14:paraId="70F6224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0.830</w:t>
            </w:r>
          </w:p>
        </w:tc>
        <w:tc>
          <w:tcPr>
            <w:tcW w:w="1000" w:type="pct"/>
            <w:vAlign w:val="center"/>
          </w:tcPr>
          <w:p w14:paraId="2D8D930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0.570</w:t>
            </w:r>
          </w:p>
        </w:tc>
        <w:tc>
          <w:tcPr>
            <w:tcW w:w="1000" w:type="pct"/>
            <w:vAlign w:val="center"/>
          </w:tcPr>
          <w:p w14:paraId="2B4D2A1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1.209</w:t>
            </w:r>
          </w:p>
        </w:tc>
        <w:tc>
          <w:tcPr>
            <w:tcW w:w="1000" w:type="pct"/>
            <w:vAlign w:val="center"/>
          </w:tcPr>
          <w:p w14:paraId="4A53711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0.332</w:t>
            </w:r>
          </w:p>
        </w:tc>
      </w:tr>
      <w:tr w:rsidR="00BE0EA4" w:rsidRPr="003B422D" w14:paraId="7DC41119" w14:textId="77777777" w:rsidTr="00F17B73">
        <w:tc>
          <w:tcPr>
            <w:tcW w:w="1000" w:type="pct"/>
            <w:vAlign w:val="center"/>
          </w:tcPr>
          <w:p w14:paraId="23ED3A2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2–4 hrs</w:t>
            </w:r>
          </w:p>
        </w:tc>
        <w:tc>
          <w:tcPr>
            <w:tcW w:w="1000" w:type="pct"/>
            <w:vAlign w:val="center"/>
          </w:tcPr>
          <w:p w14:paraId="5EDCFF0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0.877</w:t>
            </w:r>
          </w:p>
        </w:tc>
        <w:tc>
          <w:tcPr>
            <w:tcW w:w="1000" w:type="pct"/>
            <w:vAlign w:val="center"/>
          </w:tcPr>
          <w:p w14:paraId="5F316C7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0.620</w:t>
            </w:r>
          </w:p>
        </w:tc>
        <w:tc>
          <w:tcPr>
            <w:tcW w:w="1000" w:type="pct"/>
            <w:vAlign w:val="center"/>
          </w:tcPr>
          <w:p w14:paraId="061BDE4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1.241</w:t>
            </w:r>
          </w:p>
        </w:tc>
        <w:tc>
          <w:tcPr>
            <w:tcW w:w="1000" w:type="pct"/>
            <w:vAlign w:val="center"/>
          </w:tcPr>
          <w:p w14:paraId="762B7F6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0.459</w:t>
            </w:r>
          </w:p>
        </w:tc>
      </w:tr>
      <w:tr w:rsidR="00BE0EA4" w:rsidRPr="003B422D" w14:paraId="1B82A8C6" w14:textId="77777777" w:rsidTr="00F17B73">
        <w:tc>
          <w:tcPr>
            <w:tcW w:w="1000" w:type="pct"/>
            <w:vAlign w:val="center"/>
          </w:tcPr>
          <w:p w14:paraId="65D0D53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4–8 hrs</w:t>
            </w:r>
          </w:p>
        </w:tc>
        <w:tc>
          <w:tcPr>
            <w:tcW w:w="1000" w:type="pct"/>
            <w:vAlign w:val="center"/>
          </w:tcPr>
          <w:p w14:paraId="1790261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0.914</w:t>
            </w:r>
          </w:p>
        </w:tc>
        <w:tc>
          <w:tcPr>
            <w:tcW w:w="1000" w:type="pct"/>
            <w:vAlign w:val="center"/>
          </w:tcPr>
          <w:p w14:paraId="101270B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0.647</w:t>
            </w:r>
          </w:p>
        </w:tc>
        <w:tc>
          <w:tcPr>
            <w:tcW w:w="1000" w:type="pct"/>
            <w:vAlign w:val="center"/>
          </w:tcPr>
          <w:p w14:paraId="2E7BCC7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1.290</w:t>
            </w:r>
          </w:p>
        </w:tc>
        <w:tc>
          <w:tcPr>
            <w:tcW w:w="1000" w:type="pct"/>
            <w:vAlign w:val="center"/>
          </w:tcPr>
          <w:p w14:paraId="5E5FC7D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0.608</w:t>
            </w:r>
          </w:p>
        </w:tc>
      </w:tr>
      <w:tr w:rsidR="00BE0EA4" w:rsidRPr="003B422D" w14:paraId="7A20A863" w14:textId="77777777" w:rsidTr="00F17B73">
        <w:tc>
          <w:tcPr>
            <w:tcW w:w="1000" w:type="pct"/>
            <w:vAlign w:val="center"/>
          </w:tcPr>
          <w:p w14:paraId="7E917EB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8–12 hrs</w:t>
            </w:r>
          </w:p>
        </w:tc>
        <w:tc>
          <w:tcPr>
            <w:tcW w:w="1000" w:type="pct"/>
            <w:vAlign w:val="center"/>
          </w:tcPr>
          <w:p w14:paraId="2EB6CA3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1.009</w:t>
            </w:r>
          </w:p>
        </w:tc>
        <w:tc>
          <w:tcPr>
            <w:tcW w:w="1000" w:type="pct"/>
            <w:vAlign w:val="center"/>
          </w:tcPr>
          <w:p w14:paraId="3579299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0.714</w:t>
            </w:r>
          </w:p>
        </w:tc>
        <w:tc>
          <w:tcPr>
            <w:tcW w:w="1000" w:type="pct"/>
            <w:vAlign w:val="center"/>
          </w:tcPr>
          <w:p w14:paraId="043DCF9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1.425</w:t>
            </w:r>
          </w:p>
        </w:tc>
        <w:tc>
          <w:tcPr>
            <w:tcW w:w="1000" w:type="pct"/>
            <w:vAlign w:val="center"/>
          </w:tcPr>
          <w:p w14:paraId="5250A04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0.961</w:t>
            </w:r>
          </w:p>
        </w:tc>
      </w:tr>
      <w:tr w:rsidR="00BE0EA4" w:rsidRPr="003B422D" w14:paraId="50AD2AE5" w14:textId="77777777" w:rsidTr="00F17B73">
        <w:tc>
          <w:tcPr>
            <w:tcW w:w="1000" w:type="pct"/>
            <w:vAlign w:val="center"/>
          </w:tcPr>
          <w:p w14:paraId="51E8E8C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12–24 hrs</w:t>
            </w:r>
          </w:p>
        </w:tc>
        <w:tc>
          <w:tcPr>
            <w:tcW w:w="1000" w:type="pct"/>
            <w:vAlign w:val="center"/>
          </w:tcPr>
          <w:p w14:paraId="6F38170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1.060</w:t>
            </w:r>
          </w:p>
        </w:tc>
        <w:tc>
          <w:tcPr>
            <w:tcW w:w="1000" w:type="pct"/>
            <w:vAlign w:val="center"/>
          </w:tcPr>
          <w:p w14:paraId="55D757F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0.751</w:t>
            </w:r>
          </w:p>
        </w:tc>
        <w:tc>
          <w:tcPr>
            <w:tcW w:w="1000" w:type="pct"/>
            <w:vAlign w:val="center"/>
          </w:tcPr>
          <w:p w14:paraId="4157112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1.497</w:t>
            </w:r>
          </w:p>
        </w:tc>
        <w:tc>
          <w:tcPr>
            <w:tcW w:w="1000" w:type="pct"/>
            <w:vAlign w:val="center"/>
          </w:tcPr>
          <w:p w14:paraId="4438C36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0.739</w:t>
            </w:r>
          </w:p>
        </w:tc>
      </w:tr>
      <w:tr w:rsidR="00BE0EA4" w:rsidRPr="003B422D" w14:paraId="56BD649F" w14:textId="77777777" w:rsidTr="00F17B73">
        <w:tc>
          <w:tcPr>
            <w:tcW w:w="1000" w:type="pct"/>
            <w:vAlign w:val="center"/>
          </w:tcPr>
          <w:p w14:paraId="1E53834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1–2 days</w:t>
            </w:r>
          </w:p>
        </w:tc>
        <w:tc>
          <w:tcPr>
            <w:tcW w:w="1000" w:type="pct"/>
            <w:vAlign w:val="center"/>
          </w:tcPr>
          <w:p w14:paraId="04E0572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1.095</w:t>
            </w:r>
          </w:p>
        </w:tc>
        <w:tc>
          <w:tcPr>
            <w:tcW w:w="1000" w:type="pct"/>
            <w:vAlign w:val="center"/>
          </w:tcPr>
          <w:p w14:paraId="2D7CE9A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0.771</w:t>
            </w:r>
          </w:p>
        </w:tc>
        <w:tc>
          <w:tcPr>
            <w:tcW w:w="1000" w:type="pct"/>
            <w:vAlign w:val="center"/>
          </w:tcPr>
          <w:p w14:paraId="2C1DA8F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1.553</w:t>
            </w:r>
          </w:p>
        </w:tc>
        <w:tc>
          <w:tcPr>
            <w:tcW w:w="1000" w:type="pct"/>
            <w:vAlign w:val="center"/>
          </w:tcPr>
          <w:p w14:paraId="08E866D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0.613</w:t>
            </w:r>
          </w:p>
        </w:tc>
      </w:tr>
      <w:tr w:rsidR="00BE0EA4" w:rsidRPr="003B422D" w14:paraId="186E44BD" w14:textId="77777777" w:rsidTr="00F17B73">
        <w:tc>
          <w:tcPr>
            <w:tcW w:w="1000" w:type="pct"/>
            <w:vAlign w:val="center"/>
          </w:tcPr>
          <w:p w14:paraId="3ACA1BE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2+ days</w:t>
            </w:r>
          </w:p>
        </w:tc>
        <w:tc>
          <w:tcPr>
            <w:tcW w:w="1000" w:type="pct"/>
            <w:vAlign w:val="center"/>
          </w:tcPr>
          <w:p w14:paraId="769D353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1.405</w:t>
            </w:r>
          </w:p>
        </w:tc>
        <w:tc>
          <w:tcPr>
            <w:tcW w:w="1000" w:type="pct"/>
            <w:vAlign w:val="center"/>
          </w:tcPr>
          <w:p w14:paraId="080FB06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0.832</w:t>
            </w:r>
          </w:p>
        </w:tc>
        <w:tc>
          <w:tcPr>
            <w:tcW w:w="1000" w:type="pct"/>
            <w:vAlign w:val="center"/>
          </w:tcPr>
          <w:p w14:paraId="5CEF8AC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2.375</w:t>
            </w:r>
          </w:p>
        </w:tc>
        <w:tc>
          <w:tcPr>
            <w:tcW w:w="1000" w:type="pct"/>
            <w:vAlign w:val="center"/>
          </w:tcPr>
          <w:p w14:paraId="6CABDDF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0.204</w:t>
            </w:r>
          </w:p>
        </w:tc>
      </w:tr>
      <w:tr w:rsidR="00BE0EA4" w:rsidRPr="003B422D" w14:paraId="71F65DE0" w14:textId="77777777" w:rsidTr="00F17B73">
        <w:tc>
          <w:tcPr>
            <w:tcW w:w="1000" w:type="pct"/>
            <w:vAlign w:val="center"/>
          </w:tcPr>
          <w:p w14:paraId="594FC69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</w:t>
            </w:r>
          </w:p>
        </w:tc>
        <w:tc>
          <w:tcPr>
            <w:tcW w:w="1000" w:type="pct"/>
            <w:vAlign w:val="center"/>
          </w:tcPr>
          <w:p w14:paraId="6481CCE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2.348</w:t>
            </w:r>
          </w:p>
        </w:tc>
        <w:tc>
          <w:tcPr>
            <w:tcW w:w="1000" w:type="pct"/>
            <w:vAlign w:val="center"/>
          </w:tcPr>
          <w:p w14:paraId="629F333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1.200</w:t>
            </w:r>
          </w:p>
        </w:tc>
        <w:tc>
          <w:tcPr>
            <w:tcW w:w="1000" w:type="pct"/>
            <w:vAlign w:val="center"/>
          </w:tcPr>
          <w:p w14:paraId="107C37F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4.594</w:t>
            </w:r>
          </w:p>
        </w:tc>
        <w:tc>
          <w:tcPr>
            <w:tcW w:w="1000" w:type="pct"/>
            <w:vAlign w:val="center"/>
          </w:tcPr>
          <w:p w14:paraId="087B018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0.013</w:t>
            </w:r>
          </w:p>
        </w:tc>
      </w:tr>
      <w:tr w:rsidR="00BE0EA4" w:rsidRPr="003B422D" w14:paraId="73D23571" w14:textId="77777777" w:rsidTr="00F17B73">
        <w:tc>
          <w:tcPr>
            <w:tcW w:w="1000" w:type="pct"/>
            <w:vAlign w:val="center"/>
          </w:tcPr>
          <w:p w14:paraId="137C3F4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</w:t>
            </w:r>
          </w:p>
        </w:tc>
        <w:tc>
          <w:tcPr>
            <w:tcW w:w="1000" w:type="pct"/>
            <w:vAlign w:val="center"/>
          </w:tcPr>
          <w:p w14:paraId="2095609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4.958</w:t>
            </w:r>
          </w:p>
        </w:tc>
        <w:tc>
          <w:tcPr>
            <w:tcW w:w="1000" w:type="pct"/>
            <w:vAlign w:val="center"/>
          </w:tcPr>
          <w:p w14:paraId="1DA73EC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2.493</w:t>
            </w:r>
          </w:p>
        </w:tc>
        <w:tc>
          <w:tcPr>
            <w:tcW w:w="1000" w:type="pct"/>
            <w:vAlign w:val="center"/>
          </w:tcPr>
          <w:p w14:paraId="341F009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9.861</w:t>
            </w:r>
          </w:p>
        </w:tc>
        <w:tc>
          <w:tcPr>
            <w:tcW w:w="1000" w:type="pct"/>
            <w:vAlign w:val="center"/>
          </w:tcPr>
          <w:p w14:paraId="2465E36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61D60EFF" w14:textId="77777777" w:rsidTr="00F17B73">
        <w:tc>
          <w:tcPr>
            <w:tcW w:w="1000" w:type="pct"/>
            <w:vAlign w:val="center"/>
          </w:tcPr>
          <w:p w14:paraId="62592B6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</w:t>
            </w:r>
          </w:p>
        </w:tc>
        <w:tc>
          <w:tcPr>
            <w:tcW w:w="1000" w:type="pct"/>
            <w:vAlign w:val="center"/>
          </w:tcPr>
          <w:p w14:paraId="11E227D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7.024</w:t>
            </w:r>
          </w:p>
        </w:tc>
        <w:tc>
          <w:tcPr>
            <w:tcW w:w="1000" w:type="pct"/>
            <w:vAlign w:val="center"/>
          </w:tcPr>
          <w:p w14:paraId="2C1F49C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3.442</w:t>
            </w:r>
          </w:p>
        </w:tc>
        <w:tc>
          <w:tcPr>
            <w:tcW w:w="1000" w:type="pct"/>
            <w:vAlign w:val="center"/>
          </w:tcPr>
          <w:p w14:paraId="475D6B7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14.336</w:t>
            </w:r>
          </w:p>
        </w:tc>
        <w:tc>
          <w:tcPr>
            <w:tcW w:w="1000" w:type="pct"/>
            <w:vAlign w:val="center"/>
          </w:tcPr>
          <w:p w14:paraId="65F0CC2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7292AC69" w14:textId="77777777" w:rsidTr="00F17B73">
        <w:tc>
          <w:tcPr>
            <w:tcW w:w="1000" w:type="pct"/>
            <w:vAlign w:val="center"/>
          </w:tcPr>
          <w:p w14:paraId="6C0A4A5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1 night</w:t>
            </w:r>
          </w:p>
        </w:tc>
        <w:tc>
          <w:tcPr>
            <w:tcW w:w="1000" w:type="pct"/>
            <w:vAlign w:val="center"/>
          </w:tcPr>
          <w:p w14:paraId="61D3CA0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2.401</w:t>
            </w:r>
          </w:p>
        </w:tc>
        <w:tc>
          <w:tcPr>
            <w:tcW w:w="1000" w:type="pct"/>
            <w:vAlign w:val="center"/>
          </w:tcPr>
          <w:p w14:paraId="14FAF65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1.219</w:t>
            </w:r>
          </w:p>
        </w:tc>
        <w:tc>
          <w:tcPr>
            <w:tcW w:w="1000" w:type="pct"/>
            <w:vAlign w:val="center"/>
          </w:tcPr>
          <w:p w14:paraId="7ACA3CF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4.729</w:t>
            </w:r>
          </w:p>
        </w:tc>
        <w:tc>
          <w:tcPr>
            <w:tcW w:w="1000" w:type="pct"/>
            <w:vAlign w:val="center"/>
          </w:tcPr>
          <w:p w14:paraId="3B9231F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0.011</w:t>
            </w:r>
          </w:p>
        </w:tc>
      </w:tr>
      <w:tr w:rsidR="00BE0EA4" w:rsidRPr="003B422D" w14:paraId="0A4B4387" w14:textId="77777777" w:rsidTr="00F17B73">
        <w:tc>
          <w:tcPr>
            <w:tcW w:w="1000" w:type="pct"/>
            <w:vAlign w:val="center"/>
          </w:tcPr>
          <w:p w14:paraId="7FED2B6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2–3 night</w:t>
            </w:r>
          </w:p>
        </w:tc>
        <w:tc>
          <w:tcPr>
            <w:tcW w:w="1000" w:type="pct"/>
            <w:vAlign w:val="center"/>
          </w:tcPr>
          <w:p w14:paraId="48A6368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5.647</w:t>
            </w:r>
          </w:p>
        </w:tc>
        <w:tc>
          <w:tcPr>
            <w:tcW w:w="1000" w:type="pct"/>
            <w:vAlign w:val="center"/>
          </w:tcPr>
          <w:p w14:paraId="2B86B07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3.032</w:t>
            </w:r>
          </w:p>
        </w:tc>
        <w:tc>
          <w:tcPr>
            <w:tcW w:w="1000" w:type="pct"/>
            <w:vAlign w:val="center"/>
          </w:tcPr>
          <w:p w14:paraId="692D5DE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10.517</w:t>
            </w:r>
          </w:p>
        </w:tc>
        <w:tc>
          <w:tcPr>
            <w:tcW w:w="1000" w:type="pct"/>
            <w:vAlign w:val="center"/>
          </w:tcPr>
          <w:p w14:paraId="0C789DD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071CCEB6" w14:textId="77777777" w:rsidTr="00F17B73">
        <w:tc>
          <w:tcPr>
            <w:tcW w:w="1000" w:type="pct"/>
            <w:vAlign w:val="center"/>
          </w:tcPr>
          <w:p w14:paraId="046A5B6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4–7 night</w:t>
            </w:r>
          </w:p>
        </w:tc>
        <w:tc>
          <w:tcPr>
            <w:tcW w:w="1000" w:type="pct"/>
            <w:vAlign w:val="center"/>
          </w:tcPr>
          <w:p w14:paraId="7F412B3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9.574</w:t>
            </w:r>
          </w:p>
        </w:tc>
        <w:tc>
          <w:tcPr>
            <w:tcW w:w="1000" w:type="pct"/>
            <w:vAlign w:val="center"/>
          </w:tcPr>
          <w:p w14:paraId="02241B6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5.223</w:t>
            </w:r>
          </w:p>
        </w:tc>
        <w:tc>
          <w:tcPr>
            <w:tcW w:w="1000" w:type="pct"/>
            <w:vAlign w:val="center"/>
          </w:tcPr>
          <w:p w14:paraId="3E3AFA7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17.550</w:t>
            </w:r>
          </w:p>
        </w:tc>
        <w:tc>
          <w:tcPr>
            <w:tcW w:w="1000" w:type="pct"/>
            <w:vAlign w:val="center"/>
          </w:tcPr>
          <w:p w14:paraId="77A81AE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5AC6148A" w14:textId="77777777" w:rsidTr="00F17B73">
        <w:tc>
          <w:tcPr>
            <w:tcW w:w="1000" w:type="pct"/>
            <w:vAlign w:val="center"/>
          </w:tcPr>
          <w:p w14:paraId="7732D7F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8–14 night</w:t>
            </w:r>
          </w:p>
        </w:tc>
        <w:tc>
          <w:tcPr>
            <w:tcW w:w="1000" w:type="pct"/>
            <w:vAlign w:val="center"/>
          </w:tcPr>
          <w:p w14:paraId="7494BD6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22.160</w:t>
            </w:r>
          </w:p>
        </w:tc>
        <w:tc>
          <w:tcPr>
            <w:tcW w:w="1000" w:type="pct"/>
            <w:vAlign w:val="center"/>
          </w:tcPr>
          <w:p w14:paraId="0933172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12.162</w:t>
            </w:r>
          </w:p>
        </w:tc>
        <w:tc>
          <w:tcPr>
            <w:tcW w:w="1000" w:type="pct"/>
            <w:vAlign w:val="center"/>
          </w:tcPr>
          <w:p w14:paraId="080AE01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40.379</w:t>
            </w:r>
          </w:p>
        </w:tc>
        <w:tc>
          <w:tcPr>
            <w:tcW w:w="1000" w:type="pct"/>
            <w:vAlign w:val="center"/>
          </w:tcPr>
          <w:p w14:paraId="2443DEC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3E41FECE" w14:textId="77777777" w:rsidTr="00F17B73">
        <w:tc>
          <w:tcPr>
            <w:tcW w:w="1000" w:type="pct"/>
            <w:vAlign w:val="center"/>
          </w:tcPr>
          <w:p w14:paraId="7C0EDE5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15–29 night</w:t>
            </w:r>
          </w:p>
        </w:tc>
        <w:tc>
          <w:tcPr>
            <w:tcW w:w="1000" w:type="pct"/>
            <w:vAlign w:val="center"/>
          </w:tcPr>
          <w:p w14:paraId="6174217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43.265</w:t>
            </w:r>
          </w:p>
        </w:tc>
        <w:tc>
          <w:tcPr>
            <w:tcW w:w="1000" w:type="pct"/>
            <w:vAlign w:val="center"/>
          </w:tcPr>
          <w:p w14:paraId="3F33DFA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23.735</w:t>
            </w:r>
          </w:p>
        </w:tc>
        <w:tc>
          <w:tcPr>
            <w:tcW w:w="1000" w:type="pct"/>
            <w:vAlign w:val="center"/>
          </w:tcPr>
          <w:p w14:paraId="4418610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78.865</w:t>
            </w:r>
          </w:p>
        </w:tc>
        <w:tc>
          <w:tcPr>
            <w:tcW w:w="1000" w:type="pct"/>
            <w:vAlign w:val="center"/>
          </w:tcPr>
          <w:p w14:paraId="764E8B4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270C188C" w14:textId="77777777" w:rsidTr="00F17B73">
        <w:tc>
          <w:tcPr>
            <w:tcW w:w="1000" w:type="pct"/>
            <w:vAlign w:val="center"/>
          </w:tcPr>
          <w:p w14:paraId="04D900C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30–59 night</w:t>
            </w:r>
          </w:p>
        </w:tc>
        <w:tc>
          <w:tcPr>
            <w:tcW w:w="1000" w:type="pct"/>
            <w:vAlign w:val="center"/>
          </w:tcPr>
          <w:p w14:paraId="13FF80E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81.155</w:t>
            </w:r>
          </w:p>
        </w:tc>
        <w:tc>
          <w:tcPr>
            <w:tcW w:w="1000" w:type="pct"/>
            <w:vAlign w:val="center"/>
          </w:tcPr>
          <w:p w14:paraId="4C00D0A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44.267</w:t>
            </w:r>
          </w:p>
        </w:tc>
        <w:tc>
          <w:tcPr>
            <w:tcW w:w="1000" w:type="pct"/>
            <w:vAlign w:val="center"/>
          </w:tcPr>
          <w:p w14:paraId="565122A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148.781</w:t>
            </w:r>
          </w:p>
        </w:tc>
        <w:tc>
          <w:tcPr>
            <w:tcW w:w="1000" w:type="pct"/>
            <w:vAlign w:val="center"/>
          </w:tcPr>
          <w:p w14:paraId="01AB634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37C8A84D" w14:textId="77777777" w:rsidTr="00F17B73">
        <w:tc>
          <w:tcPr>
            <w:tcW w:w="1000" w:type="pct"/>
            <w:vAlign w:val="center"/>
          </w:tcPr>
          <w:p w14:paraId="16167B7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60+ night</w:t>
            </w:r>
          </w:p>
        </w:tc>
        <w:tc>
          <w:tcPr>
            <w:tcW w:w="1000" w:type="pct"/>
            <w:vAlign w:val="center"/>
          </w:tcPr>
          <w:p w14:paraId="778B757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129.435</w:t>
            </w:r>
          </w:p>
        </w:tc>
        <w:tc>
          <w:tcPr>
            <w:tcW w:w="1000" w:type="pct"/>
            <w:vAlign w:val="center"/>
          </w:tcPr>
          <w:p w14:paraId="3C2581D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69.935</w:t>
            </w:r>
          </w:p>
        </w:tc>
        <w:tc>
          <w:tcPr>
            <w:tcW w:w="1000" w:type="pct"/>
            <w:vAlign w:val="center"/>
          </w:tcPr>
          <w:p w14:paraId="05F3C10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239.555</w:t>
            </w:r>
          </w:p>
        </w:tc>
        <w:tc>
          <w:tcPr>
            <w:tcW w:w="1000" w:type="pct"/>
            <w:vAlign w:val="center"/>
          </w:tcPr>
          <w:p w14:paraId="7341A0F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277C7EA4" w14:textId="77777777" w:rsidTr="00F17B73">
        <w:tc>
          <w:tcPr>
            <w:tcW w:w="1000" w:type="pct"/>
            <w:vAlign w:val="center"/>
          </w:tcPr>
          <w:p w14:paraId="27ED6EF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Male</w:t>
            </w:r>
          </w:p>
        </w:tc>
        <w:tc>
          <w:tcPr>
            <w:tcW w:w="1000" w:type="pct"/>
            <w:vAlign w:val="center"/>
          </w:tcPr>
          <w:p w14:paraId="5AC696C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1.215</w:t>
            </w:r>
          </w:p>
        </w:tc>
        <w:tc>
          <w:tcPr>
            <w:tcW w:w="1000" w:type="pct"/>
            <w:vAlign w:val="center"/>
          </w:tcPr>
          <w:p w14:paraId="0F94229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1.176</w:t>
            </w:r>
          </w:p>
        </w:tc>
        <w:tc>
          <w:tcPr>
            <w:tcW w:w="1000" w:type="pct"/>
            <w:vAlign w:val="center"/>
          </w:tcPr>
          <w:p w14:paraId="40FFFF2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1.254</w:t>
            </w:r>
          </w:p>
        </w:tc>
        <w:tc>
          <w:tcPr>
            <w:tcW w:w="1000" w:type="pct"/>
            <w:vAlign w:val="center"/>
          </w:tcPr>
          <w:p w14:paraId="37ED590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14E7BA0A" w14:textId="77777777" w:rsidTr="00F17B73">
        <w:tc>
          <w:tcPr>
            <w:tcW w:w="1000" w:type="pct"/>
            <w:vAlign w:val="center"/>
          </w:tcPr>
          <w:p w14:paraId="6E13160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1 night</w:t>
            </w:r>
          </w:p>
        </w:tc>
        <w:tc>
          <w:tcPr>
            <w:tcW w:w="1000" w:type="pct"/>
            <w:vAlign w:val="center"/>
          </w:tcPr>
          <w:p w14:paraId="6D41943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0.886</w:t>
            </w:r>
          </w:p>
        </w:tc>
        <w:tc>
          <w:tcPr>
            <w:tcW w:w="1000" w:type="pct"/>
            <w:vAlign w:val="center"/>
          </w:tcPr>
          <w:p w14:paraId="07E0C5E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0.410</w:t>
            </w:r>
          </w:p>
        </w:tc>
        <w:tc>
          <w:tcPr>
            <w:tcW w:w="1000" w:type="pct"/>
            <w:vAlign w:val="center"/>
          </w:tcPr>
          <w:p w14:paraId="5514C50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1.914</w:t>
            </w:r>
          </w:p>
        </w:tc>
        <w:tc>
          <w:tcPr>
            <w:tcW w:w="1000" w:type="pct"/>
            <w:vAlign w:val="center"/>
          </w:tcPr>
          <w:p w14:paraId="18D7411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0.758</w:t>
            </w:r>
          </w:p>
        </w:tc>
      </w:tr>
      <w:tr w:rsidR="00BE0EA4" w:rsidRPr="003B422D" w14:paraId="310F7D32" w14:textId="77777777" w:rsidTr="00F17B73">
        <w:tc>
          <w:tcPr>
            <w:tcW w:w="1000" w:type="pct"/>
            <w:vAlign w:val="center"/>
          </w:tcPr>
          <w:p w14:paraId="18D8C01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1 night</w:t>
            </w:r>
          </w:p>
        </w:tc>
        <w:tc>
          <w:tcPr>
            <w:tcW w:w="1000" w:type="pct"/>
            <w:vAlign w:val="center"/>
          </w:tcPr>
          <w:p w14:paraId="4E4DFD8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0.757</w:t>
            </w:r>
          </w:p>
        </w:tc>
        <w:tc>
          <w:tcPr>
            <w:tcW w:w="1000" w:type="pct"/>
            <w:vAlign w:val="center"/>
          </w:tcPr>
          <w:p w14:paraId="2103453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0.344</w:t>
            </w:r>
          </w:p>
        </w:tc>
        <w:tc>
          <w:tcPr>
            <w:tcW w:w="1000" w:type="pct"/>
            <w:vAlign w:val="center"/>
          </w:tcPr>
          <w:p w14:paraId="1581F79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1.665</w:t>
            </w:r>
          </w:p>
        </w:tc>
        <w:tc>
          <w:tcPr>
            <w:tcW w:w="1000" w:type="pct"/>
            <w:vAlign w:val="center"/>
          </w:tcPr>
          <w:p w14:paraId="360320D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0.489</w:t>
            </w:r>
          </w:p>
        </w:tc>
      </w:tr>
      <w:tr w:rsidR="00BE0EA4" w:rsidRPr="003B422D" w14:paraId="089C7C04" w14:textId="77777777" w:rsidTr="00F17B73">
        <w:tc>
          <w:tcPr>
            <w:tcW w:w="1000" w:type="pct"/>
            <w:vAlign w:val="center"/>
          </w:tcPr>
          <w:p w14:paraId="3A42BDA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7-9):1 night</w:t>
            </w:r>
          </w:p>
        </w:tc>
        <w:tc>
          <w:tcPr>
            <w:tcW w:w="1000" w:type="pct"/>
            <w:vAlign w:val="center"/>
          </w:tcPr>
          <w:p w14:paraId="2D71BAD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0.560</w:t>
            </w:r>
          </w:p>
        </w:tc>
        <w:tc>
          <w:tcPr>
            <w:tcW w:w="1000" w:type="pct"/>
            <w:vAlign w:val="center"/>
          </w:tcPr>
          <w:p w14:paraId="7F1A369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0.246</w:t>
            </w:r>
          </w:p>
        </w:tc>
        <w:tc>
          <w:tcPr>
            <w:tcW w:w="1000" w:type="pct"/>
            <w:vAlign w:val="center"/>
          </w:tcPr>
          <w:p w14:paraId="2BACAF7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1.276</w:t>
            </w:r>
          </w:p>
        </w:tc>
        <w:tc>
          <w:tcPr>
            <w:tcW w:w="1000" w:type="pct"/>
            <w:vAlign w:val="center"/>
          </w:tcPr>
          <w:p w14:paraId="1AD56BF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0.168</w:t>
            </w:r>
          </w:p>
        </w:tc>
      </w:tr>
      <w:tr w:rsidR="00BE0EA4" w:rsidRPr="003B422D" w14:paraId="4432DD25" w14:textId="77777777" w:rsidTr="00F17B73">
        <w:tc>
          <w:tcPr>
            <w:tcW w:w="1000" w:type="pct"/>
            <w:vAlign w:val="center"/>
          </w:tcPr>
          <w:p w14:paraId="764E544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2–3 night</w:t>
            </w:r>
          </w:p>
        </w:tc>
        <w:tc>
          <w:tcPr>
            <w:tcW w:w="1000" w:type="pct"/>
            <w:vAlign w:val="center"/>
          </w:tcPr>
          <w:p w14:paraId="36043C2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0.668</w:t>
            </w:r>
          </w:p>
        </w:tc>
        <w:tc>
          <w:tcPr>
            <w:tcW w:w="1000" w:type="pct"/>
            <w:vAlign w:val="center"/>
          </w:tcPr>
          <w:p w14:paraId="5B84708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0.329</w:t>
            </w:r>
          </w:p>
        </w:tc>
        <w:tc>
          <w:tcPr>
            <w:tcW w:w="1000" w:type="pct"/>
            <w:vAlign w:val="center"/>
          </w:tcPr>
          <w:p w14:paraId="02DD7BA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1.358</w:t>
            </w:r>
          </w:p>
        </w:tc>
        <w:tc>
          <w:tcPr>
            <w:tcW w:w="1000" w:type="pct"/>
            <w:vAlign w:val="center"/>
          </w:tcPr>
          <w:p w14:paraId="05DE822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0.265</w:t>
            </w:r>
          </w:p>
        </w:tc>
      </w:tr>
      <w:tr w:rsidR="00BE0EA4" w:rsidRPr="003B422D" w14:paraId="3A10B96F" w14:textId="77777777" w:rsidTr="00F17B73">
        <w:tc>
          <w:tcPr>
            <w:tcW w:w="1000" w:type="pct"/>
            <w:vAlign w:val="center"/>
          </w:tcPr>
          <w:p w14:paraId="6E5AA4E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2–3 night</w:t>
            </w:r>
          </w:p>
        </w:tc>
        <w:tc>
          <w:tcPr>
            <w:tcW w:w="1000" w:type="pct"/>
            <w:vAlign w:val="center"/>
          </w:tcPr>
          <w:p w14:paraId="267525F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0.485</w:t>
            </w:r>
          </w:p>
        </w:tc>
        <w:tc>
          <w:tcPr>
            <w:tcW w:w="1000" w:type="pct"/>
            <w:vAlign w:val="center"/>
          </w:tcPr>
          <w:p w14:paraId="773EF5F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0.235</w:t>
            </w:r>
          </w:p>
        </w:tc>
        <w:tc>
          <w:tcPr>
            <w:tcW w:w="1000" w:type="pct"/>
            <w:vAlign w:val="center"/>
          </w:tcPr>
          <w:p w14:paraId="456EA7C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1.003</w:t>
            </w:r>
          </w:p>
        </w:tc>
        <w:tc>
          <w:tcPr>
            <w:tcW w:w="1000" w:type="pct"/>
            <w:vAlign w:val="center"/>
          </w:tcPr>
          <w:p w14:paraId="4128174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0.051</w:t>
            </w:r>
          </w:p>
        </w:tc>
      </w:tr>
      <w:tr w:rsidR="00BE0EA4" w:rsidRPr="003B422D" w14:paraId="220DC009" w14:textId="77777777" w:rsidTr="00F17B73">
        <w:tc>
          <w:tcPr>
            <w:tcW w:w="1000" w:type="pct"/>
            <w:vAlign w:val="center"/>
          </w:tcPr>
          <w:p w14:paraId="2EA6A03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 2–3 night</w:t>
            </w:r>
          </w:p>
        </w:tc>
        <w:tc>
          <w:tcPr>
            <w:tcW w:w="1000" w:type="pct"/>
            <w:vAlign w:val="center"/>
          </w:tcPr>
          <w:p w14:paraId="495DC72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0.368</w:t>
            </w:r>
          </w:p>
        </w:tc>
        <w:tc>
          <w:tcPr>
            <w:tcW w:w="1000" w:type="pct"/>
            <w:vAlign w:val="center"/>
          </w:tcPr>
          <w:p w14:paraId="2DAE2D9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0.173</w:t>
            </w:r>
          </w:p>
        </w:tc>
        <w:tc>
          <w:tcPr>
            <w:tcW w:w="1000" w:type="pct"/>
            <w:vAlign w:val="center"/>
          </w:tcPr>
          <w:p w14:paraId="0E16B39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0.785</w:t>
            </w:r>
          </w:p>
        </w:tc>
        <w:tc>
          <w:tcPr>
            <w:tcW w:w="1000" w:type="pct"/>
            <w:vAlign w:val="center"/>
          </w:tcPr>
          <w:p w14:paraId="17F4B69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0.01</w:t>
            </w:r>
          </w:p>
        </w:tc>
      </w:tr>
      <w:tr w:rsidR="00BE0EA4" w:rsidRPr="003B422D" w14:paraId="213FA2B8" w14:textId="77777777" w:rsidTr="00F17B73">
        <w:tc>
          <w:tcPr>
            <w:tcW w:w="1000" w:type="pct"/>
            <w:vAlign w:val="center"/>
          </w:tcPr>
          <w:p w14:paraId="048CD27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Mildly Frail (CFS 4-5): 4–7 night</w:t>
            </w:r>
          </w:p>
        </w:tc>
        <w:tc>
          <w:tcPr>
            <w:tcW w:w="1000" w:type="pct"/>
            <w:vAlign w:val="center"/>
          </w:tcPr>
          <w:p w14:paraId="2972033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0.742</w:t>
            </w:r>
          </w:p>
        </w:tc>
        <w:tc>
          <w:tcPr>
            <w:tcW w:w="1000" w:type="pct"/>
            <w:vAlign w:val="center"/>
          </w:tcPr>
          <w:p w14:paraId="15F2C18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0.373</w:t>
            </w:r>
          </w:p>
        </w:tc>
        <w:tc>
          <w:tcPr>
            <w:tcW w:w="1000" w:type="pct"/>
            <w:vAlign w:val="center"/>
          </w:tcPr>
          <w:p w14:paraId="1CF742B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1.478</w:t>
            </w:r>
          </w:p>
        </w:tc>
        <w:tc>
          <w:tcPr>
            <w:tcW w:w="1000" w:type="pct"/>
            <w:vAlign w:val="center"/>
          </w:tcPr>
          <w:p w14:paraId="54C83FA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0.396</w:t>
            </w:r>
          </w:p>
        </w:tc>
      </w:tr>
      <w:tr w:rsidR="00BE0EA4" w:rsidRPr="003B422D" w14:paraId="451635F6" w14:textId="77777777" w:rsidTr="00F17B73">
        <w:tc>
          <w:tcPr>
            <w:tcW w:w="1000" w:type="pct"/>
            <w:vAlign w:val="center"/>
          </w:tcPr>
          <w:p w14:paraId="215242A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4–7 night</w:t>
            </w:r>
          </w:p>
        </w:tc>
        <w:tc>
          <w:tcPr>
            <w:tcW w:w="1000" w:type="pct"/>
            <w:vAlign w:val="center"/>
          </w:tcPr>
          <w:p w14:paraId="6BD3403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0.445</w:t>
            </w:r>
          </w:p>
        </w:tc>
        <w:tc>
          <w:tcPr>
            <w:tcW w:w="1000" w:type="pct"/>
            <w:vAlign w:val="center"/>
          </w:tcPr>
          <w:p w14:paraId="2253E92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0.220</w:t>
            </w:r>
          </w:p>
        </w:tc>
        <w:tc>
          <w:tcPr>
            <w:tcW w:w="1000" w:type="pct"/>
            <w:vAlign w:val="center"/>
          </w:tcPr>
          <w:p w14:paraId="08256A2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0.901</w:t>
            </w:r>
          </w:p>
        </w:tc>
        <w:tc>
          <w:tcPr>
            <w:tcW w:w="1000" w:type="pct"/>
            <w:vAlign w:val="center"/>
          </w:tcPr>
          <w:p w14:paraId="1E65DE8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0.024</w:t>
            </w:r>
          </w:p>
        </w:tc>
      </w:tr>
      <w:tr w:rsidR="00BE0EA4" w:rsidRPr="003B422D" w14:paraId="4F86E021" w14:textId="77777777" w:rsidTr="00F17B73">
        <w:tc>
          <w:tcPr>
            <w:tcW w:w="1000" w:type="pct"/>
            <w:vAlign w:val="center"/>
          </w:tcPr>
          <w:p w14:paraId="0020E73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 4–7 night</w:t>
            </w:r>
          </w:p>
        </w:tc>
        <w:tc>
          <w:tcPr>
            <w:tcW w:w="1000" w:type="pct"/>
            <w:vAlign w:val="center"/>
          </w:tcPr>
          <w:p w14:paraId="0952584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0.319</w:t>
            </w:r>
          </w:p>
        </w:tc>
        <w:tc>
          <w:tcPr>
            <w:tcW w:w="1000" w:type="pct"/>
            <w:vAlign w:val="center"/>
          </w:tcPr>
          <w:p w14:paraId="3711AA4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0.153</w:t>
            </w:r>
          </w:p>
        </w:tc>
        <w:tc>
          <w:tcPr>
            <w:tcW w:w="1000" w:type="pct"/>
            <w:vAlign w:val="center"/>
          </w:tcPr>
          <w:p w14:paraId="3BBF6CF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0.665</w:t>
            </w:r>
          </w:p>
        </w:tc>
        <w:tc>
          <w:tcPr>
            <w:tcW w:w="1000" w:type="pct"/>
            <w:vAlign w:val="center"/>
          </w:tcPr>
          <w:p w14:paraId="39C4D75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0.002</w:t>
            </w:r>
          </w:p>
        </w:tc>
      </w:tr>
      <w:tr w:rsidR="00BE0EA4" w:rsidRPr="003B422D" w14:paraId="78073279" w14:textId="77777777" w:rsidTr="00F17B73">
        <w:tc>
          <w:tcPr>
            <w:tcW w:w="1000" w:type="pct"/>
            <w:vAlign w:val="center"/>
          </w:tcPr>
          <w:p w14:paraId="0451278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8–14 night</w:t>
            </w:r>
          </w:p>
        </w:tc>
        <w:tc>
          <w:tcPr>
            <w:tcW w:w="1000" w:type="pct"/>
            <w:vAlign w:val="center"/>
          </w:tcPr>
          <w:p w14:paraId="38675D0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0.569</w:t>
            </w:r>
          </w:p>
        </w:tc>
        <w:tc>
          <w:tcPr>
            <w:tcW w:w="1000" w:type="pct"/>
            <w:vAlign w:val="center"/>
          </w:tcPr>
          <w:p w14:paraId="7069E68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0.287</w:t>
            </w:r>
          </w:p>
        </w:tc>
        <w:tc>
          <w:tcPr>
            <w:tcW w:w="1000" w:type="pct"/>
            <w:vAlign w:val="center"/>
          </w:tcPr>
          <w:p w14:paraId="29BEDB2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1.125</w:t>
            </w:r>
          </w:p>
        </w:tc>
        <w:tc>
          <w:tcPr>
            <w:tcW w:w="1000" w:type="pct"/>
            <w:vAlign w:val="center"/>
          </w:tcPr>
          <w:p w14:paraId="19EB6ED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0.105</w:t>
            </w:r>
          </w:p>
        </w:tc>
      </w:tr>
      <w:tr w:rsidR="00BE0EA4" w:rsidRPr="003B422D" w14:paraId="287CCE33" w14:textId="77777777" w:rsidTr="00F17B73">
        <w:tc>
          <w:tcPr>
            <w:tcW w:w="1000" w:type="pct"/>
            <w:vAlign w:val="center"/>
          </w:tcPr>
          <w:p w14:paraId="4728310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8–14 night</w:t>
            </w:r>
          </w:p>
        </w:tc>
        <w:tc>
          <w:tcPr>
            <w:tcW w:w="1000" w:type="pct"/>
            <w:vAlign w:val="center"/>
          </w:tcPr>
          <w:p w14:paraId="6BEE017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0.303</w:t>
            </w:r>
          </w:p>
        </w:tc>
        <w:tc>
          <w:tcPr>
            <w:tcW w:w="1000" w:type="pct"/>
            <w:vAlign w:val="center"/>
          </w:tcPr>
          <w:p w14:paraId="24BAC18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0.151</w:t>
            </w:r>
          </w:p>
        </w:tc>
        <w:tc>
          <w:tcPr>
            <w:tcW w:w="1000" w:type="pct"/>
            <w:vAlign w:val="center"/>
          </w:tcPr>
          <w:p w14:paraId="2B9EC0E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0.610</w:t>
            </w:r>
          </w:p>
        </w:tc>
        <w:tc>
          <w:tcPr>
            <w:tcW w:w="1000" w:type="pct"/>
            <w:vAlign w:val="center"/>
          </w:tcPr>
          <w:p w14:paraId="045ABFC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619B0C4D" w14:textId="77777777" w:rsidTr="00F17B73">
        <w:tc>
          <w:tcPr>
            <w:tcW w:w="1000" w:type="pct"/>
            <w:vAlign w:val="center"/>
          </w:tcPr>
          <w:p w14:paraId="56FF533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 8–14 night</w:t>
            </w:r>
          </w:p>
        </w:tc>
        <w:tc>
          <w:tcPr>
            <w:tcW w:w="1000" w:type="pct"/>
            <w:vAlign w:val="center"/>
          </w:tcPr>
          <w:p w14:paraId="1C294DC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0.217</w:t>
            </w:r>
          </w:p>
        </w:tc>
        <w:tc>
          <w:tcPr>
            <w:tcW w:w="1000" w:type="pct"/>
            <w:vAlign w:val="center"/>
          </w:tcPr>
          <w:p w14:paraId="7798FC5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0.105</w:t>
            </w:r>
          </w:p>
        </w:tc>
        <w:tc>
          <w:tcPr>
            <w:tcW w:w="1000" w:type="pct"/>
            <w:vAlign w:val="center"/>
          </w:tcPr>
          <w:p w14:paraId="43149E6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0.448</w:t>
            </w:r>
          </w:p>
        </w:tc>
        <w:tc>
          <w:tcPr>
            <w:tcW w:w="1000" w:type="pct"/>
            <w:vAlign w:val="center"/>
          </w:tcPr>
          <w:p w14:paraId="090D62F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07CF481B" w14:textId="77777777" w:rsidTr="00F17B73">
        <w:tc>
          <w:tcPr>
            <w:tcW w:w="1000" w:type="pct"/>
            <w:vAlign w:val="center"/>
          </w:tcPr>
          <w:p w14:paraId="1433CD0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15–29 night</w:t>
            </w:r>
          </w:p>
        </w:tc>
        <w:tc>
          <w:tcPr>
            <w:tcW w:w="1000" w:type="pct"/>
            <w:vAlign w:val="center"/>
          </w:tcPr>
          <w:p w14:paraId="224C497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0.535</w:t>
            </w:r>
          </w:p>
        </w:tc>
        <w:tc>
          <w:tcPr>
            <w:tcW w:w="1000" w:type="pct"/>
            <w:vAlign w:val="center"/>
          </w:tcPr>
          <w:p w14:paraId="63AB83F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0.270</w:t>
            </w:r>
          </w:p>
        </w:tc>
        <w:tc>
          <w:tcPr>
            <w:tcW w:w="1000" w:type="pct"/>
            <w:vAlign w:val="center"/>
          </w:tcPr>
          <w:p w14:paraId="45F19E5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1.058</w:t>
            </w:r>
          </w:p>
        </w:tc>
        <w:tc>
          <w:tcPr>
            <w:tcW w:w="1000" w:type="pct"/>
            <w:vAlign w:val="center"/>
          </w:tcPr>
          <w:p w14:paraId="6154A87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0.072</w:t>
            </w:r>
          </w:p>
        </w:tc>
      </w:tr>
      <w:tr w:rsidR="00BE0EA4" w:rsidRPr="003B422D" w14:paraId="1D2EA3FF" w14:textId="77777777" w:rsidTr="00F17B73">
        <w:tc>
          <w:tcPr>
            <w:tcW w:w="1000" w:type="pct"/>
            <w:vAlign w:val="center"/>
          </w:tcPr>
          <w:p w14:paraId="360DDEB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Moderately Frail (CFS 6): 15–29 night</w:t>
            </w:r>
          </w:p>
        </w:tc>
        <w:tc>
          <w:tcPr>
            <w:tcW w:w="1000" w:type="pct"/>
            <w:vAlign w:val="center"/>
          </w:tcPr>
          <w:p w14:paraId="4D26FBE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0.266</w:t>
            </w:r>
          </w:p>
        </w:tc>
        <w:tc>
          <w:tcPr>
            <w:tcW w:w="1000" w:type="pct"/>
            <w:vAlign w:val="center"/>
          </w:tcPr>
          <w:p w14:paraId="6B9BE2A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0.132</w:t>
            </w:r>
          </w:p>
        </w:tc>
        <w:tc>
          <w:tcPr>
            <w:tcW w:w="1000" w:type="pct"/>
            <w:vAlign w:val="center"/>
          </w:tcPr>
          <w:p w14:paraId="565310E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0.534</w:t>
            </w:r>
          </w:p>
        </w:tc>
        <w:tc>
          <w:tcPr>
            <w:tcW w:w="1000" w:type="pct"/>
            <w:vAlign w:val="center"/>
          </w:tcPr>
          <w:p w14:paraId="4BBC986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1EDC37E1" w14:textId="77777777" w:rsidTr="00F17B73">
        <w:tc>
          <w:tcPr>
            <w:tcW w:w="1000" w:type="pct"/>
            <w:vAlign w:val="center"/>
          </w:tcPr>
          <w:p w14:paraId="2156308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 15–29 night</w:t>
            </w:r>
          </w:p>
        </w:tc>
        <w:tc>
          <w:tcPr>
            <w:tcW w:w="1000" w:type="pct"/>
            <w:vAlign w:val="center"/>
          </w:tcPr>
          <w:p w14:paraId="02914C9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0.177</w:t>
            </w:r>
          </w:p>
        </w:tc>
        <w:tc>
          <w:tcPr>
            <w:tcW w:w="1000" w:type="pct"/>
            <w:vAlign w:val="center"/>
          </w:tcPr>
          <w:p w14:paraId="1B332B1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0.086</w:t>
            </w:r>
          </w:p>
        </w:tc>
        <w:tc>
          <w:tcPr>
            <w:tcW w:w="1000" w:type="pct"/>
            <w:vAlign w:val="center"/>
          </w:tcPr>
          <w:p w14:paraId="150A12F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0.366</w:t>
            </w:r>
          </w:p>
        </w:tc>
        <w:tc>
          <w:tcPr>
            <w:tcW w:w="1000" w:type="pct"/>
            <w:vAlign w:val="center"/>
          </w:tcPr>
          <w:p w14:paraId="3E85676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0DA78BA4" w14:textId="77777777" w:rsidTr="00F17B73">
        <w:tc>
          <w:tcPr>
            <w:tcW w:w="1000" w:type="pct"/>
            <w:vAlign w:val="center"/>
          </w:tcPr>
          <w:p w14:paraId="0158705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30–59 night</w:t>
            </w:r>
          </w:p>
        </w:tc>
        <w:tc>
          <w:tcPr>
            <w:tcW w:w="1000" w:type="pct"/>
            <w:vAlign w:val="center"/>
          </w:tcPr>
          <w:p w14:paraId="38DA2C3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0.479</w:t>
            </w:r>
          </w:p>
        </w:tc>
        <w:tc>
          <w:tcPr>
            <w:tcW w:w="1000" w:type="pct"/>
            <w:vAlign w:val="center"/>
          </w:tcPr>
          <w:p w14:paraId="24DE404D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0.241</w:t>
            </w:r>
          </w:p>
        </w:tc>
        <w:tc>
          <w:tcPr>
            <w:tcW w:w="1000" w:type="pct"/>
            <w:vAlign w:val="center"/>
          </w:tcPr>
          <w:p w14:paraId="7D55898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0.954</w:t>
            </w:r>
          </w:p>
        </w:tc>
        <w:tc>
          <w:tcPr>
            <w:tcW w:w="1000" w:type="pct"/>
            <w:vAlign w:val="center"/>
          </w:tcPr>
          <w:p w14:paraId="558941A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0.036</w:t>
            </w:r>
          </w:p>
        </w:tc>
      </w:tr>
      <w:tr w:rsidR="00BE0EA4" w:rsidRPr="003B422D" w14:paraId="3D70478E" w14:textId="77777777" w:rsidTr="00F17B73">
        <w:tc>
          <w:tcPr>
            <w:tcW w:w="1000" w:type="pct"/>
            <w:vAlign w:val="center"/>
          </w:tcPr>
          <w:p w14:paraId="6FA4D75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30–59 night</w:t>
            </w:r>
          </w:p>
        </w:tc>
        <w:tc>
          <w:tcPr>
            <w:tcW w:w="1000" w:type="pct"/>
            <w:vAlign w:val="center"/>
          </w:tcPr>
          <w:p w14:paraId="21E6DAE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0.230</w:t>
            </w:r>
          </w:p>
        </w:tc>
        <w:tc>
          <w:tcPr>
            <w:tcW w:w="1000" w:type="pct"/>
            <w:vAlign w:val="center"/>
          </w:tcPr>
          <w:p w14:paraId="3067F0A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0.114</w:t>
            </w:r>
          </w:p>
        </w:tc>
        <w:tc>
          <w:tcPr>
            <w:tcW w:w="1000" w:type="pct"/>
            <w:vAlign w:val="center"/>
          </w:tcPr>
          <w:p w14:paraId="1E89489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0.465</w:t>
            </w:r>
          </w:p>
        </w:tc>
        <w:tc>
          <w:tcPr>
            <w:tcW w:w="1000" w:type="pct"/>
            <w:vAlign w:val="center"/>
          </w:tcPr>
          <w:p w14:paraId="13B26242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4A238A23" w14:textId="77777777" w:rsidTr="00F17B73">
        <w:tc>
          <w:tcPr>
            <w:tcW w:w="1000" w:type="pct"/>
            <w:vAlign w:val="center"/>
          </w:tcPr>
          <w:p w14:paraId="1775FAA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Severely Frail (CFS 7-9): 30–59 night</w:t>
            </w:r>
          </w:p>
        </w:tc>
        <w:tc>
          <w:tcPr>
            <w:tcW w:w="1000" w:type="pct"/>
            <w:vAlign w:val="center"/>
          </w:tcPr>
          <w:p w14:paraId="241E0AB3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0.142</w:t>
            </w:r>
          </w:p>
        </w:tc>
        <w:tc>
          <w:tcPr>
            <w:tcW w:w="1000" w:type="pct"/>
            <w:vAlign w:val="center"/>
          </w:tcPr>
          <w:p w14:paraId="2F8D3EAF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0.068</w:t>
            </w:r>
          </w:p>
        </w:tc>
        <w:tc>
          <w:tcPr>
            <w:tcW w:w="1000" w:type="pct"/>
            <w:vAlign w:val="center"/>
          </w:tcPr>
          <w:p w14:paraId="58AA8841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0.295</w:t>
            </w:r>
          </w:p>
        </w:tc>
        <w:tc>
          <w:tcPr>
            <w:tcW w:w="1000" w:type="pct"/>
            <w:vAlign w:val="center"/>
          </w:tcPr>
          <w:p w14:paraId="213A06C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03872064" w14:textId="77777777" w:rsidTr="00F17B73">
        <w:tc>
          <w:tcPr>
            <w:tcW w:w="1000" w:type="pct"/>
            <w:vAlign w:val="center"/>
          </w:tcPr>
          <w:p w14:paraId="50774C3C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Mildly Frail (CFS 4-5): 60+ night</w:t>
            </w:r>
          </w:p>
        </w:tc>
        <w:tc>
          <w:tcPr>
            <w:tcW w:w="1000" w:type="pct"/>
            <w:vAlign w:val="center"/>
          </w:tcPr>
          <w:p w14:paraId="0BB48CB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0.431</w:t>
            </w:r>
          </w:p>
        </w:tc>
        <w:tc>
          <w:tcPr>
            <w:tcW w:w="1000" w:type="pct"/>
            <w:vAlign w:val="center"/>
          </w:tcPr>
          <w:p w14:paraId="2887FA9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0.214</w:t>
            </w:r>
          </w:p>
        </w:tc>
        <w:tc>
          <w:tcPr>
            <w:tcW w:w="1000" w:type="pct"/>
            <w:vAlign w:val="center"/>
          </w:tcPr>
          <w:p w14:paraId="03A4403B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0.870</w:t>
            </w:r>
          </w:p>
        </w:tc>
        <w:tc>
          <w:tcPr>
            <w:tcW w:w="1000" w:type="pct"/>
            <w:vAlign w:val="center"/>
          </w:tcPr>
          <w:p w14:paraId="4F40C9B6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0.019</w:t>
            </w:r>
          </w:p>
        </w:tc>
      </w:tr>
      <w:tr w:rsidR="00BE0EA4" w:rsidRPr="003B422D" w14:paraId="5BAA54A4" w14:textId="77777777" w:rsidTr="00F17B73">
        <w:tc>
          <w:tcPr>
            <w:tcW w:w="1000" w:type="pct"/>
            <w:vAlign w:val="center"/>
          </w:tcPr>
          <w:p w14:paraId="71F24490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t>Moderately Frail (CFS 6): 60+ night</w:t>
            </w:r>
          </w:p>
        </w:tc>
        <w:tc>
          <w:tcPr>
            <w:tcW w:w="1000" w:type="pct"/>
            <w:vAlign w:val="center"/>
          </w:tcPr>
          <w:p w14:paraId="763D36E7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0.196</w:t>
            </w:r>
          </w:p>
        </w:tc>
        <w:tc>
          <w:tcPr>
            <w:tcW w:w="1000" w:type="pct"/>
            <w:vAlign w:val="center"/>
          </w:tcPr>
          <w:p w14:paraId="2570400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0.095</w:t>
            </w:r>
          </w:p>
        </w:tc>
        <w:tc>
          <w:tcPr>
            <w:tcW w:w="1000" w:type="pct"/>
            <w:vAlign w:val="center"/>
          </w:tcPr>
          <w:p w14:paraId="5E54BC48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0.402</w:t>
            </w:r>
          </w:p>
        </w:tc>
        <w:tc>
          <w:tcPr>
            <w:tcW w:w="1000" w:type="pct"/>
            <w:vAlign w:val="center"/>
          </w:tcPr>
          <w:p w14:paraId="73C80665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  <w:tr w:rsidR="00BE0EA4" w:rsidRPr="003B422D" w14:paraId="569BC93D" w14:textId="77777777" w:rsidTr="00F17B73">
        <w:tc>
          <w:tcPr>
            <w:tcW w:w="1000" w:type="pct"/>
            <w:vAlign w:val="center"/>
          </w:tcPr>
          <w:p w14:paraId="307DEC79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Fonts w:asciiTheme="majorBidi" w:hAnsiTheme="majorBidi" w:cstheme="majorBidi"/>
                <w:color w:val="000000" w:themeColor="text1"/>
              </w:rPr>
              <w:lastRenderedPageBreak/>
              <w:t>Severely Frail (CFS 7-9): 60+ night</w:t>
            </w:r>
          </w:p>
        </w:tc>
        <w:tc>
          <w:tcPr>
            <w:tcW w:w="1000" w:type="pct"/>
            <w:vAlign w:val="center"/>
          </w:tcPr>
          <w:p w14:paraId="69E5B01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0.133</w:t>
            </w:r>
          </w:p>
        </w:tc>
        <w:tc>
          <w:tcPr>
            <w:tcW w:w="1000" w:type="pct"/>
            <w:vAlign w:val="center"/>
          </w:tcPr>
          <w:p w14:paraId="2BA0CC1A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0.062</w:t>
            </w:r>
          </w:p>
        </w:tc>
        <w:tc>
          <w:tcPr>
            <w:tcW w:w="1000" w:type="pct"/>
            <w:vAlign w:val="center"/>
          </w:tcPr>
          <w:p w14:paraId="52C2DD4E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0.285</w:t>
            </w:r>
          </w:p>
        </w:tc>
        <w:tc>
          <w:tcPr>
            <w:tcW w:w="1000" w:type="pct"/>
            <w:vAlign w:val="center"/>
          </w:tcPr>
          <w:p w14:paraId="18B0EDB4" w14:textId="77777777" w:rsidR="00BE0EA4" w:rsidRPr="003B422D" w:rsidRDefault="00BE0EA4" w:rsidP="00F17B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3B422D">
              <w:rPr>
                <w:rStyle w:val="cl-f7a9e8f4"/>
                <w:rFonts w:asciiTheme="majorBidi" w:eastAsiaTheme="majorEastAsia" w:hAnsiTheme="majorBidi" w:cstheme="majorBidi"/>
                <w:color w:val="000000" w:themeColor="text1"/>
              </w:rPr>
              <w:t>&lt;0.001</w:t>
            </w:r>
          </w:p>
        </w:tc>
      </w:tr>
    </w:tbl>
    <w:p w14:paraId="31840180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EA4"/>
    <w:rsid w:val="000212AD"/>
    <w:rsid w:val="00264C10"/>
    <w:rsid w:val="00470242"/>
    <w:rsid w:val="00726E03"/>
    <w:rsid w:val="009542D6"/>
    <w:rsid w:val="00BE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66C7"/>
  <w15:chartTrackingRefBased/>
  <w15:docId w15:val="{0A698DFF-58AD-42CF-8A6C-F91F5FE4B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EA4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0E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E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E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E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E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EA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EA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EA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EA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E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0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EA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0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EA4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0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EA4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0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E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0EA4"/>
    <w:pPr>
      <w:spacing w:after="0" w:line="240" w:lineRule="auto"/>
    </w:pPr>
    <w:rPr>
      <w:rFonts w:eastAsiaTheme="minorHAnsi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E0EA4"/>
    <w:pPr>
      <w:spacing w:after="200"/>
    </w:pPr>
    <w:rPr>
      <w:rFonts w:asciiTheme="minorHAnsi" w:eastAsiaTheme="minorEastAsia" w:hAnsiTheme="minorHAnsi" w:cstheme="minorBidi"/>
      <w:i/>
      <w:iCs/>
      <w:color w:val="0E2841" w:themeColor="text2"/>
      <w:sz w:val="18"/>
      <w:szCs w:val="18"/>
      <w:lang w:val="en-US" w:eastAsia="en-US"/>
    </w:rPr>
  </w:style>
  <w:style w:type="character" w:customStyle="1" w:styleId="cl-f7a9e8f4">
    <w:name w:val="cl-f7a9e8f4"/>
    <w:basedOn w:val="DefaultParagraphFont"/>
    <w:rsid w:val="00BE0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873</Words>
  <Characters>4755</Characters>
  <Application>Microsoft Office Word</Application>
  <DocSecurity>0</DocSecurity>
  <Lines>148</Lines>
  <Paragraphs>100</Paragraphs>
  <ScaleCrop>false</ScaleCrop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2026-03-13T16:36:00Z</dcterms:created>
  <dcterms:modified xsi:type="dcterms:W3CDTF">2026-03-13T16:36:00Z</dcterms:modified>
</cp:coreProperties>
</file>