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5F3E0" w14:textId="0BB14186" w:rsidR="001D3B04" w:rsidRPr="000F072D" w:rsidRDefault="001D3B04">
      <w:pPr>
        <w:rPr>
          <w:b/>
          <w:bCs/>
          <w:lang w:val="en-US"/>
        </w:rPr>
      </w:pPr>
      <w:r w:rsidRPr="000F072D">
        <w:rPr>
          <w:b/>
          <w:bCs/>
          <w:lang w:val="en-US"/>
        </w:rPr>
        <w:t>Supplementary Materials</w:t>
      </w:r>
    </w:p>
    <w:p w14:paraId="2A2B69BA" w14:textId="5E83D950" w:rsidR="001D3B04" w:rsidRPr="001D3B04" w:rsidRDefault="001D3B04">
      <w:pPr>
        <w:rPr>
          <w:lang w:val="en-US"/>
        </w:rPr>
      </w:pPr>
    </w:p>
    <w:p w14:paraId="3EE40DD6" w14:textId="65EF6746" w:rsidR="001D3B04" w:rsidRPr="001D3B04" w:rsidRDefault="001D3B04" w:rsidP="001D3B04">
      <w:pPr>
        <w:rPr>
          <w:lang w:val="en-US"/>
        </w:rPr>
      </w:pPr>
      <w:r w:rsidRPr="001D3B04">
        <w:rPr>
          <w:lang w:val="en-US"/>
        </w:rPr>
        <w:t>All tests used in t</w:t>
      </w:r>
      <w:r>
        <w:rPr>
          <w:lang w:val="en-US"/>
        </w:rPr>
        <w:t xml:space="preserve">he decision tree have been gathered in this </w:t>
      </w:r>
      <w:r w:rsidRPr="001D3B04">
        <w:rPr>
          <w:lang w:val="en-US"/>
        </w:rPr>
        <w:t>Supplementary Materials</w:t>
      </w:r>
      <w:r>
        <w:rPr>
          <w:lang w:val="en-US"/>
        </w:rPr>
        <w:t xml:space="preserve"> in English and in French</w:t>
      </w:r>
      <w:r w:rsidR="00105240">
        <w:rPr>
          <w:lang w:val="en-US"/>
        </w:rPr>
        <w:t xml:space="preserve"> (references: 15-21)</w:t>
      </w:r>
      <w:r>
        <w:rPr>
          <w:lang w:val="en-US"/>
        </w:rPr>
        <w:t>.</w:t>
      </w:r>
    </w:p>
    <w:p w14:paraId="0334BC9D" w14:textId="4DF38E54" w:rsidR="001D3B04" w:rsidRPr="001D3B04" w:rsidRDefault="001D3B04">
      <w:pPr>
        <w:rPr>
          <w:lang w:val="en-US"/>
        </w:rPr>
      </w:pPr>
    </w:p>
    <w:p w14:paraId="0C7EBBC8" w14:textId="535D3402" w:rsidR="001D3B04" w:rsidRDefault="000F072D" w:rsidP="000F072D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Test CODEX (English)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p.2</w:t>
      </w:r>
    </w:p>
    <w:p w14:paraId="16308627" w14:textId="39A116B4" w:rsidR="000F072D" w:rsidRDefault="000F072D" w:rsidP="000F072D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>Test CODEX (</w:t>
      </w:r>
      <w:r>
        <w:rPr>
          <w:lang w:val="en-US"/>
        </w:rPr>
        <w:t>French</w:t>
      </w:r>
      <w:r>
        <w:rPr>
          <w:lang w:val="en-US"/>
        </w:rPr>
        <w:t>)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p.3</w:t>
      </w:r>
    </w:p>
    <w:p w14:paraId="0A1C0EC5" w14:textId="73F0D965" w:rsidR="000B3883" w:rsidRDefault="000F072D" w:rsidP="000F072D">
      <w:pPr>
        <w:pStyle w:val="Paragraphedeliste"/>
        <w:numPr>
          <w:ilvl w:val="0"/>
          <w:numId w:val="1"/>
        </w:numPr>
        <w:rPr>
          <w:lang w:val="en-US"/>
        </w:rPr>
      </w:pPr>
      <w:r>
        <w:t xml:space="preserve">Test </w:t>
      </w:r>
      <w:r w:rsidR="000B3883">
        <w:t>CAM</w:t>
      </w:r>
      <w:r>
        <w:t xml:space="preserve"> </w:t>
      </w:r>
      <w:r>
        <w:rPr>
          <w:lang w:val="en-US"/>
        </w:rPr>
        <w:t>(English)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p.4</w:t>
      </w:r>
    </w:p>
    <w:p w14:paraId="6E11A8E0" w14:textId="0E94148F" w:rsidR="000F072D" w:rsidRDefault="000F072D" w:rsidP="000F072D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Test </w:t>
      </w:r>
      <w:r>
        <w:rPr>
          <w:lang w:val="en-US"/>
        </w:rPr>
        <w:t>CAM</w:t>
      </w:r>
      <w:r>
        <w:rPr>
          <w:lang w:val="en-US"/>
        </w:rPr>
        <w:t xml:space="preserve"> (French)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p.5</w:t>
      </w:r>
    </w:p>
    <w:p w14:paraId="2BE02B12" w14:textId="06A02FEE" w:rsidR="000B3883" w:rsidRDefault="000F072D" w:rsidP="000F072D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Test </w:t>
      </w:r>
      <w:r w:rsidR="000B3883">
        <w:t>MOCA</w:t>
      </w:r>
      <w:r>
        <w:t xml:space="preserve"> </w:t>
      </w:r>
      <w:r>
        <w:rPr>
          <w:lang w:val="en-US"/>
        </w:rPr>
        <w:t>(English)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p.6</w:t>
      </w:r>
    </w:p>
    <w:p w14:paraId="373140E5" w14:textId="5F0C3254" w:rsidR="000F072D" w:rsidRPr="000F072D" w:rsidRDefault="000F072D" w:rsidP="000F072D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Test </w:t>
      </w:r>
      <w:r>
        <w:t xml:space="preserve">MOCA </w:t>
      </w:r>
      <w:r>
        <w:rPr>
          <w:lang w:val="en-US"/>
        </w:rPr>
        <w:t>(French)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p.7</w:t>
      </w:r>
    </w:p>
    <w:p w14:paraId="3B94435B" w14:textId="5F95CEE0" w:rsidR="000B3883" w:rsidRDefault="000F072D" w:rsidP="000F072D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Test </w:t>
      </w:r>
      <w:r w:rsidR="000B3883" w:rsidRPr="000F072D">
        <w:rPr>
          <w:lang w:val="en-US"/>
        </w:rPr>
        <w:t>ICQODE-R</w:t>
      </w:r>
      <w:r w:rsidRPr="000F072D">
        <w:rPr>
          <w:lang w:val="en-US"/>
        </w:rPr>
        <w:t xml:space="preserve"> </w:t>
      </w:r>
      <w:r>
        <w:rPr>
          <w:lang w:val="en-US"/>
        </w:rPr>
        <w:t>(English)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p.8</w:t>
      </w:r>
    </w:p>
    <w:p w14:paraId="210A810E" w14:textId="0E95BFF9" w:rsidR="000F072D" w:rsidRDefault="000F072D" w:rsidP="000F072D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Test </w:t>
      </w:r>
      <w:r w:rsidRPr="000F072D">
        <w:rPr>
          <w:lang w:val="en-US"/>
        </w:rPr>
        <w:t xml:space="preserve">ICQODE-R </w:t>
      </w:r>
      <w:r>
        <w:rPr>
          <w:lang w:val="en-US"/>
        </w:rPr>
        <w:t>(French)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p.</w:t>
      </w:r>
      <w:r w:rsidR="00105240">
        <w:rPr>
          <w:lang w:val="en-US"/>
        </w:rPr>
        <w:t>10</w:t>
      </w:r>
    </w:p>
    <w:p w14:paraId="18C8AE1C" w14:textId="7E81F8BD" w:rsidR="00D0119F" w:rsidRDefault="00D0119F" w:rsidP="00D0119F">
      <w:pPr>
        <w:rPr>
          <w:lang w:val="en-US"/>
        </w:rPr>
      </w:pPr>
    </w:p>
    <w:p w14:paraId="5B3056EE" w14:textId="6883D46E" w:rsidR="00D0119F" w:rsidRDefault="00D0119F" w:rsidP="00D0119F">
      <w:pPr>
        <w:rPr>
          <w:lang w:val="en-US"/>
        </w:rPr>
      </w:pPr>
    </w:p>
    <w:p w14:paraId="2479765A" w14:textId="62BE0DDF" w:rsidR="00D0119F" w:rsidRDefault="00D0119F" w:rsidP="00D0119F">
      <w:pPr>
        <w:rPr>
          <w:lang w:val="en-US"/>
        </w:rPr>
      </w:pPr>
    </w:p>
    <w:p w14:paraId="3027002D" w14:textId="633E81DB" w:rsidR="00D0119F" w:rsidRDefault="00D0119F" w:rsidP="00D0119F">
      <w:pPr>
        <w:rPr>
          <w:lang w:val="en-US"/>
        </w:rPr>
      </w:pPr>
    </w:p>
    <w:p w14:paraId="7008A1A5" w14:textId="162E3726" w:rsidR="00D0119F" w:rsidRDefault="00D0119F" w:rsidP="00D0119F">
      <w:pPr>
        <w:rPr>
          <w:lang w:val="en-US"/>
        </w:rPr>
      </w:pPr>
    </w:p>
    <w:p w14:paraId="06065831" w14:textId="3C7209CC" w:rsidR="00D0119F" w:rsidRDefault="00D0119F" w:rsidP="00D0119F">
      <w:pPr>
        <w:rPr>
          <w:lang w:val="en-US"/>
        </w:rPr>
      </w:pPr>
    </w:p>
    <w:p w14:paraId="7DEEA136" w14:textId="46AB871C" w:rsidR="00D0119F" w:rsidRDefault="00D0119F" w:rsidP="00D0119F">
      <w:pPr>
        <w:rPr>
          <w:lang w:val="en-US"/>
        </w:rPr>
      </w:pPr>
    </w:p>
    <w:p w14:paraId="3D6B05A1" w14:textId="4DC3BDC4" w:rsidR="00D0119F" w:rsidRDefault="00D0119F" w:rsidP="00D0119F">
      <w:pPr>
        <w:rPr>
          <w:lang w:val="en-US"/>
        </w:rPr>
      </w:pPr>
    </w:p>
    <w:p w14:paraId="6953DE98" w14:textId="518F579E" w:rsidR="00D0119F" w:rsidRDefault="00D0119F" w:rsidP="00D0119F">
      <w:pPr>
        <w:rPr>
          <w:lang w:val="en-US"/>
        </w:rPr>
      </w:pPr>
    </w:p>
    <w:p w14:paraId="03211F8B" w14:textId="28C3D47D" w:rsidR="00D0119F" w:rsidRDefault="00D0119F" w:rsidP="00D0119F">
      <w:pPr>
        <w:rPr>
          <w:lang w:val="en-US"/>
        </w:rPr>
      </w:pPr>
    </w:p>
    <w:p w14:paraId="7BBB93B4" w14:textId="661E5E7E" w:rsidR="00D0119F" w:rsidRDefault="00D0119F" w:rsidP="00D0119F">
      <w:pPr>
        <w:rPr>
          <w:lang w:val="en-US"/>
        </w:rPr>
      </w:pPr>
    </w:p>
    <w:p w14:paraId="361BFC96" w14:textId="6AB5E726" w:rsidR="00D0119F" w:rsidRDefault="00D0119F" w:rsidP="00D0119F">
      <w:pPr>
        <w:rPr>
          <w:lang w:val="en-US"/>
        </w:rPr>
      </w:pPr>
    </w:p>
    <w:p w14:paraId="5F7182C8" w14:textId="20B314AA" w:rsidR="00D0119F" w:rsidRDefault="00D0119F" w:rsidP="00D0119F">
      <w:pPr>
        <w:rPr>
          <w:lang w:val="en-US"/>
        </w:rPr>
      </w:pPr>
    </w:p>
    <w:p w14:paraId="112C87B7" w14:textId="745F35AB" w:rsidR="00D0119F" w:rsidRDefault="00D0119F" w:rsidP="00D0119F">
      <w:pPr>
        <w:rPr>
          <w:lang w:val="en-US"/>
        </w:rPr>
      </w:pPr>
    </w:p>
    <w:p w14:paraId="039AD830" w14:textId="66644EAD" w:rsidR="00D0119F" w:rsidRDefault="00D0119F" w:rsidP="00D0119F">
      <w:pPr>
        <w:rPr>
          <w:lang w:val="en-US"/>
        </w:rPr>
      </w:pPr>
    </w:p>
    <w:p w14:paraId="312B2741" w14:textId="5F8DAB5F" w:rsidR="00D0119F" w:rsidRDefault="00D0119F" w:rsidP="00D0119F">
      <w:pPr>
        <w:rPr>
          <w:lang w:val="en-US"/>
        </w:rPr>
      </w:pPr>
    </w:p>
    <w:p w14:paraId="58F455A5" w14:textId="308677A1" w:rsidR="00D0119F" w:rsidRDefault="00D0119F" w:rsidP="00D0119F">
      <w:pPr>
        <w:rPr>
          <w:lang w:val="en-US"/>
        </w:rPr>
      </w:pPr>
    </w:p>
    <w:p w14:paraId="31A8296A" w14:textId="1B499DC1" w:rsidR="00D0119F" w:rsidRDefault="00D0119F" w:rsidP="00D0119F">
      <w:pPr>
        <w:rPr>
          <w:lang w:val="en-US"/>
        </w:rPr>
      </w:pPr>
    </w:p>
    <w:p w14:paraId="7235AB35" w14:textId="0FF61601" w:rsidR="00D0119F" w:rsidRDefault="00D0119F" w:rsidP="00D0119F">
      <w:pPr>
        <w:rPr>
          <w:lang w:val="en-US"/>
        </w:rPr>
      </w:pPr>
    </w:p>
    <w:p w14:paraId="6EB6E0AE" w14:textId="78D65584" w:rsidR="00D0119F" w:rsidRDefault="00D0119F" w:rsidP="00D0119F">
      <w:pPr>
        <w:rPr>
          <w:lang w:val="en-US"/>
        </w:rPr>
      </w:pPr>
    </w:p>
    <w:p w14:paraId="409CAEAC" w14:textId="55E5C756" w:rsidR="00D0119F" w:rsidRDefault="00D0119F" w:rsidP="00D0119F">
      <w:pPr>
        <w:rPr>
          <w:lang w:val="en-US"/>
        </w:rPr>
      </w:pPr>
    </w:p>
    <w:p w14:paraId="6B1D19B0" w14:textId="2900F8BC" w:rsidR="00D0119F" w:rsidRDefault="00D0119F" w:rsidP="00D0119F">
      <w:pPr>
        <w:pStyle w:val="Paragraphedeliste"/>
        <w:numPr>
          <w:ilvl w:val="0"/>
          <w:numId w:val="2"/>
        </w:numPr>
        <w:rPr>
          <w:lang w:val="en-US"/>
        </w:rPr>
      </w:pPr>
      <w:r w:rsidRPr="00D0119F">
        <w:rPr>
          <w:lang w:val="en-US"/>
        </w:rPr>
        <w:lastRenderedPageBreak/>
        <w:t>Test CODEX (English)</w:t>
      </w:r>
    </w:p>
    <w:p w14:paraId="25531BE4" w14:textId="43F0B317" w:rsidR="00D0119F" w:rsidRDefault="00D0119F" w:rsidP="00D0119F">
      <w:pPr>
        <w:rPr>
          <w:lang w:val="en-US"/>
        </w:rPr>
      </w:pPr>
    </w:p>
    <w:p w14:paraId="04133FB8" w14:textId="5881F02C" w:rsidR="00D0119F" w:rsidRDefault="00D0119F" w:rsidP="00D0119F">
      <w:pPr>
        <w:rPr>
          <w:lang w:val="en-US"/>
        </w:rPr>
      </w:pPr>
      <w:r w:rsidRPr="00D0119F">
        <w:rPr>
          <w:lang w:val="en-US"/>
        </w:rPr>
        <w:drawing>
          <wp:inline distT="0" distB="0" distL="0" distR="0" wp14:anchorId="0BE7A606" wp14:editId="50D8E615">
            <wp:extent cx="4477375" cy="362000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77375" cy="362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9BE81" w14:textId="5637942A" w:rsidR="00D0119F" w:rsidRDefault="00D0119F">
      <w:pPr>
        <w:rPr>
          <w:lang w:val="en-US"/>
        </w:rPr>
      </w:pPr>
    </w:p>
    <w:p w14:paraId="2D3BEBDF" w14:textId="0B2D63EC" w:rsidR="00D0119F" w:rsidRPr="00D0119F" w:rsidRDefault="00D0119F">
      <w:pPr>
        <w:rPr>
          <w:lang w:val="en-US"/>
        </w:rPr>
      </w:pPr>
      <w:proofErr w:type="gramStart"/>
      <w:r>
        <w:rPr>
          <w:lang w:val="en-US"/>
        </w:rPr>
        <w:t>Legend :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sCDT</w:t>
      </w:r>
      <w:proofErr w:type="spellEnd"/>
      <w:r>
        <w:rPr>
          <w:lang w:val="en-US"/>
        </w:rPr>
        <w:t xml:space="preserve"> : </w:t>
      </w:r>
      <w:r w:rsidRPr="00D0119F">
        <w:rPr>
          <w:lang w:val="en-US"/>
        </w:rPr>
        <w:t>simplified clock-drawing tes</w:t>
      </w:r>
      <w:r>
        <w:rPr>
          <w:lang w:val="en-US"/>
        </w:rPr>
        <w:t xml:space="preserve">t, 3WR : </w:t>
      </w:r>
      <w:r w:rsidRPr="00D0119F">
        <w:rPr>
          <w:lang w:val="en-US"/>
        </w:rPr>
        <w:t>simplified clock-drawing tes</w:t>
      </w:r>
      <w:r>
        <w:rPr>
          <w:lang w:val="en-US"/>
        </w:rPr>
        <w:t>t</w:t>
      </w:r>
    </w:p>
    <w:p w14:paraId="6BCA5474" w14:textId="77777777" w:rsidR="00D0119F" w:rsidRDefault="00D0119F">
      <w:pPr>
        <w:rPr>
          <w:lang w:val="en-US"/>
        </w:rPr>
      </w:pPr>
    </w:p>
    <w:p w14:paraId="25EB8B94" w14:textId="77777777" w:rsidR="00D0119F" w:rsidRDefault="00D0119F">
      <w:pPr>
        <w:rPr>
          <w:lang w:val="en-US"/>
        </w:rPr>
      </w:pPr>
      <w:r>
        <w:rPr>
          <w:lang w:val="en-US"/>
        </w:rPr>
        <w:br w:type="page"/>
      </w:r>
    </w:p>
    <w:p w14:paraId="442CE7B9" w14:textId="4C16E8BD" w:rsidR="00D0119F" w:rsidRPr="00D0119F" w:rsidRDefault="00D0119F" w:rsidP="00D0119F">
      <w:pPr>
        <w:pStyle w:val="Paragraphedeliste"/>
        <w:numPr>
          <w:ilvl w:val="0"/>
          <w:numId w:val="2"/>
        </w:numPr>
        <w:rPr>
          <w:lang w:val="en-US"/>
        </w:rPr>
      </w:pPr>
      <w:r w:rsidRPr="00D0119F">
        <w:rPr>
          <w:lang w:val="en-US"/>
        </w:rPr>
        <w:lastRenderedPageBreak/>
        <w:t>Test CODEX (French)</w:t>
      </w:r>
      <w:r w:rsidRPr="00D0119F">
        <w:rPr>
          <w:lang w:val="en-US"/>
        </w:rPr>
        <w:tab/>
      </w:r>
    </w:p>
    <w:p w14:paraId="2DF94121" w14:textId="2273FC55" w:rsidR="00D0119F" w:rsidRDefault="00D0119F" w:rsidP="00D0119F">
      <w:pPr>
        <w:rPr>
          <w:lang w:val="en-US"/>
        </w:rPr>
      </w:pPr>
      <w:r>
        <w:rPr>
          <w:noProof/>
        </w:rPr>
        <w:drawing>
          <wp:inline distT="0" distB="0" distL="0" distR="0" wp14:anchorId="28552D87" wp14:editId="07B4C2A8">
            <wp:extent cx="4875716" cy="5667375"/>
            <wp:effectExtent l="0" t="0" r="1270" b="0"/>
            <wp:docPr id="3" name="Image 3" descr="Cotation Du Test CODEX | 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otation Du Test CODEX | PD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822"/>
                    <a:stretch/>
                  </pic:blipFill>
                  <pic:spPr bwMode="auto">
                    <a:xfrm>
                      <a:off x="0" y="0"/>
                      <a:ext cx="4880748" cy="5673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B25787" w14:textId="05E69C18" w:rsidR="00D0119F" w:rsidRDefault="00D0119F" w:rsidP="00D0119F">
      <w:pPr>
        <w:rPr>
          <w:lang w:val="en-US"/>
        </w:rPr>
      </w:pPr>
    </w:p>
    <w:p w14:paraId="7AFEE5AF" w14:textId="1FBE67C8" w:rsidR="00D0119F" w:rsidRDefault="00D0119F">
      <w:pPr>
        <w:rPr>
          <w:lang w:val="en-US"/>
        </w:rPr>
      </w:pPr>
      <w:r>
        <w:rPr>
          <w:lang w:val="en-US"/>
        </w:rPr>
        <w:br w:type="page"/>
      </w:r>
    </w:p>
    <w:p w14:paraId="66A02B36" w14:textId="127EA8EC" w:rsidR="00D0119F" w:rsidRDefault="00D0119F" w:rsidP="00D0119F">
      <w:pPr>
        <w:pStyle w:val="Paragraphedeliste"/>
        <w:numPr>
          <w:ilvl w:val="0"/>
          <w:numId w:val="2"/>
        </w:numPr>
        <w:rPr>
          <w:lang w:val="en-US"/>
        </w:rPr>
      </w:pPr>
      <w:r>
        <w:lastRenderedPageBreak/>
        <w:t xml:space="preserve">Test CAM </w:t>
      </w:r>
      <w:r>
        <w:rPr>
          <w:lang w:val="en-US"/>
        </w:rPr>
        <w:t>(English)</w:t>
      </w:r>
      <w:r>
        <w:rPr>
          <w:lang w:val="en-US"/>
        </w:rPr>
        <w:tab/>
      </w:r>
    </w:p>
    <w:p w14:paraId="202324E7" w14:textId="4C12DDA6" w:rsidR="00D0119F" w:rsidRDefault="00D0119F" w:rsidP="00D0119F">
      <w:pPr>
        <w:rPr>
          <w:lang w:val="en-US"/>
        </w:rPr>
      </w:pPr>
    </w:p>
    <w:p w14:paraId="0ACE10C9" w14:textId="13CDBADD" w:rsidR="00D0119F" w:rsidRDefault="00D0119F" w:rsidP="00D0119F">
      <w:pPr>
        <w:rPr>
          <w:lang w:val="en-US"/>
        </w:rPr>
      </w:pPr>
      <w:r w:rsidRPr="00D0119F">
        <w:rPr>
          <w:lang w:val="en-US"/>
        </w:rPr>
        <w:drawing>
          <wp:inline distT="0" distB="0" distL="0" distR="0" wp14:anchorId="002E3445" wp14:editId="4E7281E0">
            <wp:extent cx="5398770" cy="3200232"/>
            <wp:effectExtent l="0" t="0" r="0" b="63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16833"/>
                    <a:stretch/>
                  </pic:blipFill>
                  <pic:spPr bwMode="auto">
                    <a:xfrm>
                      <a:off x="0" y="0"/>
                      <a:ext cx="5401309" cy="32017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86670F" w14:textId="2FCE1167" w:rsidR="00D0119F" w:rsidRDefault="00D0119F" w:rsidP="00D0119F">
      <w:pPr>
        <w:rPr>
          <w:lang w:val="en-US"/>
        </w:rPr>
      </w:pPr>
    </w:p>
    <w:p w14:paraId="0F7E715A" w14:textId="769011CA" w:rsidR="00D0119F" w:rsidRDefault="006B0A4D" w:rsidP="00D0119F">
      <w:pPr>
        <w:rPr>
          <w:lang w:val="en-US"/>
        </w:rPr>
      </w:pPr>
      <w:r>
        <w:rPr>
          <w:lang w:val="en-US"/>
        </w:rPr>
        <w:t>CAM is positive if feature 1 AND 2 AND feature 3 OR 4 are present.</w:t>
      </w:r>
    </w:p>
    <w:p w14:paraId="2BA808DB" w14:textId="6868959B" w:rsidR="00D0119F" w:rsidRDefault="00D0119F" w:rsidP="00D0119F">
      <w:pPr>
        <w:rPr>
          <w:lang w:val="en-US"/>
        </w:rPr>
      </w:pPr>
    </w:p>
    <w:p w14:paraId="0F40596B" w14:textId="32B305E2" w:rsidR="00D0119F" w:rsidRDefault="00D0119F" w:rsidP="00D0119F">
      <w:pPr>
        <w:rPr>
          <w:lang w:val="en-US"/>
        </w:rPr>
      </w:pPr>
    </w:p>
    <w:p w14:paraId="18F588CB" w14:textId="49FF8FE7" w:rsidR="00D0119F" w:rsidRDefault="00D0119F">
      <w:pPr>
        <w:rPr>
          <w:lang w:val="en-US"/>
        </w:rPr>
      </w:pPr>
      <w:r>
        <w:rPr>
          <w:lang w:val="en-US"/>
        </w:rPr>
        <w:br w:type="page"/>
      </w:r>
    </w:p>
    <w:p w14:paraId="7D3E324D" w14:textId="7DACDFBB" w:rsidR="00D0119F" w:rsidRDefault="00D0119F" w:rsidP="00D0119F">
      <w:pPr>
        <w:pStyle w:val="Paragraphedeliste"/>
        <w:numPr>
          <w:ilvl w:val="0"/>
          <w:numId w:val="2"/>
        </w:numPr>
        <w:rPr>
          <w:lang w:val="en-US"/>
        </w:rPr>
      </w:pPr>
      <w:r>
        <w:lastRenderedPageBreak/>
        <w:t xml:space="preserve">Test CAM </w:t>
      </w:r>
      <w:r>
        <w:rPr>
          <w:lang w:val="en-US"/>
        </w:rPr>
        <w:t>(</w:t>
      </w:r>
      <w:r>
        <w:rPr>
          <w:lang w:val="en-US"/>
        </w:rPr>
        <w:t>French</w:t>
      </w:r>
      <w:r>
        <w:rPr>
          <w:lang w:val="en-US"/>
        </w:rPr>
        <w:t>)</w:t>
      </w:r>
      <w:r>
        <w:rPr>
          <w:lang w:val="en-US"/>
        </w:rPr>
        <w:tab/>
      </w:r>
    </w:p>
    <w:p w14:paraId="6C4063B6" w14:textId="2B04B7C7" w:rsidR="00D0119F" w:rsidRDefault="00D0119F" w:rsidP="00D0119F">
      <w:pPr>
        <w:rPr>
          <w:lang w:val="en-US"/>
        </w:rPr>
      </w:pPr>
    </w:p>
    <w:p w14:paraId="04107833" w14:textId="7F26114C" w:rsidR="006B0A4D" w:rsidRPr="006B0A4D" w:rsidRDefault="006B0A4D" w:rsidP="006B0A4D">
      <w:pPr>
        <w:pStyle w:val="my-2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  <w:r w:rsidRPr="006B0A4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Critère</w:t>
      </w:r>
      <w:r w:rsidRPr="006B0A4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 1 : </w:t>
      </w:r>
      <w:r w:rsidR="007C42CA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D</w:t>
      </w:r>
      <w:r w:rsidRPr="006B0A4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ébut </w:t>
      </w:r>
      <w:r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soudain</w:t>
      </w:r>
      <w:r w:rsidRPr="006B0A4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 et </w:t>
      </w:r>
      <w:r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fluctuation des symptômes</w:t>
      </w:r>
      <w:r w:rsidRPr="006B0A4D">
        <w:rPr>
          <w:rFonts w:asciiTheme="minorHAnsi" w:eastAsiaTheme="minorHAnsi" w:hAnsiTheme="minorHAnsi" w:cstheme="minorBidi"/>
          <w:sz w:val="22"/>
          <w:szCs w:val="22"/>
          <w:lang w:eastAsia="en-US"/>
        </w:rPr>
        <w:br/>
        <w:t>Cette caractéristique est habituellement rapportée par un membre de la famille ou une infirmière et se manifeste par des réponses positives aux questions suivantes : Existe</w:t>
      </w:r>
      <w:r w:rsidRPr="006B0A4D">
        <w:rPr>
          <w:rFonts w:asciiTheme="minorHAnsi" w:eastAsiaTheme="minorHAnsi" w:hAnsiTheme="minorHAnsi" w:cstheme="minorBidi"/>
          <w:sz w:val="22"/>
          <w:szCs w:val="22"/>
          <w:lang w:eastAsia="en-US"/>
        </w:rPr>
        <w:noBreakHyphen/>
        <w:t>t</w:t>
      </w:r>
      <w:r w:rsidRPr="006B0A4D">
        <w:rPr>
          <w:rFonts w:asciiTheme="minorHAnsi" w:eastAsiaTheme="minorHAnsi" w:hAnsiTheme="minorHAnsi" w:cstheme="minorBidi"/>
          <w:sz w:val="22"/>
          <w:szCs w:val="22"/>
          <w:lang w:eastAsia="en-US"/>
        </w:rPr>
        <w:noBreakHyphen/>
        <w:t xml:space="preserve">il une modification aiguë de l’état mental par rapport à l’état habituel du patient ? </w:t>
      </w:r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Le </w:t>
      </w:r>
      <w:proofErr w:type="spellStart"/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comportement</w:t>
      </w:r>
      <w:proofErr w:type="spellEnd"/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 (anormal) </w:t>
      </w:r>
      <w:proofErr w:type="spellStart"/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fluctue</w:t>
      </w:r>
      <w:proofErr w:type="spellEnd"/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noBreakHyphen/>
        <w:t>t</w:t>
      </w:r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noBreakHyphen/>
        <w:t>il au cours de la journée, c’est</w:t>
      </w:r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noBreakHyphen/>
        <w:t>à</w:t>
      </w:r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noBreakHyphen/>
        <w:t>dire a</w:t>
      </w:r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noBreakHyphen/>
        <w:t>t</w:t>
      </w:r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noBreakHyphen/>
        <w:t>il tendance à apparaître puis disparaître, ou à augmenter et diminuer en intensité ?</w:t>
      </w:r>
    </w:p>
    <w:p w14:paraId="06DFE13F" w14:textId="2DB7A981" w:rsidR="006B0A4D" w:rsidRPr="006B0A4D" w:rsidRDefault="006B0A4D" w:rsidP="006B0A4D">
      <w:pPr>
        <w:pStyle w:val="my-2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B0A4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Critère 2 : </w:t>
      </w:r>
      <w:r w:rsidR="007C42CA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I</w:t>
      </w:r>
      <w:r w:rsidRPr="006B0A4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nattention</w:t>
      </w:r>
      <w:r w:rsidRPr="006B0A4D">
        <w:rPr>
          <w:rFonts w:asciiTheme="minorHAnsi" w:eastAsiaTheme="minorHAnsi" w:hAnsiTheme="minorHAnsi" w:cstheme="minorBidi"/>
          <w:sz w:val="22"/>
          <w:szCs w:val="22"/>
          <w:lang w:eastAsia="en-US"/>
        </w:rPr>
        <w:br/>
        <w:t>Cette caractéristique est mise en évidence par une réponse positive à la question suivante : Le patient a</w:t>
      </w:r>
      <w:r w:rsidRPr="006B0A4D">
        <w:rPr>
          <w:rFonts w:asciiTheme="minorHAnsi" w:eastAsiaTheme="minorHAnsi" w:hAnsiTheme="minorHAnsi" w:cstheme="minorBidi"/>
          <w:sz w:val="22"/>
          <w:szCs w:val="22"/>
          <w:lang w:eastAsia="en-US"/>
        </w:rPr>
        <w:noBreakHyphen/>
        <w:t>t</w:t>
      </w:r>
      <w:r w:rsidRPr="006B0A4D">
        <w:rPr>
          <w:rFonts w:asciiTheme="minorHAnsi" w:eastAsiaTheme="minorHAnsi" w:hAnsiTheme="minorHAnsi" w:cstheme="minorBidi"/>
          <w:sz w:val="22"/>
          <w:szCs w:val="22"/>
          <w:lang w:eastAsia="en-US"/>
        </w:rPr>
        <w:noBreakHyphen/>
        <w:t>il eu des difficultés à maintenir son attention, par exemple en étant facilement distrait ou en ayant du mal à suivre ce qui était dit ?</w:t>
      </w:r>
    </w:p>
    <w:p w14:paraId="55D0E183" w14:textId="4E498D38" w:rsidR="006B0A4D" w:rsidRPr="006B0A4D" w:rsidRDefault="006B0A4D" w:rsidP="006B0A4D">
      <w:pPr>
        <w:pStyle w:val="my-2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B0A4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Critère 3 : </w:t>
      </w:r>
      <w:r w:rsidR="007C42CA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P</w:t>
      </w:r>
      <w:r w:rsidRPr="006B0A4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ensée désorganisée</w:t>
      </w:r>
      <w:r w:rsidRPr="006B0A4D">
        <w:rPr>
          <w:rFonts w:asciiTheme="minorHAnsi" w:eastAsiaTheme="minorHAnsi" w:hAnsiTheme="minorHAnsi" w:cstheme="minorBidi"/>
          <w:sz w:val="22"/>
          <w:szCs w:val="22"/>
          <w:lang w:eastAsia="en-US"/>
        </w:rPr>
        <w:br/>
        <w:t>Cette caractéristique est mise en évidence par une réponse positive à la question suivante : La pensée du patient était</w:t>
      </w:r>
      <w:r w:rsidRPr="006B0A4D">
        <w:rPr>
          <w:rFonts w:asciiTheme="minorHAnsi" w:eastAsiaTheme="minorHAnsi" w:hAnsiTheme="minorHAnsi" w:cstheme="minorBidi"/>
          <w:sz w:val="22"/>
          <w:szCs w:val="22"/>
          <w:lang w:eastAsia="en-US"/>
        </w:rPr>
        <w:noBreakHyphen/>
        <w:t>elle désorganisée ou incohérente, par exemple avec un discours décousu ou hors de propos, un enchaînement illogique des idées, ou des changements de sujet imprévisibles ?</w:t>
      </w:r>
    </w:p>
    <w:p w14:paraId="49683E33" w14:textId="6A17A54F" w:rsidR="006B0A4D" w:rsidRPr="006B0A4D" w:rsidRDefault="006B0A4D" w:rsidP="006B0A4D">
      <w:pPr>
        <w:pStyle w:val="my-2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  <w:r w:rsidRPr="006B0A4D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Critère 4 : </w:t>
      </w:r>
      <w:r w:rsidR="007C42CA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Al</w:t>
      </w:r>
      <w:r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tération de l’état de conscience </w:t>
      </w:r>
      <w:r w:rsidRPr="006B0A4D">
        <w:rPr>
          <w:rFonts w:asciiTheme="minorHAnsi" w:eastAsiaTheme="minorHAnsi" w:hAnsiTheme="minorHAnsi" w:cstheme="minorBidi"/>
          <w:sz w:val="22"/>
          <w:szCs w:val="22"/>
          <w:lang w:eastAsia="en-US"/>
        </w:rPr>
        <w:br/>
        <w:t>Cette caractéristique est mise en évidence par toute réponse autre que « alerte » à la question suivante : Globalement, comment évalueriez</w:t>
      </w:r>
      <w:r w:rsidRPr="006B0A4D">
        <w:rPr>
          <w:rFonts w:asciiTheme="minorHAnsi" w:eastAsiaTheme="minorHAnsi" w:hAnsiTheme="minorHAnsi" w:cstheme="minorBidi"/>
          <w:sz w:val="22"/>
          <w:szCs w:val="22"/>
          <w:lang w:eastAsia="en-US"/>
        </w:rPr>
        <w:noBreakHyphen/>
        <w:t xml:space="preserve">vous le niveau de conscience de ce patient ? </w:t>
      </w:r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(</w:t>
      </w:r>
      <w:proofErr w:type="spellStart"/>
      <w:proofErr w:type="gramStart"/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alerte</w:t>
      </w:r>
      <w:proofErr w:type="spellEnd"/>
      <w:proofErr w:type="gramEnd"/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 [normal], vigilant [hyper</w:t>
      </w:r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noBreakHyphen/>
      </w:r>
      <w:proofErr w:type="spellStart"/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alerte</w:t>
      </w:r>
      <w:proofErr w:type="spellEnd"/>
      <w:r w:rsidRPr="006B0A4D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], léthargique [somnolent, facilement éveillable], stupeur [difficile à éveiller] ou coma [non éveillable]).</w:t>
      </w:r>
    </w:p>
    <w:p w14:paraId="6F0B044A" w14:textId="1007774F" w:rsidR="00D0119F" w:rsidRDefault="00D0119F" w:rsidP="00D0119F"/>
    <w:p w14:paraId="0978CE2C" w14:textId="1BD39DBA" w:rsidR="006B0A4D" w:rsidRDefault="006B0A4D" w:rsidP="00D0119F">
      <w:r>
        <w:t>La CAM est positive si les critères 1 et 2 sont présent ainsi que le critère 3 ou 4.</w:t>
      </w:r>
    </w:p>
    <w:p w14:paraId="2056B5D3" w14:textId="398A1D8B" w:rsidR="007C42CA" w:rsidRDefault="007C42CA" w:rsidP="00D0119F"/>
    <w:p w14:paraId="029C38B0" w14:textId="3E376D96" w:rsidR="007C42CA" w:rsidRDefault="007C42CA">
      <w:r>
        <w:br w:type="page"/>
      </w:r>
    </w:p>
    <w:p w14:paraId="6F73EF6E" w14:textId="3A6D0F25" w:rsidR="007C42CA" w:rsidRPr="007C42CA" w:rsidRDefault="007C42CA" w:rsidP="007C42CA">
      <w:pPr>
        <w:pStyle w:val="Paragraphedeliste"/>
        <w:numPr>
          <w:ilvl w:val="0"/>
          <w:numId w:val="2"/>
        </w:numPr>
      </w:pPr>
      <w:r w:rsidRPr="007C42CA">
        <w:rPr>
          <w:lang w:val="en-US"/>
        </w:rPr>
        <w:lastRenderedPageBreak/>
        <w:t xml:space="preserve">Test </w:t>
      </w:r>
      <w:r>
        <w:t>MOCA</w:t>
      </w:r>
      <w:r w:rsidR="00105240">
        <w:t xml:space="preserve"> version7.3</w:t>
      </w:r>
      <w:r>
        <w:t xml:space="preserve"> </w:t>
      </w:r>
      <w:r w:rsidRPr="007C42CA">
        <w:rPr>
          <w:lang w:val="en-US"/>
        </w:rPr>
        <w:t>(English)</w:t>
      </w:r>
      <w:r w:rsidRPr="007C42CA">
        <w:rPr>
          <w:lang w:val="en-US"/>
        </w:rPr>
        <w:tab/>
      </w:r>
    </w:p>
    <w:p w14:paraId="3400A833" w14:textId="184183F9" w:rsidR="00105240" w:rsidRDefault="00105240" w:rsidP="007C42CA"/>
    <w:p w14:paraId="247099F6" w14:textId="43D9E1A2" w:rsidR="00105240" w:rsidRDefault="00105240" w:rsidP="007C42CA">
      <w:r>
        <w:rPr>
          <w:noProof/>
        </w:rPr>
        <w:drawing>
          <wp:inline distT="0" distB="0" distL="0" distR="0" wp14:anchorId="1EC22DCF" wp14:editId="3AAB18F2">
            <wp:extent cx="5760720" cy="7680960"/>
            <wp:effectExtent l="0" t="0" r="0" b="0"/>
            <wp:docPr id="7" name="Image 7" descr="Version 8.1 English: Montreal Cognitive Assessment (Moca ®) | PDF | Recall  (Memory) | Behavioral Neurosci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Version 8.1 English: Montreal Cognitive Assessment (Moca ®) | PDF | Recall  (Memory) | Behavioral Neuroscienc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2BD88" w14:textId="77777777" w:rsidR="00105240" w:rsidRDefault="00105240">
      <w:r>
        <w:br w:type="page"/>
      </w:r>
    </w:p>
    <w:p w14:paraId="7D61BA49" w14:textId="428397C8" w:rsidR="00105240" w:rsidRPr="00105240" w:rsidRDefault="00105240" w:rsidP="00105240">
      <w:pPr>
        <w:pStyle w:val="Paragraphedeliste"/>
        <w:numPr>
          <w:ilvl w:val="0"/>
          <w:numId w:val="2"/>
        </w:numPr>
        <w:rPr>
          <w:lang w:val="en-US"/>
        </w:rPr>
      </w:pPr>
      <w:r w:rsidRPr="00105240">
        <w:rPr>
          <w:lang w:val="en-US"/>
        </w:rPr>
        <w:lastRenderedPageBreak/>
        <w:t>Test MOCA</w:t>
      </w:r>
      <w:r w:rsidRPr="00105240">
        <w:rPr>
          <w:lang w:val="en-US"/>
        </w:rPr>
        <w:t xml:space="preserve"> version 7.1</w:t>
      </w:r>
      <w:r w:rsidRPr="00105240">
        <w:rPr>
          <w:lang w:val="en-US"/>
        </w:rPr>
        <w:t xml:space="preserve"> (</w:t>
      </w:r>
      <w:r w:rsidRPr="00105240">
        <w:rPr>
          <w:lang w:val="en-US"/>
        </w:rPr>
        <w:t>French</w:t>
      </w:r>
      <w:r w:rsidRPr="00105240">
        <w:rPr>
          <w:lang w:val="en-US"/>
        </w:rPr>
        <w:t>)</w:t>
      </w:r>
      <w:r w:rsidRPr="00105240">
        <w:rPr>
          <w:lang w:val="en-US"/>
        </w:rPr>
        <w:t xml:space="preserve"> </w:t>
      </w:r>
    </w:p>
    <w:p w14:paraId="2AE25199" w14:textId="77777777" w:rsidR="00105240" w:rsidRPr="00105240" w:rsidRDefault="00105240" w:rsidP="00105240">
      <w:pPr>
        <w:pStyle w:val="Paragraphedeliste"/>
        <w:rPr>
          <w:lang w:val="en-US"/>
        </w:rPr>
      </w:pPr>
    </w:p>
    <w:p w14:paraId="15CE0506" w14:textId="6136AF4A" w:rsidR="00105240" w:rsidRDefault="00105240" w:rsidP="007C42CA">
      <w:r>
        <w:rPr>
          <w:noProof/>
        </w:rPr>
        <w:drawing>
          <wp:inline distT="0" distB="0" distL="0" distR="0" wp14:anchorId="55D1B3B6" wp14:editId="3C5698F4">
            <wp:extent cx="5760720" cy="7560310"/>
            <wp:effectExtent l="0" t="0" r="0" b="2540"/>
            <wp:docPr id="5" name="Image 5" descr="Les comorbidités psychiatriques peuvent donner de faux positifs au MoCA test.  - Addict Aide - Le village des addic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es comorbidités psychiatriques peuvent donner de faux positifs au MoCA test.  - Addict Aide - Le village des addiction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6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FA43F" w14:textId="032B65E2" w:rsidR="00105240" w:rsidRDefault="00105240" w:rsidP="007C42CA"/>
    <w:p w14:paraId="32F030BF" w14:textId="2289C0D1" w:rsidR="00105240" w:rsidRDefault="00105240">
      <w:r>
        <w:br w:type="page"/>
      </w:r>
    </w:p>
    <w:p w14:paraId="19B6D67D" w14:textId="6F1C4321" w:rsidR="00105240" w:rsidRPr="00105240" w:rsidRDefault="00105240" w:rsidP="00105240">
      <w:pPr>
        <w:pStyle w:val="Paragraphedeliste"/>
        <w:numPr>
          <w:ilvl w:val="0"/>
          <w:numId w:val="2"/>
        </w:numPr>
      </w:pPr>
      <w:r w:rsidRPr="00105240">
        <w:rPr>
          <w:lang w:val="en-US"/>
        </w:rPr>
        <w:lastRenderedPageBreak/>
        <w:t>Test ICQODE-R (English)</w:t>
      </w:r>
    </w:p>
    <w:p w14:paraId="2A483B1B" w14:textId="7FA5B60F" w:rsidR="00105240" w:rsidRDefault="00105240" w:rsidP="00105240"/>
    <w:p w14:paraId="13465304" w14:textId="6B7C1F62" w:rsidR="00105240" w:rsidRDefault="00105240" w:rsidP="00105240">
      <w:r w:rsidRPr="00105240">
        <w:drawing>
          <wp:inline distT="0" distB="0" distL="0" distR="0" wp14:anchorId="05F69162" wp14:editId="5F3410FA">
            <wp:extent cx="5544324" cy="7382905"/>
            <wp:effectExtent l="0" t="0" r="0" b="889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44324" cy="738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CE745" w14:textId="57A22C41" w:rsidR="00105240" w:rsidRDefault="00105240" w:rsidP="00105240"/>
    <w:p w14:paraId="03889D7F" w14:textId="2B0EC97C" w:rsidR="00105240" w:rsidRDefault="00105240" w:rsidP="00105240"/>
    <w:p w14:paraId="7154644C" w14:textId="4D98B809" w:rsidR="00105240" w:rsidRDefault="00105240" w:rsidP="00105240"/>
    <w:p w14:paraId="76D917FE" w14:textId="5474DD9B" w:rsidR="00105240" w:rsidRDefault="00105240" w:rsidP="00105240">
      <w:r w:rsidRPr="00105240">
        <w:lastRenderedPageBreak/>
        <w:drawing>
          <wp:inline distT="0" distB="0" distL="0" distR="0" wp14:anchorId="595AFE06" wp14:editId="12D019A7">
            <wp:extent cx="5468113" cy="5010849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68113" cy="5010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65728" w14:textId="1ADD5734" w:rsidR="00105240" w:rsidRDefault="00105240" w:rsidP="00105240"/>
    <w:p w14:paraId="386730AC" w14:textId="69C30019" w:rsidR="00105240" w:rsidRDefault="00105240" w:rsidP="00105240"/>
    <w:p w14:paraId="78E7BDDC" w14:textId="6D6B87A5" w:rsidR="00105240" w:rsidRDefault="00105240" w:rsidP="00105240"/>
    <w:p w14:paraId="513FC658" w14:textId="16A8EC1F" w:rsidR="00105240" w:rsidRDefault="00105240" w:rsidP="00105240"/>
    <w:p w14:paraId="6977260B" w14:textId="1AFB6A76" w:rsidR="00105240" w:rsidRDefault="00105240" w:rsidP="00105240"/>
    <w:p w14:paraId="3A2FEB03" w14:textId="5B57AA21" w:rsidR="00105240" w:rsidRDefault="00105240" w:rsidP="00105240"/>
    <w:p w14:paraId="4D269E3C" w14:textId="5D91535D" w:rsidR="00105240" w:rsidRDefault="00105240" w:rsidP="00105240"/>
    <w:p w14:paraId="2B380262" w14:textId="1EC03D26" w:rsidR="00105240" w:rsidRDefault="00105240" w:rsidP="00105240"/>
    <w:p w14:paraId="4FF6A296" w14:textId="43C82EC8" w:rsidR="00105240" w:rsidRDefault="00105240" w:rsidP="00105240"/>
    <w:p w14:paraId="71B783C6" w14:textId="284729F5" w:rsidR="00105240" w:rsidRDefault="00105240" w:rsidP="00105240"/>
    <w:p w14:paraId="1F01F730" w14:textId="2974BDA9" w:rsidR="00105240" w:rsidRDefault="00105240">
      <w:r>
        <w:br w:type="page"/>
      </w:r>
    </w:p>
    <w:p w14:paraId="0B16FBE3" w14:textId="03D336B3" w:rsidR="00105240" w:rsidRPr="00445D40" w:rsidRDefault="00105240" w:rsidP="00445D40">
      <w:pPr>
        <w:pStyle w:val="Paragraphedeliste"/>
        <w:numPr>
          <w:ilvl w:val="0"/>
          <w:numId w:val="2"/>
        </w:numPr>
      </w:pPr>
      <w:r w:rsidRPr="00445D40">
        <w:rPr>
          <w:lang w:val="en-US"/>
        </w:rPr>
        <w:lastRenderedPageBreak/>
        <w:t>Test ICQODE-R (French)</w:t>
      </w:r>
      <w:r w:rsidRPr="00445D40">
        <w:rPr>
          <w:lang w:val="en-US"/>
        </w:rPr>
        <w:tab/>
      </w:r>
    </w:p>
    <w:p w14:paraId="58E6210E" w14:textId="163638C7" w:rsidR="00445D40" w:rsidRDefault="00445D40" w:rsidP="00445D40"/>
    <w:p w14:paraId="392CF13E" w14:textId="1FB1A6D7" w:rsidR="00445D40" w:rsidRDefault="00445D40" w:rsidP="00445D40">
      <w:r w:rsidRPr="00445D40">
        <w:drawing>
          <wp:inline distT="0" distB="0" distL="0" distR="0" wp14:anchorId="75F60750" wp14:editId="343CE889">
            <wp:extent cx="5645997" cy="655320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50686" cy="6558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A3C20" w14:textId="1AA4DEE4" w:rsidR="00445D40" w:rsidRDefault="00445D40" w:rsidP="00445D40"/>
    <w:p w14:paraId="420792C4" w14:textId="37963D0C" w:rsidR="00445D40" w:rsidRDefault="00445D40" w:rsidP="00445D40"/>
    <w:p w14:paraId="19B0D904" w14:textId="30823842" w:rsidR="00445D40" w:rsidRDefault="00445D40" w:rsidP="00445D40"/>
    <w:p w14:paraId="0EB51299" w14:textId="53972A28" w:rsidR="00445D40" w:rsidRDefault="00445D40" w:rsidP="00445D40"/>
    <w:p w14:paraId="693931AC" w14:textId="523377F6" w:rsidR="00445D40" w:rsidRDefault="00445D40" w:rsidP="00445D40"/>
    <w:p w14:paraId="1B8E0876" w14:textId="32E76684" w:rsidR="00445D40" w:rsidRDefault="00445D40" w:rsidP="00445D40"/>
    <w:p w14:paraId="7254B303" w14:textId="6B6FC87B" w:rsidR="00445D40" w:rsidRPr="006B0A4D" w:rsidRDefault="00445D40" w:rsidP="00445D40">
      <w:r w:rsidRPr="00445D40">
        <w:lastRenderedPageBreak/>
        <w:drawing>
          <wp:inline distT="0" distB="0" distL="0" distR="0" wp14:anchorId="3A6B184F" wp14:editId="7F16289B">
            <wp:extent cx="5878144" cy="3295650"/>
            <wp:effectExtent l="0" t="0" r="889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83336" cy="3298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5D40" w:rsidRPr="006B0A4D"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6C6D3" w14:textId="77777777" w:rsidR="008E7507" w:rsidRDefault="008E7507" w:rsidP="001D3B04">
      <w:pPr>
        <w:spacing w:after="0" w:line="240" w:lineRule="auto"/>
      </w:pPr>
      <w:r>
        <w:separator/>
      </w:r>
    </w:p>
  </w:endnote>
  <w:endnote w:type="continuationSeparator" w:id="0">
    <w:p w14:paraId="3BF1A558" w14:textId="77777777" w:rsidR="008E7507" w:rsidRDefault="008E7507" w:rsidP="001D3B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8664934"/>
      <w:docPartObj>
        <w:docPartGallery w:val="Page Numbers (Bottom of Page)"/>
        <w:docPartUnique/>
      </w:docPartObj>
    </w:sdtPr>
    <w:sdtContent>
      <w:p w14:paraId="744EA6A1" w14:textId="34176C0D" w:rsidR="001D3B04" w:rsidRDefault="001D3B0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59BC573" w14:textId="77777777" w:rsidR="001D3B04" w:rsidRDefault="001D3B0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0C952" w14:textId="77777777" w:rsidR="008E7507" w:rsidRDefault="008E7507" w:rsidP="001D3B04">
      <w:pPr>
        <w:spacing w:after="0" w:line="240" w:lineRule="auto"/>
      </w:pPr>
      <w:r>
        <w:separator/>
      </w:r>
    </w:p>
  </w:footnote>
  <w:footnote w:type="continuationSeparator" w:id="0">
    <w:p w14:paraId="7E0B0207" w14:textId="77777777" w:rsidR="008E7507" w:rsidRDefault="008E7507" w:rsidP="001D3B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615982"/>
    <w:multiLevelType w:val="hybridMultilevel"/>
    <w:tmpl w:val="729EA2C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2768C5"/>
    <w:multiLevelType w:val="hybridMultilevel"/>
    <w:tmpl w:val="94A64B3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1C26B7"/>
    <w:multiLevelType w:val="hybridMultilevel"/>
    <w:tmpl w:val="DD827EE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CB9"/>
    <w:rsid w:val="000B3883"/>
    <w:rsid w:val="000F072D"/>
    <w:rsid w:val="00105240"/>
    <w:rsid w:val="001D3B04"/>
    <w:rsid w:val="00445D40"/>
    <w:rsid w:val="006B0A4D"/>
    <w:rsid w:val="007C42CA"/>
    <w:rsid w:val="008539B3"/>
    <w:rsid w:val="008E7507"/>
    <w:rsid w:val="00A17CB9"/>
    <w:rsid w:val="00D0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FD327"/>
  <w15:chartTrackingRefBased/>
  <w15:docId w15:val="{0E573AB7-9489-4378-8858-BF7EE25AE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F07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D3B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D3B04"/>
  </w:style>
  <w:style w:type="paragraph" w:styleId="Pieddepage">
    <w:name w:val="footer"/>
    <w:basedOn w:val="Normal"/>
    <w:link w:val="PieddepageCar"/>
    <w:uiPriority w:val="99"/>
    <w:unhideWhenUsed/>
    <w:rsid w:val="001D3B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D3B04"/>
  </w:style>
  <w:style w:type="paragraph" w:styleId="Paragraphedeliste">
    <w:name w:val="List Paragraph"/>
    <w:basedOn w:val="Normal"/>
    <w:uiPriority w:val="34"/>
    <w:qFormat/>
    <w:rsid w:val="000F072D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0F07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0F072D"/>
    <w:pPr>
      <w:outlineLvl w:val="9"/>
    </w:pPr>
    <w:rPr>
      <w:lang w:eastAsia="fr-FR"/>
    </w:rPr>
  </w:style>
  <w:style w:type="paragraph" w:customStyle="1" w:styleId="my-2">
    <w:name w:val="my-2"/>
    <w:basedOn w:val="Normal"/>
    <w:rsid w:val="006B0A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6B0A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2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2EB403-7C36-48E0-938A-568F70608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11</Pages>
  <Words>362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OQUENDO Bruno</dc:creator>
  <cp:keywords/>
  <dc:description/>
  <cp:lastModifiedBy>OQUENDO Bruno</cp:lastModifiedBy>
  <cp:revision>7</cp:revision>
  <dcterms:created xsi:type="dcterms:W3CDTF">2026-02-03T14:12:00Z</dcterms:created>
  <dcterms:modified xsi:type="dcterms:W3CDTF">2026-02-03T14:47:00Z</dcterms:modified>
</cp:coreProperties>
</file>