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CBA99" w14:textId="5CEDF8CE" w:rsidR="00A02508" w:rsidRPr="00451DCA" w:rsidRDefault="00A02508" w:rsidP="006C39D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Table S1. Search strategy for databases</w:t>
      </w:r>
    </w:p>
    <w:tbl>
      <w:tblPr>
        <w:tblStyle w:val="a3"/>
        <w:tblW w:w="0" w:type="auto"/>
        <w:tblLook w:val="04A0" w:firstRow="1" w:lastRow="0" w:firstColumn="1" w:lastColumn="0" w:noHBand="0" w:noVBand="1"/>
      </w:tblPr>
      <w:tblGrid>
        <w:gridCol w:w="1457"/>
        <w:gridCol w:w="577"/>
        <w:gridCol w:w="6278"/>
      </w:tblGrid>
      <w:tr w:rsidR="00A02508" w:rsidRPr="00451DCA" w14:paraId="7840BCD4" w14:textId="77777777" w:rsidTr="00A02508">
        <w:trPr>
          <w:cnfStyle w:val="100000000000" w:firstRow="1" w:lastRow="0" w:firstColumn="0" w:lastColumn="0" w:oddVBand="0" w:evenVBand="0" w:oddHBand="0" w:evenHBand="0" w:firstRowFirstColumn="0" w:firstRowLastColumn="0" w:lastRowFirstColumn="0" w:lastRowLastColumn="0"/>
        </w:trPr>
        <w:tc>
          <w:tcPr>
            <w:tcW w:w="1457" w:type="dxa"/>
          </w:tcPr>
          <w:p w14:paraId="7AA2CDB6" w14:textId="3F89DFE7" w:rsidR="00A02508" w:rsidRPr="00451DCA" w:rsidRDefault="00A02508" w:rsidP="006C39D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database</w:t>
            </w:r>
          </w:p>
        </w:tc>
        <w:tc>
          <w:tcPr>
            <w:tcW w:w="577" w:type="dxa"/>
          </w:tcPr>
          <w:p w14:paraId="52BAB6B4" w14:textId="77777777" w:rsidR="00A02508" w:rsidRPr="00451DCA" w:rsidRDefault="00A02508" w:rsidP="006C39DA">
            <w:pPr>
              <w:widowControl w:val="0"/>
              <w:rPr>
                <w:rFonts w:ascii="Times New Roman" w:eastAsia="等线" w:hAnsi="Times New Roman" w:cs="Times New Roman"/>
                <w:b/>
                <w:bCs/>
                <w14:ligatures w14:val="none"/>
              </w:rPr>
            </w:pPr>
          </w:p>
        </w:tc>
        <w:tc>
          <w:tcPr>
            <w:tcW w:w="6278" w:type="dxa"/>
          </w:tcPr>
          <w:p w14:paraId="5FFFED55" w14:textId="365E0E93" w:rsidR="00A02508" w:rsidRPr="00451DCA" w:rsidRDefault="00A02508" w:rsidP="006C39D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Search terms</w:t>
            </w:r>
          </w:p>
        </w:tc>
      </w:tr>
      <w:tr w:rsidR="00A02508" w:rsidRPr="00451DCA" w14:paraId="5D106F61" w14:textId="77777777" w:rsidTr="00A02508">
        <w:tc>
          <w:tcPr>
            <w:tcW w:w="1457" w:type="dxa"/>
            <w:vMerge w:val="restart"/>
          </w:tcPr>
          <w:p w14:paraId="669900E2" w14:textId="2F45E44B"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PUBMED</w:t>
            </w:r>
          </w:p>
        </w:tc>
        <w:tc>
          <w:tcPr>
            <w:tcW w:w="577" w:type="dxa"/>
          </w:tcPr>
          <w:p w14:paraId="16C3BF49" w14:textId="67E65A67"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#1</w:t>
            </w:r>
          </w:p>
        </w:tc>
        <w:tc>
          <w:tcPr>
            <w:tcW w:w="6278" w:type="dxa"/>
          </w:tcPr>
          <w:p w14:paraId="6E8E1D8C" w14:textId="0B26FEA2"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"patient activation"[Title/Abstract] OR "patient activation measure"[Title/Abstract] OR "PAM"[Title/Abstract] OR "patient activation measure-13"[Title/Abstract] OR "PAM-13"[Title/Abstract] OR "activation for self-management"[Title/Abstract] OR "activation for self-care"[Title/Abstract]</w:t>
            </w:r>
          </w:p>
        </w:tc>
      </w:tr>
      <w:tr w:rsidR="00A02508" w:rsidRPr="00451DCA" w14:paraId="27D6AE1F" w14:textId="77777777" w:rsidTr="00A02508">
        <w:tc>
          <w:tcPr>
            <w:tcW w:w="1457" w:type="dxa"/>
            <w:vMerge/>
          </w:tcPr>
          <w:p w14:paraId="5A8DCF40"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0D54C37D" w14:textId="5BDC5AB9"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#2</w:t>
            </w:r>
          </w:p>
        </w:tc>
        <w:tc>
          <w:tcPr>
            <w:tcW w:w="6278" w:type="dxa"/>
          </w:tcPr>
          <w:p w14:paraId="07DC41D8" w14:textId="2F9141E7"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"influence" OR "effect*" OR "affect*" OR "factor*" OR "correlate*" OR "associat*" OR "characteristi*" OR "determinant*"</w:t>
            </w:r>
          </w:p>
        </w:tc>
      </w:tr>
      <w:tr w:rsidR="00A02508" w:rsidRPr="00451DCA" w14:paraId="101B3947" w14:textId="77777777" w:rsidTr="00A02508">
        <w:tc>
          <w:tcPr>
            <w:tcW w:w="1457" w:type="dxa"/>
            <w:vMerge/>
          </w:tcPr>
          <w:p w14:paraId="1151B2A5"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063F3132" w14:textId="7299F476"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#3</w:t>
            </w:r>
          </w:p>
        </w:tc>
        <w:tc>
          <w:tcPr>
            <w:tcW w:w="6278" w:type="dxa"/>
          </w:tcPr>
          <w:p w14:paraId="414F090E" w14:textId="17443FE4"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#1 AND #2</w:t>
            </w:r>
          </w:p>
        </w:tc>
      </w:tr>
      <w:tr w:rsidR="00A02508" w:rsidRPr="00451DCA" w14:paraId="651125A4" w14:textId="77777777" w:rsidTr="00A02508">
        <w:tc>
          <w:tcPr>
            <w:tcW w:w="1457" w:type="dxa"/>
            <w:vMerge w:val="restart"/>
          </w:tcPr>
          <w:p w14:paraId="267A6C4A" w14:textId="44348C96"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Embase</w:t>
            </w:r>
          </w:p>
        </w:tc>
        <w:tc>
          <w:tcPr>
            <w:tcW w:w="577" w:type="dxa"/>
          </w:tcPr>
          <w:p w14:paraId="41990A1B" w14:textId="6F719FE6"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#1</w:t>
            </w:r>
          </w:p>
        </w:tc>
        <w:tc>
          <w:tcPr>
            <w:tcW w:w="6278" w:type="dxa"/>
          </w:tcPr>
          <w:p w14:paraId="272582A1" w14:textId="75102E2B"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('patient activation':ti,ab,kw OR 'patient activation measure':ti,ab,kw OR 'pam':ti,ab,kw OR 'patient activation measure 13':ti,ab,kw OR 'activation for self-management':ti,ab,kw)</w:t>
            </w:r>
          </w:p>
        </w:tc>
      </w:tr>
      <w:tr w:rsidR="00A02508" w:rsidRPr="00451DCA" w14:paraId="383AF7C9" w14:textId="77777777" w:rsidTr="00A02508">
        <w:tc>
          <w:tcPr>
            <w:tcW w:w="1457" w:type="dxa"/>
            <w:vMerge/>
          </w:tcPr>
          <w:p w14:paraId="46FB7357"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3784A400" w14:textId="60036125"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#2</w:t>
            </w:r>
          </w:p>
        </w:tc>
        <w:tc>
          <w:tcPr>
            <w:tcW w:w="6278" w:type="dxa"/>
          </w:tcPr>
          <w:p w14:paraId="76947434" w14:textId="7CB2B11D"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('influence':ti,ab,kw OR 'effect*':ti,ab,kw OR 'affect*':ti,ab,kw OR 'factor*':ti,ab,kw OR 'correlat*':ti,ab,kw OR 'association':ti,ab,kw OR 'characteristi*':ti,ab,kw OR 'determinant':ti,ab,kw)</w:t>
            </w:r>
          </w:p>
        </w:tc>
      </w:tr>
      <w:tr w:rsidR="00A02508" w:rsidRPr="00451DCA" w14:paraId="78C3FFF0" w14:textId="77777777" w:rsidTr="00A02508">
        <w:tc>
          <w:tcPr>
            <w:tcW w:w="1457" w:type="dxa"/>
            <w:vMerge/>
          </w:tcPr>
          <w:p w14:paraId="751506CE"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42B31249" w14:textId="6E419C38"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#3</w:t>
            </w:r>
          </w:p>
        </w:tc>
        <w:tc>
          <w:tcPr>
            <w:tcW w:w="6278" w:type="dxa"/>
          </w:tcPr>
          <w:p w14:paraId="6AD14153" w14:textId="661305C1"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hAnsi="Times New Roman" w:cs="Times New Roman"/>
              </w:rPr>
              <w:t xml:space="preserve">#1 AND #2 </w:t>
            </w:r>
          </w:p>
        </w:tc>
      </w:tr>
      <w:tr w:rsidR="00A02508" w:rsidRPr="00451DCA" w14:paraId="4A36281E" w14:textId="77777777" w:rsidTr="00A02508">
        <w:tc>
          <w:tcPr>
            <w:tcW w:w="1457" w:type="dxa"/>
            <w:vMerge w:val="restart"/>
          </w:tcPr>
          <w:p w14:paraId="3522F012" w14:textId="09930407"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Web of science</w:t>
            </w:r>
          </w:p>
        </w:tc>
        <w:tc>
          <w:tcPr>
            <w:tcW w:w="577" w:type="dxa"/>
          </w:tcPr>
          <w:p w14:paraId="1860C48C" w14:textId="079CD97B"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#1</w:t>
            </w:r>
          </w:p>
        </w:tc>
        <w:tc>
          <w:tcPr>
            <w:tcW w:w="6278" w:type="dxa"/>
          </w:tcPr>
          <w:p w14:paraId="5360F8D0" w14:textId="274FE793"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((TI=(“patient activation” OR “patient activation measure” OR “PAM” OR “patient activation measure-13” OR “PAM-13” OR “activation for self-management” OR “activation for self-care”)) OR AB=(“patient activation” OR “patient activation measure” OR “PAM” OR “patient activation measure-13” OR “PAM-13” OR “activation for self-management” OR “activation for self-care”))</w:t>
            </w:r>
          </w:p>
        </w:tc>
      </w:tr>
      <w:tr w:rsidR="00A02508" w:rsidRPr="00451DCA" w14:paraId="4945438E" w14:textId="77777777" w:rsidTr="00A02508">
        <w:tc>
          <w:tcPr>
            <w:tcW w:w="1457" w:type="dxa"/>
            <w:vMerge/>
          </w:tcPr>
          <w:p w14:paraId="64C2F265"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25D9F9CA" w14:textId="3F73CC77"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#2</w:t>
            </w:r>
          </w:p>
        </w:tc>
        <w:tc>
          <w:tcPr>
            <w:tcW w:w="6278" w:type="dxa"/>
          </w:tcPr>
          <w:p w14:paraId="36507FD8" w14:textId="5877D7CE"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TS=(“influence” OR “effect*” OR “affect*” OR “factor*” OR “correlat*” OR “associat*” OR “characteristi*” OR “determinant*”)</w:t>
            </w:r>
          </w:p>
        </w:tc>
      </w:tr>
      <w:tr w:rsidR="00A02508" w:rsidRPr="00451DCA" w14:paraId="07B51CD7" w14:textId="77777777" w:rsidTr="00A02508">
        <w:tc>
          <w:tcPr>
            <w:tcW w:w="1457" w:type="dxa"/>
            <w:vMerge/>
          </w:tcPr>
          <w:p w14:paraId="70310CDD"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24C7697B" w14:textId="089EED3B"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#3</w:t>
            </w:r>
          </w:p>
        </w:tc>
        <w:tc>
          <w:tcPr>
            <w:tcW w:w="6278" w:type="dxa"/>
          </w:tcPr>
          <w:p w14:paraId="11265C71" w14:textId="53FF996B"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 xml:space="preserve">#1 AND #2 </w:t>
            </w:r>
          </w:p>
        </w:tc>
      </w:tr>
      <w:tr w:rsidR="00A02508" w:rsidRPr="00451DCA" w14:paraId="60668DB1" w14:textId="77777777" w:rsidTr="00A02508">
        <w:tc>
          <w:tcPr>
            <w:tcW w:w="1457" w:type="dxa"/>
            <w:vMerge w:val="restart"/>
          </w:tcPr>
          <w:p w14:paraId="4055BD0E" w14:textId="405F872D"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ProQuest Health &amp; Medical Collection</w:t>
            </w:r>
          </w:p>
        </w:tc>
        <w:tc>
          <w:tcPr>
            <w:tcW w:w="577" w:type="dxa"/>
          </w:tcPr>
          <w:p w14:paraId="3442A3A5" w14:textId="774310BB"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#1</w:t>
            </w:r>
          </w:p>
        </w:tc>
        <w:tc>
          <w:tcPr>
            <w:tcW w:w="6278" w:type="dxa"/>
          </w:tcPr>
          <w:p w14:paraId="7B8CB772" w14:textId="62E5C0C8"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subject(“patient activation” OR “patient activation measure” OR “PAM” OR “patient activation measure-13” OR “PAM-13” OR “activation for self-management” OR “activation for self-care”) AND (“influence” OR “effect*” OR “affect*” OR “factor*” OR “correlat*” OR “associat*” OR “characteristi*” OR “determinant*”)</w:t>
            </w:r>
          </w:p>
        </w:tc>
      </w:tr>
      <w:tr w:rsidR="00A02508" w:rsidRPr="00451DCA" w14:paraId="51800055" w14:textId="77777777" w:rsidTr="00A02508">
        <w:tc>
          <w:tcPr>
            <w:tcW w:w="1457" w:type="dxa"/>
            <w:vMerge/>
          </w:tcPr>
          <w:p w14:paraId="32E78573"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76F76B2F" w14:textId="23219366"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#2</w:t>
            </w:r>
          </w:p>
        </w:tc>
        <w:tc>
          <w:tcPr>
            <w:tcW w:w="6278" w:type="dxa"/>
          </w:tcPr>
          <w:p w14:paraId="0CD7E52F" w14:textId="5A206241"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 xml:space="preserve">summary("patient activation" OR "patient activation measure" OR "PAM" OR "patient activation measure-13" OR "PAM-13" OR "activation for self-management" OR "activation for self-care") AND ("influence" OR "effect*" OR "affect*" OR </w:t>
            </w:r>
            <w:r w:rsidRPr="00451DCA">
              <w:rPr>
                <w:rFonts w:ascii="Times New Roman" w:hAnsi="Times New Roman" w:cs="Times New Roman"/>
              </w:rPr>
              <w:lastRenderedPageBreak/>
              <w:t>"factor*" OR "correlat*" OR "associat*" OR "characteristi*" OR "determinant*")</w:t>
            </w:r>
          </w:p>
        </w:tc>
      </w:tr>
      <w:tr w:rsidR="00A02508" w:rsidRPr="00451DCA" w14:paraId="731859FD" w14:textId="77777777" w:rsidTr="00A02508">
        <w:tc>
          <w:tcPr>
            <w:tcW w:w="1457" w:type="dxa"/>
            <w:vMerge/>
          </w:tcPr>
          <w:p w14:paraId="77E94D0D"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4C3DE58E" w14:textId="27664C47"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#3</w:t>
            </w:r>
          </w:p>
        </w:tc>
        <w:tc>
          <w:tcPr>
            <w:tcW w:w="6278" w:type="dxa"/>
          </w:tcPr>
          <w:p w14:paraId="7D9C5FE9" w14:textId="1A891284"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 xml:space="preserve">#1 OR #2 </w:t>
            </w:r>
          </w:p>
        </w:tc>
      </w:tr>
      <w:tr w:rsidR="00A02508" w:rsidRPr="00451DCA" w14:paraId="7701A770" w14:textId="77777777" w:rsidTr="00A02508">
        <w:tc>
          <w:tcPr>
            <w:tcW w:w="1457" w:type="dxa"/>
            <w:vMerge w:val="restart"/>
          </w:tcPr>
          <w:p w14:paraId="471684AB" w14:textId="1D3ABCA6"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The Cochrane</w:t>
            </w:r>
          </w:p>
        </w:tc>
        <w:tc>
          <w:tcPr>
            <w:tcW w:w="577" w:type="dxa"/>
          </w:tcPr>
          <w:p w14:paraId="45EC6831" w14:textId="542D0AFB"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#1</w:t>
            </w:r>
          </w:p>
        </w:tc>
        <w:tc>
          <w:tcPr>
            <w:tcW w:w="6278" w:type="dxa"/>
          </w:tcPr>
          <w:p w14:paraId="1965F200" w14:textId="5F0B1832"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"patient activation" OR "patient activation measure" OR "PAM" OR "patient activation measure-13" OR "PAM-13" OR "PAM-22" OR “activation for self-management” OR “activation for self-care”</w:t>
            </w:r>
          </w:p>
        </w:tc>
      </w:tr>
      <w:tr w:rsidR="00A02508" w:rsidRPr="00451DCA" w14:paraId="0FF82FAA" w14:textId="77777777" w:rsidTr="00A02508">
        <w:tc>
          <w:tcPr>
            <w:tcW w:w="1457" w:type="dxa"/>
            <w:vMerge/>
          </w:tcPr>
          <w:p w14:paraId="10001403"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6E0C72E1" w14:textId="47AC2E46"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#2</w:t>
            </w:r>
          </w:p>
        </w:tc>
        <w:tc>
          <w:tcPr>
            <w:tcW w:w="6278" w:type="dxa"/>
          </w:tcPr>
          <w:p w14:paraId="6EA01FFD" w14:textId="337813CA"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“influence” OR “effect” OR “affect” OR “factor” OR “correlate” OR “associate” OR “characteristi” OR “variable” OR “construct” OR “determinant”</w:t>
            </w:r>
          </w:p>
        </w:tc>
      </w:tr>
      <w:tr w:rsidR="00A02508" w:rsidRPr="00451DCA" w14:paraId="003BA20B" w14:textId="77777777" w:rsidTr="00A02508">
        <w:tc>
          <w:tcPr>
            <w:tcW w:w="1457" w:type="dxa"/>
            <w:vMerge/>
          </w:tcPr>
          <w:p w14:paraId="16407A13"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4297F5F0" w14:textId="209BF67D"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#3</w:t>
            </w:r>
          </w:p>
        </w:tc>
        <w:tc>
          <w:tcPr>
            <w:tcW w:w="6278" w:type="dxa"/>
          </w:tcPr>
          <w:p w14:paraId="5AC2DA40" w14:textId="1A4BE58A"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 xml:space="preserve">#1 AND #2 </w:t>
            </w:r>
          </w:p>
        </w:tc>
      </w:tr>
      <w:tr w:rsidR="00A02508" w:rsidRPr="00451DCA" w14:paraId="0F4AC837" w14:textId="77777777" w:rsidTr="00A02508">
        <w:tc>
          <w:tcPr>
            <w:tcW w:w="1457" w:type="dxa"/>
            <w:vMerge w:val="restart"/>
          </w:tcPr>
          <w:p w14:paraId="3204AD62" w14:textId="32CD91F3" w:rsidR="00A02508" w:rsidRPr="00451DCA" w:rsidRDefault="00A02508" w:rsidP="00A0250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EBSCOhost</w:t>
            </w:r>
          </w:p>
        </w:tc>
        <w:tc>
          <w:tcPr>
            <w:tcW w:w="577" w:type="dxa"/>
          </w:tcPr>
          <w:p w14:paraId="787C53AD" w14:textId="4F5DC86C"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S1</w:t>
            </w:r>
          </w:p>
        </w:tc>
        <w:tc>
          <w:tcPr>
            <w:tcW w:w="6278" w:type="dxa"/>
          </w:tcPr>
          <w:p w14:paraId="54A31433" w14:textId="5BDEBCE9"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TI(( “patient activation” OR “patient activation measure” OR “PAM” OR “patient activation measure-13” OR “PAM-13” OR “activation for self-management” OR “activation for self-care” ) AND ( “influence” OR “effect*” OR “affect*” OR “factor*” OR “correlat*” OR “associat*” OR “characteristi*” OR “determinant*” ))</w:t>
            </w:r>
          </w:p>
        </w:tc>
      </w:tr>
      <w:tr w:rsidR="00A02508" w:rsidRPr="00451DCA" w14:paraId="5263980B" w14:textId="77777777" w:rsidTr="00A02508">
        <w:tc>
          <w:tcPr>
            <w:tcW w:w="1457" w:type="dxa"/>
            <w:vMerge/>
          </w:tcPr>
          <w:p w14:paraId="1D2A8305"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02F1080C" w14:textId="0B022325"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S2</w:t>
            </w:r>
          </w:p>
        </w:tc>
        <w:tc>
          <w:tcPr>
            <w:tcW w:w="6278" w:type="dxa"/>
          </w:tcPr>
          <w:p w14:paraId="73CE74CB" w14:textId="6C0AF684"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AB (( “patient activation” OR “patient activation measure” OR “PAM” OR “patient activation measure-13” OR “PAM-13” OR “activation for self-management” OR “activation for self-care” ) AND ( “influence” OR “effect*” OR “affect*” OR “factor*” OR “correlat*” OR “associat*” OR “characteristi*” OR “determinant*” ))</w:t>
            </w:r>
          </w:p>
        </w:tc>
      </w:tr>
      <w:tr w:rsidR="00A02508" w:rsidRPr="00451DCA" w14:paraId="6B15B99D" w14:textId="77777777" w:rsidTr="00A02508">
        <w:tc>
          <w:tcPr>
            <w:tcW w:w="1457" w:type="dxa"/>
            <w:vMerge/>
          </w:tcPr>
          <w:p w14:paraId="524596F2" w14:textId="77777777" w:rsidR="00A02508" w:rsidRPr="00451DCA" w:rsidRDefault="00A02508" w:rsidP="00A02508">
            <w:pPr>
              <w:widowControl w:val="0"/>
              <w:rPr>
                <w:rFonts w:ascii="Times New Roman" w:eastAsia="等线" w:hAnsi="Times New Roman" w:cs="Times New Roman"/>
                <w:b/>
                <w:bCs/>
                <w14:ligatures w14:val="none"/>
              </w:rPr>
            </w:pPr>
          </w:p>
        </w:tc>
        <w:tc>
          <w:tcPr>
            <w:tcW w:w="577" w:type="dxa"/>
          </w:tcPr>
          <w:p w14:paraId="52BCA485" w14:textId="7BA00901"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S3</w:t>
            </w:r>
          </w:p>
        </w:tc>
        <w:tc>
          <w:tcPr>
            <w:tcW w:w="6278" w:type="dxa"/>
          </w:tcPr>
          <w:p w14:paraId="2A005DA8" w14:textId="458670A9" w:rsidR="00A02508" w:rsidRPr="00451DCA" w:rsidRDefault="00A02508" w:rsidP="00A02508">
            <w:pPr>
              <w:widowControl w:val="0"/>
              <w:rPr>
                <w:rFonts w:ascii="Times New Roman" w:hAnsi="Times New Roman" w:cs="Times New Roman"/>
              </w:rPr>
            </w:pPr>
            <w:r w:rsidRPr="00451DCA">
              <w:rPr>
                <w:rFonts w:ascii="Times New Roman" w:hAnsi="Times New Roman" w:cs="Times New Roman"/>
              </w:rPr>
              <w:t>S1 OR S2</w:t>
            </w:r>
          </w:p>
        </w:tc>
      </w:tr>
    </w:tbl>
    <w:p w14:paraId="10C81E16" w14:textId="77777777" w:rsidR="00A02508" w:rsidRPr="00451DCA" w:rsidRDefault="00A02508" w:rsidP="006C39DA">
      <w:pPr>
        <w:widowControl w:val="0"/>
        <w:rPr>
          <w:rFonts w:ascii="Times New Roman" w:eastAsia="等线" w:hAnsi="Times New Roman" w:cs="Times New Roman"/>
          <w:b/>
          <w:bCs/>
          <w14:ligatures w14:val="none"/>
        </w:rPr>
      </w:pPr>
    </w:p>
    <w:p w14:paraId="415FAB7F" w14:textId="7BA69B67" w:rsidR="00A02508" w:rsidRPr="00451DCA" w:rsidRDefault="00A02508" w:rsidP="006C39DA">
      <w:pPr>
        <w:widowControl w:val="0"/>
        <w:rPr>
          <w:rFonts w:ascii="Times New Roman" w:eastAsia="等线" w:hAnsi="Times New Roman" w:cs="Times New Roman"/>
          <w:b/>
          <w:bCs/>
          <w14:ligatures w14:val="none"/>
        </w:rPr>
        <w:sectPr w:rsidR="00A02508" w:rsidRPr="00451DCA" w:rsidSect="004E4AF8">
          <w:pgSz w:w="11906" w:h="16838" w:code="9"/>
          <w:pgMar w:top="1440" w:right="1797" w:bottom="1440" w:left="1797" w:header="851" w:footer="992" w:gutter="0"/>
          <w:cols w:space="425"/>
          <w:docGrid w:type="lines" w:linePitch="326"/>
        </w:sectPr>
      </w:pPr>
    </w:p>
    <w:p w14:paraId="43B42D15" w14:textId="2F2166E8" w:rsidR="006C39DA" w:rsidRPr="00451DCA" w:rsidRDefault="006C39DA" w:rsidP="006C39D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t xml:space="preserve">Table </w:t>
      </w:r>
      <w:r w:rsidR="00D731DA" w:rsidRPr="00451DCA">
        <w:rPr>
          <w:rFonts w:ascii="Times New Roman" w:eastAsia="等线" w:hAnsi="Times New Roman" w:cs="Times New Roman"/>
          <w:b/>
          <w:bCs/>
          <w14:ligatures w14:val="none"/>
        </w:rPr>
        <w:t>S</w:t>
      </w:r>
      <w:r w:rsidR="00A02508" w:rsidRPr="00451DCA">
        <w:rPr>
          <w:rFonts w:ascii="Times New Roman" w:eastAsia="等线" w:hAnsi="Times New Roman" w:cs="Times New Roman"/>
          <w:b/>
          <w:bCs/>
          <w14:ligatures w14:val="none"/>
        </w:rPr>
        <w:t>2</w:t>
      </w:r>
      <w:r w:rsidRPr="00451DCA">
        <w:rPr>
          <w:rFonts w:ascii="Times New Roman" w:eastAsia="等线" w:hAnsi="Times New Roman" w:cs="Times New Roman"/>
          <w:b/>
          <w:bCs/>
          <w14:ligatures w14:val="none"/>
        </w:rPr>
        <w:t xml:space="preserve">. The characteristics of </w:t>
      </w:r>
      <w:bookmarkStart w:id="0" w:name="_Hlk162544120"/>
      <w:r w:rsidRPr="00451DCA">
        <w:rPr>
          <w:rFonts w:ascii="Times New Roman" w:eastAsia="等线" w:hAnsi="Times New Roman" w:cs="Times New Roman"/>
          <w:b/>
          <w:bCs/>
          <w14:ligatures w14:val="none"/>
        </w:rPr>
        <w:t>included</w:t>
      </w:r>
      <w:bookmarkEnd w:id="0"/>
      <w:r w:rsidRPr="00451DCA">
        <w:rPr>
          <w:rFonts w:ascii="Times New Roman" w:eastAsia="等线" w:hAnsi="Times New Roman" w:cs="Times New Roman"/>
          <w:b/>
          <w:bCs/>
          <w14:ligatures w14:val="none"/>
        </w:rPr>
        <w:t xml:space="preserve"> studies</w:t>
      </w:r>
    </w:p>
    <w:tbl>
      <w:tblPr>
        <w:tblStyle w:val="a3"/>
        <w:tblW w:w="0" w:type="auto"/>
        <w:tblLook w:val="04A0" w:firstRow="1" w:lastRow="0" w:firstColumn="1" w:lastColumn="0" w:noHBand="0" w:noVBand="1"/>
      </w:tblPr>
      <w:tblGrid>
        <w:gridCol w:w="1767"/>
        <w:gridCol w:w="1553"/>
        <w:gridCol w:w="2760"/>
        <w:gridCol w:w="1786"/>
        <w:gridCol w:w="1388"/>
        <w:gridCol w:w="1792"/>
        <w:gridCol w:w="1421"/>
        <w:gridCol w:w="1777"/>
        <w:gridCol w:w="3323"/>
        <w:gridCol w:w="3673"/>
      </w:tblGrid>
      <w:tr w:rsidR="00195E14" w:rsidRPr="00451DCA" w14:paraId="61FDC7F1" w14:textId="77777777" w:rsidTr="008F744F">
        <w:trPr>
          <w:cnfStyle w:val="100000000000" w:firstRow="1" w:lastRow="0" w:firstColumn="0" w:lastColumn="0" w:oddVBand="0" w:evenVBand="0" w:oddHBand="0" w:evenHBand="0" w:firstRowFirstColumn="0" w:firstRowLastColumn="0" w:lastRowFirstColumn="0" w:lastRowLastColumn="0"/>
          <w:trHeight w:val="513"/>
        </w:trPr>
        <w:tc>
          <w:tcPr>
            <w:tcW w:w="0" w:type="auto"/>
            <w:vMerge w:val="restart"/>
          </w:tcPr>
          <w:p w14:paraId="0EEC171E" w14:textId="45048968"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Author(s)/year developed country</w:t>
            </w:r>
          </w:p>
        </w:tc>
        <w:tc>
          <w:tcPr>
            <w:tcW w:w="0" w:type="auto"/>
            <w:vMerge w:val="restart"/>
          </w:tcPr>
          <w:p w14:paraId="123F862F" w14:textId="77777777"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Type of study</w:t>
            </w:r>
          </w:p>
        </w:tc>
        <w:tc>
          <w:tcPr>
            <w:tcW w:w="0" w:type="auto"/>
            <w:vMerge w:val="restart"/>
          </w:tcPr>
          <w:p w14:paraId="2A0B79F7" w14:textId="77777777"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Study goal/objectives</w:t>
            </w:r>
            <w:r w:rsidRPr="00451DCA" w:rsidDel="0001360D">
              <w:rPr>
                <w:rFonts w:ascii="Times New Roman" w:eastAsia="等线" w:hAnsi="Times New Roman" w:cs="Times New Roman"/>
                <w:b/>
                <w:bCs/>
                <w14:ligatures w14:val="none"/>
              </w:rPr>
              <w:t xml:space="preserve"> </w:t>
            </w:r>
          </w:p>
        </w:tc>
        <w:tc>
          <w:tcPr>
            <w:tcW w:w="0" w:type="auto"/>
            <w:vMerge w:val="restart"/>
          </w:tcPr>
          <w:p w14:paraId="1552B7C0" w14:textId="77777777"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Setting</w:t>
            </w:r>
          </w:p>
        </w:tc>
        <w:tc>
          <w:tcPr>
            <w:tcW w:w="0" w:type="auto"/>
            <w:vMerge w:val="restart"/>
          </w:tcPr>
          <w:p w14:paraId="51F4F096" w14:textId="1C527C75"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Country</w:t>
            </w:r>
          </w:p>
        </w:tc>
        <w:tc>
          <w:tcPr>
            <w:tcW w:w="0" w:type="auto"/>
            <w:gridSpan w:val="2"/>
            <w:tcBorders>
              <w:top w:val="single" w:sz="12" w:space="0" w:color="000000" w:themeColor="text1"/>
              <w:bottom w:val="single" w:sz="4" w:space="0" w:color="auto"/>
            </w:tcBorders>
          </w:tcPr>
          <w:p w14:paraId="215FEB03" w14:textId="336F5AA3" w:rsidR="00195E14" w:rsidRPr="00451DCA" w:rsidRDefault="00195E14" w:rsidP="000F5528">
            <w:pPr>
              <w:widowControl w:val="0"/>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Participants</w:t>
            </w:r>
          </w:p>
        </w:tc>
        <w:tc>
          <w:tcPr>
            <w:tcW w:w="0" w:type="auto"/>
            <w:vMerge w:val="restart"/>
          </w:tcPr>
          <w:p w14:paraId="66A9F5D7" w14:textId="4673F598" w:rsidR="00195E14" w:rsidRPr="00451DCA" w:rsidRDefault="00195E14" w:rsidP="000F552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Data collecting method</w:t>
            </w:r>
          </w:p>
        </w:tc>
        <w:tc>
          <w:tcPr>
            <w:tcW w:w="0" w:type="auto"/>
            <w:vMerge w:val="restart"/>
          </w:tcPr>
          <w:p w14:paraId="77C796A5" w14:textId="6D54BB7F" w:rsidR="00195E14" w:rsidRPr="00451DCA" w:rsidRDefault="00195E14" w:rsidP="000F552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 xml:space="preserve">Outcomes and measurements </w:t>
            </w:r>
          </w:p>
        </w:tc>
        <w:tc>
          <w:tcPr>
            <w:tcW w:w="0" w:type="auto"/>
            <w:vMerge w:val="restart"/>
          </w:tcPr>
          <w:p w14:paraId="3EEB3FDD" w14:textId="77777777" w:rsidR="00195E14" w:rsidRPr="00451DCA" w:rsidRDefault="00195E14" w:rsidP="000F552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Results</w:t>
            </w:r>
          </w:p>
        </w:tc>
      </w:tr>
      <w:tr w:rsidR="00195E14" w:rsidRPr="00451DCA" w14:paraId="4C68898A" w14:textId="77777777" w:rsidTr="008F744F">
        <w:trPr>
          <w:trHeight w:val="254"/>
        </w:trPr>
        <w:tc>
          <w:tcPr>
            <w:tcW w:w="0" w:type="auto"/>
            <w:vMerge/>
            <w:tcBorders>
              <w:bottom w:val="single" w:sz="4" w:space="0" w:color="auto"/>
            </w:tcBorders>
          </w:tcPr>
          <w:p w14:paraId="076254FE" w14:textId="6B0CA76F" w:rsidR="00195E14" w:rsidRPr="00451DCA" w:rsidRDefault="00195E14" w:rsidP="002E2EDE">
            <w:pPr>
              <w:widowControl w:val="0"/>
              <w:rPr>
                <w:rFonts w:ascii="Times New Roman" w:eastAsia="等线" w:hAnsi="Times New Roman" w:cs="Times New Roman"/>
                <w:b/>
                <w:bCs/>
                <w14:ligatures w14:val="none"/>
              </w:rPr>
            </w:pPr>
          </w:p>
        </w:tc>
        <w:tc>
          <w:tcPr>
            <w:tcW w:w="0" w:type="auto"/>
            <w:vMerge/>
            <w:tcBorders>
              <w:bottom w:val="single" w:sz="4" w:space="0" w:color="auto"/>
            </w:tcBorders>
          </w:tcPr>
          <w:p w14:paraId="62634F51" w14:textId="77777777" w:rsidR="00195E14" w:rsidRPr="00451DCA" w:rsidRDefault="00195E14" w:rsidP="002E2EDE">
            <w:pPr>
              <w:widowControl w:val="0"/>
              <w:rPr>
                <w:rFonts w:ascii="Times New Roman" w:eastAsia="等线" w:hAnsi="Times New Roman" w:cs="Times New Roman"/>
                <w14:ligatures w14:val="none"/>
              </w:rPr>
            </w:pPr>
          </w:p>
        </w:tc>
        <w:tc>
          <w:tcPr>
            <w:tcW w:w="0" w:type="auto"/>
            <w:vMerge/>
            <w:tcBorders>
              <w:bottom w:val="single" w:sz="4" w:space="0" w:color="auto"/>
            </w:tcBorders>
          </w:tcPr>
          <w:p w14:paraId="16E6B55D" w14:textId="77777777" w:rsidR="00195E14" w:rsidRPr="00451DCA" w:rsidRDefault="00195E14" w:rsidP="002E2EDE">
            <w:pPr>
              <w:widowControl w:val="0"/>
              <w:rPr>
                <w:rFonts w:ascii="Times New Roman" w:eastAsia="等线" w:hAnsi="Times New Roman" w:cs="Times New Roman"/>
                <w:b/>
                <w:bCs/>
                <w14:ligatures w14:val="none"/>
              </w:rPr>
            </w:pPr>
          </w:p>
        </w:tc>
        <w:tc>
          <w:tcPr>
            <w:tcW w:w="0" w:type="auto"/>
            <w:vMerge/>
            <w:tcBorders>
              <w:bottom w:val="single" w:sz="4" w:space="0" w:color="auto"/>
            </w:tcBorders>
          </w:tcPr>
          <w:p w14:paraId="2BC86995" w14:textId="77777777" w:rsidR="00195E14" w:rsidRPr="00451DCA" w:rsidRDefault="00195E14" w:rsidP="002E2EDE">
            <w:pPr>
              <w:widowControl w:val="0"/>
              <w:rPr>
                <w:rFonts w:ascii="Times New Roman" w:eastAsia="等线" w:hAnsi="Times New Roman" w:cs="Times New Roman"/>
                <w:b/>
                <w:bCs/>
                <w14:ligatures w14:val="none"/>
              </w:rPr>
            </w:pPr>
          </w:p>
        </w:tc>
        <w:tc>
          <w:tcPr>
            <w:tcW w:w="0" w:type="auto"/>
            <w:vMerge/>
            <w:tcBorders>
              <w:bottom w:val="single" w:sz="4" w:space="0" w:color="auto"/>
            </w:tcBorders>
          </w:tcPr>
          <w:p w14:paraId="7568B138" w14:textId="77777777" w:rsidR="00195E14" w:rsidRPr="00451DCA" w:rsidRDefault="00195E14" w:rsidP="002E2EDE">
            <w:pPr>
              <w:widowControl w:val="0"/>
              <w:jc w:val="center"/>
              <w:rPr>
                <w:rFonts w:ascii="Times New Roman" w:eastAsia="等线" w:hAnsi="Times New Roman" w:cs="Times New Roman"/>
                <w:b/>
                <w:bCs/>
                <w14:ligatures w14:val="none"/>
              </w:rPr>
            </w:pPr>
          </w:p>
        </w:tc>
        <w:tc>
          <w:tcPr>
            <w:tcW w:w="0" w:type="auto"/>
            <w:tcBorders>
              <w:top w:val="single" w:sz="4" w:space="0" w:color="auto"/>
              <w:bottom w:val="single" w:sz="4" w:space="0" w:color="auto"/>
            </w:tcBorders>
          </w:tcPr>
          <w:p w14:paraId="428746D4" w14:textId="5C1C65D3"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Population</w:t>
            </w:r>
          </w:p>
        </w:tc>
        <w:tc>
          <w:tcPr>
            <w:tcW w:w="0" w:type="auto"/>
            <w:tcBorders>
              <w:top w:val="single" w:sz="4" w:space="0" w:color="auto"/>
              <w:bottom w:val="single" w:sz="4" w:space="0" w:color="auto"/>
            </w:tcBorders>
          </w:tcPr>
          <w:p w14:paraId="5AB51AB7" w14:textId="77777777" w:rsidR="00195E14" w:rsidRPr="00451DCA" w:rsidRDefault="00195E14" w:rsidP="004E4AF8">
            <w:pPr>
              <w:widowControl w:val="0"/>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Sample size</w:t>
            </w:r>
          </w:p>
        </w:tc>
        <w:tc>
          <w:tcPr>
            <w:tcW w:w="0" w:type="auto"/>
            <w:vMerge/>
            <w:tcBorders>
              <w:bottom w:val="single" w:sz="4" w:space="0" w:color="auto"/>
            </w:tcBorders>
          </w:tcPr>
          <w:p w14:paraId="0C4E953E" w14:textId="77777777" w:rsidR="00195E14" w:rsidRPr="00451DCA" w:rsidRDefault="00195E14" w:rsidP="002E2EDE">
            <w:pPr>
              <w:widowControl w:val="0"/>
              <w:rPr>
                <w:rFonts w:ascii="Times New Roman" w:eastAsia="等线" w:hAnsi="Times New Roman" w:cs="Times New Roman"/>
                <w:b/>
                <w:bCs/>
                <w14:ligatures w14:val="none"/>
              </w:rPr>
            </w:pPr>
          </w:p>
        </w:tc>
        <w:tc>
          <w:tcPr>
            <w:tcW w:w="0" w:type="auto"/>
            <w:vMerge/>
            <w:tcBorders>
              <w:bottom w:val="single" w:sz="4" w:space="0" w:color="auto"/>
            </w:tcBorders>
          </w:tcPr>
          <w:p w14:paraId="70CEC74D" w14:textId="214918F1" w:rsidR="00195E14" w:rsidRPr="00451DCA" w:rsidRDefault="00195E14" w:rsidP="002E2EDE">
            <w:pPr>
              <w:widowControl w:val="0"/>
              <w:rPr>
                <w:rFonts w:ascii="Times New Roman" w:eastAsia="等线" w:hAnsi="Times New Roman" w:cs="Times New Roman"/>
                <w:b/>
                <w:bCs/>
                <w14:ligatures w14:val="none"/>
              </w:rPr>
            </w:pPr>
          </w:p>
        </w:tc>
        <w:tc>
          <w:tcPr>
            <w:tcW w:w="0" w:type="auto"/>
            <w:vMerge/>
            <w:tcBorders>
              <w:bottom w:val="single" w:sz="4" w:space="0" w:color="auto"/>
            </w:tcBorders>
          </w:tcPr>
          <w:p w14:paraId="47C0D998" w14:textId="77777777" w:rsidR="00195E14" w:rsidRPr="00451DCA" w:rsidRDefault="00195E14" w:rsidP="002E2EDE">
            <w:pPr>
              <w:widowControl w:val="0"/>
              <w:rPr>
                <w:rFonts w:ascii="Times New Roman" w:eastAsia="等线" w:hAnsi="Times New Roman" w:cs="Times New Roman"/>
                <w:b/>
                <w:bCs/>
                <w14:ligatures w14:val="none"/>
              </w:rPr>
            </w:pPr>
          </w:p>
        </w:tc>
      </w:tr>
      <w:tr w:rsidR="00195E14" w:rsidRPr="00451DCA" w14:paraId="36382CD2" w14:textId="77777777" w:rsidTr="008F744F">
        <w:trPr>
          <w:trHeight w:val="404"/>
        </w:trPr>
        <w:tc>
          <w:tcPr>
            <w:tcW w:w="0" w:type="auto"/>
            <w:tcBorders>
              <w:top w:val="single" w:sz="4" w:space="0" w:color="auto"/>
              <w:bottom w:val="nil"/>
            </w:tcBorders>
          </w:tcPr>
          <w:p w14:paraId="52B6DD39" w14:textId="3331DB3E" w:rsidR="00195E14" w:rsidRPr="00451DCA" w:rsidRDefault="00195E14" w:rsidP="005D1AD9">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AuthorYear="1"&gt;&lt;Author&gt;Hage&lt;/Author&gt;&lt;Year&gt;2007&lt;/Year&gt;&lt;RecNum&gt;28&lt;/RecNum&gt;&lt;DisplayText&gt;Hage (2007)&lt;/DisplayText&gt;&lt;record&gt;&lt;rec-number&gt;28&lt;/rec-number&gt;&lt;foreign-keys&gt;&lt;key app="EN" db-id="0x5fadzsatd059eavf5p5pp9p50aesf0rtze" timestamp="1768841441"&gt;28&lt;/key&gt;&lt;/foreign-keys&gt;&lt;ref-type name="Thesis"&gt;32&lt;/ref-type&gt;&lt;contributors&gt;&lt;authors&gt;&lt;author&gt;Hage, Brenda L. Harding&lt;/author&gt;&lt;/authors&gt;&lt;/contributors&gt;&lt;titles&gt;&lt;title&gt;An examination of the relationships among health literacy, social support, and patient activation in community residing older adults&lt;/title&gt;&lt;/titles&gt;&lt;keywords&gt;&lt;keyword&gt;Health and environmental sciences&lt;/keyword&gt;&lt;keyword&gt;Social sciences&lt;/keyword&gt;&lt;keyword&gt;Community-dwelling adults&lt;/keyword&gt;&lt;keyword&gt;Health literacy&lt;/keyword&gt;&lt;keyword&gt;Patient activation&lt;/keyword&gt;&lt;keyword&gt;Social support&lt;/keyword&gt;&lt;keyword&gt;Gerontology&lt;/keyword&gt;&lt;keyword&gt;Public health&lt;/keyword&gt;&lt;keyword&gt;Correlation analysis&lt;/keyword&gt;&lt;keyword&gt;Patients&lt;/keyword&gt;&lt;keyword&gt;Health education&lt;/keyword&gt;&lt;keyword&gt;Literacy&lt;/keyword&gt;&lt;keyword&gt;Studies&lt;/keyword&gt;&lt;keyword&gt;0573:Public health&lt;/keyword&gt;&lt;keyword&gt;0680:Health education&lt;/keyword&gt;&lt;keyword&gt;0351:Gerontology&lt;/keyword&gt;&lt;/keywords&gt;&lt;dates&gt;&lt;year&gt;2007&lt;/year&gt;&lt;/dates&gt;&lt;pub-location&gt;United States -- Virginia&lt;/pub-location&gt;&lt;publisher&gt;Virginia Commonwealth University, SP - 137&lt;/publisher&gt;&lt;accession-num&gt;rayyan-186548028&lt;/accession-num&gt;&lt;urls&gt;&lt;/urls&gt;&lt;/record&gt;&lt;/Cite&gt;&lt;/EndNote&gt;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Hage (2007)</w:t>
            </w:r>
            <w:r w:rsidRPr="00451DCA">
              <w:rPr>
                <w:rFonts w:ascii="Times New Roman" w:eastAsia="等线" w:hAnsi="Times New Roman" w:cs="Times New Roman"/>
                <w:b/>
                <w:bCs/>
                <w14:ligatures w14:val="none"/>
              </w:rPr>
              <w:fldChar w:fldCharType="end"/>
            </w:r>
          </w:p>
        </w:tc>
        <w:tc>
          <w:tcPr>
            <w:tcW w:w="0" w:type="auto"/>
            <w:tcBorders>
              <w:top w:val="single" w:sz="4" w:space="0" w:color="auto"/>
              <w:bottom w:val="nil"/>
            </w:tcBorders>
          </w:tcPr>
          <w:p w14:paraId="4C51B69D" w14:textId="6C5D3831"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Borders>
              <w:top w:val="single" w:sz="4" w:space="0" w:color="auto"/>
              <w:bottom w:val="nil"/>
            </w:tcBorders>
          </w:tcPr>
          <w:p w14:paraId="75D775E1" w14:textId="2F75A0A8" w:rsidR="00195E14" w:rsidRPr="00451DCA" w:rsidRDefault="00195E14" w:rsidP="005D1AD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relationships among the health literacy, social support and patient activation.</w:t>
            </w:r>
          </w:p>
        </w:tc>
        <w:tc>
          <w:tcPr>
            <w:tcW w:w="0" w:type="auto"/>
            <w:tcBorders>
              <w:top w:val="single" w:sz="4" w:space="0" w:color="auto"/>
              <w:bottom w:val="nil"/>
            </w:tcBorders>
          </w:tcPr>
          <w:p w14:paraId="65D23890" w14:textId="74E11F9C"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Borders>
              <w:top w:val="single" w:sz="4" w:space="0" w:color="auto"/>
              <w:bottom w:val="nil"/>
            </w:tcBorders>
          </w:tcPr>
          <w:p w14:paraId="25493482" w14:textId="1DED3D90" w:rsidR="00195E14" w:rsidRPr="00451DCA" w:rsidRDefault="00195E14" w:rsidP="002E2EDE">
            <w:pPr>
              <w:widowControl w:val="0"/>
              <w:rPr>
                <w:rFonts w:ascii="Times New Roman" w:eastAsia="等线" w:hAnsi="Times New Roman" w:cs="Times New Roman"/>
                <w14:ligatures w14:val="none"/>
              </w:rPr>
            </w:pPr>
            <w:bookmarkStart w:id="1" w:name="OLE_LINK1"/>
            <w:r w:rsidRPr="00451DCA">
              <w:rPr>
                <w:rFonts w:ascii="Times New Roman" w:eastAsia="等线" w:hAnsi="Times New Roman" w:cs="Times New Roman"/>
                <w14:ligatures w14:val="none"/>
              </w:rPr>
              <w:t>The United States</w:t>
            </w:r>
            <w:bookmarkEnd w:id="1"/>
          </w:p>
        </w:tc>
        <w:tc>
          <w:tcPr>
            <w:tcW w:w="0" w:type="auto"/>
            <w:tcBorders>
              <w:top w:val="single" w:sz="4" w:space="0" w:color="auto"/>
              <w:bottom w:val="nil"/>
            </w:tcBorders>
          </w:tcPr>
          <w:p w14:paraId="4CD0E805" w14:textId="462CDC00" w:rsidR="00195E14" w:rsidRPr="00451DCA" w:rsidRDefault="00195E14" w:rsidP="005D1AD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Older adults with chronic disease  </w:t>
            </w:r>
          </w:p>
        </w:tc>
        <w:tc>
          <w:tcPr>
            <w:tcW w:w="0" w:type="auto"/>
            <w:tcBorders>
              <w:top w:val="single" w:sz="4" w:space="0" w:color="auto"/>
              <w:bottom w:val="nil"/>
            </w:tcBorders>
          </w:tcPr>
          <w:p w14:paraId="0561DD63" w14:textId="1FD33A2C"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90</w:t>
            </w:r>
          </w:p>
        </w:tc>
        <w:tc>
          <w:tcPr>
            <w:tcW w:w="0" w:type="auto"/>
            <w:tcBorders>
              <w:top w:val="single" w:sz="4" w:space="0" w:color="auto"/>
              <w:bottom w:val="nil"/>
            </w:tcBorders>
          </w:tcPr>
          <w:p w14:paraId="10B6BA8D" w14:textId="3B66DC4D"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w:t>
            </w:r>
          </w:p>
        </w:tc>
        <w:tc>
          <w:tcPr>
            <w:tcW w:w="0" w:type="auto"/>
            <w:tcBorders>
              <w:top w:val="single" w:sz="4" w:space="0" w:color="auto"/>
              <w:bottom w:val="nil"/>
            </w:tcBorders>
          </w:tcPr>
          <w:p w14:paraId="59A6D967" w14:textId="345927C4"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Functional health literacy: S-TOFHLA*</w:t>
            </w:r>
          </w:p>
          <w:p w14:paraId="044848C1" w14:textId="7A761676"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support: MOS Social Support Survey*</w:t>
            </w:r>
          </w:p>
          <w:p w14:paraId="30CC3351" w14:textId="4EA126B8"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w:t>
            </w:r>
            <w:r w:rsidR="005565F6" w:rsidRPr="00451DCA">
              <w:rPr>
                <w:rFonts w:ascii="Times New Roman" w:eastAsia="等线" w:hAnsi="Times New Roman" w:cs="Times New Roman"/>
                <w14:ligatures w14:val="none"/>
              </w:rPr>
              <w:t>-</w:t>
            </w:r>
            <w:r w:rsidRPr="00451DCA">
              <w:rPr>
                <w:rFonts w:ascii="Times New Roman" w:eastAsia="等线" w:hAnsi="Times New Roman" w:cs="Times New Roman"/>
                <w14:ligatures w14:val="none"/>
              </w:rPr>
              <w:t>13</w:t>
            </w:r>
          </w:p>
          <w:p w14:paraId="69F22E03" w14:textId="60AA1C15" w:rsidR="00195E14" w:rsidRPr="00451DCA" w:rsidRDefault="00195E14" w:rsidP="002E2EDE">
            <w:pPr>
              <w:widowControl w:val="0"/>
              <w:rPr>
                <w:rFonts w:ascii="Times New Roman" w:eastAsia="等线" w:hAnsi="Times New Roman" w:cs="Times New Roman"/>
                <w14:ligatures w14:val="none"/>
              </w:rPr>
            </w:pPr>
          </w:p>
        </w:tc>
        <w:tc>
          <w:tcPr>
            <w:tcW w:w="0" w:type="auto"/>
            <w:tcBorders>
              <w:top w:val="single" w:sz="4" w:space="0" w:color="auto"/>
              <w:bottom w:val="nil"/>
            </w:tcBorders>
          </w:tcPr>
          <w:p w14:paraId="0ADC0854" w14:textId="53B4C74C" w:rsidR="00195E14" w:rsidRPr="00451DCA" w:rsidRDefault="00195E14" w:rsidP="00195E14">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variables of age, level of education, gender, marital status, and self-rated health accounted for a small, but statistically significant proportion of the variance.</w:t>
            </w:r>
          </w:p>
        </w:tc>
      </w:tr>
      <w:tr w:rsidR="00195E14" w:rsidRPr="00451DCA" w14:paraId="5881838A" w14:textId="77777777" w:rsidTr="008F744F">
        <w:trPr>
          <w:trHeight w:val="404"/>
        </w:trPr>
        <w:tc>
          <w:tcPr>
            <w:tcW w:w="0" w:type="auto"/>
            <w:tcBorders>
              <w:top w:val="nil"/>
            </w:tcBorders>
          </w:tcPr>
          <w:p w14:paraId="7572C2BE" w14:textId="26B1A4B4" w:rsidR="00195E14" w:rsidRPr="00451DCA" w:rsidRDefault="00195E14" w:rsidP="00F10BCB">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PEVuZE5vdGU+PENpdGUgQXV0aG9yWWVhcj0iMSI+PEF1dGhvcj5QYXJjaG1hbjwvQXV0aG9yPjxZ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==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PEVuZE5vdGU+PENpdGUgQXV0aG9yWWVhcj0iMSI+PEF1dGhvcj5QYXJjaG1hbjwvQXV0aG9yPjxZ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==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Parchman et al. (2010)</w:t>
            </w:r>
            <w:r w:rsidRPr="00451DCA">
              <w:rPr>
                <w:rFonts w:ascii="Times New Roman" w:eastAsia="等线" w:hAnsi="Times New Roman" w:cs="Times New Roman"/>
                <w:b/>
                <w:bCs/>
                <w14:ligatures w14:val="none"/>
              </w:rPr>
              <w:fldChar w:fldCharType="end"/>
            </w:r>
          </w:p>
        </w:tc>
        <w:tc>
          <w:tcPr>
            <w:tcW w:w="0" w:type="auto"/>
            <w:tcBorders>
              <w:top w:val="nil"/>
            </w:tcBorders>
          </w:tcPr>
          <w:p w14:paraId="4EA5F2DA" w14:textId="6D18FC39" w:rsidR="00195E14" w:rsidRPr="00451DCA" w:rsidRDefault="000B4DC3"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Longitudinal study</w:t>
            </w:r>
            <w:r w:rsidR="00195E14" w:rsidRPr="00451DCA">
              <w:rPr>
                <w:rFonts w:ascii="Times New Roman" w:eastAsia="等线" w:hAnsi="Times New Roman" w:cs="Times New Roman"/>
                <w14:ligatures w14:val="none"/>
              </w:rPr>
              <w:t xml:space="preserve"> </w:t>
            </w:r>
          </w:p>
        </w:tc>
        <w:tc>
          <w:tcPr>
            <w:tcW w:w="0" w:type="auto"/>
            <w:tcBorders>
              <w:top w:val="nil"/>
            </w:tcBorders>
          </w:tcPr>
          <w:p w14:paraId="4F626A8A" w14:textId="2798E2FF" w:rsidR="00195E14" w:rsidRPr="00451DCA" w:rsidRDefault="00195E14" w:rsidP="00DE508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a causal model linking participatory decision making (PDM) to improved clinical outcomes in type 2 diabetes, including patient activation and medication adherence.</w:t>
            </w:r>
          </w:p>
        </w:tc>
        <w:tc>
          <w:tcPr>
            <w:tcW w:w="0" w:type="auto"/>
            <w:tcBorders>
              <w:top w:val="nil"/>
            </w:tcBorders>
          </w:tcPr>
          <w:p w14:paraId="0D9E05B4" w14:textId="43C81E9B"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Independent primary care practices</w:t>
            </w:r>
          </w:p>
        </w:tc>
        <w:tc>
          <w:tcPr>
            <w:tcW w:w="0" w:type="auto"/>
            <w:tcBorders>
              <w:top w:val="nil"/>
            </w:tcBorders>
          </w:tcPr>
          <w:p w14:paraId="024D8E81" w14:textId="2B376C4C"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Borders>
              <w:top w:val="nil"/>
            </w:tcBorders>
          </w:tcPr>
          <w:p w14:paraId="7460A29B" w14:textId="7590EC9B"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Type 2 diabetes patients</w:t>
            </w:r>
          </w:p>
        </w:tc>
        <w:tc>
          <w:tcPr>
            <w:tcW w:w="0" w:type="auto"/>
            <w:tcBorders>
              <w:top w:val="nil"/>
            </w:tcBorders>
          </w:tcPr>
          <w:p w14:paraId="032D60CA" w14:textId="77777777"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Baseline: 166</w:t>
            </w:r>
          </w:p>
          <w:p w14:paraId="3A4B19E9" w14:textId="20F6DCC7"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Follow-up: 141</w:t>
            </w:r>
          </w:p>
        </w:tc>
        <w:tc>
          <w:tcPr>
            <w:tcW w:w="0" w:type="auto"/>
            <w:tcBorders>
              <w:top w:val="nil"/>
            </w:tcBorders>
          </w:tcPr>
          <w:p w14:paraId="6E2DC4F3" w14:textId="45FB2177"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w:t>
            </w:r>
          </w:p>
        </w:tc>
        <w:tc>
          <w:tcPr>
            <w:tcW w:w="0" w:type="auto"/>
            <w:tcBorders>
              <w:top w:val="nil"/>
            </w:tcBorders>
          </w:tcPr>
          <w:p w14:paraId="3A058E6D" w14:textId="49F8517F"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Physician Participatory Decision Making: decision-making style scale</w:t>
            </w:r>
          </w:p>
          <w:p w14:paraId="6CE99F27" w14:textId="6F9323DE" w:rsidR="00195E14" w:rsidRPr="00451DCA" w:rsidRDefault="00195E14" w:rsidP="0094465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Lorig communication scale</w:t>
            </w:r>
          </w:p>
        </w:tc>
        <w:tc>
          <w:tcPr>
            <w:tcW w:w="0" w:type="auto"/>
            <w:tcBorders>
              <w:top w:val="nil"/>
            </w:tcBorders>
          </w:tcPr>
          <w:p w14:paraId="598B8531" w14:textId="3E874636" w:rsidR="00195E14" w:rsidRPr="00451DCA" w:rsidRDefault="00195E14" w:rsidP="00337CD6">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Higher level of PDM was associated with higher patient activation.</w:t>
            </w:r>
          </w:p>
        </w:tc>
      </w:tr>
      <w:tr w:rsidR="00195E14" w:rsidRPr="00451DCA" w14:paraId="316370ED" w14:textId="77777777" w:rsidTr="008F744F">
        <w:trPr>
          <w:trHeight w:val="404"/>
        </w:trPr>
        <w:tc>
          <w:tcPr>
            <w:tcW w:w="0" w:type="auto"/>
          </w:tcPr>
          <w:p w14:paraId="2894FD24" w14:textId="023D4076" w:rsidR="00195E14" w:rsidRPr="00451DCA" w:rsidRDefault="00195E14" w:rsidP="00515C8F">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PEVuZE5vdGU+PENpdGUgQXV0aG9yWWVhcj0iMSI+PEF1dGhvcj5Cb3MtVG91d2VuPC9BdXRob3I+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PEVuZE5vdGU+PENpdGUgQXV0aG9yWWVhcj0iMSI+PEF1dGhvcj5Cb3MtVG91d2VuPC9BdXRob3I+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Bos-Touwen et al. (2015)</w:t>
            </w:r>
            <w:r w:rsidRPr="00451DCA">
              <w:rPr>
                <w:rFonts w:ascii="Times New Roman" w:eastAsia="等线" w:hAnsi="Times New Roman" w:cs="Times New Roman"/>
                <w:b/>
                <w:bCs/>
                <w14:ligatures w14:val="none"/>
              </w:rPr>
              <w:fldChar w:fldCharType="end"/>
            </w:r>
          </w:p>
        </w:tc>
        <w:tc>
          <w:tcPr>
            <w:tcW w:w="0" w:type="auto"/>
          </w:tcPr>
          <w:p w14:paraId="76C01FD2" w14:textId="0A244429"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00DB10AB" w14:textId="77777777" w:rsidR="00195E14" w:rsidRPr="00451DCA" w:rsidRDefault="00195E14">
            <w:pPr>
              <w:pStyle w:val="aa"/>
              <w:widowControl w:val="0"/>
              <w:numPr>
                <w:ilvl w:val="0"/>
                <w:numId w:val="35"/>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determinants of activation for self-management in patients with chronic diseases;</w:t>
            </w:r>
          </w:p>
          <w:p w14:paraId="4391C203" w14:textId="6060E917" w:rsidR="00195E14" w:rsidRPr="00451DCA" w:rsidRDefault="00195E14">
            <w:pPr>
              <w:pStyle w:val="aa"/>
              <w:widowControl w:val="0"/>
              <w:numPr>
                <w:ilvl w:val="0"/>
                <w:numId w:val="35"/>
              </w:numPr>
              <w:rPr>
                <w:rFonts w:ascii="Times New Roman" w:eastAsia="等线" w:hAnsi="Times New Roman" w:cs="Times New Roman"/>
                <w14:ligatures w14:val="none"/>
              </w:rPr>
            </w:pPr>
            <w:r w:rsidRPr="00451DCA">
              <w:rPr>
                <w:rFonts w:ascii="Times New Roman" w:eastAsia="等线" w:hAnsi="Times New Roman" w:cs="Times New Roman"/>
                <w14:ligatures w14:val="none"/>
              </w:rPr>
              <w:t>Determine the relevant risk factors for patients with low self-management activation.</w:t>
            </w:r>
          </w:p>
        </w:tc>
        <w:tc>
          <w:tcPr>
            <w:tcW w:w="0" w:type="auto"/>
          </w:tcPr>
          <w:p w14:paraId="49CCB758" w14:textId="38F650D2"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Primary and secondary care setting</w:t>
            </w:r>
          </w:p>
        </w:tc>
        <w:tc>
          <w:tcPr>
            <w:tcW w:w="0" w:type="auto"/>
          </w:tcPr>
          <w:p w14:paraId="4DA28508" w14:textId="36CF7CCE"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Netherlands</w:t>
            </w:r>
          </w:p>
        </w:tc>
        <w:tc>
          <w:tcPr>
            <w:tcW w:w="0" w:type="auto"/>
          </w:tcPr>
          <w:p w14:paraId="6ED66A7B" w14:textId="17574AF2" w:rsidR="00195E14" w:rsidRPr="00451DCA" w:rsidRDefault="00195E14" w:rsidP="00572505">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COPD (Chronic Obstructive Pulmonary Disease), CHF (Congestive Heart Failure), Type 2 Diabetes</w:t>
            </w:r>
            <w:r w:rsidRPr="00451DCA" w:rsidDel="00474E26">
              <w:rPr>
                <w:rFonts w:ascii="Times New Roman" w:eastAsia="等线" w:hAnsi="Times New Roman" w:cs="Times New Roman"/>
                <w14:ligatures w14:val="none"/>
              </w:rPr>
              <w:t xml:space="preserve"> </w:t>
            </w:r>
            <w:r w:rsidRPr="00451DCA">
              <w:rPr>
                <w:rFonts w:ascii="Times New Roman" w:eastAsia="等线" w:hAnsi="Times New Roman" w:cs="Times New Roman"/>
                <w14:ligatures w14:val="none"/>
              </w:rPr>
              <w:t xml:space="preserve"> and CRD (Chronic Kidney Disease) patients</w:t>
            </w:r>
          </w:p>
        </w:tc>
        <w:tc>
          <w:tcPr>
            <w:tcW w:w="0" w:type="auto"/>
          </w:tcPr>
          <w:p w14:paraId="32BFE413" w14:textId="1B4A52A6"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1154</w:t>
            </w:r>
          </w:p>
        </w:tc>
        <w:tc>
          <w:tcPr>
            <w:tcW w:w="0" w:type="auto"/>
          </w:tcPr>
          <w:p w14:paraId="069D7C41" w14:textId="47E13151"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w:t>
            </w:r>
          </w:p>
        </w:tc>
        <w:tc>
          <w:tcPr>
            <w:tcW w:w="0" w:type="auto"/>
          </w:tcPr>
          <w:p w14:paraId="51946490" w14:textId="4F4E0EDC"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Activation for self-management: PAM-13</w:t>
            </w:r>
          </w:p>
          <w:p w14:paraId="1400CE07" w14:textId="62070B5C"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status: SF-12*</w:t>
            </w:r>
          </w:p>
          <w:p w14:paraId="581CC5FC" w14:textId="3CE5958D" w:rsidR="00195E14" w:rsidRPr="00451DCA" w:rsidRDefault="00195E14" w:rsidP="00EA246B">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Anxiety and depression: </w:t>
            </w:r>
            <w:r w:rsidRPr="00451DCA">
              <w:rPr>
                <w:rFonts w:ascii="Times New Roman" w:hAnsi="Times New Roman" w:cs="Times New Roman"/>
              </w:rPr>
              <w:t xml:space="preserve"> </w:t>
            </w:r>
            <w:r w:rsidRPr="00451DCA">
              <w:rPr>
                <w:rFonts w:ascii="Times New Roman" w:eastAsia="等线" w:hAnsi="Times New Roman" w:cs="Times New Roman"/>
                <w14:ligatures w14:val="none"/>
              </w:rPr>
              <w:t>HADS*</w:t>
            </w:r>
          </w:p>
          <w:p w14:paraId="5E209858" w14:textId="7ADE2FA3" w:rsidR="00195E14" w:rsidRPr="00451DCA" w:rsidRDefault="00195E14" w:rsidP="00EA246B">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Illness perception: B-IPQ*</w:t>
            </w:r>
          </w:p>
          <w:p w14:paraId="5E3781EF" w14:textId="1887D4EE" w:rsidR="00195E14" w:rsidRPr="00451DCA" w:rsidRDefault="00195E14" w:rsidP="00EA246B">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support: MSPSS*</w:t>
            </w:r>
          </w:p>
          <w:p w14:paraId="65BF5D75" w14:textId="77777777" w:rsidR="00195E14" w:rsidRPr="00451DCA" w:rsidRDefault="00195E14" w:rsidP="00EA246B">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characteristics: age, gender, and ethnicity</w:t>
            </w:r>
          </w:p>
          <w:p w14:paraId="62B48ACD" w14:textId="7771C2E6" w:rsidR="00195E14" w:rsidRPr="00451DCA" w:rsidRDefault="00195E14" w:rsidP="0015088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Socio-economic status: educational level, financial distress and a surrogate for income (receiving care allowance)</w:t>
            </w:r>
          </w:p>
        </w:tc>
        <w:tc>
          <w:tcPr>
            <w:tcW w:w="0" w:type="auto"/>
          </w:tcPr>
          <w:p w14:paraId="7EC48794" w14:textId="77777777" w:rsidR="00195E14" w:rsidRPr="00451DCA" w:rsidRDefault="00195E14">
            <w:pPr>
              <w:pStyle w:val="aa"/>
              <w:widowControl w:val="0"/>
              <w:numPr>
                <w:ilvl w:val="0"/>
                <w:numId w:val="36"/>
              </w:numPr>
              <w:rPr>
                <w:rFonts w:ascii="Times New Roman" w:eastAsia="等线" w:hAnsi="Times New Roman" w:cs="Times New Roman"/>
                <w14:ligatures w14:val="none"/>
              </w:rPr>
            </w:pPr>
            <w:r w:rsidRPr="00451DCA">
              <w:rPr>
                <w:rFonts w:ascii="Times New Roman" w:eastAsia="等线" w:hAnsi="Times New Roman" w:cs="Times New Roman"/>
                <w14:ligatures w14:val="none"/>
              </w:rPr>
              <w:t>Age/BMI/financial distress/depression/negative illness perception/CRD: Negatively associated with activation;</w:t>
            </w:r>
          </w:p>
          <w:p w14:paraId="2AA879E3" w14:textId="77777777" w:rsidR="00195E14" w:rsidRPr="00451DCA" w:rsidRDefault="00195E14">
            <w:pPr>
              <w:pStyle w:val="aa"/>
              <w:widowControl w:val="0"/>
              <w:numPr>
                <w:ilvl w:val="0"/>
                <w:numId w:val="36"/>
              </w:numPr>
              <w:rPr>
                <w:rFonts w:ascii="Times New Roman" w:eastAsia="等线" w:hAnsi="Times New Roman" w:cs="Times New Roman"/>
                <w14:ligatures w14:val="none"/>
              </w:rPr>
            </w:pPr>
            <w:r w:rsidRPr="00451DCA">
              <w:rPr>
                <w:rFonts w:ascii="Times New Roman" w:eastAsia="等线" w:hAnsi="Times New Roman" w:cs="Times New Roman"/>
                <w14:ligatures w14:val="none"/>
              </w:rPr>
              <w:t>Higher education/physical health/social support: Positively associated; only social support was disease-specific;</w:t>
            </w:r>
          </w:p>
          <w:p w14:paraId="433DB55C" w14:textId="780A2804" w:rsidR="00195E14" w:rsidRPr="00451DCA" w:rsidRDefault="00195E14">
            <w:pPr>
              <w:pStyle w:val="aa"/>
              <w:widowControl w:val="0"/>
              <w:numPr>
                <w:ilvl w:val="0"/>
                <w:numId w:val="36"/>
              </w:numPr>
              <w:rPr>
                <w:rFonts w:ascii="Times New Roman" w:eastAsia="等线" w:hAnsi="Times New Roman" w:cs="Times New Roman"/>
                <w14:ligatures w14:val="none"/>
              </w:rPr>
            </w:pPr>
            <w:r w:rsidRPr="00451DCA">
              <w:rPr>
                <w:rFonts w:ascii="Times New Roman" w:eastAsia="等线" w:hAnsi="Times New Roman" w:cs="Times New Roman"/>
                <w14:ligatures w14:val="none"/>
              </w:rPr>
              <w:t>Low activation risks: Higher BMI, living alone, financial distress, higher comorbidity index, depression, negative illness perception.</w:t>
            </w:r>
          </w:p>
        </w:tc>
      </w:tr>
      <w:tr w:rsidR="00195E14" w:rsidRPr="00451DCA" w14:paraId="457869D1" w14:textId="77777777" w:rsidTr="008F744F">
        <w:trPr>
          <w:trHeight w:val="404"/>
        </w:trPr>
        <w:tc>
          <w:tcPr>
            <w:tcW w:w="0" w:type="auto"/>
          </w:tcPr>
          <w:p w14:paraId="7B0A0E18" w14:textId="762411D4" w:rsidR="00195E14" w:rsidRPr="00451DCA" w:rsidRDefault="00195E14" w:rsidP="000B3679">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PEVuZE5vdGU+PENpdGUgQXV0aG9yWWVhcj0iMSI+PEF1dGhvcj5NYXphbmVjPC9BdXRob3I+PFll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PEVuZE5vdGU+PENpdGUgQXV0aG9yWWVhcj0iMSI+PEF1dGhvcj5NYXphbmVjPC9BdXRob3I+PFll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Mazanec et al. (2016)</w:t>
            </w:r>
            <w:r w:rsidRPr="00451DCA">
              <w:rPr>
                <w:rFonts w:ascii="Times New Roman" w:eastAsia="等线" w:hAnsi="Times New Roman" w:cs="Times New Roman"/>
                <w:b/>
                <w:bCs/>
                <w14:ligatures w14:val="none"/>
              </w:rPr>
              <w:fldChar w:fldCharType="end"/>
            </w:r>
          </w:p>
        </w:tc>
        <w:tc>
          <w:tcPr>
            <w:tcW w:w="0" w:type="auto"/>
          </w:tcPr>
          <w:p w14:paraId="4BCB9A2A" w14:textId="1E669F10"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Longitudinal study </w:t>
            </w:r>
          </w:p>
        </w:tc>
        <w:tc>
          <w:tcPr>
            <w:tcW w:w="0" w:type="auto"/>
          </w:tcPr>
          <w:p w14:paraId="7A863D62" w14:textId="79B0948F" w:rsidR="00195E14" w:rsidRPr="00451DCA" w:rsidRDefault="00195E14" w:rsidP="00FB0877">
            <w:pPr>
              <w:pStyle w:val="aa"/>
              <w:widowControl w:val="0"/>
              <w:numPr>
                <w:ilvl w:val="0"/>
                <w:numId w:val="4"/>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describe the relationship between caregiver and patient activation; </w:t>
            </w:r>
          </w:p>
          <w:p w14:paraId="5CE62961" w14:textId="7753DC5C" w:rsidR="00195E14" w:rsidRPr="00451DCA" w:rsidRDefault="00195E14" w:rsidP="00FB0877">
            <w:pPr>
              <w:pStyle w:val="aa"/>
              <w:widowControl w:val="0"/>
              <w:numPr>
                <w:ilvl w:val="0"/>
                <w:numId w:val="4"/>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To examine the relationship between activation and variables of symptom distress, depression, anxiety, fatigue, physical activity, and work productivity.</w:t>
            </w:r>
          </w:p>
        </w:tc>
        <w:tc>
          <w:tcPr>
            <w:tcW w:w="0" w:type="auto"/>
          </w:tcPr>
          <w:p w14:paraId="04CE4C34" w14:textId="1D62E4BE"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Seidman Cancer Center, Case Comprehensive Cancer Center</w:t>
            </w:r>
          </w:p>
        </w:tc>
        <w:tc>
          <w:tcPr>
            <w:tcW w:w="0" w:type="auto"/>
          </w:tcPr>
          <w:p w14:paraId="794E11D2" w14:textId="20094347"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430EA890" w14:textId="0D6F8587"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Stage I-III colorectal cancer patients and their family </w:t>
            </w:r>
            <w:r w:rsidRPr="00451DCA">
              <w:rPr>
                <w:rFonts w:ascii="Times New Roman" w:eastAsia="等线" w:hAnsi="Times New Roman" w:cs="Times New Roman"/>
                <w14:ligatures w14:val="none"/>
              </w:rPr>
              <w:lastRenderedPageBreak/>
              <w:t>caregivers</w:t>
            </w:r>
          </w:p>
        </w:tc>
        <w:tc>
          <w:tcPr>
            <w:tcW w:w="0" w:type="auto"/>
          </w:tcPr>
          <w:p w14:paraId="77B22964" w14:textId="229115A2"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Baseline: 62 patients, 42 caregivers</w:t>
            </w:r>
          </w:p>
          <w:p w14:paraId="630B54C9" w14:textId="5A691C88"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T1: 41 </w:t>
            </w:r>
            <w:r w:rsidRPr="00451DCA">
              <w:rPr>
                <w:rFonts w:ascii="Times New Roman" w:eastAsia="等线" w:hAnsi="Times New Roman" w:cs="Times New Roman"/>
                <w14:ligatures w14:val="none"/>
              </w:rPr>
              <w:lastRenderedPageBreak/>
              <w:t>patients, 32 caregivers</w:t>
            </w:r>
          </w:p>
          <w:p w14:paraId="24657F25" w14:textId="274C766A"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T2: 46 patients, 34 caregivers</w:t>
            </w:r>
          </w:p>
        </w:tc>
        <w:tc>
          <w:tcPr>
            <w:tcW w:w="0" w:type="auto"/>
          </w:tcPr>
          <w:p w14:paraId="64CB7852" w14:textId="78450965"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Questionnaire and Medical record.</w:t>
            </w:r>
          </w:p>
        </w:tc>
        <w:tc>
          <w:tcPr>
            <w:tcW w:w="0" w:type="auto"/>
          </w:tcPr>
          <w:p w14:paraId="49494574" w14:textId="77777777"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Activation: PAM-13 and Caregiver Patient Activation Measure (CPAM)</w:t>
            </w:r>
          </w:p>
          <w:p w14:paraId="7F7C205F" w14:textId="77777777"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Depression/Anxiety/Fatigue: </w:t>
            </w:r>
            <w:r w:rsidRPr="00451DCA">
              <w:rPr>
                <w:rFonts w:ascii="Times New Roman" w:eastAsia="等线" w:hAnsi="Times New Roman" w:cs="Times New Roman"/>
                <w14:ligatures w14:val="none"/>
              </w:rPr>
              <w:lastRenderedPageBreak/>
              <w:t>PROMIS depression, anxiety, fatigue scale</w:t>
            </w:r>
          </w:p>
          <w:p w14:paraId="6CFECC33" w14:textId="62468880"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Symptom Distress: MSAS-SF*</w:t>
            </w:r>
          </w:p>
          <w:p w14:paraId="6EB52292" w14:textId="6E2DC350"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Physical Activity: IPAQ-SF*</w:t>
            </w:r>
          </w:p>
          <w:p w14:paraId="0B82C5BD" w14:textId="6F70341A"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Work Productivity: WPAI*</w:t>
            </w:r>
          </w:p>
          <w:p w14:paraId="6CD3BF5F" w14:textId="130E535F" w:rsidR="00195E14" w:rsidRPr="00451DCA" w:rsidRDefault="00195E14" w:rsidP="000B367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and other variables: age, race, gender, marital status, employment status, education, income, and living arrangement. Cancer type, stage of cancer, months since diagnosis, type of treatments received to date, concurrent treatments</w:t>
            </w:r>
          </w:p>
        </w:tc>
        <w:tc>
          <w:tcPr>
            <w:tcW w:w="0" w:type="auto"/>
          </w:tcPr>
          <w:p w14:paraId="7393E28C" w14:textId="3E8BBB90" w:rsidR="00195E14" w:rsidRPr="00451DCA" w:rsidRDefault="00195E14" w:rsidP="00F60A27">
            <w:pPr>
              <w:pStyle w:val="aa"/>
              <w:widowControl w:val="0"/>
              <w:numPr>
                <w:ilvl w:val="0"/>
                <w:numId w:val="2"/>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Lower scores for patient activation were significantly associated with higher scores for fatigue and depression, greater </w:t>
            </w:r>
            <w:r w:rsidRPr="00451DCA">
              <w:rPr>
                <w:rFonts w:ascii="Times New Roman" w:eastAsia="等线" w:hAnsi="Times New Roman" w:cs="Times New Roman"/>
                <w14:ligatures w14:val="none"/>
              </w:rPr>
              <w:lastRenderedPageBreak/>
              <w:t>work impairment, poor perceived health status, and poor perceived quality of life</w:t>
            </w:r>
            <w:r w:rsidR="005565F6" w:rsidRPr="00451DCA">
              <w:rPr>
                <w:rFonts w:ascii="Times New Roman" w:eastAsia="等线" w:hAnsi="Times New Roman" w:cs="Times New Roman"/>
                <w14:ligatures w14:val="none"/>
              </w:rPr>
              <w:t>;</w:t>
            </w:r>
          </w:p>
          <w:p w14:paraId="12619AB2" w14:textId="094F1C86" w:rsidR="00195E14" w:rsidRPr="00451DCA" w:rsidRDefault="00195E14" w:rsidP="00F60A27">
            <w:pPr>
              <w:pStyle w:val="aa"/>
              <w:widowControl w:val="0"/>
              <w:numPr>
                <w:ilvl w:val="0"/>
                <w:numId w:val="2"/>
              </w:numPr>
              <w:rPr>
                <w:rFonts w:ascii="Times New Roman" w:eastAsia="等线" w:hAnsi="Times New Roman" w:cs="Times New Roman"/>
                <w14:ligatures w14:val="none"/>
              </w:rPr>
            </w:pPr>
            <w:r w:rsidRPr="00451DCA">
              <w:rPr>
                <w:rFonts w:ascii="Times New Roman" w:eastAsia="等线" w:hAnsi="Times New Roman" w:cs="Times New Roman"/>
                <w14:ligatures w14:val="none"/>
              </w:rPr>
              <w:t>Single marital status and living alone were associated with greater patient activation.</w:t>
            </w:r>
          </w:p>
        </w:tc>
      </w:tr>
      <w:tr w:rsidR="00195E14" w:rsidRPr="00451DCA" w14:paraId="592E8DAC" w14:textId="77777777" w:rsidTr="008F744F">
        <w:trPr>
          <w:trHeight w:val="404"/>
        </w:trPr>
        <w:tc>
          <w:tcPr>
            <w:tcW w:w="0" w:type="auto"/>
          </w:tcPr>
          <w:p w14:paraId="5CDD2DC9" w14:textId="58070E82" w:rsidR="00195E14" w:rsidRPr="00451DCA" w:rsidRDefault="00195E14" w:rsidP="0047469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AuthorYear="1"&gt;&lt;Author&gt;Rochin&lt;/Author&gt;&lt;Year&gt;2016&lt;/Year&gt;&lt;RecNum&gt;30&lt;/RecNum&gt;&lt;DisplayText&gt;Rochin (2016)&lt;/DisplayText&gt;&lt;record&gt;&lt;rec-number&gt;30&lt;/rec-number&gt;&lt;foreign-keys&gt;&lt;key app="EN" db-id="0x5fadzsatd059eavf5p5pp9p50aesf0rtze" timestamp="1768841441"&gt;30&lt;/key&gt;&lt;/foreign-keys&gt;&lt;ref-type name="Thesis"&gt;32&lt;/ref-type&gt;&lt;contributors&gt;&lt;authors&gt;&lt;author&gt;Rochin, Elizabeth&lt;/author&gt;&lt;/authors&gt;&lt;/contributors&gt;&lt;titles&gt;&lt;title&gt;An exploration of heart failure readmission in Eastern North Carolina&lt;/title&gt;&lt;/titles&gt;&lt;keywords&gt;&lt;keyword&gt;Health and environmental sciences&lt;/keyword&gt;&lt;keyword&gt;Heart failure&lt;/keyword&gt;&lt;keyword&gt;Readmission&lt;/keyword&gt;&lt;keyword&gt;Nursing&lt;/keyword&gt;&lt;keyword&gt;0569:Nursing&lt;/keyword&gt;&lt;/keywords&gt;&lt;dates&gt;&lt;year&gt;2016&lt;/year&gt;&lt;/dates&gt;&lt;pub-location&gt;United States -- North Carolina&lt;/pub-location&gt;&lt;publisher&gt;East Carolina University, SP - 168&lt;/publisher&gt;&lt;accession-num&gt;rayyan-186546265&lt;/accession-num&gt;&lt;urls&gt;&lt;/urls&gt;&lt;/record&gt;&lt;/Cite&gt;&lt;/EndNote&gt;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Rochin (2016)</w:t>
            </w:r>
            <w:r w:rsidRPr="00451DCA">
              <w:rPr>
                <w:rFonts w:ascii="Times New Roman" w:eastAsia="等线" w:hAnsi="Times New Roman" w:cs="Times New Roman"/>
                <w:b/>
                <w:bCs/>
                <w14:ligatures w14:val="none"/>
              </w:rPr>
              <w:fldChar w:fldCharType="end"/>
            </w:r>
          </w:p>
        </w:tc>
        <w:tc>
          <w:tcPr>
            <w:tcW w:w="0" w:type="auto"/>
          </w:tcPr>
          <w:p w14:paraId="2C326079" w14:textId="17E971DE"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Retrospective cohort study</w:t>
            </w:r>
          </w:p>
        </w:tc>
        <w:tc>
          <w:tcPr>
            <w:tcW w:w="0" w:type="auto"/>
          </w:tcPr>
          <w:p w14:paraId="23ABBD61" w14:textId="7400364D"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and associate the level of patient activation and presence of comorbidities with early readmission, hospital discharge disposition, length of stay, number of admissions and all-cause death in adults hospitalized for heart failure during the years of 2012- 2014.</w:t>
            </w:r>
          </w:p>
        </w:tc>
        <w:tc>
          <w:tcPr>
            <w:tcW w:w="0" w:type="auto"/>
          </w:tcPr>
          <w:p w14:paraId="0E8CE74A" w14:textId="7EF42E04"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Inpatient (tertiary medical center and community hospitals)</w:t>
            </w:r>
          </w:p>
        </w:tc>
        <w:tc>
          <w:tcPr>
            <w:tcW w:w="0" w:type="auto"/>
          </w:tcPr>
          <w:p w14:paraId="4E91CC70" w14:textId="690F5280"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4A5CB443" w14:textId="14DD0ACE"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Adults with heart failure</w:t>
            </w:r>
          </w:p>
        </w:tc>
        <w:tc>
          <w:tcPr>
            <w:tcW w:w="0" w:type="auto"/>
          </w:tcPr>
          <w:p w14:paraId="617C446E" w14:textId="6A6FEB55"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1209</w:t>
            </w:r>
          </w:p>
        </w:tc>
        <w:tc>
          <w:tcPr>
            <w:tcW w:w="0" w:type="auto"/>
          </w:tcPr>
          <w:p w14:paraId="775A24D9" w14:textId="7AADA366"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Electronic medical record (Epic®).</w:t>
            </w:r>
          </w:p>
        </w:tc>
        <w:tc>
          <w:tcPr>
            <w:tcW w:w="0" w:type="auto"/>
          </w:tcPr>
          <w:p w14:paraId="4AC61EC1" w14:textId="5B09FE04"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Personal: Age, Gender, Race, Smoking Status</w:t>
            </w:r>
          </w:p>
          <w:p w14:paraId="15930767"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Discharge Support: Discharge Disposition, Marital Status, Payer Source</w:t>
            </w:r>
          </w:p>
          <w:p w14:paraId="1C1978B7" w14:textId="386F8C1E"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0E16AE71"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30-Day Early Readmission: Interval ≤30 days between discharge and readmission</w:t>
            </w:r>
          </w:p>
          <w:p w14:paraId="234C338D"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Discharge Disposition: Home with self-care, home with home health, subacute care, hospice, other, in-hospital death</w:t>
            </w:r>
          </w:p>
          <w:p w14:paraId="58448075" w14:textId="0526CF0E"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Comorbidities/Comorbidity Profiles: ICD-9 coding (22 comorbidity categories)</w:t>
            </w:r>
          </w:p>
        </w:tc>
        <w:tc>
          <w:tcPr>
            <w:tcW w:w="0" w:type="auto"/>
          </w:tcPr>
          <w:p w14:paraId="4F9E2D18" w14:textId="11A74F5E" w:rsidR="00195E14" w:rsidRPr="00451DCA" w:rsidRDefault="00195E14" w:rsidP="00D462AD">
            <w:pPr>
              <w:pStyle w:val="aa"/>
              <w:widowControl w:val="0"/>
              <w:numPr>
                <w:ilvl w:val="0"/>
                <w:numId w:val="3"/>
              </w:numPr>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levels are significantly related to age, type of insurance, initial admitting hospital and initial discharge disposition</w:t>
            </w:r>
            <w:r w:rsidR="005565F6" w:rsidRPr="00451DCA">
              <w:rPr>
                <w:rFonts w:ascii="Times New Roman" w:eastAsia="等线" w:hAnsi="Times New Roman" w:cs="Times New Roman"/>
                <w14:ligatures w14:val="none"/>
              </w:rPr>
              <w:t>;</w:t>
            </w:r>
          </w:p>
          <w:p w14:paraId="7CD1C3C5" w14:textId="77777777" w:rsidR="00195E14" w:rsidRPr="00451DCA" w:rsidRDefault="00195E14" w:rsidP="00D462AD">
            <w:pPr>
              <w:pStyle w:val="aa"/>
              <w:widowControl w:val="0"/>
              <w:numPr>
                <w:ilvl w:val="0"/>
                <w:numId w:val="3"/>
              </w:numPr>
              <w:rPr>
                <w:rFonts w:ascii="Times New Roman" w:eastAsia="等线" w:hAnsi="Times New Roman" w:cs="Times New Roman"/>
                <w14:ligatures w14:val="none"/>
              </w:rPr>
            </w:pPr>
            <w:r w:rsidRPr="00451DCA">
              <w:rPr>
                <w:rFonts w:ascii="Times New Roman" w:eastAsia="等线" w:hAnsi="Times New Roman" w:cs="Times New Roman"/>
                <w14:ligatures w14:val="none"/>
              </w:rPr>
              <w:t>Patients ≥76 years had lower activation vs. &lt;65 years;</w:t>
            </w:r>
          </w:p>
          <w:p w14:paraId="05DB3569" w14:textId="31E71085" w:rsidR="00195E14" w:rsidRPr="00451DCA" w:rsidRDefault="00195E14" w:rsidP="00D462AD">
            <w:pPr>
              <w:pStyle w:val="aa"/>
              <w:widowControl w:val="0"/>
              <w:numPr>
                <w:ilvl w:val="0"/>
                <w:numId w:val="3"/>
              </w:numPr>
              <w:rPr>
                <w:rFonts w:ascii="Times New Roman" w:eastAsia="等线" w:hAnsi="Times New Roman" w:cs="Times New Roman"/>
                <w14:ligatures w14:val="none"/>
              </w:rPr>
            </w:pPr>
            <w:r w:rsidRPr="00451DCA">
              <w:rPr>
                <w:rFonts w:ascii="Times New Roman" w:eastAsia="等线" w:hAnsi="Times New Roman" w:cs="Times New Roman"/>
                <w14:ligatures w14:val="none"/>
              </w:rPr>
              <w:t>Admitting Hospital Type: Community hospital patients had higher activation vs. Tertiary center;</w:t>
            </w:r>
          </w:p>
          <w:p w14:paraId="5700EA6F" w14:textId="08C489C2" w:rsidR="00195E14" w:rsidRPr="00451DCA" w:rsidRDefault="00195E14" w:rsidP="00D462AD">
            <w:pPr>
              <w:pStyle w:val="aa"/>
              <w:widowControl w:val="0"/>
              <w:numPr>
                <w:ilvl w:val="0"/>
                <w:numId w:val="3"/>
              </w:numPr>
              <w:rPr>
                <w:rFonts w:ascii="Times New Roman" w:eastAsia="等线" w:hAnsi="Times New Roman" w:cs="Times New Roman"/>
                <w14:ligatures w14:val="none"/>
              </w:rPr>
            </w:pPr>
            <w:r w:rsidRPr="00451DCA">
              <w:rPr>
                <w:rFonts w:ascii="Times New Roman" w:eastAsia="等线" w:hAnsi="Times New Roman" w:cs="Times New Roman"/>
                <w14:ligatures w14:val="none"/>
              </w:rPr>
              <w:t>Discharge Disposition: Home self-care patients had higher activation vs. Home health.</w:t>
            </w:r>
          </w:p>
        </w:tc>
      </w:tr>
      <w:tr w:rsidR="00195E14" w:rsidRPr="00451DCA" w14:paraId="23AB3239" w14:textId="77777777" w:rsidTr="008F744F">
        <w:trPr>
          <w:trHeight w:val="404"/>
        </w:trPr>
        <w:tc>
          <w:tcPr>
            <w:tcW w:w="0" w:type="auto"/>
          </w:tcPr>
          <w:p w14:paraId="2BA37DBF" w14:textId="5D6EF4D2" w:rsidR="00195E14" w:rsidRPr="00451DCA" w:rsidRDefault="00195E14" w:rsidP="00033B57">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PEVuZE5vdGU+PENpdGUgQXV0aG9yWWVhcj0iMSI+PEF1dGhvcj5TY2htYWRlcmVyPC9BdXRob3I+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PEVuZE5vdGU+PENpdGUgQXV0aG9yWWVhcj0iMSI+PEF1dGhvcj5TY2htYWRlcmVyPC9BdXRob3I+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Schmaderer et al. (2016)</w:t>
            </w:r>
            <w:r w:rsidRPr="00451DCA">
              <w:rPr>
                <w:rFonts w:ascii="Times New Roman" w:eastAsia="等线" w:hAnsi="Times New Roman" w:cs="Times New Roman"/>
                <w:b/>
                <w:bCs/>
                <w14:ligatures w14:val="none"/>
              </w:rPr>
              <w:fldChar w:fldCharType="end"/>
            </w:r>
          </w:p>
        </w:tc>
        <w:tc>
          <w:tcPr>
            <w:tcW w:w="0" w:type="auto"/>
          </w:tcPr>
          <w:p w14:paraId="3A1BE5E6" w14:textId="329E6C9F"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B4F7667" w14:textId="5F616B9D"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identify correlates of patient activation in multimorbid hospitalized patients and examine its relationship with 30-day acute care utilization (re-hospitalization and Emergency Department </w:t>
            </w:r>
            <w:r w:rsidRPr="00451DCA">
              <w:rPr>
                <w:rFonts w:ascii="Times New Roman" w:eastAsia="等线" w:hAnsi="Times New Roman" w:cs="Times New Roman"/>
                <w14:ligatures w14:val="none"/>
              </w:rPr>
              <w:lastRenderedPageBreak/>
              <w:t>visits)</w:t>
            </w:r>
            <w:r w:rsidR="005565F6" w:rsidRPr="00451DCA">
              <w:rPr>
                <w:rFonts w:ascii="Times New Roman" w:eastAsia="等线" w:hAnsi="Times New Roman" w:cs="Times New Roman"/>
                <w14:ligatures w14:val="none"/>
              </w:rPr>
              <w:t>.</w:t>
            </w:r>
          </w:p>
        </w:tc>
        <w:tc>
          <w:tcPr>
            <w:tcW w:w="0" w:type="auto"/>
          </w:tcPr>
          <w:p w14:paraId="127E430F" w14:textId="3835D431" w:rsidR="00195E14" w:rsidRPr="00451DCA" w:rsidRDefault="00195E14" w:rsidP="00776CC4">
            <w:pPr>
              <w:widowControl w:val="0"/>
              <w:ind w:left="120" w:hangingChars="50" w:hanging="120"/>
              <w:jc w:val="left"/>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Hospital inpatient department</w:t>
            </w:r>
          </w:p>
        </w:tc>
        <w:tc>
          <w:tcPr>
            <w:tcW w:w="0" w:type="auto"/>
          </w:tcPr>
          <w:p w14:paraId="10DF50AC" w14:textId="60A8B1F2"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62268F21" w14:textId="648F1269"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7C4DCB1D" w14:textId="551D6A46"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200</w:t>
            </w:r>
          </w:p>
        </w:tc>
        <w:tc>
          <w:tcPr>
            <w:tcW w:w="0" w:type="auto"/>
          </w:tcPr>
          <w:p w14:paraId="10EA9BA5" w14:textId="77777777" w:rsidR="00195E14" w:rsidRPr="00451DCA" w:rsidRDefault="00195E14" w:rsidP="00262F1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electronic</w:t>
            </w:r>
          </w:p>
          <w:p w14:paraId="4F76077A" w14:textId="48A80F29" w:rsidR="00195E14" w:rsidRPr="00451DCA" w:rsidRDefault="00195E14" w:rsidP="00262F1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Medical record.</w:t>
            </w:r>
          </w:p>
        </w:tc>
        <w:tc>
          <w:tcPr>
            <w:tcW w:w="0" w:type="auto"/>
          </w:tcPr>
          <w:p w14:paraId="56D7C3C0"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725E045E" w14:textId="03C6AAB0"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Factors: age, educational level, Gender; Physical functioning, anxiety, depression, fatigue, sleep disturbances, satisfaction with social role, and pain: PROMIS-29</w:t>
            </w:r>
          </w:p>
          <w:p w14:paraId="5345ACCC" w14:textId="77777777"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Severity of illness: Charlson Comorbidity Index</w:t>
            </w:r>
          </w:p>
          <w:p w14:paraId="476CB432" w14:textId="427F5F9D"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S-TOFHLA*, SILS*</w:t>
            </w:r>
          </w:p>
          <w:p w14:paraId="4DA5FFCB" w14:textId="26E8F271"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Perception of health status: EQ-5D*</w:t>
            </w:r>
          </w:p>
          <w:p w14:paraId="1FE4D0D8" w14:textId="3BF7D4A2"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Assessment of chronic illness care: PACIC*</w:t>
            </w:r>
          </w:p>
          <w:p w14:paraId="7E09BB8B" w14:textId="2B83E00E" w:rsidR="00195E14" w:rsidRPr="00451DCA" w:rsidRDefault="00195E14" w:rsidP="005D326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care utilization: the number of re-hospitalizations and emergency department visits</w:t>
            </w:r>
          </w:p>
        </w:tc>
        <w:tc>
          <w:tcPr>
            <w:tcW w:w="0" w:type="auto"/>
          </w:tcPr>
          <w:p w14:paraId="6E178E05" w14:textId="2F277225" w:rsidR="00195E14" w:rsidRPr="00451DCA" w:rsidRDefault="00195E14">
            <w:pPr>
              <w:pStyle w:val="aa"/>
              <w:widowControl w:val="0"/>
              <w:numPr>
                <w:ilvl w:val="0"/>
                <w:numId w:val="38"/>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Higher education and income related with higher activation; </w:t>
            </w:r>
          </w:p>
          <w:p w14:paraId="5FA4864A" w14:textId="77777777" w:rsidR="00195E14" w:rsidRPr="00451DCA" w:rsidRDefault="00195E14">
            <w:pPr>
              <w:pStyle w:val="aa"/>
              <w:widowControl w:val="0"/>
              <w:numPr>
                <w:ilvl w:val="0"/>
                <w:numId w:val="38"/>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Better physical function, less sleep disturbance/pain related with higher activation; </w:t>
            </w:r>
          </w:p>
          <w:p w14:paraId="658C1CA7" w14:textId="77777777" w:rsidR="00195E14" w:rsidRPr="00451DCA" w:rsidRDefault="00195E14">
            <w:pPr>
              <w:pStyle w:val="aa"/>
              <w:widowControl w:val="0"/>
              <w:numPr>
                <w:ilvl w:val="0"/>
                <w:numId w:val="38"/>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Better health literacy, less depression/anxiety/fatigue, higher social role </w:t>
            </w:r>
            <w:r w:rsidRPr="00451DCA">
              <w:rPr>
                <w:rFonts w:ascii="Times New Roman" w:eastAsia="等线" w:hAnsi="Times New Roman" w:cs="Times New Roman"/>
                <w14:ligatures w14:val="none"/>
              </w:rPr>
              <w:lastRenderedPageBreak/>
              <w:t xml:space="preserve">satisfaction/positive health perception/better chronic care related with higher activation; </w:t>
            </w:r>
          </w:p>
          <w:p w14:paraId="566CB6BC" w14:textId="179CE275" w:rsidR="00195E14" w:rsidRPr="00451DCA" w:rsidRDefault="00195E14">
            <w:pPr>
              <w:pStyle w:val="aa"/>
              <w:widowControl w:val="0"/>
              <w:numPr>
                <w:ilvl w:val="0"/>
                <w:numId w:val="38"/>
              </w:numPr>
              <w:rPr>
                <w:rFonts w:ascii="Times New Roman" w:eastAsia="等线" w:hAnsi="Times New Roman" w:cs="Times New Roman"/>
                <w14:ligatures w14:val="none"/>
              </w:rPr>
            </w:pPr>
            <w:r w:rsidRPr="00451DCA">
              <w:rPr>
                <w:rFonts w:ascii="Times New Roman" w:eastAsia="等线" w:hAnsi="Times New Roman" w:cs="Times New Roman"/>
                <w14:ligatures w14:val="none"/>
              </w:rPr>
              <w:t>Lower activation in re-hospitalized and ED-visited patients.</w:t>
            </w:r>
          </w:p>
        </w:tc>
      </w:tr>
      <w:tr w:rsidR="00195E14" w:rsidRPr="00451DCA" w14:paraId="7244DD2A" w14:textId="77777777" w:rsidTr="008F744F">
        <w:trPr>
          <w:trHeight w:val="404"/>
        </w:trPr>
        <w:tc>
          <w:tcPr>
            <w:tcW w:w="0" w:type="auto"/>
          </w:tcPr>
          <w:p w14:paraId="72D6D161" w14:textId="71FDE16C" w:rsidR="00195E14" w:rsidRPr="00451DCA" w:rsidRDefault="00195E14" w:rsidP="0047469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AuthorYear="1"&gt;&lt;Author&gt;Korpershoek&lt;/Author&gt;&lt;Year&gt;2016&lt;/Year&gt;&lt;RecNum&gt;31&lt;/RecNum&gt;&lt;DisplayText&gt;Korpershoek et al. (2016)&lt;/DisplayText&gt;&lt;record&gt;&lt;rec-number&gt;31&lt;/rec-number&gt;&lt;foreign-keys&gt;&lt;key app="EN" db-id="0x5fadzsatd059eavf5p5pp9p50aesf0rtze" timestamp="1768841441"&gt;31&lt;/key&gt;&lt;/foreign-keys&gt;&lt;ref-type name="Journal Article"&gt;17&lt;/ref-type&gt;&lt;contributors&gt;&lt;authors&gt;&lt;author&gt;Korpershoek, Y.&lt;/author&gt;&lt;author&gt;Bos-Touwen, I.&lt;/author&gt;&lt;author&gt;de Man-van Ginkel, J. M.&lt;/author&gt;&lt;author&gt;Lammers, J.&lt;/author&gt;&lt;author&gt;Schuurmans, M. J.&lt;/author&gt;&lt;author&gt;Trappenburg, J.&lt;/author&gt;&lt;/authors&gt;&lt;/contributors&gt;&lt;titles&gt;&lt;title&gt;Determinants of activation for self-management in patients with COPD&lt;/title&gt;&lt;secondary-title&gt;International Journal of Chronic Obstructive Pulmonary Disease&lt;/secondary-title&gt;&lt;/titles&gt;&lt;periodical&gt;&lt;full-title&gt;International Journal of Chronic Obstructive Pulmonary Disease&lt;/full-title&gt;&lt;/periodical&gt;&lt;pages&gt;1757-1766&lt;/pages&gt;&lt;volume&gt;11&lt;/volume&gt;&lt;keywords&gt;&lt;keyword&gt;Medical Sciences&lt;/keyword&gt;&lt;keyword&gt;Respiratory Diseases&lt;/keyword&gt;&lt;keyword&gt;COPD&lt;/keyword&gt;&lt;keyword&gt;Anxiety&lt;/keyword&gt;&lt;keyword&gt;Chronic obstructive pulmonary disease&lt;/keyword&gt;&lt;keyword&gt;Social support&lt;/keyword&gt;&lt;keyword&gt;Self-management&lt;/keyword&gt;&lt;keyword&gt;Body mass index&lt;/keyword&gt;&lt;keyword&gt;patient activation&lt;/keyword&gt;&lt;keyword&gt;patient and disease characteristics&lt;/keyword&gt;&lt;keyword&gt;Socioeconomic factors&lt;/keyword&gt;&lt;keyword&gt;Chronic illnesses&lt;/keyword&gt;&lt;/keywords&gt;&lt;dates&gt;&lt;year&gt;2016&lt;/year&gt;&lt;/dates&gt;&lt;isbn&gt;11769106&lt;/isbn&gt;&lt;accession-num&gt;rayyan-186546026&lt;/accession-num&gt;&lt;urls&gt;&lt;related-urls&gt;&lt;url&gt;https://doi.org/10.2147/COPD.S109016&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Korpershoek et al. (2016)</w:t>
            </w:r>
            <w:r w:rsidRPr="00451DCA">
              <w:rPr>
                <w:rFonts w:ascii="Times New Roman" w:eastAsia="等线" w:hAnsi="Times New Roman" w:cs="Times New Roman"/>
                <w:b/>
                <w:bCs/>
                <w14:ligatures w14:val="none"/>
              </w:rPr>
              <w:fldChar w:fldCharType="end"/>
            </w:r>
          </w:p>
        </w:tc>
        <w:tc>
          <w:tcPr>
            <w:tcW w:w="0" w:type="auto"/>
          </w:tcPr>
          <w:p w14:paraId="362B75C4" w14:textId="0872CCFD"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C51C009" w14:textId="305FB7A0"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key patient and disease characteristics associated with activation for self-management in COPD patients</w:t>
            </w:r>
            <w:r w:rsidR="005565F6" w:rsidRPr="00451DCA">
              <w:rPr>
                <w:rFonts w:ascii="Times New Roman" w:eastAsia="等线" w:hAnsi="Times New Roman" w:cs="Times New Roman"/>
                <w14:ligatures w14:val="none"/>
              </w:rPr>
              <w:t>.</w:t>
            </w:r>
          </w:p>
        </w:tc>
        <w:tc>
          <w:tcPr>
            <w:tcW w:w="0" w:type="auto"/>
          </w:tcPr>
          <w:p w14:paraId="2740FF53" w14:textId="64A81B51"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Secondary and primary care settings </w:t>
            </w:r>
          </w:p>
        </w:tc>
        <w:tc>
          <w:tcPr>
            <w:tcW w:w="0" w:type="auto"/>
          </w:tcPr>
          <w:p w14:paraId="038FD5C5" w14:textId="695E534E"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Netherlands</w:t>
            </w:r>
          </w:p>
        </w:tc>
        <w:tc>
          <w:tcPr>
            <w:tcW w:w="0" w:type="auto"/>
          </w:tcPr>
          <w:p w14:paraId="40088609" w14:textId="69A18EE4"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COPD patients</w:t>
            </w:r>
          </w:p>
        </w:tc>
        <w:tc>
          <w:tcPr>
            <w:tcW w:w="0" w:type="auto"/>
          </w:tcPr>
          <w:p w14:paraId="220AEC33" w14:textId="2D43622A"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290</w:t>
            </w:r>
          </w:p>
        </w:tc>
        <w:tc>
          <w:tcPr>
            <w:tcW w:w="0" w:type="auto"/>
          </w:tcPr>
          <w:p w14:paraId="18142DB5" w14:textId="482DBAFA"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medical chart.</w:t>
            </w:r>
          </w:p>
        </w:tc>
        <w:tc>
          <w:tcPr>
            <w:tcW w:w="0" w:type="auto"/>
          </w:tcPr>
          <w:p w14:paraId="3DB607D5" w14:textId="2157CA81"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Activation for self-management: PAM-13 (Dutch version)</w:t>
            </w:r>
          </w:p>
          <w:p w14:paraId="637484B2" w14:textId="2223B64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status: SF-12*</w:t>
            </w:r>
          </w:p>
          <w:p w14:paraId="44B8C828" w14:textId="4BB7BF53"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Presence of anxiety or depression: Dutch-validated HADS*</w:t>
            </w:r>
          </w:p>
          <w:p w14:paraId="6061DE3B" w14:textId="51AB507F"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Illness perception: B-IPQ*</w:t>
            </w:r>
          </w:p>
          <w:p w14:paraId="4A48E2DF"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support: 12-item Multidimensional Scale of Perceived Social Support</w:t>
            </w:r>
          </w:p>
          <w:p w14:paraId="2F7D4DC5" w14:textId="77777777"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characteristics: age, sex, BMI, ethnicity, socioeconomic status, living situation, and smoking habits</w:t>
            </w:r>
          </w:p>
          <w:p w14:paraId="592A2FAD" w14:textId="4E4C8BF2" w:rsidR="00195E14" w:rsidRPr="00451DCA" w:rsidRDefault="00195E14" w:rsidP="0047469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Disease characteristics: COPD severity, COPD duration, current exacerbation, and comorbidities</w:t>
            </w:r>
          </w:p>
        </w:tc>
        <w:tc>
          <w:tcPr>
            <w:tcW w:w="0" w:type="auto"/>
          </w:tcPr>
          <w:p w14:paraId="3AA4B66E" w14:textId="77777777" w:rsidR="00195E14" w:rsidRPr="00451DCA" w:rsidRDefault="00195E14">
            <w:pPr>
              <w:pStyle w:val="aa"/>
              <w:widowControl w:val="0"/>
              <w:numPr>
                <w:ilvl w:val="0"/>
                <w:numId w:val="39"/>
              </w:numPr>
              <w:rPr>
                <w:rFonts w:ascii="Times New Roman" w:eastAsia="等线" w:hAnsi="Times New Roman" w:cs="Times New Roman"/>
                <w14:ligatures w14:val="none"/>
              </w:rPr>
            </w:pPr>
            <w:r w:rsidRPr="00451DCA">
              <w:rPr>
                <w:rFonts w:ascii="Times New Roman" w:eastAsia="等线" w:hAnsi="Times New Roman" w:cs="Times New Roman"/>
                <w14:ligatures w14:val="none"/>
              </w:rPr>
              <w:t>Better health (SF-12), higher education related with higher activation;</w:t>
            </w:r>
          </w:p>
          <w:p w14:paraId="4273DF28" w14:textId="37D75FBF" w:rsidR="00195E14" w:rsidRPr="00451DCA" w:rsidRDefault="00195E14">
            <w:pPr>
              <w:pStyle w:val="aa"/>
              <w:widowControl w:val="0"/>
              <w:numPr>
                <w:ilvl w:val="0"/>
                <w:numId w:val="39"/>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 More anxiety/depression (HADS), negative illness perception (B-IPQ), higher BMI, worse dyspnea (MRC), severe GOLD stage related with lower activation.</w:t>
            </w:r>
          </w:p>
        </w:tc>
      </w:tr>
      <w:tr w:rsidR="00195E14" w:rsidRPr="00451DCA" w14:paraId="6EE03212" w14:textId="77777777" w:rsidTr="008F744F">
        <w:trPr>
          <w:trHeight w:val="404"/>
        </w:trPr>
        <w:tc>
          <w:tcPr>
            <w:tcW w:w="0" w:type="auto"/>
          </w:tcPr>
          <w:p w14:paraId="4460F5DF" w14:textId="4AC0B1B1" w:rsidR="00195E14" w:rsidRPr="00451DCA" w:rsidRDefault="00195E14" w:rsidP="000E243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AuthorYear="1"&gt;&lt;Author&gt;Ibelo&lt;/Author&gt;&lt;Year&gt;2016&lt;/Year&gt;&lt;RecNum&gt;66&lt;/RecNum&gt;&lt;DisplayText&gt;Ibelo (2016)&lt;/DisplayText&gt;&lt;record&gt;&lt;rec-number&gt;66&lt;/rec-number&gt;&lt;foreign-keys&gt;&lt;key app="EN" db-id="0x5fadzsatd059eavf5p5pp9p50aesf0rtze" timestamp="1768841442"&gt;66&lt;/key&gt;&lt;/foreign-keys&gt;&lt;ref-type name="Thesis"&gt;32&lt;/ref-type&gt;&lt;contributors&gt;&lt;authors&gt;&lt;author&gt;Ibelo, Uchenna Ijeoma&lt;/author&gt;&lt;/authors&gt;&lt;/contributors&gt;&lt;titles&gt;&lt;title&gt;Exploring the Relationships Between Ethnicity, Health Literacy, Self-efficacy, and Self-management in Patients Receiving Maintenance Hemodialysis&lt;/title&gt;&lt;/titles&gt;&lt;keywords&gt;&lt;keyword&gt;Social sciences&lt;/keyword&gt;&lt;keyword&gt;Health and environmental sciences&lt;/keyword&gt;&lt;keyword&gt;Dialysis&lt;/keyword&gt;&lt;keyword&gt;Ethnicity&lt;/keyword&gt;&lt;keyword&gt;Health literacy&lt;/keyword&gt;&lt;keyword&gt;Kidney disease&lt;/keyword&gt;&lt;keyword&gt;Self-efficacy&lt;/keyword&gt;&lt;keyword&gt;Self-management&lt;/keyword&gt;&lt;keyword&gt;Nursing&lt;/keyword&gt;&lt;keyword&gt;Public health&lt;/keyword&gt;&lt;keyword&gt;Ethnic studies&lt;/keyword&gt;&lt;keyword&gt;0573:Public health&lt;/keyword&gt;&lt;keyword&gt;0569:Nursing&lt;/keyword&gt;&lt;keyword&gt;0631:Ethnic studies&lt;/keyword&gt;&lt;/keywords&gt;&lt;dates&gt;&lt;year&gt;2016&lt;/year&gt;&lt;/dates&gt;&lt;pub-location&gt;Canada -- Alberta, CA&lt;/pub-location&gt;&lt;publisher&gt;University of Calgary (Canada), SP - 184&lt;/publisher&gt;&lt;accession-num&gt;rayyan-186545958&lt;/accession-num&gt;&lt;urls&gt;&lt;/urls&gt;&lt;/record&gt;&lt;/Cite&gt;&lt;/EndNote&gt;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Ibelo (2016)</w:t>
            </w:r>
            <w:r w:rsidRPr="00451DCA">
              <w:rPr>
                <w:rFonts w:ascii="Times New Roman" w:eastAsia="等线" w:hAnsi="Times New Roman" w:cs="Times New Roman"/>
                <w:b/>
                <w:bCs/>
                <w14:ligatures w14:val="none"/>
              </w:rPr>
              <w:fldChar w:fldCharType="end"/>
            </w:r>
          </w:p>
        </w:tc>
        <w:tc>
          <w:tcPr>
            <w:tcW w:w="0" w:type="auto"/>
          </w:tcPr>
          <w:p w14:paraId="56C54A92" w14:textId="307D85A5" w:rsidR="00195E14" w:rsidRPr="00451DCA" w:rsidRDefault="00195E14" w:rsidP="000E2438">
            <w:pPr>
              <w:widowControl w:val="0"/>
              <w:rPr>
                <w:rFonts w:ascii="Times New Roman" w:eastAsia="等线" w:hAnsi="Times New Roman" w:cs="Times New Roman"/>
                <w14:ligatures w14:val="none"/>
              </w:rPr>
            </w:pPr>
            <w:bookmarkStart w:id="2" w:name="OLE_LINK2"/>
            <w:r w:rsidRPr="00451DCA">
              <w:rPr>
                <w:rFonts w:ascii="Times New Roman" w:eastAsia="等线" w:hAnsi="Times New Roman" w:cs="Times New Roman"/>
                <w14:ligatures w14:val="none"/>
              </w:rPr>
              <w:t>Cross-sectional study</w:t>
            </w:r>
            <w:bookmarkEnd w:id="2"/>
          </w:p>
        </w:tc>
        <w:tc>
          <w:tcPr>
            <w:tcW w:w="0" w:type="auto"/>
          </w:tcPr>
          <w:p w14:paraId="3DFECF9C" w14:textId="77777777"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explore relationships among health literacy, self-efficacy, self-management, and clinical outcomes; </w:t>
            </w:r>
          </w:p>
          <w:p w14:paraId="69CAA5B8" w14:textId="3486BAF4"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if these differ by ethnicity</w:t>
            </w:r>
            <w:r w:rsidR="005565F6" w:rsidRPr="00451DCA">
              <w:rPr>
                <w:rFonts w:ascii="Times New Roman" w:eastAsia="等线" w:hAnsi="Times New Roman" w:cs="Times New Roman"/>
                <w14:ligatures w14:val="none"/>
              </w:rPr>
              <w:t>.</w:t>
            </w:r>
          </w:p>
        </w:tc>
        <w:tc>
          <w:tcPr>
            <w:tcW w:w="0" w:type="auto"/>
          </w:tcPr>
          <w:p w14:paraId="1E446627" w14:textId="1C040E3A"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Adult hemodialysis sites </w:t>
            </w:r>
          </w:p>
        </w:tc>
        <w:tc>
          <w:tcPr>
            <w:tcW w:w="0" w:type="auto"/>
          </w:tcPr>
          <w:p w14:paraId="410FA5A2" w14:textId="1A0F3812"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Canada</w:t>
            </w:r>
          </w:p>
        </w:tc>
        <w:tc>
          <w:tcPr>
            <w:tcW w:w="0" w:type="auto"/>
          </w:tcPr>
          <w:p w14:paraId="10520BED" w14:textId="63F03579"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Hemodialysis patients</w:t>
            </w:r>
          </w:p>
        </w:tc>
        <w:tc>
          <w:tcPr>
            <w:tcW w:w="0" w:type="auto"/>
          </w:tcPr>
          <w:p w14:paraId="36A02EEE" w14:textId="6A9C966E"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78</w:t>
            </w:r>
          </w:p>
        </w:tc>
        <w:tc>
          <w:tcPr>
            <w:tcW w:w="0" w:type="auto"/>
          </w:tcPr>
          <w:p w14:paraId="3A354444" w14:textId="32454C02"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6760AC91" w14:textId="77777777"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Health Literacy Questionnaire</w:t>
            </w:r>
          </w:p>
          <w:p w14:paraId="4EAEB205" w14:textId="20668583"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Self-care self-efficacy: SUPPH*</w:t>
            </w:r>
          </w:p>
          <w:p w14:paraId="2888BC72" w14:textId="271049CB" w:rsidR="00195E14" w:rsidRPr="00451DCA" w:rsidRDefault="00195E14" w:rsidP="000E243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20B22FCB" w14:textId="7C806CC7" w:rsidR="00195E14" w:rsidRPr="00451DCA" w:rsidRDefault="00195E14" w:rsidP="00361A2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and self-efficacy exhibit a positive association with self-management behaviours via patient activation.</w:t>
            </w:r>
          </w:p>
        </w:tc>
      </w:tr>
      <w:tr w:rsidR="00195E14" w:rsidRPr="00451DCA" w14:paraId="6394F04F" w14:textId="77777777" w:rsidTr="008F744F">
        <w:trPr>
          <w:trHeight w:val="404"/>
        </w:trPr>
        <w:tc>
          <w:tcPr>
            <w:tcW w:w="0" w:type="auto"/>
          </w:tcPr>
          <w:p w14:paraId="05B34D3A" w14:textId="2AC75BA6" w:rsidR="00195E14" w:rsidRPr="00451DCA" w:rsidRDefault="00195E14" w:rsidP="003B6292">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fldData xml:space="preserve">PEVuZE5vdGU+PENpdGUgQXV0aG9yWWVhcj0iMSI+PEF1dGhvcj5HbGVhc29uPC9BdXRob3I+PFll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PEVuZE5vdGU+PENpdGUgQXV0aG9yWWVhcj0iMSI+PEF1dGhvcj5HbGVhc29uPC9BdXRob3I+PFll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Gleason et al. (2016)</w:t>
            </w:r>
            <w:r w:rsidRPr="00451DCA">
              <w:rPr>
                <w:rFonts w:ascii="Times New Roman" w:eastAsia="等线" w:hAnsi="Times New Roman" w:cs="Times New Roman"/>
                <w:b/>
                <w:bCs/>
                <w14:ligatures w14:val="none"/>
              </w:rPr>
              <w:fldChar w:fldCharType="end"/>
            </w:r>
          </w:p>
        </w:tc>
        <w:tc>
          <w:tcPr>
            <w:tcW w:w="0" w:type="auto"/>
          </w:tcPr>
          <w:p w14:paraId="4AA65A53" w14:textId="22AD973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6AE41215" w14:textId="4B37C0F0"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determine whether patient activation is associated with depression, number of chronic conditions, family support, difficulties with adls and iadls, number of hospitalizations, educational level, and financial strain in a low-income, older adult population with functional difficulties. </w:t>
            </w:r>
          </w:p>
        </w:tc>
        <w:tc>
          <w:tcPr>
            <w:tcW w:w="0" w:type="auto"/>
          </w:tcPr>
          <w:p w14:paraId="4A96AEC8" w14:textId="54779446"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11BC11F0" w14:textId="34553432"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7708F183" w14:textId="5728ABE8"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adults with functional difficulties</w:t>
            </w:r>
          </w:p>
        </w:tc>
        <w:tc>
          <w:tcPr>
            <w:tcW w:w="0" w:type="auto"/>
          </w:tcPr>
          <w:p w14:paraId="2D2619D0" w14:textId="6964B9EA"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277</w:t>
            </w:r>
          </w:p>
        </w:tc>
        <w:tc>
          <w:tcPr>
            <w:tcW w:w="0" w:type="auto"/>
          </w:tcPr>
          <w:p w14:paraId="29B917B5" w14:textId="5C6D2C2B" w:rsidR="00195E14" w:rsidRPr="00451DCA" w:rsidRDefault="00195E14" w:rsidP="003B6292">
            <w:pPr>
              <w:widowControl w:val="0"/>
              <w:rPr>
                <w:rFonts w:ascii="Times New Roman" w:eastAsia="等线" w:hAnsi="Times New Roman" w:cs="Times New Roman"/>
                <w14:ligatures w14:val="none"/>
              </w:rPr>
            </w:pPr>
            <w:bookmarkStart w:id="3" w:name="OLE_LINK3"/>
            <w:r w:rsidRPr="00451DCA">
              <w:rPr>
                <w:rFonts w:ascii="Times New Roman" w:eastAsia="等线" w:hAnsi="Times New Roman" w:cs="Times New Roman"/>
                <w14:ligatures w14:val="none"/>
              </w:rPr>
              <w:t>Questionnaires</w:t>
            </w:r>
            <w:bookmarkEnd w:id="3"/>
            <w:r w:rsidRPr="00451DCA">
              <w:rPr>
                <w:rFonts w:ascii="Times New Roman" w:eastAsia="等线" w:hAnsi="Times New Roman" w:cs="Times New Roman"/>
                <w14:ligatures w14:val="none"/>
              </w:rPr>
              <w:t>.</w:t>
            </w:r>
          </w:p>
        </w:tc>
        <w:tc>
          <w:tcPr>
            <w:tcW w:w="0" w:type="auto"/>
          </w:tcPr>
          <w:p w14:paraId="5F1DD83D" w14:textId="7777777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09499F0" w14:textId="7777777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characteristics: race, age, gender, whether the participant lived alone, and education level</w:t>
            </w:r>
          </w:p>
          <w:p w14:paraId="10001C68" w14:textId="42DF20D5"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PHQ-9*</w:t>
            </w:r>
          </w:p>
          <w:p w14:paraId="489B6290" w14:textId="062DF8C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Quality of life: EQ-5D*, EQ-VAS</w:t>
            </w:r>
          </w:p>
          <w:p w14:paraId="0570B9C2" w14:textId="7777777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Financial strain: Financial Strain Instrument</w:t>
            </w:r>
          </w:p>
          <w:p w14:paraId="79488E06" w14:textId="77777777"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Satisfaction with family support: Family Support Scale</w:t>
            </w:r>
          </w:p>
          <w:p w14:paraId="35409D03" w14:textId="7704F34A"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Problems with ADLS (Activities of Daily Living): questions about ADLS </w:t>
            </w:r>
          </w:p>
          <w:p w14:paraId="3CCF37BF" w14:textId="42813E75"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Problems with IADLS (Instrumental Activities of Daily Living): questions about IADLS</w:t>
            </w:r>
          </w:p>
        </w:tc>
        <w:tc>
          <w:tcPr>
            <w:tcW w:w="0" w:type="auto"/>
          </w:tcPr>
          <w:p w14:paraId="2D2FF285" w14:textId="04FB6D8A" w:rsidR="00195E14" w:rsidRPr="00451DCA" w:rsidRDefault="00195E14">
            <w:pPr>
              <w:pStyle w:val="aa"/>
              <w:widowControl w:val="0"/>
              <w:numPr>
                <w:ilvl w:val="0"/>
                <w:numId w:val="5"/>
              </w:numPr>
              <w:rPr>
                <w:rFonts w:ascii="Times New Roman" w:eastAsia="等线" w:hAnsi="Times New Roman" w:cs="Times New Roman"/>
                <w14:ligatures w14:val="none"/>
              </w:rPr>
            </w:pPr>
            <w:r w:rsidRPr="00451DCA">
              <w:rPr>
                <w:rFonts w:ascii="Times New Roman" w:eastAsia="等线" w:hAnsi="Times New Roman" w:cs="Times New Roman"/>
                <w14:ligatures w14:val="none"/>
              </w:rPr>
              <w:t>Positive associated factors: Family support, HR-Qol</w:t>
            </w:r>
            <w:r w:rsidR="005565F6" w:rsidRPr="00451DCA">
              <w:rPr>
                <w:rFonts w:ascii="Times New Roman" w:eastAsia="等线" w:hAnsi="Times New Roman" w:cs="Times New Roman"/>
                <w14:ligatures w14:val="none"/>
              </w:rPr>
              <w:t>;</w:t>
            </w:r>
          </w:p>
          <w:p w14:paraId="749A6EAE" w14:textId="3F516265" w:rsidR="00195E14" w:rsidRPr="00451DCA" w:rsidRDefault="00195E14">
            <w:pPr>
              <w:pStyle w:val="aa"/>
              <w:widowControl w:val="0"/>
              <w:numPr>
                <w:ilvl w:val="0"/>
                <w:numId w:val="5"/>
              </w:numPr>
              <w:rPr>
                <w:rFonts w:ascii="Times New Roman" w:eastAsia="等线" w:hAnsi="Times New Roman" w:cs="Times New Roman"/>
                <w14:ligatures w14:val="none"/>
              </w:rPr>
            </w:pPr>
            <w:r w:rsidRPr="00451DCA">
              <w:rPr>
                <w:rFonts w:ascii="Times New Roman" w:eastAsia="等线" w:hAnsi="Times New Roman" w:cs="Times New Roman"/>
                <w14:ligatures w14:val="none"/>
              </w:rPr>
              <w:t>Negative associated factors: Age, ADL difficulties, IADL difficulties, depressive symptoms, EQ-5D total score.</w:t>
            </w:r>
          </w:p>
        </w:tc>
      </w:tr>
      <w:tr w:rsidR="00195E14" w:rsidRPr="00451DCA" w14:paraId="3FDE5AAF" w14:textId="77777777" w:rsidTr="008F744F">
        <w:trPr>
          <w:trHeight w:val="404"/>
        </w:trPr>
        <w:tc>
          <w:tcPr>
            <w:tcW w:w="0" w:type="auto"/>
          </w:tcPr>
          <w:p w14:paraId="16049BF5" w14:textId="05B95464" w:rsidR="00195E14" w:rsidRPr="00451DCA" w:rsidRDefault="00195E14" w:rsidP="00E1207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AuthorYear="1"&gt;&lt;Author&gt;Grosberg&lt;/Author&gt;&lt;Year&gt;2016&lt;/Year&gt;&lt;RecNum&gt;68&lt;/RecNum&gt;&lt;DisplayText&gt;Grosberg et al. (2016)&lt;/DisplayText&gt;&lt;record&gt;&lt;rec-number&gt;68&lt;/rec-number&gt;&lt;foreign-keys&gt;&lt;key app="EN" db-id="0x5fadzsatd059eavf5p5pp9p50aesf0rtze" timestamp="1768841442"&gt;68&lt;/key&gt;&lt;/foreign-keys&gt;&lt;ref-type name="Journal Article"&gt;17&lt;/ref-type&gt;&lt;contributors&gt;&lt;authors&gt;&lt;author&gt;Grosberg, D.&lt;/author&gt;&lt;author&gt;Grinvald, H.&lt;/author&gt;&lt;author&gt;Reuveni, H.&lt;/author&gt;&lt;author&gt;Magnezi, R.&lt;/author&gt;&lt;/authors&gt;&lt;/contributors&gt;&lt;titles&gt;&lt;title&gt;Frequent Surfing on Social Health Networks is Associated With Increased Knowledge and Patient Health Activation&lt;/title&gt;&lt;secondary-title&gt;J Med Internet Res&lt;/secondary-title&gt;&lt;/titles&gt;&lt;periodical&gt;&lt;full-title&gt;J Med Internet Res&lt;/full-title&gt;&lt;/periodical&gt;&lt;pages&gt;e212&lt;/pages&gt;&lt;volume&gt;18&lt;/volume&gt;&lt;number&gt;8&lt;/number&gt;&lt;keywords&gt;&lt;keyword&gt;Adolescent&lt;/keyword&gt;&lt;keyword&gt;Adult&lt;/keyword&gt;&lt;keyword&gt;Chronic Disease&lt;/keyword&gt;&lt;keyword&gt;Cross-Sectional Studies&lt;/keyword&gt;&lt;keyword&gt;Female&lt;/keyword&gt;&lt;keyword&gt;Humans&lt;/keyword&gt;&lt;keyword&gt;*Internet&lt;/keyword&gt;&lt;keyword&gt;Knowledge&lt;/keyword&gt;&lt;keyword&gt;Male&lt;/keyword&gt;&lt;keyword&gt;Patient Participation/*methods&lt;/keyword&gt;&lt;keyword&gt;Prospective Studies&lt;/keyword&gt;&lt;keyword&gt;Quality of Life&lt;/keyword&gt;&lt;keyword&gt;Retrospective Studies&lt;/keyword&gt;&lt;keyword&gt;*Social Networking&lt;/keyword&gt;&lt;keyword&gt;Social Support&lt;/keyword&gt;&lt;keyword&gt;Surveys and Questionnaires&lt;/keyword&gt;&lt;keyword&gt;Young Adult&lt;/keyword&gt;&lt;keyword&gt;Internet&lt;/keyword&gt;&lt;keyword&gt;Patient Activation Measure (PAM)&lt;/keyword&gt;&lt;keyword&gt;diabetes mellitus&lt;/keyword&gt;&lt;keyword&gt;pain&lt;/keyword&gt;&lt;keyword&gt;social media&lt;/keyword&gt;&lt;keyword&gt;social networks&lt;/keyword&gt;&lt;/keywords&gt;&lt;dates&gt;&lt;year&gt;2016&lt;/year&gt;&lt;/dates&gt;&lt;pub-location&gt;Bar Ilan University, Interdisciplinary Department for Social Sciences, Ramat Gan, Israel. DO - 10.2196/jmir.5832&lt;/pub-location&gt;&lt;isbn&gt;1439-4456 (Print) 1438-8871&lt;/isbn&gt;&lt;accession-num&gt;rayyan-186545905&lt;/accession-num&gt;&lt;urls&gt;&lt;/urls&gt;&lt;/record&gt;&lt;/Cite&gt;&lt;/EndNote&gt;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Grosberg et al. (2016)</w:t>
            </w:r>
            <w:r w:rsidRPr="00451DCA">
              <w:rPr>
                <w:rFonts w:ascii="Times New Roman" w:eastAsia="等线" w:hAnsi="Times New Roman" w:cs="Times New Roman"/>
                <w:b/>
                <w:bCs/>
                <w14:ligatures w14:val="none"/>
              </w:rPr>
              <w:fldChar w:fldCharType="end"/>
            </w:r>
          </w:p>
        </w:tc>
        <w:tc>
          <w:tcPr>
            <w:tcW w:w="0" w:type="auto"/>
          </w:tcPr>
          <w:p w14:paraId="49DFB549" w14:textId="5C33DEAA"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263A7C99" w14:textId="60E7DBEC"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assess how participation in a social health network (Camoni) contributes to patient activation (PAM), disease knowledge, and social relationships among chronic disease patients. </w:t>
            </w:r>
          </w:p>
        </w:tc>
        <w:tc>
          <w:tcPr>
            <w:tcW w:w="0" w:type="auto"/>
          </w:tcPr>
          <w:p w14:paraId="2CCAD393" w14:textId="73F40AE9"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7C2367A5" w14:textId="696D5DE0"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Israel</w:t>
            </w:r>
          </w:p>
        </w:tc>
        <w:tc>
          <w:tcPr>
            <w:tcW w:w="0" w:type="auto"/>
          </w:tcPr>
          <w:p w14:paraId="754C1C73" w14:textId="7F8CE10A"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03EC5D32" w14:textId="5FCFC092"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277</w:t>
            </w:r>
          </w:p>
        </w:tc>
        <w:tc>
          <w:tcPr>
            <w:tcW w:w="0" w:type="auto"/>
          </w:tcPr>
          <w:p w14:paraId="1DBFEC8E" w14:textId="17660C7B" w:rsidR="00195E14" w:rsidRPr="00451DCA" w:rsidRDefault="00195E14" w:rsidP="003B62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09839DBC" w14:textId="5345441B" w:rsidR="00195E14" w:rsidRPr="00451DCA" w:rsidRDefault="00195E14" w:rsidP="00E1207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and Health Characteristics: age, gender, education, family status, income, and diagnosis</w:t>
            </w:r>
          </w:p>
          <w:p w14:paraId="14459E5B" w14:textId="1971DBDB" w:rsidR="00195E14" w:rsidRPr="00451DCA" w:rsidRDefault="00195E14" w:rsidP="00425F4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Site’s influence: Personal Involvement in Health Care Related to Site Use</w:t>
            </w:r>
          </w:p>
          <w:p w14:paraId="66E2CF90" w14:textId="7C396AD2" w:rsidR="00195E14" w:rsidRPr="00451DCA" w:rsidRDefault="00195E14" w:rsidP="00E1207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192E07A8" w14:textId="77777777" w:rsidR="00195E14" w:rsidRPr="00451DCA" w:rsidRDefault="00195E14">
            <w:pPr>
              <w:pStyle w:val="aa"/>
              <w:widowControl w:val="0"/>
              <w:numPr>
                <w:ilvl w:val="0"/>
                <w:numId w:val="40"/>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Higher frequency and duration of site visits significantly correlated with higher PAM; </w:t>
            </w:r>
          </w:p>
          <w:p w14:paraId="389B9F80" w14:textId="77777777" w:rsidR="00195E14" w:rsidRPr="00451DCA" w:rsidRDefault="00195E14">
            <w:pPr>
              <w:pStyle w:val="aa"/>
              <w:widowControl w:val="0"/>
              <w:numPr>
                <w:ilvl w:val="0"/>
                <w:numId w:val="40"/>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Experienced users had higher PAM than new users; </w:t>
            </w:r>
          </w:p>
          <w:p w14:paraId="2641A832" w14:textId="1A574022" w:rsidR="00195E14" w:rsidRPr="00451DCA" w:rsidRDefault="00195E14">
            <w:pPr>
              <w:pStyle w:val="aa"/>
              <w:widowControl w:val="0"/>
              <w:numPr>
                <w:ilvl w:val="0"/>
                <w:numId w:val="40"/>
              </w:numPr>
              <w:rPr>
                <w:rFonts w:ascii="Times New Roman" w:eastAsia="等线" w:hAnsi="Times New Roman" w:cs="Times New Roman"/>
                <w14:ligatures w14:val="none"/>
              </w:rPr>
            </w:pPr>
            <w:r w:rsidRPr="00451DCA">
              <w:rPr>
                <w:rFonts w:ascii="Times New Roman" w:eastAsia="等线" w:hAnsi="Times New Roman" w:cs="Times New Roman"/>
                <w14:ligatures w14:val="none"/>
              </w:rPr>
              <w:t>Disease knowledge directly predicted PAM.</w:t>
            </w:r>
          </w:p>
        </w:tc>
      </w:tr>
      <w:tr w:rsidR="00195E14" w:rsidRPr="00451DCA" w14:paraId="37B0BF50" w14:textId="77777777" w:rsidTr="008F744F">
        <w:trPr>
          <w:trHeight w:val="404"/>
        </w:trPr>
        <w:tc>
          <w:tcPr>
            <w:tcW w:w="0" w:type="auto"/>
          </w:tcPr>
          <w:p w14:paraId="48508384" w14:textId="0B22441A" w:rsidR="00195E14" w:rsidRPr="00451DCA" w:rsidRDefault="00195E14" w:rsidP="00F31663">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PEVuZE5vdGU+PENpdGUgQXV0aG9yWWVhcj0iMSI+PEF1dGhvcj5MdWZlaTwvQXV0aG9yPjxZZWFy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PEVuZE5vdGU+PENpdGUgQXV0aG9yWWVhcj0iMSI+PEF1dGhvcj5MdWZlaTwvQXV0aG9yPjxZZWFy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Lufei et al. (2016)</w:t>
            </w:r>
            <w:r w:rsidRPr="00451DCA">
              <w:rPr>
                <w:rFonts w:ascii="Times New Roman" w:eastAsia="等线" w:hAnsi="Times New Roman" w:cs="Times New Roman"/>
                <w:b/>
                <w:bCs/>
                <w14:ligatures w14:val="none"/>
              </w:rPr>
              <w:fldChar w:fldCharType="end"/>
            </w:r>
          </w:p>
        </w:tc>
        <w:tc>
          <w:tcPr>
            <w:tcW w:w="0" w:type="auto"/>
          </w:tcPr>
          <w:p w14:paraId="53D22F6D" w14:textId="3CA5F8A9"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1724595" w14:textId="57093BE6"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relationships among self-efficacy, patient activation and SM in rural heart failure patients discharged from critical access hospitals.</w:t>
            </w:r>
          </w:p>
        </w:tc>
        <w:tc>
          <w:tcPr>
            <w:tcW w:w="0" w:type="auto"/>
          </w:tcPr>
          <w:p w14:paraId="57E44EED" w14:textId="45A8A0C5"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Rural areas</w:t>
            </w:r>
          </w:p>
        </w:tc>
        <w:tc>
          <w:tcPr>
            <w:tcW w:w="0" w:type="auto"/>
          </w:tcPr>
          <w:p w14:paraId="6CB4C637" w14:textId="39E9C559"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6E25304D" w14:textId="179E918A"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Heart failure patients</w:t>
            </w:r>
          </w:p>
        </w:tc>
        <w:tc>
          <w:tcPr>
            <w:tcW w:w="0" w:type="auto"/>
          </w:tcPr>
          <w:p w14:paraId="23BAF1C9" w14:textId="06DFDA35"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101</w:t>
            </w:r>
          </w:p>
        </w:tc>
        <w:tc>
          <w:tcPr>
            <w:tcW w:w="0" w:type="auto"/>
          </w:tcPr>
          <w:p w14:paraId="55DA7094" w14:textId="04B970E2"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CB6F559" w14:textId="5168BC33"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SCHFI*</w:t>
            </w:r>
          </w:p>
          <w:p w14:paraId="6EC9B833" w14:textId="77777777"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81DBF53" w14:textId="00D4CC78"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Heart failure self-management: RHFSCBS*</w:t>
            </w:r>
          </w:p>
        </w:tc>
        <w:tc>
          <w:tcPr>
            <w:tcW w:w="0" w:type="auto"/>
          </w:tcPr>
          <w:p w14:paraId="684199A8" w14:textId="6F2BBD64" w:rsidR="00195E14" w:rsidRPr="00451DCA" w:rsidRDefault="00195E14" w:rsidP="004E4AF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positively correlated with patient activation.</w:t>
            </w:r>
          </w:p>
        </w:tc>
      </w:tr>
      <w:tr w:rsidR="00195E14" w:rsidRPr="00451DCA" w14:paraId="4B5BD6FB" w14:textId="77777777" w:rsidTr="008F744F">
        <w:trPr>
          <w:trHeight w:val="404"/>
        </w:trPr>
        <w:tc>
          <w:tcPr>
            <w:tcW w:w="0" w:type="auto"/>
          </w:tcPr>
          <w:p w14:paraId="3E6D9CF1" w14:textId="79876B5E" w:rsidR="00195E14" w:rsidRPr="00451DCA" w:rsidRDefault="00195E14" w:rsidP="00500848">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PEVuZE5vdGU+PENpdGUgQXV0aG9yWWVhcj0iMSI+PEF1dGhvcj5CbGFrZW1vcmU8L0F1dGhvcj48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PEVuZE5vdGU+PENpdGUgQXV0aG9yWWVhcj0iMSI+PEF1dGhvcj5CbGFrZW1vcmU8L0F1dGhvcj48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Blakemore et al. (2016)</w:t>
            </w:r>
            <w:r w:rsidRPr="00451DCA">
              <w:rPr>
                <w:rFonts w:ascii="Times New Roman" w:eastAsia="等线" w:hAnsi="Times New Roman" w:cs="Times New Roman"/>
                <w:b/>
                <w:bCs/>
                <w14:ligatures w14:val="none"/>
              </w:rPr>
              <w:fldChar w:fldCharType="end"/>
            </w:r>
          </w:p>
        </w:tc>
        <w:tc>
          <w:tcPr>
            <w:tcW w:w="0" w:type="auto"/>
          </w:tcPr>
          <w:p w14:paraId="0E2A9A54" w14:textId="5F902F70"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Prospective cohort study</w:t>
            </w:r>
          </w:p>
        </w:tc>
        <w:tc>
          <w:tcPr>
            <w:tcW w:w="0" w:type="auto"/>
          </w:tcPr>
          <w:p w14:paraId="7FA49519" w14:textId="3B4B96DA" w:rsidR="00195E14" w:rsidRPr="00451DCA" w:rsidRDefault="00195E14">
            <w:pPr>
              <w:pStyle w:val="aa"/>
              <w:widowControl w:val="0"/>
              <w:numPr>
                <w:ilvl w:val="0"/>
                <w:numId w:val="6"/>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describe levels of patient activation in the cohort;</w:t>
            </w:r>
          </w:p>
          <w:p w14:paraId="136F34A7" w14:textId="1F5381F7" w:rsidR="00195E14" w:rsidRPr="00451DCA" w:rsidRDefault="00195E14">
            <w:pPr>
              <w:pStyle w:val="aa"/>
              <w:widowControl w:val="0"/>
              <w:numPr>
                <w:ilvl w:val="0"/>
                <w:numId w:val="6"/>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explore factors that predict change in </w:t>
            </w:r>
            <w:r w:rsidRPr="00451DCA">
              <w:rPr>
                <w:rFonts w:ascii="Times New Roman" w:eastAsia="等线" w:hAnsi="Times New Roman" w:cs="Times New Roman"/>
                <w14:ligatures w14:val="none"/>
              </w:rPr>
              <w:lastRenderedPageBreak/>
              <w:t>activation over time.</w:t>
            </w:r>
          </w:p>
        </w:tc>
        <w:tc>
          <w:tcPr>
            <w:tcW w:w="0" w:type="auto"/>
          </w:tcPr>
          <w:p w14:paraId="2C439D9F" w14:textId="0A94263E"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Community</w:t>
            </w:r>
          </w:p>
        </w:tc>
        <w:tc>
          <w:tcPr>
            <w:tcW w:w="0" w:type="auto"/>
          </w:tcPr>
          <w:p w14:paraId="3902A405" w14:textId="2490F165"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Kingdom</w:t>
            </w:r>
          </w:p>
        </w:tc>
        <w:tc>
          <w:tcPr>
            <w:tcW w:w="0" w:type="auto"/>
          </w:tcPr>
          <w:p w14:paraId="355B23B1" w14:textId="510AC33D"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adults with chronic diseases</w:t>
            </w:r>
          </w:p>
        </w:tc>
        <w:tc>
          <w:tcPr>
            <w:tcW w:w="0" w:type="auto"/>
          </w:tcPr>
          <w:p w14:paraId="0DE5E335" w14:textId="5580FA57" w:rsidR="00195E14" w:rsidRPr="00451DCA" w:rsidRDefault="00195E14" w:rsidP="0050084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Baseline: 4377 (3636 valid)</w:t>
            </w:r>
          </w:p>
          <w:p w14:paraId="047508E8" w14:textId="7D9BDE5B" w:rsidR="00195E14" w:rsidRPr="00451DCA" w:rsidRDefault="00195E14" w:rsidP="00500848">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Follow up: 3390</w:t>
            </w:r>
          </w:p>
        </w:tc>
        <w:tc>
          <w:tcPr>
            <w:tcW w:w="0" w:type="auto"/>
          </w:tcPr>
          <w:p w14:paraId="18E36A53" w14:textId="08802CB4"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68219A2" w14:textId="3E3F62F7"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0B39413B" w14:textId="77777777"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Socio-demographics: age, gender, current work status and</w:t>
            </w:r>
          </w:p>
          <w:p w14:paraId="7EF04040" w14:textId="14A84573"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Qualifications</w:t>
            </w:r>
          </w:p>
          <w:p w14:paraId="230DD11B" w14:textId="2A6B35D2" w:rsidR="00195E14" w:rsidRPr="00451DCA" w:rsidRDefault="00195E14" w:rsidP="00F157B5">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SILS*</w:t>
            </w:r>
          </w:p>
          <w:p w14:paraId="48F2A077" w14:textId="77777777"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Long-term conditions and multimorbidity: Seniors’ self-reported multimorbidity</w:t>
            </w:r>
          </w:p>
          <w:p w14:paraId="20181127" w14:textId="149CACFF"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related quality of life: EQ-5D*</w:t>
            </w:r>
          </w:p>
          <w:p w14:paraId="0DD1510F" w14:textId="0C7D17FC"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MHI-5*</w:t>
            </w:r>
          </w:p>
          <w:p w14:paraId="4B67E552" w14:textId="4B8F7E3B"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support: ESSI*</w:t>
            </w:r>
          </w:p>
          <w:p w14:paraId="6772B4E9" w14:textId="1D635226" w:rsidR="00195E14" w:rsidRPr="00451DCA" w:rsidRDefault="00195E14" w:rsidP="008770F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Perceived impact of multimorbidity: multiples scale</w:t>
            </w:r>
          </w:p>
        </w:tc>
        <w:tc>
          <w:tcPr>
            <w:tcW w:w="0" w:type="auto"/>
          </w:tcPr>
          <w:p w14:paraId="656A72C4" w14:textId="78413D35" w:rsidR="00195E14" w:rsidRPr="00451DCA" w:rsidRDefault="00195E14">
            <w:pPr>
              <w:pStyle w:val="aa"/>
              <w:widowControl w:val="0"/>
              <w:numPr>
                <w:ilvl w:val="0"/>
                <w:numId w:val="7"/>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Negative: Older age, depression, poor health literacy, greater multimorbidity impact; </w:t>
            </w:r>
          </w:p>
          <w:p w14:paraId="369348C7" w14:textId="6DF85C12" w:rsidR="00195E14" w:rsidRPr="00451DCA" w:rsidRDefault="00195E14">
            <w:pPr>
              <w:pStyle w:val="aa"/>
              <w:widowControl w:val="0"/>
              <w:numPr>
                <w:ilvl w:val="0"/>
                <w:numId w:val="7"/>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Positive: Better health related quality of life, good social </w:t>
            </w:r>
            <w:r w:rsidRPr="00451DCA">
              <w:rPr>
                <w:rFonts w:ascii="Times New Roman" w:eastAsia="等线" w:hAnsi="Times New Roman" w:cs="Times New Roman"/>
                <w14:ligatures w14:val="none"/>
              </w:rPr>
              <w:lastRenderedPageBreak/>
              <w:t>support, living alone.</w:t>
            </w:r>
          </w:p>
        </w:tc>
      </w:tr>
      <w:tr w:rsidR="00195E14" w:rsidRPr="00451DCA" w14:paraId="0DBE88A0" w14:textId="77777777" w:rsidTr="008F744F">
        <w:trPr>
          <w:trHeight w:val="404"/>
        </w:trPr>
        <w:tc>
          <w:tcPr>
            <w:tcW w:w="0" w:type="auto"/>
          </w:tcPr>
          <w:p w14:paraId="1B41578F" w14:textId="5CBCB7F5" w:rsidR="00195E14" w:rsidRPr="00451DCA" w:rsidRDefault="00195E14" w:rsidP="006846C9">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fldData xml:space="preserve">PEVuZE5vdGU+PENpdGUgQXV0aG9yWWVhcj0iMSI+PEF1dGhvcj5IZW5kcmlrczwvQXV0aG9yPjxZ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PEVuZE5vdGU+PENpdGUgQXV0aG9yWWVhcj0iMSI+PEF1dGhvcj5IZW5kcmlrczwvQXV0aG9yPjxZ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Hendriks et al. (2016)</w:t>
            </w:r>
            <w:r w:rsidRPr="00451DCA">
              <w:rPr>
                <w:rFonts w:ascii="Times New Roman" w:eastAsia="等线" w:hAnsi="Times New Roman" w:cs="Times New Roman"/>
                <w:b/>
                <w:bCs/>
                <w14:ligatures w14:val="none"/>
              </w:rPr>
              <w:fldChar w:fldCharType="end"/>
            </w:r>
          </w:p>
        </w:tc>
        <w:tc>
          <w:tcPr>
            <w:tcW w:w="0" w:type="auto"/>
          </w:tcPr>
          <w:p w14:paraId="34C8CCD6" w14:textId="7576506F"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8C8207A" w14:textId="3FC4CEEB" w:rsidR="00195E14" w:rsidRPr="00451DCA" w:rsidRDefault="00195E14">
            <w:pPr>
              <w:pStyle w:val="aa"/>
              <w:widowControl w:val="0"/>
              <w:numPr>
                <w:ilvl w:val="0"/>
                <w:numId w:val="8"/>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whether the level of patient activation differs between men and women with T2D;</w:t>
            </w:r>
          </w:p>
          <w:p w14:paraId="1666F6F3" w14:textId="2ED65126" w:rsidR="00195E14" w:rsidRPr="00451DCA" w:rsidRDefault="00195E14">
            <w:pPr>
              <w:pStyle w:val="aa"/>
              <w:widowControl w:val="0"/>
              <w:numPr>
                <w:ilvl w:val="0"/>
                <w:numId w:val="8"/>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investigated factors associated with degree of patient activation in men compared to women.</w:t>
            </w:r>
          </w:p>
        </w:tc>
        <w:tc>
          <w:tcPr>
            <w:tcW w:w="0" w:type="auto"/>
          </w:tcPr>
          <w:p w14:paraId="071C8D84" w14:textId="5A19E660"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Primary care settings</w:t>
            </w:r>
          </w:p>
        </w:tc>
        <w:tc>
          <w:tcPr>
            <w:tcW w:w="0" w:type="auto"/>
          </w:tcPr>
          <w:p w14:paraId="6D6DAE22" w14:textId="573C8FFB"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Netherlands</w:t>
            </w:r>
          </w:p>
        </w:tc>
        <w:tc>
          <w:tcPr>
            <w:tcW w:w="0" w:type="auto"/>
          </w:tcPr>
          <w:p w14:paraId="23BE3C80" w14:textId="69B54804"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Type 2 Diabetes patients</w:t>
            </w:r>
          </w:p>
        </w:tc>
        <w:tc>
          <w:tcPr>
            <w:tcW w:w="0" w:type="auto"/>
          </w:tcPr>
          <w:p w14:paraId="5423AE93" w14:textId="3D79429B"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1615</w:t>
            </w:r>
          </w:p>
        </w:tc>
        <w:tc>
          <w:tcPr>
            <w:tcW w:w="0" w:type="auto"/>
          </w:tcPr>
          <w:p w14:paraId="77ED2074" w14:textId="7299C029"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personal health record systems.</w:t>
            </w:r>
          </w:p>
        </w:tc>
        <w:tc>
          <w:tcPr>
            <w:tcW w:w="0" w:type="auto"/>
          </w:tcPr>
          <w:p w14:paraId="2A7CC11D" w14:textId="77777777"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6DF5121A" w14:textId="2F2B2317"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Well-being: WHO-5*</w:t>
            </w:r>
          </w:p>
          <w:p w14:paraId="0998520A" w14:textId="58487A7E"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Quality of life: EQ-5D*</w:t>
            </w:r>
          </w:p>
          <w:p w14:paraId="5F030749" w14:textId="0638BCC3" w:rsidR="00195E14" w:rsidRPr="00451DCA" w:rsidRDefault="00195E14" w:rsidP="00BC4F49">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and clinical data: age, gender, diabetes duration, BMI, smoking status, hba1c, use of glucose lowering medication, and the presence of micro- and/or macrovascular complications</w:t>
            </w:r>
          </w:p>
        </w:tc>
        <w:tc>
          <w:tcPr>
            <w:tcW w:w="0" w:type="auto"/>
          </w:tcPr>
          <w:p w14:paraId="372FE6A0" w14:textId="41D99A25" w:rsidR="00195E14" w:rsidRPr="00451DCA" w:rsidRDefault="00195E14">
            <w:pPr>
              <w:pStyle w:val="aa"/>
              <w:widowControl w:val="0"/>
              <w:numPr>
                <w:ilvl w:val="0"/>
                <w:numId w:val="9"/>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In men, lower age, a higher WHO-5 score, and a lower BMI were associated with a higher PAM score; </w:t>
            </w:r>
          </w:p>
          <w:p w14:paraId="123B732F" w14:textId="4D142C0F" w:rsidR="00195E14" w:rsidRPr="00451DCA" w:rsidRDefault="00195E14">
            <w:pPr>
              <w:pStyle w:val="aa"/>
              <w:widowControl w:val="0"/>
              <w:numPr>
                <w:ilvl w:val="0"/>
                <w:numId w:val="9"/>
              </w:numPr>
              <w:rPr>
                <w:rFonts w:ascii="Times New Roman" w:eastAsia="等线" w:hAnsi="Times New Roman" w:cs="Times New Roman"/>
                <w14:ligatures w14:val="none"/>
              </w:rPr>
            </w:pPr>
            <w:r w:rsidRPr="00451DCA">
              <w:rPr>
                <w:rFonts w:ascii="Times New Roman" w:eastAsia="等线" w:hAnsi="Times New Roman" w:cs="Times New Roman"/>
                <w14:ligatures w14:val="none"/>
              </w:rPr>
              <w:t>In women, a higher WHO-5 score and the absence of macrovascular complications were associated with a higher PAM score.</w:t>
            </w:r>
          </w:p>
        </w:tc>
      </w:tr>
      <w:tr w:rsidR="00195E14" w:rsidRPr="00451DCA" w14:paraId="43350E50" w14:textId="77777777" w:rsidTr="008F744F">
        <w:trPr>
          <w:trHeight w:val="404"/>
        </w:trPr>
        <w:tc>
          <w:tcPr>
            <w:tcW w:w="0" w:type="auto"/>
          </w:tcPr>
          <w:p w14:paraId="28CC6E43" w14:textId="2A57E630" w:rsidR="00195E14" w:rsidRPr="00451DCA" w:rsidRDefault="00195E14" w:rsidP="004C230A">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PEVuZE5vdGU+PENpdGUgQXV0aG9yWWVhcj0iMSI+PEF1dGhvcj5Hb29kd29ydGg8L0F1dGhvcj48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=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PEVuZE5vdGU+PENpdGUgQXV0aG9yWWVhcj0iMSI+PEF1dGhvcj5Hb29kd29ydGg8L0F1dGhvcj48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=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Goodworth et al. (2016)</w:t>
            </w:r>
            <w:r w:rsidRPr="00451DCA">
              <w:rPr>
                <w:rFonts w:ascii="Times New Roman" w:eastAsia="等线" w:hAnsi="Times New Roman" w:cs="Times New Roman"/>
                <w:b/>
                <w:bCs/>
                <w14:ligatures w14:val="none"/>
              </w:rPr>
              <w:fldChar w:fldCharType="end"/>
            </w:r>
          </w:p>
        </w:tc>
        <w:tc>
          <w:tcPr>
            <w:tcW w:w="0" w:type="auto"/>
          </w:tcPr>
          <w:p w14:paraId="45AECB45" w14:textId="2E12B62A" w:rsidR="00195E14" w:rsidRPr="00451DCA" w:rsidRDefault="00195E14" w:rsidP="00F31663">
            <w:pPr>
              <w:widowControl w:val="0"/>
              <w:rPr>
                <w:rFonts w:ascii="Times New Roman" w:eastAsia="等线" w:hAnsi="Times New Roman" w:cs="Times New Roman"/>
                <w14:ligatures w14:val="none"/>
              </w:rPr>
            </w:pPr>
            <w:bookmarkStart w:id="4" w:name="OLE_LINK5"/>
            <w:r w:rsidRPr="00451DCA">
              <w:rPr>
                <w:rFonts w:ascii="Times New Roman" w:eastAsia="等线" w:hAnsi="Times New Roman" w:cs="Times New Roman"/>
                <w14:ligatures w14:val="none"/>
              </w:rPr>
              <w:t>Cross-sectional study</w:t>
            </w:r>
            <w:bookmarkEnd w:id="4"/>
          </w:p>
        </w:tc>
        <w:tc>
          <w:tcPr>
            <w:tcW w:w="0" w:type="auto"/>
          </w:tcPr>
          <w:p w14:paraId="5DB8E21E" w14:textId="3753E1D8" w:rsidR="00195E14" w:rsidRPr="00451DCA" w:rsidRDefault="00195E14" w:rsidP="004C230A">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contributions of patient demographic and psychosocial variables to activation levels in persons with MS.</w:t>
            </w:r>
          </w:p>
        </w:tc>
        <w:tc>
          <w:tcPr>
            <w:tcW w:w="0" w:type="auto"/>
          </w:tcPr>
          <w:p w14:paraId="18C780C0" w14:textId="3EB42FEF"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MS Center</w:t>
            </w:r>
          </w:p>
        </w:tc>
        <w:tc>
          <w:tcPr>
            <w:tcW w:w="0" w:type="auto"/>
          </w:tcPr>
          <w:p w14:paraId="38A31626" w14:textId="4261F7FA"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639585D2" w14:textId="4ADF0443"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Multiple sclerosis patients</w:t>
            </w:r>
          </w:p>
        </w:tc>
        <w:tc>
          <w:tcPr>
            <w:tcW w:w="0" w:type="auto"/>
          </w:tcPr>
          <w:p w14:paraId="7A3BB735" w14:textId="5607E4D8"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199</w:t>
            </w:r>
          </w:p>
        </w:tc>
        <w:tc>
          <w:tcPr>
            <w:tcW w:w="0" w:type="auto"/>
          </w:tcPr>
          <w:p w14:paraId="5FF05800" w14:textId="1B7B5C03"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33F5009D" w14:textId="77777777" w:rsidR="00195E14" w:rsidRPr="00451DCA" w:rsidRDefault="00195E14" w:rsidP="0089119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Demographics: ethnicity/race, gender, age, marital status, income, education, date of diagnosis, type of MS, and disability/employment status</w:t>
            </w:r>
          </w:p>
          <w:p w14:paraId="5B0BE3AE" w14:textId="77777777" w:rsidR="00195E14" w:rsidRPr="00451DCA" w:rsidRDefault="00195E14" w:rsidP="0089119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Beck Depression Inventory–II</w:t>
            </w:r>
          </w:p>
          <w:p w14:paraId="74C60F08" w14:textId="77777777" w:rsidR="00195E14" w:rsidRPr="00451DCA" w:rsidRDefault="00195E14" w:rsidP="0089119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5835EC0" w14:textId="086CF0C3" w:rsidR="00195E14" w:rsidRPr="00451DCA" w:rsidRDefault="00195E14" w:rsidP="00F157B5">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MSSE*</w:t>
            </w:r>
          </w:p>
          <w:p w14:paraId="76C8089B" w14:textId="4C5F093F" w:rsidR="00195E14" w:rsidRPr="00451DCA" w:rsidRDefault="00195E14" w:rsidP="00006E92">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Quality of Life: LMSQOL*</w:t>
            </w:r>
          </w:p>
          <w:p w14:paraId="226CD9A2" w14:textId="63BE72E5" w:rsidR="00195E14" w:rsidRPr="00451DCA" w:rsidRDefault="00195E14" w:rsidP="00006E92">
            <w:pPr>
              <w:widowControl w:val="0"/>
              <w:rPr>
                <w:rFonts w:ascii="Times New Roman" w:eastAsia="等线" w:hAnsi="Times New Roman" w:cs="Times New Roman"/>
                <w14:ligatures w14:val="none"/>
              </w:rPr>
            </w:pPr>
          </w:p>
        </w:tc>
        <w:tc>
          <w:tcPr>
            <w:tcW w:w="0" w:type="auto"/>
          </w:tcPr>
          <w:p w14:paraId="21496198" w14:textId="0B9DD19B" w:rsidR="00195E14" w:rsidRPr="00451DCA" w:rsidRDefault="00195E14">
            <w:pPr>
              <w:pStyle w:val="aa"/>
              <w:widowControl w:val="0"/>
              <w:numPr>
                <w:ilvl w:val="0"/>
                <w:numId w:val="10"/>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Depression was significantly inversely correlated with patient activation; </w:t>
            </w:r>
          </w:p>
          <w:p w14:paraId="0004C643" w14:textId="3951E884" w:rsidR="00195E14" w:rsidRPr="00451DCA" w:rsidRDefault="00195E14">
            <w:pPr>
              <w:pStyle w:val="aa"/>
              <w:widowControl w:val="0"/>
              <w:numPr>
                <w:ilvl w:val="0"/>
                <w:numId w:val="10"/>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Self-efficacy, qol and education level were significantly positively associated with patient activation; </w:t>
            </w:r>
          </w:p>
          <w:p w14:paraId="44E5E954" w14:textId="1A0A9B3A" w:rsidR="00195E14" w:rsidRPr="00451DCA" w:rsidRDefault="00195E14">
            <w:pPr>
              <w:pStyle w:val="aa"/>
              <w:widowControl w:val="0"/>
              <w:numPr>
                <w:ilvl w:val="0"/>
                <w:numId w:val="10"/>
              </w:numPr>
              <w:rPr>
                <w:rFonts w:ascii="Times New Roman" w:eastAsia="等线" w:hAnsi="Times New Roman" w:cs="Times New Roman"/>
                <w14:ligatures w14:val="none"/>
              </w:rPr>
            </w:pPr>
            <w:r w:rsidRPr="00451DCA">
              <w:rPr>
                <w:rFonts w:ascii="Times New Roman" w:eastAsia="等线" w:hAnsi="Times New Roman" w:cs="Times New Roman"/>
                <w14:ligatures w14:val="none"/>
              </w:rPr>
              <w:t>A hierarchical regression indicated patient activation was significantly related to educational attainment, MSSE function, depression, and self-efficacy but not to quality of life.</w:t>
            </w:r>
          </w:p>
        </w:tc>
      </w:tr>
      <w:tr w:rsidR="00195E14" w:rsidRPr="00451DCA" w14:paraId="6C62897B" w14:textId="77777777" w:rsidTr="008F744F">
        <w:trPr>
          <w:trHeight w:val="404"/>
        </w:trPr>
        <w:tc>
          <w:tcPr>
            <w:tcW w:w="0" w:type="auto"/>
          </w:tcPr>
          <w:p w14:paraId="7CE4A48F" w14:textId="1AC2C8CB" w:rsidR="00195E14" w:rsidRPr="00451DCA" w:rsidRDefault="00195E14" w:rsidP="00B55080">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PEVuZE5vdGU+PENpdGUgQXV0aG9yWWVhcj0iMSI+PEF1dGhvcj5kZSBMYWF0PC9BdXRob3I+PFll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PEVuZE5vdGU+PENpdGUgQXV0aG9yWWVhcj0iMSI+PEF1dGhvcj5kZSBMYWF0PC9BdXRob3I+PFll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de Laat et al. (2017)</w:t>
            </w:r>
            <w:r w:rsidRPr="00451DCA">
              <w:rPr>
                <w:rFonts w:ascii="Times New Roman" w:eastAsia="等线" w:hAnsi="Times New Roman" w:cs="Times New Roman"/>
                <w:b/>
                <w:bCs/>
                <w14:ligatures w14:val="none"/>
              </w:rPr>
              <w:fldChar w:fldCharType="end"/>
            </w:r>
          </w:p>
        </w:tc>
        <w:tc>
          <w:tcPr>
            <w:tcW w:w="0" w:type="auto"/>
          </w:tcPr>
          <w:p w14:paraId="6A89FC28" w14:textId="04FC2455"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A9B6E43" w14:textId="0D356F90" w:rsidR="00195E14" w:rsidRPr="00451DCA" w:rsidRDefault="00195E14" w:rsidP="002A24F5">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describe the associations between self-management behavior and patient characteristics.</w:t>
            </w:r>
          </w:p>
        </w:tc>
        <w:tc>
          <w:tcPr>
            <w:tcW w:w="0" w:type="auto"/>
          </w:tcPr>
          <w:p w14:paraId="47E1D11D" w14:textId="1B4D3E3F"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Rehabilitation centers</w:t>
            </w:r>
          </w:p>
        </w:tc>
        <w:tc>
          <w:tcPr>
            <w:tcW w:w="0" w:type="auto"/>
          </w:tcPr>
          <w:p w14:paraId="3D201808" w14:textId="7E28626E"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Netherlands</w:t>
            </w:r>
          </w:p>
        </w:tc>
        <w:tc>
          <w:tcPr>
            <w:tcW w:w="0" w:type="auto"/>
          </w:tcPr>
          <w:p w14:paraId="1346C439" w14:textId="395F398D"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Patients with paraplegia</w:t>
            </w:r>
          </w:p>
        </w:tc>
        <w:tc>
          <w:tcPr>
            <w:tcW w:w="0" w:type="auto"/>
          </w:tcPr>
          <w:p w14:paraId="1CE285F7" w14:textId="2E4C41DF"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162</w:t>
            </w:r>
          </w:p>
        </w:tc>
        <w:tc>
          <w:tcPr>
            <w:tcW w:w="0" w:type="auto"/>
          </w:tcPr>
          <w:p w14:paraId="393A249B" w14:textId="21A4C319"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B2F918B" w14:textId="77777777" w:rsidR="00195E14" w:rsidRPr="00451DCA" w:rsidRDefault="00195E14" w:rsidP="00F316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activation: PAM-13</w:t>
            </w:r>
          </w:p>
          <w:p w14:paraId="0016E71C" w14:textId="46ECEF61" w:rsidR="00195E14" w:rsidRPr="00451DCA" w:rsidRDefault="00195E14" w:rsidP="00F338A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Self-reported health: SF-36*</w:t>
            </w:r>
          </w:p>
          <w:p w14:paraId="60F562A1" w14:textId="35898560" w:rsidR="00195E14" w:rsidRPr="00451DCA" w:rsidRDefault="00195E14" w:rsidP="00F338A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Quality of life: EQ-5D*</w:t>
            </w:r>
          </w:p>
          <w:p w14:paraId="1BC58CEA" w14:textId="77777777" w:rsidR="00195E14" w:rsidRPr="00451DCA" w:rsidRDefault="00195E14" w:rsidP="00BD57F4">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Demographic information: (age, gender, marital status, level of education, and rehabilitation </w:t>
            </w:r>
            <w:r w:rsidRPr="00451DCA">
              <w:rPr>
                <w:rFonts w:ascii="Times New Roman" w:eastAsia="等线" w:hAnsi="Times New Roman" w:cs="Times New Roman"/>
                <w14:ligatures w14:val="none"/>
              </w:rPr>
              <w:lastRenderedPageBreak/>
              <w:t>center</w:t>
            </w:r>
          </w:p>
          <w:p w14:paraId="73E90EEE" w14:textId="346E3907" w:rsidR="00195E14" w:rsidRPr="00451DCA" w:rsidRDefault="00195E14" w:rsidP="00BD57F4">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Paraplegia information: cause of paraplegia, severity, and time of paraplegia onset</w:t>
            </w:r>
          </w:p>
          <w:p w14:paraId="069B19EA" w14:textId="74F2865B" w:rsidR="00195E14" w:rsidRPr="00451DCA" w:rsidRDefault="00195E14" w:rsidP="00F338A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Pressure Ulcer (PU) information: PU occurrence, PU treatment, physical PU experience, and experienced risk to develop a PU</w:t>
            </w:r>
          </w:p>
        </w:tc>
        <w:tc>
          <w:tcPr>
            <w:tcW w:w="0" w:type="auto"/>
          </w:tcPr>
          <w:p w14:paraId="073DE40D" w14:textId="0BBC835D" w:rsidR="00195E14" w:rsidRPr="00451DCA" w:rsidRDefault="00195E14" w:rsidP="002A24F5">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Level of education and degree of paraplegia were significantly positively associated with health activation.</w:t>
            </w:r>
          </w:p>
        </w:tc>
      </w:tr>
      <w:tr w:rsidR="00195E14" w:rsidRPr="00451DCA" w14:paraId="573E6B29" w14:textId="77777777" w:rsidTr="008F744F">
        <w:trPr>
          <w:trHeight w:val="404"/>
        </w:trPr>
        <w:tc>
          <w:tcPr>
            <w:tcW w:w="0" w:type="auto"/>
          </w:tcPr>
          <w:p w14:paraId="1228949D" w14:textId="44B1C2F5"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AuthorYear="1"&gt;&lt;Author&gt;Danet&lt;/Author&gt;&lt;Year&gt;2017&lt;/Year&gt;&lt;RecNum&gt;44&lt;/RecNum&gt;&lt;DisplayText&gt;Danet et al. (2017)&lt;/DisplayText&gt;&lt;record&gt;&lt;rec-number&gt;44&lt;/rec-number&gt;&lt;foreign-keys&gt;&lt;key app="EN" db-id="0x5fadzsatd059eavf5p5pp9p50aesf0rtze" timestamp="1768841442"&gt;44&lt;/key&gt;&lt;/foreign-keys&gt;&lt;ref-type name="Journal Article"&gt;17&lt;/ref-type&gt;&lt;contributors&gt;&lt;authors&gt;&lt;author&gt;Danet, A.&lt;/author&gt;&lt;author&gt;Rodríguez, M. A. P.&lt;/author&gt;&lt;author&gt;Cerdà, J. C. M.&lt;/author&gt;&lt;/authors&gt;&lt;/contributors&gt;&lt;titles&gt;&lt;title&gt;Chronic patient activation and its relationship with health professionals in Andalusia&lt;/title&gt;&lt;secondary-title&gt;Anales Del Sistema Sanitario De Navarra&lt;/secondary-title&gt;&lt;/titles&gt;&lt;periodical&gt;&lt;full-title&gt;Anales Del Sistema Sanitario De Navarra&lt;/full-title&gt;&lt;/periodical&gt;&lt;pages&gt;247-257&lt;/pages&gt;&lt;volume&gt;40&lt;/volume&gt;&lt;number&gt;2&lt;/number&gt;&lt;dates&gt;&lt;year&gt;2017&lt;/year&gt;&lt;/dates&gt;&lt;isbn&gt;1137-6627&lt;/isbn&gt;&lt;accession-num&gt;rayyan-186544926&lt;/accession-num&gt;&lt;urls&gt;&lt;related-urls&gt;&lt;url&gt;&amp;lt;Go to ISI&amp;gt;://WOS:000412718200008 DO - 10.23938/assn.0034&lt;/url&gt;&lt;/related-urls&gt;&lt;/urls&gt;&lt;/record&gt;&lt;/Cite&gt;&lt;/EndNote&gt;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Danet et al. (2017)</w:t>
            </w:r>
            <w:r w:rsidRPr="00451DCA">
              <w:rPr>
                <w:rFonts w:ascii="Times New Roman" w:eastAsia="等线" w:hAnsi="Times New Roman" w:cs="Times New Roman"/>
                <w:b/>
                <w:bCs/>
                <w14:ligatures w14:val="none"/>
              </w:rPr>
              <w:fldChar w:fldCharType="end"/>
            </w:r>
          </w:p>
        </w:tc>
        <w:tc>
          <w:tcPr>
            <w:tcW w:w="0" w:type="auto"/>
          </w:tcPr>
          <w:p w14:paraId="39D9F525" w14:textId="63E6CDC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99E696D" w14:textId="55B7E52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evaluate the (inter)relation between chronic patient activation and its relationship with health professionals in Andalusia</w:t>
            </w:r>
            <w:r w:rsidR="005565F6" w:rsidRPr="00451DCA">
              <w:rPr>
                <w:rFonts w:ascii="Times New Roman" w:eastAsia="等线" w:hAnsi="Times New Roman" w:cs="Times New Roman"/>
                <w14:ligatures w14:val="none"/>
              </w:rPr>
              <w:t>.</w:t>
            </w:r>
          </w:p>
        </w:tc>
        <w:tc>
          <w:tcPr>
            <w:tcW w:w="0" w:type="auto"/>
          </w:tcPr>
          <w:p w14:paraId="4D3F6465" w14:textId="163D409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School of Patients, Andalusian Public Health School</w:t>
            </w:r>
          </w:p>
        </w:tc>
        <w:tc>
          <w:tcPr>
            <w:tcW w:w="0" w:type="auto"/>
          </w:tcPr>
          <w:p w14:paraId="13FB62D1" w14:textId="38076D6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Spain</w:t>
            </w:r>
          </w:p>
        </w:tc>
        <w:tc>
          <w:tcPr>
            <w:tcW w:w="0" w:type="auto"/>
          </w:tcPr>
          <w:p w14:paraId="2E0AA386" w14:textId="28DDC75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69301CFA" w14:textId="3D0D4EA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142</w:t>
            </w:r>
          </w:p>
        </w:tc>
        <w:tc>
          <w:tcPr>
            <w:tcW w:w="0" w:type="auto"/>
          </w:tcPr>
          <w:p w14:paraId="75D47FBA" w14:textId="05F3A5F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39C78DC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74350BC3" w14:textId="3AB0D82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patient’s experience: IEXPAC*</w:t>
            </w:r>
          </w:p>
        </w:tc>
        <w:tc>
          <w:tcPr>
            <w:tcW w:w="0" w:type="auto"/>
          </w:tcPr>
          <w:p w14:paraId="3E07E2E2" w14:textId="62E65A51" w:rsidR="00195E14" w:rsidRPr="00451DCA" w:rsidRDefault="00195E14">
            <w:pPr>
              <w:pStyle w:val="aa"/>
              <w:widowControl w:val="0"/>
              <w:numPr>
                <w:ilvl w:val="0"/>
                <w:numId w:val="11"/>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Chronic patient’s experience, duration of illness was positively correlated with PAM; </w:t>
            </w:r>
          </w:p>
          <w:p w14:paraId="7386A320" w14:textId="37B3CA3B" w:rsidR="00195E14" w:rsidRPr="00451DCA" w:rsidRDefault="00195E14">
            <w:pPr>
              <w:pStyle w:val="aa"/>
              <w:widowControl w:val="0"/>
              <w:numPr>
                <w:ilvl w:val="0"/>
                <w:numId w:val="11"/>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Males and participants belonging to patients’ associations had higher levels of activation; </w:t>
            </w:r>
          </w:p>
          <w:p w14:paraId="32112829" w14:textId="2ADEBD10" w:rsidR="00195E14" w:rsidRPr="00451DCA" w:rsidRDefault="00195E14">
            <w:pPr>
              <w:pStyle w:val="aa"/>
              <w:widowControl w:val="0"/>
              <w:numPr>
                <w:ilvl w:val="0"/>
                <w:numId w:val="11"/>
              </w:numPr>
              <w:rPr>
                <w:rFonts w:ascii="Times New Roman" w:eastAsia="等线" w:hAnsi="Times New Roman" w:cs="Times New Roman"/>
                <w14:ligatures w14:val="none"/>
              </w:rPr>
            </w:pPr>
            <w:r w:rsidRPr="00451DCA">
              <w:rPr>
                <w:rFonts w:ascii="Times New Roman" w:eastAsia="等线" w:hAnsi="Times New Roman" w:cs="Times New Roman"/>
                <w14:ligatures w14:val="none"/>
              </w:rPr>
              <w:t>The dimensions with higher impact on patient activation were inter-professional coordination and the attention paid to treatment and medication.</w:t>
            </w:r>
          </w:p>
        </w:tc>
      </w:tr>
      <w:tr w:rsidR="00195E14" w:rsidRPr="00451DCA" w14:paraId="5C9DEDAC" w14:textId="77777777" w:rsidTr="008F744F">
        <w:trPr>
          <w:trHeight w:val="404"/>
        </w:trPr>
        <w:tc>
          <w:tcPr>
            <w:tcW w:w="0" w:type="auto"/>
          </w:tcPr>
          <w:p w14:paraId="103DDC30" w14:textId="5ACA8A3B"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PEVuZE5vdGU+PENpdGUgQXV0aG9yWWVhcj0iMSI+PEF1dGhvcj5aaW1idWR6aTwvQXV0aG9yPjxZ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PEVuZE5vdGU+PENpdGUgQXV0aG9yWWVhcj0iMSI+PEF1dGhvcj5aaW1idWR6aTwvQXV0aG9yPjxZ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Zimbudzi et al. (2017)</w:t>
            </w:r>
            <w:r w:rsidRPr="00451DCA">
              <w:rPr>
                <w:rFonts w:ascii="Times New Roman" w:eastAsia="等线" w:hAnsi="Times New Roman" w:cs="Times New Roman"/>
                <w:b/>
                <w:bCs/>
                <w14:ligatures w14:val="none"/>
              </w:rPr>
              <w:fldChar w:fldCharType="end"/>
            </w:r>
          </w:p>
        </w:tc>
        <w:tc>
          <w:tcPr>
            <w:tcW w:w="0" w:type="auto"/>
          </w:tcPr>
          <w:p w14:paraId="3034E585" w14:textId="5151350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855EF1D" w14:textId="4A9FC988" w:rsidR="00195E14" w:rsidRPr="00451DCA" w:rsidRDefault="00195E14" w:rsidP="002E2EDE">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what modifiable risk factors are independently associated with activation levels in patients with comorbid diabetes and CKD.</w:t>
            </w:r>
          </w:p>
        </w:tc>
        <w:tc>
          <w:tcPr>
            <w:tcW w:w="0" w:type="auto"/>
          </w:tcPr>
          <w:p w14:paraId="13C31689" w14:textId="27BA475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Clinics of tertiary hospitals</w:t>
            </w:r>
          </w:p>
        </w:tc>
        <w:tc>
          <w:tcPr>
            <w:tcW w:w="0" w:type="auto"/>
          </w:tcPr>
          <w:p w14:paraId="3E4447EF" w14:textId="180318B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Australia</w:t>
            </w:r>
          </w:p>
        </w:tc>
        <w:tc>
          <w:tcPr>
            <w:tcW w:w="0" w:type="auto"/>
          </w:tcPr>
          <w:p w14:paraId="5C885E36" w14:textId="38CDE9F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Comorbid diabetes and chronic kidney disease patients</w:t>
            </w:r>
          </w:p>
        </w:tc>
        <w:tc>
          <w:tcPr>
            <w:tcW w:w="0" w:type="auto"/>
          </w:tcPr>
          <w:p w14:paraId="769314E8" w14:textId="5EF04AF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305</w:t>
            </w:r>
          </w:p>
        </w:tc>
        <w:tc>
          <w:tcPr>
            <w:tcW w:w="0" w:type="auto"/>
          </w:tcPr>
          <w:p w14:paraId="0395F994" w14:textId="779F4A1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0E5992FF"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71CD4F38" w14:textId="59F2578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Self-care: SDSCA*</w:t>
            </w:r>
          </w:p>
          <w:p w14:paraId="5B151BB6" w14:textId="41C803A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kdqol-36*</w:t>
            </w:r>
          </w:p>
          <w:p w14:paraId="2B944875" w14:textId="2BBA798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and clinical variables: Age, gender, socioeconomic status (SES), stage of kidney disease, duration of kidney disease and duration of diabetes</w:t>
            </w:r>
          </w:p>
        </w:tc>
        <w:tc>
          <w:tcPr>
            <w:tcW w:w="0" w:type="auto"/>
          </w:tcPr>
          <w:p w14:paraId="72AC71FD" w14:textId="5BD60C9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Factors associated with lower activation: older age, worse self-reported health in the burden of kidney disease subscale, lower self-care scores.</w:t>
            </w:r>
          </w:p>
        </w:tc>
      </w:tr>
      <w:tr w:rsidR="00195E14" w:rsidRPr="00451DCA" w14:paraId="5769F1D8" w14:textId="77777777" w:rsidTr="008F744F">
        <w:trPr>
          <w:trHeight w:val="404"/>
        </w:trPr>
        <w:tc>
          <w:tcPr>
            <w:tcW w:w="0" w:type="auto"/>
          </w:tcPr>
          <w:p w14:paraId="4BD8A977" w14:textId="1FABD5B8"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PEVuZE5vdGU+PENpdGUgQXV0aG9yWWVhcj0iMSI+PEF1dGhvcj5LYXRvPC9BdXRob3I+PFllYXI+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PEVuZE5vdGU+PENpdGUgQXV0aG9yWWVhcj0iMSI+PEF1dGhvcj5LYXRvPC9BdXRob3I+PFllYXI+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Kato et al. (2017)</w:t>
            </w:r>
            <w:r w:rsidRPr="00451DCA">
              <w:rPr>
                <w:rFonts w:ascii="Times New Roman" w:eastAsia="等线" w:hAnsi="Times New Roman" w:cs="Times New Roman"/>
                <w:b/>
                <w:bCs/>
                <w14:ligatures w14:val="none"/>
              </w:rPr>
              <w:fldChar w:fldCharType="end"/>
            </w:r>
          </w:p>
        </w:tc>
        <w:tc>
          <w:tcPr>
            <w:tcW w:w="0" w:type="auto"/>
          </w:tcPr>
          <w:p w14:paraId="51EA10FF" w14:textId="546A013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1B9AED84" w14:textId="2834FBD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test the psychological and behavioural patterns of stigma (self-esteem and social participation) and their relationship to self-stigma, patient activation for engaging in self-care </w:t>
            </w:r>
            <w:r w:rsidRPr="00451DCA">
              <w:rPr>
                <w:rFonts w:ascii="Times New Roman" w:eastAsia="等线" w:hAnsi="Times New Roman" w:cs="Times New Roman"/>
                <w14:ligatures w14:val="none"/>
              </w:rPr>
              <w:lastRenderedPageBreak/>
              <w:t>and glycaemic control among patients with T2DM.</w:t>
            </w:r>
          </w:p>
        </w:tc>
        <w:tc>
          <w:tcPr>
            <w:tcW w:w="0" w:type="auto"/>
          </w:tcPr>
          <w:p w14:paraId="2196A37E" w14:textId="027C30E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Clinics in tertiary-level hospitals and secondary-level hospitals</w:t>
            </w:r>
          </w:p>
        </w:tc>
        <w:tc>
          <w:tcPr>
            <w:tcW w:w="0" w:type="auto"/>
          </w:tcPr>
          <w:p w14:paraId="2B0AD7A4" w14:textId="22844A2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Japan</w:t>
            </w:r>
          </w:p>
        </w:tc>
        <w:tc>
          <w:tcPr>
            <w:tcW w:w="0" w:type="auto"/>
          </w:tcPr>
          <w:p w14:paraId="59FF7143" w14:textId="1615829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Type 2 Diabetes patients</w:t>
            </w:r>
          </w:p>
        </w:tc>
        <w:tc>
          <w:tcPr>
            <w:tcW w:w="0" w:type="auto"/>
          </w:tcPr>
          <w:p w14:paraId="37A90A81" w14:textId="05021D4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209</w:t>
            </w:r>
          </w:p>
        </w:tc>
        <w:tc>
          <w:tcPr>
            <w:tcW w:w="0" w:type="auto"/>
          </w:tcPr>
          <w:p w14:paraId="6B04D7AB" w14:textId="0A469A2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5167314" w14:textId="282CBC5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Self-esteem: SES*</w:t>
            </w:r>
          </w:p>
          <w:p w14:paraId="3FDFCF1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Generic functional states: SF-36</w:t>
            </w:r>
          </w:p>
          <w:p w14:paraId="5E3D2DCD"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age, sex, education (in years) and marital status</w:t>
            </w:r>
          </w:p>
          <w:p w14:paraId="27AE6E45" w14:textId="2120975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Clinical information: BMI, duration of T2DM, injection </w:t>
            </w:r>
            <w:r w:rsidRPr="00451DCA">
              <w:rPr>
                <w:rFonts w:ascii="Times New Roman" w:eastAsia="等线" w:hAnsi="Times New Roman" w:cs="Times New Roman"/>
                <w14:ligatures w14:val="none"/>
              </w:rPr>
              <w:lastRenderedPageBreak/>
              <w:t>therapy, diabetes-related complications and hba1c</w:t>
            </w:r>
          </w:p>
          <w:p w14:paraId="474BD0C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Self-stigma: Self-Stigma Scale</w:t>
            </w:r>
          </w:p>
          <w:p w14:paraId="33D2AF09" w14:textId="53C3AA0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3491C61C" w14:textId="5FB866F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Low SES/low SF-36 had the highest self-stigma levels and significantly lower PAM-13 scores.</w:t>
            </w:r>
          </w:p>
        </w:tc>
      </w:tr>
      <w:tr w:rsidR="00195E14" w:rsidRPr="00451DCA" w14:paraId="6B0FE04B" w14:textId="77777777" w:rsidTr="008F744F">
        <w:trPr>
          <w:trHeight w:val="404"/>
        </w:trPr>
        <w:tc>
          <w:tcPr>
            <w:tcW w:w="0" w:type="auto"/>
          </w:tcPr>
          <w:p w14:paraId="715BF55B" w14:textId="49DC13F2"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AuthorYear="1"&gt;&lt;Author&gt;Graffigna&lt;/Author&gt;&lt;Year&gt;2017&lt;/Year&gt;&lt;RecNum&gt;73&lt;/RecNum&gt;&lt;DisplayText&gt;Graffigna et al. (2017)&lt;/DisplayText&gt;&lt;record&gt;&lt;rec-number&gt;73&lt;/rec-number&gt;&lt;foreign-keys&gt;&lt;key app="EN" db-id="0x5fadzsatd059eavf5p5pp9p50aesf0rtze" timestamp="1768841442"&gt;73&lt;/key&gt;&lt;/foreign-keys&gt;&lt;ref-type name="Journal Article"&gt;17&lt;/ref-type&gt;&lt;contributors&gt;&lt;authors&gt;&lt;author&gt;Graffigna, G.&lt;/author&gt;&lt;author&gt;Barello, S.&lt;/author&gt;&lt;author&gt;Bonanomi, A.&lt;/author&gt;&lt;/authors&gt;&lt;/contributors&gt;&lt;titles&gt;&lt;title&gt;The role of Patient Health Engagement Model (PHE-model) in affecting patient activation and medication adherence: A structural equation model&lt;/title&gt;&lt;secondary-title&gt;PLoS One&lt;/secondary-title&gt;&lt;/titles&gt;&lt;periodical&gt;&lt;full-title&gt;PLoS One&lt;/full-title&gt;&lt;/periodical&gt;&lt;pages&gt;e0179865&lt;/pages&gt;&lt;volume&gt;12&lt;/volume&gt;&lt;number&gt;6&lt;/number&gt;&lt;keywords&gt;&lt;keyword&gt;Adult&lt;/keyword&gt;&lt;keyword&gt;Aged&lt;/keyword&gt;&lt;keyword&gt;Cross-Sectional Studies&lt;/keyword&gt;&lt;keyword&gt;Female&lt;/keyword&gt;&lt;keyword&gt;Humans&lt;/keyword&gt;&lt;keyword&gt;Italy&lt;/keyword&gt;&lt;keyword&gt;Male&lt;/keyword&gt;&lt;keyword&gt;Medication Adherence/*psychology&lt;/keyword&gt;&lt;keyword&gt;Middle Aged&lt;/keyword&gt;&lt;keyword&gt;*Models, Theoretical&lt;/keyword&gt;&lt;keyword&gt;Patient Participation/*psychology&lt;/keyword&gt;&lt;keyword&gt;*Physician-Patient Relations&lt;/keyword&gt;&lt;keyword&gt;Self Care&lt;/keyword&gt;&lt;/keywords&gt;&lt;dates&gt;&lt;year&gt;2017&lt;/year&gt;&lt;/dates&gt;&lt;pub-location&gt;Department of Psychology, Università Cattolica del Sacro Cuore, Milan, Italy. Department of Statistical Sciences, Università Cattolica del Sacro Cuore, Milan, Italy. DO - 10.1371/journal.pone.0179865&lt;/pub-location&gt;&lt;isbn&gt;1932-6203&lt;/isbn&gt;&lt;accession-num&gt;rayyan-186545030&lt;/accession-num&gt;&lt;urls&gt;&lt;/urls&gt;&lt;/record&gt;&lt;/Cite&gt;&lt;/EndNote&gt;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Graffigna et al. (2017)</w:t>
            </w:r>
            <w:r w:rsidRPr="00451DCA">
              <w:rPr>
                <w:rFonts w:ascii="Times New Roman" w:eastAsia="等线" w:hAnsi="Times New Roman" w:cs="Times New Roman"/>
                <w:b/>
                <w:bCs/>
                <w14:ligatures w14:val="none"/>
              </w:rPr>
              <w:fldChar w:fldCharType="end"/>
            </w:r>
          </w:p>
        </w:tc>
        <w:tc>
          <w:tcPr>
            <w:tcW w:w="0" w:type="auto"/>
          </w:tcPr>
          <w:p w14:paraId="6FE0938D" w14:textId="5C2294E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6D569D9E" w14:textId="57414119" w:rsidR="00195E14" w:rsidRPr="00451DCA" w:rsidRDefault="00195E14">
            <w:pPr>
              <w:pStyle w:val="aa"/>
              <w:widowControl w:val="0"/>
              <w:numPr>
                <w:ilvl w:val="0"/>
                <w:numId w:val="13"/>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test the effects of positive emotions and the quality of the patient/doctor relationship on patient activation</w:t>
            </w:r>
            <w:r w:rsidR="005565F6" w:rsidRPr="00451DCA">
              <w:rPr>
                <w:rFonts w:ascii="Times New Roman" w:eastAsia="等线" w:hAnsi="Times New Roman" w:cs="Times New Roman"/>
                <w14:ligatures w14:val="none"/>
              </w:rPr>
              <w:t>;</w:t>
            </w:r>
          </w:p>
          <w:p w14:paraId="15896CDB" w14:textId="5D7ED710" w:rsidR="00195E14" w:rsidRPr="00451DCA" w:rsidRDefault="00195E14">
            <w:pPr>
              <w:pStyle w:val="aa"/>
              <w:widowControl w:val="0"/>
              <w:numPr>
                <w:ilvl w:val="0"/>
                <w:numId w:val="13"/>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test the hypothesized mediating effect of Patient Health Engagement (PHE-model) in this pathway.</w:t>
            </w:r>
          </w:p>
        </w:tc>
        <w:tc>
          <w:tcPr>
            <w:tcW w:w="0" w:type="auto"/>
          </w:tcPr>
          <w:p w14:paraId="5421BEEF" w14:textId="2ED8189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2DA6CB90" w14:textId="6212777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Italy</w:t>
            </w:r>
          </w:p>
        </w:tc>
        <w:tc>
          <w:tcPr>
            <w:tcW w:w="0" w:type="auto"/>
          </w:tcPr>
          <w:p w14:paraId="72DC2D00" w14:textId="6BE109A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03B7431A" w14:textId="350F8BC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352</w:t>
            </w:r>
          </w:p>
        </w:tc>
        <w:tc>
          <w:tcPr>
            <w:tcW w:w="0" w:type="auto"/>
          </w:tcPr>
          <w:p w14:paraId="2895F7B7" w14:textId="177C015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(online).</w:t>
            </w:r>
          </w:p>
        </w:tc>
        <w:tc>
          <w:tcPr>
            <w:tcW w:w="0" w:type="auto"/>
          </w:tcPr>
          <w:p w14:paraId="3364D6E6"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12164E86" w14:textId="14EF312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engagement: PHE-S*</w:t>
            </w:r>
          </w:p>
          <w:p w14:paraId="27ED7C84" w14:textId="791FC7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Patients’ perceptions of the ability of the healthcare professionals to support their autonomy: HCCQ*</w:t>
            </w:r>
          </w:p>
          <w:p w14:paraId="1C4CF4F5" w14:textId="15389F2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Patients’ quality of emotional feelings: SAM*</w:t>
            </w:r>
          </w:p>
        </w:tc>
        <w:tc>
          <w:tcPr>
            <w:tcW w:w="0" w:type="auto"/>
          </w:tcPr>
          <w:p w14:paraId="73FD9C26" w14:textId="77777777" w:rsidR="00195E14" w:rsidRPr="00451DCA" w:rsidRDefault="00195E14">
            <w:pPr>
              <w:pStyle w:val="aa"/>
              <w:widowControl w:val="0"/>
              <w:numPr>
                <w:ilvl w:val="0"/>
                <w:numId w:val="12"/>
              </w:numPr>
              <w:rPr>
                <w:rFonts w:ascii="Times New Roman" w:eastAsia="等线" w:hAnsi="Times New Roman" w:cs="Times New Roman"/>
                <w14:ligatures w14:val="none"/>
              </w:rPr>
            </w:pPr>
            <w:r w:rsidRPr="00451DCA">
              <w:rPr>
                <w:rFonts w:ascii="Times New Roman" w:eastAsia="等线" w:hAnsi="Times New Roman" w:cs="Times New Roman"/>
                <w14:ligatures w14:val="none"/>
              </w:rPr>
              <w:t>HCCQ presented a significant positive correlation with PAM-13;</w:t>
            </w:r>
          </w:p>
          <w:p w14:paraId="236A51FD" w14:textId="159D67F5" w:rsidR="00195E14" w:rsidRPr="00451DCA" w:rsidRDefault="00195E14">
            <w:pPr>
              <w:pStyle w:val="aa"/>
              <w:widowControl w:val="0"/>
              <w:numPr>
                <w:ilvl w:val="0"/>
                <w:numId w:val="12"/>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SAM (negative patients’ emotions) had a significant negative correlation with PAM-13; </w:t>
            </w:r>
          </w:p>
          <w:p w14:paraId="4F5E2DCD" w14:textId="1E0E83B1" w:rsidR="00195E14" w:rsidRPr="00451DCA" w:rsidRDefault="00195E14">
            <w:pPr>
              <w:pStyle w:val="aa"/>
              <w:widowControl w:val="0"/>
              <w:numPr>
                <w:ilvl w:val="0"/>
                <w:numId w:val="12"/>
              </w:numPr>
              <w:rPr>
                <w:rFonts w:ascii="Times New Roman" w:eastAsia="等线" w:hAnsi="Times New Roman" w:cs="Times New Roman"/>
                <w14:ligatures w14:val="none"/>
              </w:rPr>
            </w:pPr>
            <w:r w:rsidRPr="00451DCA">
              <w:rPr>
                <w:rFonts w:ascii="Times New Roman" w:eastAsia="等线" w:hAnsi="Times New Roman" w:cs="Times New Roman"/>
                <w14:ligatures w14:val="none"/>
              </w:rPr>
              <w:t>PHE-S showed a significant direct correlation with PAM-13.</w:t>
            </w:r>
          </w:p>
        </w:tc>
      </w:tr>
      <w:tr w:rsidR="00195E14" w:rsidRPr="00451DCA" w14:paraId="19AF0CE7" w14:textId="77777777" w:rsidTr="008F744F">
        <w:trPr>
          <w:trHeight w:val="404"/>
        </w:trPr>
        <w:tc>
          <w:tcPr>
            <w:tcW w:w="0" w:type="auto"/>
          </w:tcPr>
          <w:p w14:paraId="59D59A95" w14:textId="5F33EC79"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PEVuZE5vdGU+PENpdGUgQXV0aG9yWWVhcj0iMSI+PEF1dGhvcj5PJmFwb3M7TWFsbGV5PC9BdXRo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PEVuZE5vdGU+PENpdGUgQXV0aG9yWWVhcj0iMSI+PEF1dGhvcj5PJmFwb3M7TWFsbGV5PC9BdXRo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O'Malley et al. (2018)</w:t>
            </w:r>
            <w:r w:rsidRPr="00451DCA">
              <w:rPr>
                <w:rFonts w:ascii="Times New Roman" w:eastAsia="等线" w:hAnsi="Times New Roman" w:cs="Times New Roman"/>
                <w:b/>
                <w:bCs/>
                <w14:ligatures w14:val="none"/>
              </w:rPr>
              <w:fldChar w:fldCharType="end"/>
            </w:r>
          </w:p>
        </w:tc>
        <w:tc>
          <w:tcPr>
            <w:tcW w:w="0" w:type="auto"/>
          </w:tcPr>
          <w:p w14:paraId="72982E47" w14:textId="309A980F" w:rsidR="00195E14" w:rsidRPr="00451DCA" w:rsidRDefault="00195E14" w:rsidP="00BE2B41">
            <w:pPr>
              <w:widowControl w:val="0"/>
              <w:rPr>
                <w:rFonts w:ascii="Times New Roman" w:eastAsia="等线" w:hAnsi="Times New Roman" w:cs="Times New Roman"/>
                <w14:ligatures w14:val="none"/>
              </w:rPr>
            </w:pPr>
            <w:bookmarkStart w:id="5" w:name="OLE_LINK7"/>
            <w:r w:rsidRPr="00451DCA">
              <w:rPr>
                <w:rFonts w:ascii="Times New Roman" w:eastAsia="等线" w:hAnsi="Times New Roman" w:cs="Times New Roman"/>
                <w14:ligatures w14:val="none"/>
              </w:rPr>
              <w:t>Cross-sectional study</w:t>
            </w:r>
            <w:bookmarkEnd w:id="5"/>
          </w:p>
        </w:tc>
        <w:tc>
          <w:tcPr>
            <w:tcW w:w="0" w:type="auto"/>
          </w:tcPr>
          <w:p w14:paraId="53344610" w14:textId="15172D8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explore the characteristics associated with activation.</w:t>
            </w:r>
          </w:p>
        </w:tc>
        <w:tc>
          <w:tcPr>
            <w:tcW w:w="0" w:type="auto"/>
          </w:tcPr>
          <w:p w14:paraId="1770BFC9" w14:textId="372D528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 oncology hospitals</w:t>
            </w:r>
          </w:p>
        </w:tc>
        <w:tc>
          <w:tcPr>
            <w:tcW w:w="0" w:type="auto"/>
          </w:tcPr>
          <w:p w14:paraId="5B7A520B" w14:textId="65365E6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7EAA4988" w14:textId="0887A41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Breast and Prostate Cancer Survivors</w:t>
            </w:r>
          </w:p>
        </w:tc>
        <w:tc>
          <w:tcPr>
            <w:tcW w:w="0" w:type="auto"/>
          </w:tcPr>
          <w:p w14:paraId="65D3E8EE" w14:textId="6E9EB62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325</w:t>
            </w:r>
          </w:p>
        </w:tc>
        <w:tc>
          <w:tcPr>
            <w:tcW w:w="0" w:type="auto"/>
          </w:tcPr>
          <w:p w14:paraId="0D9BDC7D" w14:textId="5AEEA99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81B682B" w14:textId="3205F35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Demographics: age, race, marital status, employment and income, BMI</w:t>
            </w:r>
          </w:p>
          <w:p w14:paraId="6416D8F8" w14:textId="136F8E3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Psychosocial variables: two questions assessed worry about the future and fear of cancer recurrence</w:t>
            </w:r>
          </w:p>
          <w:p w14:paraId="0FCE2F3B" w14:textId="13819F8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factors: cancer site, time since first cancer diagnosis, primary or secondary diagnosis of cancer, time since treatment, comorbidities, and insurance status</w:t>
            </w:r>
          </w:p>
          <w:p w14:paraId="2F665BB6" w14:textId="04B1CE6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7E5BC967" w14:textId="224A7260" w:rsidR="00195E14" w:rsidRPr="00451DCA" w:rsidRDefault="00195E14">
            <w:pPr>
              <w:pStyle w:val="aa"/>
              <w:widowControl w:val="0"/>
              <w:numPr>
                <w:ilvl w:val="0"/>
                <w:numId w:val="14"/>
              </w:numPr>
              <w:rPr>
                <w:rFonts w:ascii="Times New Roman" w:eastAsia="等线" w:hAnsi="Times New Roman" w:cs="Times New Roman"/>
                <w14:ligatures w14:val="none"/>
              </w:rPr>
            </w:pPr>
            <w:r w:rsidRPr="00451DCA">
              <w:rPr>
                <w:rFonts w:ascii="Times New Roman" w:eastAsia="等线" w:hAnsi="Times New Roman" w:cs="Times New Roman"/>
                <w14:ligatures w14:val="none"/>
              </w:rPr>
              <w:t>For prostate survivors, race, marital status, employment status, household income, and fear of recurrence were significantly associated with patient activation;</w:t>
            </w:r>
          </w:p>
          <w:p w14:paraId="04D926B8" w14:textId="306F9D4F" w:rsidR="00195E14" w:rsidRPr="00451DCA" w:rsidRDefault="00195E14">
            <w:pPr>
              <w:pStyle w:val="aa"/>
              <w:widowControl w:val="0"/>
              <w:numPr>
                <w:ilvl w:val="0"/>
                <w:numId w:val="14"/>
              </w:numPr>
              <w:rPr>
                <w:rFonts w:ascii="Times New Roman" w:eastAsia="等线" w:hAnsi="Times New Roman" w:cs="Times New Roman"/>
                <w14:ligatures w14:val="none"/>
              </w:rPr>
            </w:pPr>
            <w:r w:rsidRPr="00451DCA">
              <w:rPr>
                <w:rFonts w:ascii="Times New Roman" w:eastAsia="等线" w:hAnsi="Times New Roman" w:cs="Times New Roman"/>
                <w14:ligatures w14:val="none"/>
              </w:rPr>
              <w:t>For both groups ease of access to oncology team and primary care physicians (pcps) and perceptions of time spent with oncologist team and pcps were positive predictors of activation.</w:t>
            </w:r>
          </w:p>
        </w:tc>
      </w:tr>
      <w:tr w:rsidR="00195E14" w:rsidRPr="00451DCA" w14:paraId="7816AB17" w14:textId="77777777" w:rsidTr="008F744F">
        <w:trPr>
          <w:trHeight w:val="404"/>
        </w:trPr>
        <w:tc>
          <w:tcPr>
            <w:tcW w:w="0" w:type="auto"/>
          </w:tcPr>
          <w:p w14:paraId="47CC18D2" w14:textId="0F2A1F7F"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PEVuZE5vdGU+PENpdGUgQXV0aG9yWWVhcj0iMSI+PEF1dGhvcj5CaWxlbGxvPC9BdXRob3I+PFll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PEVuZE5vdGU+PENpdGUgQXV0aG9yWWVhcj0iMSI+PEF1dGhvcj5CaWxlbGxvPC9BdXRob3I+PFll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Bilello et al. (2018)</w:t>
            </w:r>
            <w:r w:rsidRPr="00451DCA">
              <w:rPr>
                <w:rFonts w:ascii="Times New Roman" w:eastAsia="等线" w:hAnsi="Times New Roman" w:cs="Times New Roman"/>
                <w:b/>
                <w:bCs/>
                <w14:ligatures w14:val="none"/>
              </w:rPr>
              <w:fldChar w:fldCharType="end"/>
            </w:r>
          </w:p>
        </w:tc>
        <w:tc>
          <w:tcPr>
            <w:tcW w:w="0" w:type="auto"/>
          </w:tcPr>
          <w:p w14:paraId="7BE10840" w14:textId="10AE975B" w:rsidR="00195E14" w:rsidRPr="00451DCA" w:rsidRDefault="00195E14" w:rsidP="00BE2B41">
            <w:pPr>
              <w:widowControl w:val="0"/>
              <w:rPr>
                <w:rFonts w:ascii="Times New Roman" w:eastAsia="等线" w:hAnsi="Times New Roman" w:cs="Times New Roman"/>
                <w14:ligatures w14:val="none"/>
              </w:rPr>
            </w:pPr>
            <w:bookmarkStart w:id="6" w:name="OLE_LINK10"/>
            <w:r w:rsidRPr="00451DCA">
              <w:rPr>
                <w:rFonts w:ascii="Times New Roman" w:eastAsia="等线" w:hAnsi="Times New Roman" w:cs="Times New Roman"/>
                <w14:ligatures w14:val="none"/>
              </w:rPr>
              <w:t>Cross-sectional study</w:t>
            </w:r>
            <w:bookmarkEnd w:id="6"/>
          </w:p>
        </w:tc>
        <w:tc>
          <w:tcPr>
            <w:tcW w:w="0" w:type="auto"/>
          </w:tcPr>
          <w:p w14:paraId="030688E6" w14:textId="4D385DE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determine the relative importance of certain well-established Patient Centered Medical Home (PCMH) constructs or domains and their association to patient </w:t>
            </w:r>
            <w:r w:rsidRPr="00451DCA">
              <w:rPr>
                <w:rFonts w:ascii="Times New Roman" w:eastAsia="等线" w:hAnsi="Times New Roman" w:cs="Times New Roman"/>
                <w14:ligatures w14:val="none"/>
              </w:rPr>
              <w:lastRenderedPageBreak/>
              <w:t>activation among individuals living with diabetes.</w:t>
            </w:r>
          </w:p>
        </w:tc>
        <w:tc>
          <w:tcPr>
            <w:tcW w:w="0" w:type="auto"/>
          </w:tcPr>
          <w:p w14:paraId="2CBE8698" w14:textId="01A95B1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Primary care centers</w:t>
            </w:r>
          </w:p>
        </w:tc>
        <w:tc>
          <w:tcPr>
            <w:tcW w:w="0" w:type="auto"/>
          </w:tcPr>
          <w:p w14:paraId="243E410D" w14:textId="799578F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03525350" w14:textId="4E50F05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Diabetes patients</w:t>
            </w:r>
          </w:p>
        </w:tc>
        <w:tc>
          <w:tcPr>
            <w:tcW w:w="0" w:type="auto"/>
          </w:tcPr>
          <w:p w14:paraId="0852D166" w14:textId="1B322C4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1253</w:t>
            </w:r>
          </w:p>
        </w:tc>
        <w:tc>
          <w:tcPr>
            <w:tcW w:w="0" w:type="auto"/>
          </w:tcPr>
          <w:p w14:paraId="6C37E569" w14:textId="3D3088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04D34742"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2C0A407C" w14:textId="096A43C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PCMH domains: ACES*</w:t>
            </w:r>
          </w:p>
          <w:p w14:paraId="3768D62F" w14:textId="2BFB6B4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Covariates/socio-demographic variables: age; race; gender; health status; education; type of insurance; marital status</w:t>
            </w:r>
          </w:p>
        </w:tc>
        <w:tc>
          <w:tcPr>
            <w:tcW w:w="0" w:type="auto"/>
          </w:tcPr>
          <w:p w14:paraId="7BCB666D" w14:textId="4CB7AAAC" w:rsidR="00195E14" w:rsidRPr="00451DCA" w:rsidRDefault="00195E14">
            <w:pPr>
              <w:pStyle w:val="aa"/>
              <w:widowControl w:val="0"/>
              <w:numPr>
                <w:ilvl w:val="0"/>
                <w:numId w:val="15"/>
              </w:numPr>
              <w:rPr>
                <w:rFonts w:ascii="Times New Roman" w:eastAsia="等线" w:hAnsi="Times New Roman" w:cs="Times New Roman"/>
                <w14:ligatures w14:val="none"/>
              </w:rPr>
            </w:pPr>
            <w:r w:rsidRPr="00451DCA">
              <w:rPr>
                <w:rFonts w:ascii="Times New Roman" w:eastAsia="等线" w:hAnsi="Times New Roman" w:cs="Times New Roman"/>
                <w14:ligatures w14:val="none"/>
              </w:rPr>
              <w:t>Significant association found between higher patient activation and organizational access and comprehensive knowledge</w:t>
            </w:r>
            <w:r w:rsidR="005565F6" w:rsidRPr="00451DCA">
              <w:rPr>
                <w:rFonts w:ascii="Times New Roman" w:eastAsia="等线" w:hAnsi="Times New Roman" w:cs="Times New Roman"/>
                <w14:ligatures w14:val="none"/>
              </w:rPr>
              <w:t>;</w:t>
            </w:r>
          </w:p>
          <w:p w14:paraId="28CABA7C" w14:textId="3D1B5FDA" w:rsidR="00195E14" w:rsidRPr="00451DCA" w:rsidRDefault="00195E14">
            <w:pPr>
              <w:pStyle w:val="aa"/>
              <w:widowControl w:val="0"/>
              <w:numPr>
                <w:ilvl w:val="0"/>
                <w:numId w:val="15"/>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Patients in excellent health or good health, high-school </w:t>
            </w:r>
            <w:r w:rsidRPr="00451DCA">
              <w:rPr>
                <w:rFonts w:ascii="Times New Roman" w:eastAsia="等线" w:hAnsi="Times New Roman" w:cs="Times New Roman"/>
                <w14:ligatures w14:val="none"/>
              </w:rPr>
              <w:lastRenderedPageBreak/>
              <w:t>graduates, white (non-Hispanic) association with higher activation scores</w:t>
            </w:r>
            <w:r w:rsidR="005565F6" w:rsidRPr="00451DCA">
              <w:rPr>
                <w:rFonts w:ascii="Times New Roman" w:eastAsia="等线" w:hAnsi="Times New Roman" w:cs="Times New Roman"/>
                <w14:ligatures w14:val="none"/>
              </w:rPr>
              <w:t>;</w:t>
            </w:r>
          </w:p>
          <w:p w14:paraId="4BEDAD1A" w14:textId="4C9715FE" w:rsidR="00195E14" w:rsidRPr="00451DCA" w:rsidRDefault="00195E14">
            <w:pPr>
              <w:pStyle w:val="aa"/>
              <w:widowControl w:val="0"/>
              <w:numPr>
                <w:ilvl w:val="0"/>
                <w:numId w:val="15"/>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Older age was negatively associated with patient activation. </w:t>
            </w:r>
          </w:p>
        </w:tc>
      </w:tr>
      <w:tr w:rsidR="00195E14" w:rsidRPr="00451DCA" w14:paraId="6275E184" w14:textId="77777777" w:rsidTr="008F744F">
        <w:trPr>
          <w:trHeight w:val="404"/>
        </w:trPr>
        <w:tc>
          <w:tcPr>
            <w:tcW w:w="0" w:type="auto"/>
          </w:tcPr>
          <w:p w14:paraId="6D7CF30A" w14:textId="067F5836"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AuthorYear="1"&gt;&lt;Author&gt;McCabe&lt;/Author&gt;&lt;Year&gt;2018&lt;/Year&gt;&lt;RecNum&gt;45&lt;/RecNum&gt;&lt;DisplayText&gt;McCabe et al. (2018)&lt;/DisplayText&gt;&lt;record&gt;&lt;rec-number&gt;45&lt;/rec-number&gt;&lt;foreign-keys&gt;&lt;key app="EN" db-id="0x5fadzsatd059eavf5p5pp9p50aesf0rtze" timestamp="1768841442"&gt;45&lt;/key&gt;&lt;/foreign-keys&gt;&lt;ref-type name="Journal Article"&gt;17&lt;/ref-type&gt;&lt;contributors&gt;&lt;authors&gt;&lt;author&gt;McCabe, P. J.&lt;/author&gt;&lt;author&gt;Stuart-Mullen, L. G.&lt;/author&gt;&lt;author&gt;McLeod, C. J.&lt;/author&gt;&lt;author&gt;Byrne, T. O.&lt;/author&gt;&lt;author&gt;Schmidt, M. M.&lt;/author&gt;&lt;author&gt;Branda, M. E.&lt;/author&gt;&lt;author&gt;Griffin, J. M.&lt;/author&gt;&lt;/authors&gt;&lt;/contributors&gt;&lt;titles&gt;&lt;title&gt;Patient activation for self-management is associated with health status in patients with atrial fibrillation&lt;/title&gt;&lt;secondary-title&gt;Patient Preference and Adherence&lt;/secondary-title&gt;&lt;/titles&gt;&lt;periodical&gt;&lt;full-title&gt;Patient Preference and Adherence&lt;/full-title&gt;&lt;/periodical&gt;&lt;pages&gt;1907-1916&lt;/pages&gt;&lt;volume&gt;12&lt;/volume&gt;&lt;dates&gt;&lt;year&gt;2018&lt;/year&gt;&lt;/dates&gt;&lt;isbn&gt;1177-889X&lt;/isbn&gt;&lt;accession-num&gt;rayyan-186544357&lt;/accession-num&gt;&lt;urls&gt;&lt;related-urls&gt;&lt;url&gt;&amp;lt;Go to ISI&amp;gt;://WOS:000445541700002 DO - 10.2147/ppa.S172970&lt;/url&gt;&lt;/related-urls&gt;&lt;/urls&gt;&lt;/record&gt;&lt;/Cite&gt;&lt;/EndNote&gt;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McCabe et al. (2018)</w:t>
            </w:r>
            <w:r w:rsidRPr="00451DCA">
              <w:rPr>
                <w:rFonts w:ascii="Times New Roman" w:eastAsia="等线" w:hAnsi="Times New Roman" w:cs="Times New Roman"/>
                <w:b/>
                <w:bCs/>
                <w14:ligatures w14:val="none"/>
              </w:rPr>
              <w:fldChar w:fldCharType="end"/>
            </w:r>
          </w:p>
        </w:tc>
        <w:tc>
          <w:tcPr>
            <w:tcW w:w="0" w:type="auto"/>
          </w:tcPr>
          <w:p w14:paraId="6D84A796" w14:textId="3E905AD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151E277F" w14:textId="31C0E50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patient activation levels and factors associated with activation in patients with AF.</w:t>
            </w:r>
          </w:p>
        </w:tc>
        <w:tc>
          <w:tcPr>
            <w:tcW w:w="0" w:type="auto"/>
          </w:tcPr>
          <w:p w14:paraId="40DDEC4F" w14:textId="07C4F90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Arrhythmia clinic</w:t>
            </w:r>
          </w:p>
        </w:tc>
        <w:tc>
          <w:tcPr>
            <w:tcW w:w="0" w:type="auto"/>
          </w:tcPr>
          <w:p w14:paraId="1CBF5CE1" w14:textId="45F0F5D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745AF6D5" w14:textId="552AA49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Atrial fibrillation patients</w:t>
            </w:r>
          </w:p>
        </w:tc>
        <w:tc>
          <w:tcPr>
            <w:tcW w:w="0" w:type="auto"/>
          </w:tcPr>
          <w:p w14:paraId="60BC3413" w14:textId="6DB12E5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123</w:t>
            </w:r>
          </w:p>
        </w:tc>
        <w:tc>
          <w:tcPr>
            <w:tcW w:w="0" w:type="auto"/>
          </w:tcPr>
          <w:p w14:paraId="2F26AFEB" w14:textId="6EF8A69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medical records.</w:t>
            </w:r>
          </w:p>
        </w:tc>
        <w:tc>
          <w:tcPr>
            <w:tcW w:w="0" w:type="auto"/>
          </w:tcPr>
          <w:p w14:paraId="780B8D9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90A37F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AF symptom burden: Atrial Fibrillation Severity Scale</w:t>
            </w:r>
          </w:p>
          <w:p w14:paraId="55E7B6AF" w14:textId="282C5AA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Anxiety and Depression: Hospital Anxiety Depression Scale</w:t>
            </w:r>
          </w:p>
          <w:p w14:paraId="0752B662"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Knowledge about AF: AF Knowledge Test</w:t>
            </w:r>
          </w:p>
          <w:p w14:paraId="6EFD22BD" w14:textId="4BC560A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Physical activity: GLTEQ*</w:t>
            </w:r>
          </w:p>
          <w:p w14:paraId="073C1650" w14:textId="1787A04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Satisfaction with quality of care: PACIC*</w:t>
            </w:r>
          </w:p>
          <w:p w14:paraId="7A379D3D" w14:textId="534C19E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and sociodemographic characteristics: current pharmacological treatment for AF, BMI, tobacco use, systolic blood pressure, comorbidities, age, sex, marital status, educational level, third party payer</w:t>
            </w:r>
          </w:p>
        </w:tc>
        <w:tc>
          <w:tcPr>
            <w:tcW w:w="0" w:type="auto"/>
          </w:tcPr>
          <w:p w14:paraId="42982951" w14:textId="3BC6D85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Male sex, higher education, being employed, lower body mass index, tobacco abstinence, less AF symptom burden, less depression and anxiety, greater knowledge of AF, and higher levels of physical activity were associated with higher activation levels.</w:t>
            </w:r>
          </w:p>
        </w:tc>
      </w:tr>
      <w:tr w:rsidR="00195E14" w:rsidRPr="00451DCA" w14:paraId="4EED360D" w14:textId="77777777" w:rsidTr="008F744F">
        <w:trPr>
          <w:trHeight w:val="404"/>
        </w:trPr>
        <w:tc>
          <w:tcPr>
            <w:tcW w:w="0" w:type="auto"/>
          </w:tcPr>
          <w:p w14:paraId="39118F76" w14:textId="1E4569C8"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PEVuZE5vdGU+PENpdGUgQXV0aG9yWWVhcj0iMSI+PEF1dGhvcj5MaWVzYmV0IFZhbjwvQXV0aG9y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PEVuZE5vdGU+PENpdGUgQXV0aG9yWWVhcj0iMSI+PEF1dGhvcj5MaWVzYmV0IFZhbjwvQXV0aG9y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Liesbet Van et al. (2018)</w:t>
            </w:r>
            <w:r w:rsidRPr="00451DCA">
              <w:rPr>
                <w:rFonts w:ascii="Times New Roman" w:eastAsia="等线" w:hAnsi="Times New Roman" w:cs="Times New Roman"/>
                <w:b/>
                <w:bCs/>
                <w14:ligatures w14:val="none"/>
              </w:rPr>
              <w:fldChar w:fldCharType="end"/>
            </w:r>
          </w:p>
        </w:tc>
        <w:tc>
          <w:tcPr>
            <w:tcW w:w="0" w:type="auto"/>
          </w:tcPr>
          <w:p w14:paraId="71B9794E" w14:textId="5478DD1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36FA490" w14:textId="4466A47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the level of patient activation and aimed to determine patient- and treatment related predictors of activation in patients undergoing hemodialysis.</w:t>
            </w:r>
          </w:p>
        </w:tc>
        <w:tc>
          <w:tcPr>
            <w:tcW w:w="0" w:type="auto"/>
          </w:tcPr>
          <w:p w14:paraId="1D0912A3" w14:textId="3D94F8C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Dialysis units</w:t>
            </w:r>
          </w:p>
        </w:tc>
        <w:tc>
          <w:tcPr>
            <w:tcW w:w="0" w:type="auto"/>
          </w:tcPr>
          <w:p w14:paraId="001CC778" w14:textId="3EF84B8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Belgium</w:t>
            </w:r>
          </w:p>
        </w:tc>
        <w:tc>
          <w:tcPr>
            <w:tcW w:w="0" w:type="auto"/>
          </w:tcPr>
          <w:p w14:paraId="6B1CE84F" w14:textId="06BA6EA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End-Stage Renal Disease (ESRD) patients</w:t>
            </w:r>
          </w:p>
        </w:tc>
        <w:tc>
          <w:tcPr>
            <w:tcW w:w="0" w:type="auto"/>
          </w:tcPr>
          <w:p w14:paraId="4F0914DD" w14:textId="3F09689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192</w:t>
            </w:r>
          </w:p>
        </w:tc>
        <w:tc>
          <w:tcPr>
            <w:tcW w:w="0" w:type="auto"/>
          </w:tcPr>
          <w:p w14:paraId="2A723562" w14:textId="2952388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5F3E75A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76CFB3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Basic characteristics: age, sex, highest degree of education, employment status, and living situation</w:t>
            </w:r>
          </w:p>
          <w:p w14:paraId="4623B292" w14:textId="378EBE7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Depressive symptoms: PHQ-2*</w:t>
            </w:r>
          </w:p>
          <w:p w14:paraId="7A76B4EF" w14:textId="220331B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Self-reported Health: EQ-VAS</w:t>
            </w:r>
          </w:p>
        </w:tc>
        <w:tc>
          <w:tcPr>
            <w:tcW w:w="0" w:type="auto"/>
          </w:tcPr>
          <w:p w14:paraId="370827D7" w14:textId="46299C4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patients, who reported being in bad health, treated in a particular hospital, without leisure-time activities, and living in a residential care home, had lower patient activation.</w:t>
            </w:r>
          </w:p>
        </w:tc>
      </w:tr>
      <w:tr w:rsidR="00195E14" w:rsidRPr="00451DCA" w14:paraId="66152159" w14:textId="77777777" w:rsidTr="008F744F">
        <w:trPr>
          <w:trHeight w:val="404"/>
        </w:trPr>
        <w:tc>
          <w:tcPr>
            <w:tcW w:w="0" w:type="auto"/>
          </w:tcPr>
          <w:p w14:paraId="3EDEF411" w14:textId="549FFB57"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PEVuZE5vdGU+PENpdGUgQXV0aG9yWWVhcj0iMSI+PEF1dGhvcj5Db3V0dXJlPC9BdXRob3I+PFll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PEVuZE5vdGU+PENpdGUgQXV0aG9yWWVhcj0iMSI+PEF1dGhvcj5Db3V0dXJlPC9BdXRob3I+PFll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Couture et al. (2018)</w:t>
            </w:r>
            <w:r w:rsidRPr="00451DCA">
              <w:rPr>
                <w:rFonts w:ascii="Times New Roman" w:eastAsia="等线" w:hAnsi="Times New Roman" w:cs="Times New Roman"/>
                <w:b/>
                <w:bCs/>
                <w14:ligatures w14:val="none"/>
              </w:rPr>
              <w:fldChar w:fldCharType="end"/>
            </w:r>
          </w:p>
        </w:tc>
        <w:tc>
          <w:tcPr>
            <w:tcW w:w="0" w:type="auto"/>
          </w:tcPr>
          <w:p w14:paraId="0A460DEA" w14:textId="6DE3398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C908667" w14:textId="110F079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examine the association between health literacy and patient activation in a population of frequent users of healthcare services with </w:t>
            </w:r>
            <w:r w:rsidRPr="00451DCA">
              <w:rPr>
                <w:rFonts w:ascii="Times New Roman" w:eastAsia="等线" w:hAnsi="Times New Roman" w:cs="Times New Roman"/>
                <w14:ligatures w14:val="none"/>
              </w:rPr>
              <w:lastRenderedPageBreak/>
              <w:t>chronic diseases.</w:t>
            </w:r>
          </w:p>
        </w:tc>
        <w:tc>
          <w:tcPr>
            <w:tcW w:w="0" w:type="auto"/>
          </w:tcPr>
          <w:p w14:paraId="0F80E055" w14:textId="182D6ED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Community</w:t>
            </w:r>
          </w:p>
        </w:tc>
        <w:tc>
          <w:tcPr>
            <w:tcW w:w="0" w:type="auto"/>
          </w:tcPr>
          <w:p w14:paraId="5E2AD838" w14:textId="435975E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Canada</w:t>
            </w:r>
          </w:p>
        </w:tc>
        <w:tc>
          <w:tcPr>
            <w:tcW w:w="0" w:type="auto"/>
          </w:tcPr>
          <w:p w14:paraId="2CB5D727" w14:textId="4096E8BF" w:rsidR="00195E14" w:rsidRPr="00451DCA" w:rsidRDefault="00195E14" w:rsidP="00BE2B41">
            <w:pPr>
              <w:widowControl w:val="0"/>
              <w:rPr>
                <w:rFonts w:ascii="Times New Roman" w:eastAsia="等线" w:hAnsi="Times New Roman" w:cs="Times New Roman"/>
                <w14:ligatures w14:val="none"/>
              </w:rPr>
            </w:pPr>
            <w:bookmarkStart w:id="7" w:name="OLE_LINK15"/>
            <w:r w:rsidRPr="00451DCA">
              <w:rPr>
                <w:rFonts w:ascii="Times New Roman" w:eastAsia="等线" w:hAnsi="Times New Roman" w:cs="Times New Roman"/>
                <w14:ligatures w14:val="none"/>
              </w:rPr>
              <w:t>Chronic disease patients</w:t>
            </w:r>
            <w:bookmarkEnd w:id="7"/>
          </w:p>
        </w:tc>
        <w:tc>
          <w:tcPr>
            <w:tcW w:w="0" w:type="auto"/>
          </w:tcPr>
          <w:p w14:paraId="570BC1D7" w14:textId="4842E26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247</w:t>
            </w:r>
          </w:p>
        </w:tc>
        <w:tc>
          <w:tcPr>
            <w:tcW w:w="0" w:type="auto"/>
          </w:tcPr>
          <w:p w14:paraId="79184AAA" w14:textId="255EA50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6FBF5614" w14:textId="6963364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NVS*</w:t>
            </w:r>
          </w:p>
          <w:p w14:paraId="6D6F7727"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3F55BBD" w14:textId="6E579B2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data: age, gender, education and family income</w:t>
            </w:r>
          </w:p>
        </w:tc>
        <w:tc>
          <w:tcPr>
            <w:tcW w:w="0" w:type="auto"/>
          </w:tcPr>
          <w:p w14:paraId="66CD1E6D" w14:textId="55138AB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There was no association between health literacy and patient activation.</w:t>
            </w:r>
          </w:p>
        </w:tc>
      </w:tr>
      <w:tr w:rsidR="00195E14" w:rsidRPr="00451DCA" w14:paraId="7BCCFBDA" w14:textId="77777777" w:rsidTr="008F744F">
        <w:trPr>
          <w:trHeight w:val="404"/>
        </w:trPr>
        <w:tc>
          <w:tcPr>
            <w:tcW w:w="0" w:type="auto"/>
          </w:tcPr>
          <w:p w14:paraId="1D2FD816" w14:textId="38D9970D"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AuthorYear="1"&gt;&lt;Author&gt;Fritz&lt;/Author&gt;&lt;Year&gt;2019&lt;/Year&gt;&lt;RecNum&gt;72&lt;/RecNum&gt;&lt;DisplayText&gt;Fritz (2019)&lt;/DisplayText&gt;&lt;record&gt;&lt;rec-number&gt;72&lt;/rec-number&gt;&lt;foreign-keys&gt;&lt;key app="EN" db-id="0x5fadzsatd059eavf5p5pp9p50aesf0rtze" timestamp="1768841442"&gt;72&lt;/key&gt;&lt;/foreign-keys&gt;&lt;ref-type name="Thesis"&gt;32&lt;/ref-type&gt;&lt;contributors&gt;&lt;authors&gt;&lt;author&gt;Fritz, Michele Christine&lt;/author&gt;&lt;/authors&gt;&lt;/contributors&gt;&lt;titles&gt;&lt;title&gt;Associations of Four Promis Self-efficacy for Managing Chronic Conditions Measures and the Patient Activation Measure (PAM) among Acute Stroke Survivors: An Analysis of the Michigan Stroke Transitions Trial (MISTT) Data&lt;/title&gt;&lt;/titles&gt;&lt;keywords&gt;&lt;keyword&gt;Health and environmental sciences&lt;/keyword&gt;&lt;keyword&gt;Patient activation&lt;/keyword&gt;&lt;keyword&gt;Patient reported outcomes&lt;/keyword&gt;&lt;keyword&gt;Self-efficacy&lt;/keyword&gt;&lt;keyword&gt;Stroke&lt;/keyword&gt;&lt;keyword&gt;Public health&lt;/keyword&gt;&lt;keyword&gt;Epidemiology&lt;/keyword&gt;&lt;keyword&gt;Health care management&lt;/keyword&gt;&lt;keyword&gt;0573:Public health&lt;/keyword&gt;&lt;keyword&gt;0769:Health care management&lt;/keyword&gt;&lt;keyword&gt;0766:Epidemiology&lt;/keyword&gt;&lt;/keywords&gt;&lt;dates&gt;&lt;year&gt;2019&lt;/year&gt;&lt;/dates&gt;&lt;pub-location&gt;United States -- Michigan&lt;/pub-location&gt;&lt;publisher&gt;Michigan State University, SP - 135&lt;/publisher&gt;&lt;accession-num&gt;rayyan-186543031&lt;/accession-num&gt;&lt;urls&gt;&lt;/urls&gt;&lt;/record&gt;&lt;/Cite&gt;&lt;/EndNote&gt;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Fritz (2019)</w:t>
            </w:r>
            <w:r w:rsidRPr="00451DCA">
              <w:rPr>
                <w:rFonts w:ascii="Times New Roman" w:eastAsia="等线" w:hAnsi="Times New Roman" w:cs="Times New Roman"/>
                <w:b/>
                <w:bCs/>
                <w14:ligatures w14:val="none"/>
              </w:rPr>
              <w:fldChar w:fldCharType="end"/>
            </w:r>
          </w:p>
        </w:tc>
        <w:tc>
          <w:tcPr>
            <w:tcW w:w="0" w:type="auto"/>
          </w:tcPr>
          <w:p w14:paraId="4F819870" w14:textId="3984FE4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9C1CF5D" w14:textId="50EB0D0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determine the associations between four PROMIS self-efficacy (SE) measures and the Patient Activation Measure (PAM) among acute stroke survivors.</w:t>
            </w:r>
          </w:p>
        </w:tc>
        <w:tc>
          <w:tcPr>
            <w:tcW w:w="0" w:type="auto"/>
          </w:tcPr>
          <w:p w14:paraId="5B3CF1FC" w14:textId="2B8806B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Hospitals</w:t>
            </w:r>
          </w:p>
        </w:tc>
        <w:tc>
          <w:tcPr>
            <w:tcW w:w="0" w:type="auto"/>
          </w:tcPr>
          <w:p w14:paraId="4C1C2A29" w14:textId="7C91BB9C" w:rsidR="00195E14" w:rsidRPr="00451DCA" w:rsidRDefault="00195E14" w:rsidP="00BE2B41">
            <w:pPr>
              <w:widowControl w:val="0"/>
              <w:rPr>
                <w:rFonts w:ascii="Times New Roman" w:eastAsia="等线" w:hAnsi="Times New Roman" w:cs="Times New Roman"/>
                <w14:ligatures w14:val="none"/>
              </w:rPr>
            </w:pPr>
            <w:bookmarkStart w:id="8" w:name="OLE_LINK14"/>
            <w:r w:rsidRPr="00451DCA">
              <w:rPr>
                <w:rFonts w:ascii="Times New Roman" w:eastAsia="等线" w:hAnsi="Times New Roman" w:cs="Times New Roman"/>
                <w14:ligatures w14:val="none"/>
              </w:rPr>
              <w:t xml:space="preserve">The </w:t>
            </w:r>
            <w:bookmarkEnd w:id="8"/>
            <w:r w:rsidRPr="00451DCA">
              <w:rPr>
                <w:rFonts w:ascii="Times New Roman" w:eastAsia="等线" w:hAnsi="Times New Roman" w:cs="Times New Roman"/>
                <w14:ligatures w14:val="none"/>
              </w:rPr>
              <w:t>US</w:t>
            </w:r>
          </w:p>
        </w:tc>
        <w:tc>
          <w:tcPr>
            <w:tcW w:w="0" w:type="auto"/>
          </w:tcPr>
          <w:p w14:paraId="6F8A4A06" w14:textId="3CE7D45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Stroke patients</w:t>
            </w:r>
          </w:p>
        </w:tc>
        <w:tc>
          <w:tcPr>
            <w:tcW w:w="0" w:type="auto"/>
          </w:tcPr>
          <w:p w14:paraId="2746ADEF" w14:textId="5D0AC35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180</w:t>
            </w:r>
          </w:p>
        </w:tc>
        <w:tc>
          <w:tcPr>
            <w:tcW w:w="0" w:type="auto"/>
          </w:tcPr>
          <w:p w14:paraId="5D8B7713" w14:textId="1539E35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medical records.</w:t>
            </w:r>
          </w:p>
        </w:tc>
        <w:tc>
          <w:tcPr>
            <w:tcW w:w="0" w:type="auto"/>
          </w:tcPr>
          <w:p w14:paraId="512DC882"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A63F828" w14:textId="0A248B2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PROMIS Self-Efficacy for Managing Chronic Conditions domain</w:t>
            </w:r>
          </w:p>
        </w:tc>
        <w:tc>
          <w:tcPr>
            <w:tcW w:w="0" w:type="auto"/>
          </w:tcPr>
          <w:p w14:paraId="3E45B48F" w14:textId="77777777" w:rsidR="00195E14" w:rsidRPr="00451DCA" w:rsidRDefault="00195E14">
            <w:pPr>
              <w:pStyle w:val="aa"/>
              <w:widowControl w:val="0"/>
              <w:numPr>
                <w:ilvl w:val="0"/>
                <w:numId w:val="16"/>
              </w:numPr>
              <w:rPr>
                <w:rFonts w:ascii="Times New Roman" w:eastAsia="等线" w:hAnsi="Times New Roman" w:cs="Times New Roman"/>
                <w14:ligatures w14:val="none"/>
              </w:rPr>
            </w:pPr>
            <w:r w:rsidRPr="00451DCA">
              <w:rPr>
                <w:rFonts w:ascii="Times New Roman" w:eastAsia="等线" w:hAnsi="Times New Roman" w:cs="Times New Roman"/>
                <w14:ligatures w14:val="none"/>
              </w:rPr>
              <w:t>PAM was positively correlated with each SE measure;</w:t>
            </w:r>
          </w:p>
          <w:p w14:paraId="401F7D5A" w14:textId="2EA34AF9" w:rsidR="00195E14" w:rsidRPr="00451DCA" w:rsidRDefault="00195E14">
            <w:pPr>
              <w:pStyle w:val="aa"/>
              <w:widowControl w:val="0"/>
              <w:numPr>
                <w:ilvl w:val="0"/>
                <w:numId w:val="16"/>
              </w:numPr>
              <w:rPr>
                <w:rFonts w:ascii="Times New Roman" w:eastAsia="等线" w:hAnsi="Times New Roman" w:cs="Times New Roman"/>
                <w14:ligatures w14:val="none"/>
              </w:rPr>
            </w:pPr>
            <w:r w:rsidRPr="00451DCA">
              <w:rPr>
                <w:rFonts w:ascii="Times New Roman" w:eastAsia="等线" w:hAnsi="Times New Roman" w:cs="Times New Roman"/>
                <w14:ligatures w14:val="none"/>
              </w:rPr>
              <w:t>Greater post-stroke disability and having a consented caregiver were negatively associated with PAM;</w:t>
            </w:r>
          </w:p>
          <w:p w14:paraId="6306944B" w14:textId="1E265016" w:rsidR="00195E14" w:rsidRPr="00451DCA" w:rsidRDefault="00195E14">
            <w:pPr>
              <w:pStyle w:val="aa"/>
              <w:widowControl w:val="0"/>
              <w:numPr>
                <w:ilvl w:val="0"/>
                <w:numId w:val="16"/>
              </w:numPr>
              <w:rPr>
                <w:rFonts w:ascii="Times New Roman" w:eastAsia="等线" w:hAnsi="Times New Roman" w:cs="Times New Roman"/>
                <w14:ligatures w14:val="none"/>
              </w:rPr>
            </w:pPr>
            <w:r w:rsidRPr="00451DCA">
              <w:rPr>
                <w:rFonts w:ascii="Times New Roman" w:eastAsia="等线" w:hAnsi="Times New Roman" w:cs="Times New Roman"/>
                <w14:ligatures w14:val="none"/>
              </w:rPr>
              <w:t>Emotional support was positively associated with PAM</w:t>
            </w:r>
            <w:r w:rsidR="005565F6" w:rsidRPr="00451DCA">
              <w:rPr>
                <w:rFonts w:ascii="Times New Roman" w:eastAsia="等线" w:hAnsi="Times New Roman" w:cs="Times New Roman"/>
                <w14:ligatures w14:val="none"/>
              </w:rPr>
              <w:t>;</w:t>
            </w:r>
          </w:p>
          <w:p w14:paraId="7833F1B7" w14:textId="156277D5" w:rsidR="00195E14" w:rsidRPr="00451DCA" w:rsidRDefault="00195E14">
            <w:pPr>
              <w:pStyle w:val="aa"/>
              <w:widowControl w:val="0"/>
              <w:numPr>
                <w:ilvl w:val="0"/>
                <w:numId w:val="16"/>
              </w:numPr>
              <w:rPr>
                <w:rFonts w:ascii="Times New Roman" w:eastAsia="等线" w:hAnsi="Times New Roman" w:cs="Times New Roman"/>
                <w14:ligatures w14:val="none"/>
              </w:rPr>
            </w:pPr>
            <w:r w:rsidRPr="00451DCA">
              <w:rPr>
                <w:rFonts w:ascii="Times New Roman" w:eastAsia="等线" w:hAnsi="Times New Roman" w:cs="Times New Roman"/>
                <w14:ligatures w14:val="none"/>
              </w:rPr>
              <w:t>After adjusting for potential confounders, SE for managing daily activities was no longer associated with PAM.</w:t>
            </w:r>
          </w:p>
        </w:tc>
      </w:tr>
      <w:tr w:rsidR="00195E14" w:rsidRPr="00451DCA" w14:paraId="5FCC4B90" w14:textId="77777777" w:rsidTr="008F744F">
        <w:trPr>
          <w:trHeight w:val="404"/>
        </w:trPr>
        <w:tc>
          <w:tcPr>
            <w:tcW w:w="0" w:type="auto"/>
          </w:tcPr>
          <w:p w14:paraId="31E0FCAF" w14:textId="37A424E5"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PEVuZE5vdGU+PENpdGUgQXV0aG9yWWVhcj0iMSI+PEF1dGhvcj5DaGFuZzwvQXV0aG9yPjxZZWFy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PEVuZE5vdGU+PENpdGUgQXV0aG9yWWVhcj0iMSI+PEF1dGhvcj5DaGFuZzwvQXV0aG9yPjxZZWFy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Chang et al. (2019)</w:t>
            </w:r>
            <w:r w:rsidRPr="00451DCA">
              <w:rPr>
                <w:rFonts w:ascii="Times New Roman" w:eastAsia="等线" w:hAnsi="Times New Roman" w:cs="Times New Roman"/>
                <w:b/>
                <w:bCs/>
                <w14:ligatures w14:val="none"/>
              </w:rPr>
              <w:fldChar w:fldCharType="end"/>
            </w:r>
          </w:p>
        </w:tc>
        <w:tc>
          <w:tcPr>
            <w:tcW w:w="0" w:type="auto"/>
          </w:tcPr>
          <w:p w14:paraId="1F4A9ED2" w14:textId="0707787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0CBB8F38" w14:textId="6A3C8D2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whether difficulty hearing is associated with lower patient activation</w:t>
            </w:r>
            <w:r w:rsidR="005565F6" w:rsidRPr="00451DCA">
              <w:rPr>
                <w:rFonts w:ascii="Times New Roman" w:eastAsia="等线" w:hAnsi="Times New Roman" w:cs="Times New Roman"/>
                <w14:ligatures w14:val="none"/>
              </w:rPr>
              <w:t>.</w:t>
            </w:r>
          </w:p>
        </w:tc>
        <w:tc>
          <w:tcPr>
            <w:tcW w:w="0" w:type="auto"/>
          </w:tcPr>
          <w:p w14:paraId="12722246" w14:textId="33480B6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Centers for Medicare and Medicaid Services.</w:t>
            </w:r>
          </w:p>
        </w:tc>
        <w:tc>
          <w:tcPr>
            <w:tcW w:w="0" w:type="auto"/>
          </w:tcPr>
          <w:p w14:paraId="3F99A37B" w14:textId="31863B5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04218D8A" w14:textId="17C8834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adults (≥65) with difficulty hearing</w:t>
            </w:r>
          </w:p>
        </w:tc>
        <w:tc>
          <w:tcPr>
            <w:tcW w:w="0" w:type="auto"/>
          </w:tcPr>
          <w:p w14:paraId="163F912C" w14:textId="0601FAC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13940</w:t>
            </w:r>
          </w:p>
        </w:tc>
        <w:tc>
          <w:tcPr>
            <w:tcW w:w="0" w:type="auto"/>
          </w:tcPr>
          <w:p w14:paraId="1FB0F4A4" w14:textId="4C3F126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DA5D6E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675898BF" w14:textId="7979A44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and Sociodemographic Factors: self-rated health, IADLs, ADLs, comorbid conditions, age, sex, race, marital status, household income, and educational level</w:t>
            </w:r>
          </w:p>
          <w:p w14:paraId="62A5FF22" w14:textId="2F4F8FD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Difficulty Hearing: Self-reported hearing difficulty</w:t>
            </w:r>
          </w:p>
        </w:tc>
        <w:tc>
          <w:tcPr>
            <w:tcW w:w="0" w:type="auto"/>
          </w:tcPr>
          <w:p w14:paraId="1539A71A" w14:textId="6B4F797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Difficulty hearing was significantly associated with low patient activation.</w:t>
            </w:r>
          </w:p>
        </w:tc>
      </w:tr>
      <w:tr w:rsidR="00195E14" w:rsidRPr="00451DCA" w14:paraId="67AE9A62" w14:textId="77777777" w:rsidTr="008F744F">
        <w:trPr>
          <w:trHeight w:val="404"/>
        </w:trPr>
        <w:tc>
          <w:tcPr>
            <w:tcW w:w="0" w:type="auto"/>
          </w:tcPr>
          <w:p w14:paraId="07A58CD5" w14:textId="70E17FD2"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AuthorYear="1"&gt;&lt;Author&gt;Case&lt;/Author&gt;&lt;Year&gt;2019&lt;/Year&gt;&lt;RecNum&gt;61&lt;/RecNum&gt;&lt;DisplayText&gt;Case et al. (2019)&lt;/DisplayText&gt;&lt;record&gt;&lt;rec-number&gt;61&lt;/rec-number&gt;&lt;foreign-keys&gt;&lt;key app="EN" db-id="0x5fadzsatd059eavf5p5pp9p50aesf0rtze" timestamp="1768841442"&gt;61&lt;/key&gt;&lt;/foreign-keys&gt;&lt;ref-type name="Journal Article"&gt;17&lt;/ref-type&gt;&lt;contributors&gt;&lt;authors&gt;&lt;author&gt;Case, Kimberly&lt;/author&gt;&lt;author&gt;Guo, Yi&lt;/author&gt;&lt;author&gt;Nixon, Sara Jo&lt;/author&gt;&lt;author&gt;Muller, Keith&lt;/author&gt;&lt;author&gt;Huo, Tianyao&lt;/author&gt;&lt;author&gt;Prather, Robert&lt;/author&gt;&lt;author&gt;Morris, Heather&lt;/author&gt;&lt;author&gt;Stoner, Dena&lt;/author&gt;&lt;author&gt;Shenkman, Elizabeth&lt;/author&gt;&lt;/authors&gt;&lt;/contributors&gt;&lt;titles&gt;&lt;title&gt;Exploring the Role of Executive Functioning Capacity in Patient Activation and Health Outcomes Among Medicaid Members With Multiple Comorbidities&lt;/title&gt;&lt;secondary-title&gt;Medical Care Research &amp;amp; Review&lt;/secondary-title&gt;&lt;/titles&gt;&lt;periodical&gt;&lt;full-title&gt;Medical Care Research &amp;amp; Review&lt;/full-title&gt;&lt;/periodical&gt;&lt;pages&gt;444-461&lt;/pages&gt;&lt;volume&gt;76&lt;/volume&gt;&lt;number&gt;4&lt;/number&gt;&lt;keywords&gt;&lt;keyword&gt;Chronic Disease&lt;/keyword&gt;&lt;keyword&gt;Psychosocial Factors&lt;/keyword&gt;&lt;keyword&gt;Quality of Life&lt;/keyword&gt;&lt;keyword&gt;Comorbidity&lt;/keyword&gt;&lt;keyword&gt;Self Care&lt;/keyword&gt;&lt;keyword&gt;Executive Function&lt;/keyword&gt;&lt;keyword&gt;Male&lt;/keyword&gt;&lt;keyword&gt;United States&lt;/keyword&gt;&lt;keyword&gt;Medicaid&lt;/keyword&gt;&lt;keyword&gt;Prospective Studies&lt;/keyword&gt;&lt;keyword&gt;Health Promotion&lt;/keyword&gt;&lt;keyword&gt;Human&lt;/keyword&gt;&lt;keyword&gt;Adult&lt;/keyword&gt;&lt;keyword&gt;Female&lt;/keyword&gt;&lt;keyword&gt;Motivation&lt;/keyword&gt;&lt;keyword&gt;Validation Studies&lt;/keyword&gt;&lt;keyword&gt;Comparative Studies&lt;/keyword&gt;&lt;keyword&gt;Evaluation Research&lt;/keyword&gt;&lt;keyword&gt;Multicenter Studies&lt;/keyword&gt;&lt;keyword&gt;Scales&lt;/keyword&gt;&lt;/keywords&gt;&lt;dates&gt;&lt;year&gt;2019&lt;/year&gt;&lt;/dates&gt;&lt;pub-location&gt;University of Florida, Gainesville, FL, USA Department of State Health Services, Austin, TX, USA&lt;/pub-location&gt;&lt;isbn&gt;1077-5587&lt;/isbn&gt;&lt;accession-num&gt;rayyan-186542867&lt;/accession-num&gt;&lt;urls&gt;&lt;/urls&gt;&lt;/record&gt;&lt;/Cite&gt;&lt;/EndNote&gt;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Case et al. (2019)</w:t>
            </w:r>
            <w:r w:rsidRPr="00451DCA">
              <w:rPr>
                <w:rFonts w:ascii="Times New Roman" w:eastAsia="等线" w:hAnsi="Times New Roman" w:cs="Times New Roman"/>
                <w:b/>
                <w:bCs/>
                <w14:ligatures w14:val="none"/>
              </w:rPr>
              <w:fldChar w:fldCharType="end"/>
            </w:r>
          </w:p>
        </w:tc>
        <w:tc>
          <w:tcPr>
            <w:tcW w:w="0" w:type="auto"/>
          </w:tcPr>
          <w:p w14:paraId="75187E73" w14:textId="5428821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7B7EF06" w14:textId="5F8F8BF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whether executive functioning influences patient activation</w:t>
            </w:r>
            <w:r w:rsidR="005565F6" w:rsidRPr="00451DCA">
              <w:rPr>
                <w:rFonts w:ascii="Times New Roman" w:eastAsia="等线" w:hAnsi="Times New Roman" w:cs="Times New Roman"/>
                <w14:ligatures w14:val="none"/>
              </w:rPr>
              <w:t>.</w:t>
            </w:r>
          </w:p>
        </w:tc>
        <w:tc>
          <w:tcPr>
            <w:tcW w:w="0" w:type="auto"/>
          </w:tcPr>
          <w:p w14:paraId="76598CB9" w14:textId="3FD0B1F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Harris Service Delivery Area</w:t>
            </w:r>
          </w:p>
        </w:tc>
        <w:tc>
          <w:tcPr>
            <w:tcW w:w="0" w:type="auto"/>
          </w:tcPr>
          <w:p w14:paraId="6478835A" w14:textId="4740613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7E53EE21" w14:textId="5CD9D4D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 (including SMI, behavioral health diagnosis, and a chronic physical health condition)</w:t>
            </w:r>
          </w:p>
        </w:tc>
        <w:tc>
          <w:tcPr>
            <w:tcW w:w="0" w:type="auto"/>
          </w:tcPr>
          <w:p w14:paraId="74E37167" w14:textId="18B0431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440</w:t>
            </w:r>
          </w:p>
        </w:tc>
        <w:tc>
          <w:tcPr>
            <w:tcW w:w="0" w:type="auto"/>
          </w:tcPr>
          <w:p w14:paraId="548281B7" w14:textId="00DDF2C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(telephone).</w:t>
            </w:r>
          </w:p>
        </w:tc>
        <w:tc>
          <w:tcPr>
            <w:tcW w:w="0" w:type="auto"/>
          </w:tcPr>
          <w:p w14:paraId="243589A4" w14:textId="4B71C9D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Executive functioning: working memory, semantic memory</w:t>
            </w:r>
          </w:p>
          <w:p w14:paraId="5767F5CF" w14:textId="2052D15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2DB728B7" w14:textId="320456E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Health-Related Quality of Life: SF-12*-v2</w:t>
            </w:r>
          </w:p>
        </w:tc>
        <w:tc>
          <w:tcPr>
            <w:tcW w:w="0" w:type="auto"/>
          </w:tcPr>
          <w:p w14:paraId="66A1C926" w14:textId="134998A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Executive functioning was positively associated patient activation. </w:t>
            </w:r>
          </w:p>
        </w:tc>
      </w:tr>
      <w:tr w:rsidR="00195E14" w:rsidRPr="00451DCA" w14:paraId="72A54F54" w14:textId="77777777" w:rsidTr="008F744F">
        <w:trPr>
          <w:trHeight w:val="404"/>
        </w:trPr>
        <w:tc>
          <w:tcPr>
            <w:tcW w:w="0" w:type="auto"/>
          </w:tcPr>
          <w:p w14:paraId="57A6A2B8" w14:textId="15EBC444"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AuthorYear="1"&gt;&lt;Author&gt;McNamara&lt;/Author&gt;&lt;Year&gt;2019&lt;/Year&gt;&lt;RecNum&gt;62&lt;/RecNum&gt;&lt;DisplayText&gt;McNamara et al. (2019)&lt;/DisplayText&gt;&lt;record&gt;&lt;rec-number&gt;62&lt;/rec-number&gt;&lt;foreign-keys&gt;&lt;key app="EN" db-id="0x5fadzsatd059eavf5p5pp9p50aesf0rtze" timestamp="1768841442"&gt;62&lt;/key&gt;&lt;/foreign-keys&gt;&lt;ref-type name="Journal Article"&gt;17&lt;/ref-type&gt;&lt;contributors&gt;&lt;authors&gt;&lt;author&gt;McNamara, R. J.&lt;/author&gt;&lt;author&gt;Kearns, R.&lt;/author&gt;&lt;author&gt;Dennis, S. M.&lt;/author&gt;&lt;author&gt;M, F. Harris&lt;/author&gt;&lt;author&gt;Gardner, K.&lt;/author&gt;&lt;author&gt;McDonald, J.&lt;/author&gt;&lt;/authors&gt;&lt;/contributors&gt;&lt;titles&gt;&lt;title&gt;Knowledge, Skill, and Confidence in People Attending Pulmonary Rehabilitation: A Cross-Sectional Analysis of the Effects and Determinants of Patient Activation&lt;/title&gt;&lt;secondary-title&gt;J Patient Exp&lt;/secondary-title&gt;&lt;/titles&gt;&lt;periodical&gt;&lt;full-title&gt;J Patient Exp&lt;/full-title&gt;&lt;/periodical&gt;&lt;pages&gt;117-125&lt;/pages&gt;&lt;volume&gt;6&lt;/volume&gt;&lt;number&gt;2&lt;/number&gt;&lt;keywords&gt;&lt;keyword&gt;anxiety&lt;/keyword&gt;&lt;keyword&gt;confidence&lt;/keyword&gt;&lt;keyword&gt;knowledge&lt;/keyword&gt;&lt;keyword&gt;patient activation&lt;/keyword&gt;&lt;keyword&gt;pulmonary rehabilitation&lt;/keyword&gt;&lt;keyword&gt;quality of life&lt;/keyword&gt;&lt;keyword&gt;skill&lt;/keyword&gt;&lt;/keywords&gt;&lt;dates&gt;&lt;year&gt;2019&lt;/year&gt;&lt;/dates&gt;&lt;pub-location&gt;Department of Physiotherapy, Prince of Wales Hospital, Randwick, New South Wales, Australia. Department of Respiratory and Sleep Medicine, Prince of Wales Hospital, Randwick, New South Wales, Australia. South Eastern Sydney Research Collaboration Hub, Centre for Primary Health Care and Equity, University of New South Wales, Kensington, New South Wales, Australia. Faculty of Health Sciences, The University of Sydney, Lidcombe, New South Wales, Australia. Centre for Primary Health Care and Equity, University of New South Wales, Kensington, New South Wales, Australia. DO - 10.1177/2374373518778864&lt;/pub-location&gt;&lt;isbn&gt;2374-3735 (Print) 2374-3735&lt;/isbn&gt;&lt;accession-num&gt;rayyan-186543366&lt;/accession-num&gt;&lt;urls&gt;&lt;/urls&gt;&lt;/record&gt;&lt;/Cite&gt;&lt;/EndNote&gt;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McNamara et al. (2019)</w:t>
            </w:r>
            <w:r w:rsidRPr="00451DCA">
              <w:rPr>
                <w:rFonts w:ascii="Times New Roman" w:eastAsia="等线" w:hAnsi="Times New Roman" w:cs="Times New Roman"/>
                <w:b/>
                <w:bCs/>
                <w14:ligatures w14:val="none"/>
              </w:rPr>
              <w:fldChar w:fldCharType="end"/>
            </w:r>
          </w:p>
        </w:tc>
        <w:tc>
          <w:tcPr>
            <w:tcW w:w="0" w:type="auto"/>
          </w:tcPr>
          <w:p w14:paraId="2EBD6255" w14:textId="6B512FF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824A61E" w14:textId="77777777" w:rsidR="00195E14" w:rsidRPr="00451DCA" w:rsidRDefault="00195E14" w:rsidP="00BE2B41">
            <w:pPr>
              <w:pStyle w:val="aa"/>
              <w:widowControl w:val="0"/>
              <w:numPr>
                <w:ilvl w:val="0"/>
                <w:numId w:val="44"/>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examining the relationship between patient activation and patient characteristics;</w:t>
            </w:r>
          </w:p>
          <w:p w14:paraId="32722987" w14:textId="384F600D" w:rsidR="00195E14" w:rsidRPr="00451DCA" w:rsidRDefault="00195E14" w:rsidP="00BE2B41">
            <w:pPr>
              <w:pStyle w:val="aa"/>
              <w:widowControl w:val="0"/>
              <w:numPr>
                <w:ilvl w:val="0"/>
                <w:numId w:val="44"/>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examining </w:t>
            </w:r>
            <w:r w:rsidRPr="00451DCA">
              <w:rPr>
                <w:rFonts w:ascii="Times New Roman" w:eastAsia="等线" w:hAnsi="Times New Roman" w:cs="Times New Roman"/>
                <w14:ligatures w14:val="none"/>
              </w:rPr>
              <w:lastRenderedPageBreak/>
              <w:t>potential determinants of patient activation in people attending pulmonary rehabilitation.</w:t>
            </w:r>
          </w:p>
        </w:tc>
        <w:tc>
          <w:tcPr>
            <w:tcW w:w="0" w:type="auto"/>
          </w:tcPr>
          <w:p w14:paraId="60AFE0EE" w14:textId="2112000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Tertiary hospital outpatient</w:t>
            </w:r>
          </w:p>
        </w:tc>
        <w:tc>
          <w:tcPr>
            <w:tcW w:w="0" w:type="auto"/>
          </w:tcPr>
          <w:p w14:paraId="5654EFD6" w14:textId="363CBF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Australia</w:t>
            </w:r>
          </w:p>
        </w:tc>
        <w:tc>
          <w:tcPr>
            <w:tcW w:w="0" w:type="auto"/>
          </w:tcPr>
          <w:p w14:paraId="1381DBBB" w14:textId="0E7CB9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People with a chronic respiratory disease or congestive cardiac failure</w:t>
            </w:r>
          </w:p>
        </w:tc>
        <w:tc>
          <w:tcPr>
            <w:tcW w:w="0" w:type="auto"/>
          </w:tcPr>
          <w:p w14:paraId="77D7597D" w14:textId="6693FB3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194</w:t>
            </w:r>
          </w:p>
        </w:tc>
        <w:tc>
          <w:tcPr>
            <w:tcW w:w="0" w:type="auto"/>
          </w:tcPr>
          <w:p w14:paraId="1B911855" w14:textId="466FCA9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5A76B9C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Demographics: Sex, age, primary language, suburb of residence, Aboriginality</w:t>
            </w:r>
          </w:p>
          <w:p w14:paraId="236A69CA"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Medical history: Primary respiratory or cardiac diagnosis, past medical history, smoking </w:t>
            </w:r>
            <w:r w:rsidRPr="00451DCA">
              <w:rPr>
                <w:rFonts w:ascii="Times New Roman" w:eastAsia="等线" w:hAnsi="Times New Roman" w:cs="Times New Roman"/>
                <w14:ligatures w14:val="none"/>
              </w:rPr>
              <w:lastRenderedPageBreak/>
              <w:t>status, home oxygen therapy</w:t>
            </w:r>
          </w:p>
          <w:p w14:paraId="3738472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Pulmonary function: Spirometry</w:t>
            </w:r>
          </w:p>
          <w:p w14:paraId="1825A7B0"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Body composition: BMI</w:t>
            </w:r>
          </w:p>
          <w:p w14:paraId="6BA9A580"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Exercise capacity: 6-minute walk test</w:t>
            </w:r>
          </w:p>
          <w:p w14:paraId="228540C0" w14:textId="3EDB0CF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Health-related quality of life: SGRQ or Minnesota Living with Heart Failure Questionnaire</w:t>
            </w:r>
          </w:p>
          <w:p w14:paraId="297B7EA5" w14:textId="6E29A76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Mental health: HADS*</w:t>
            </w:r>
          </w:p>
          <w:p w14:paraId="022C29A1" w14:textId="748E648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Lung disease Knowledge: LINQ*</w:t>
            </w:r>
          </w:p>
          <w:p w14:paraId="285F3B8A" w14:textId="7C0F5C3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32AD004B" w14:textId="77777777" w:rsidR="00195E14" w:rsidRPr="00451DCA" w:rsidRDefault="00195E14">
            <w:pPr>
              <w:pStyle w:val="aa"/>
              <w:widowControl w:val="0"/>
              <w:numPr>
                <w:ilvl w:val="0"/>
                <w:numId w:val="17"/>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The SGRQ impact and activity scores, HADS anxiety and depression scores, and LINQ score were significantly negatively associated with PAM activation score;</w:t>
            </w:r>
          </w:p>
          <w:p w14:paraId="687BDB9F" w14:textId="3A1EDF24" w:rsidR="00195E14" w:rsidRPr="00451DCA" w:rsidRDefault="00195E14">
            <w:pPr>
              <w:pStyle w:val="aa"/>
              <w:widowControl w:val="0"/>
              <w:numPr>
                <w:ilvl w:val="0"/>
                <w:numId w:val="17"/>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Higher HADS anxiety score, LINQ score, and SGRQ impact score were found to be significant determinants of baseline PAM.</w:t>
            </w:r>
          </w:p>
        </w:tc>
      </w:tr>
      <w:tr w:rsidR="00195E14" w:rsidRPr="00451DCA" w14:paraId="16705AA3" w14:textId="77777777" w:rsidTr="008F744F">
        <w:trPr>
          <w:trHeight w:val="404"/>
        </w:trPr>
        <w:tc>
          <w:tcPr>
            <w:tcW w:w="0" w:type="auto"/>
          </w:tcPr>
          <w:p w14:paraId="1CD38139" w14:textId="62E440AD"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fldData xml:space="preserve">PEVuZE5vdGU+PENpdGUgQXV0aG9yWWVhcj0iMSI+PEF1dGhvcj5NY0N1c2tlcjwvQXV0aG9yPjxZ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PEVuZE5vdGU+PENpdGUgQXV0aG9yWWVhcj0iMSI+PEF1dGhvcj5NY0N1c2tlcjwvQXV0aG9yPjxZ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McCusker et al. (2019)</w:t>
            </w:r>
            <w:r w:rsidRPr="00451DCA">
              <w:rPr>
                <w:rFonts w:ascii="Times New Roman" w:eastAsia="等线" w:hAnsi="Times New Roman" w:cs="Times New Roman"/>
                <w:b/>
                <w:bCs/>
                <w14:ligatures w14:val="none"/>
              </w:rPr>
              <w:fldChar w:fldCharType="end"/>
            </w:r>
          </w:p>
        </w:tc>
        <w:tc>
          <w:tcPr>
            <w:tcW w:w="0" w:type="auto"/>
          </w:tcPr>
          <w:p w14:paraId="79113927" w14:textId="279BF24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24CA7805" w14:textId="20FA57F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associations between patient activation and perceptions of self-management support</w:t>
            </w:r>
            <w:r w:rsidR="005565F6" w:rsidRPr="00451DCA">
              <w:rPr>
                <w:rFonts w:ascii="Times New Roman" w:eastAsia="等线" w:hAnsi="Times New Roman" w:cs="Times New Roman"/>
                <w14:ligatures w14:val="none"/>
              </w:rPr>
              <w:t>.</w:t>
            </w:r>
          </w:p>
        </w:tc>
        <w:tc>
          <w:tcPr>
            <w:tcW w:w="0" w:type="auto"/>
          </w:tcPr>
          <w:p w14:paraId="066B0C32" w14:textId="6AAEFA4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53BF8C5D" w14:textId="16F12C7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Canada</w:t>
            </w:r>
          </w:p>
        </w:tc>
        <w:tc>
          <w:tcPr>
            <w:tcW w:w="0" w:type="auto"/>
          </w:tcPr>
          <w:p w14:paraId="7678C072" w14:textId="4F23934B" w:rsidR="00195E14" w:rsidRPr="00451DCA" w:rsidRDefault="00195E14" w:rsidP="00BE2B41">
            <w:pPr>
              <w:widowControl w:val="0"/>
              <w:rPr>
                <w:rFonts w:ascii="Times New Roman" w:eastAsia="等线" w:hAnsi="Times New Roman" w:cs="Times New Roman"/>
                <w14:ligatures w14:val="none"/>
              </w:rPr>
            </w:pPr>
            <w:bookmarkStart w:id="9" w:name="OLE_LINK20"/>
            <w:r w:rsidRPr="00451DCA">
              <w:rPr>
                <w:rFonts w:ascii="Times New Roman" w:eastAsia="等线" w:hAnsi="Times New Roman" w:cs="Times New Roman"/>
                <w14:ligatures w14:val="none"/>
              </w:rPr>
              <w:t>Chronic disease patients</w:t>
            </w:r>
            <w:bookmarkEnd w:id="9"/>
          </w:p>
        </w:tc>
        <w:tc>
          <w:tcPr>
            <w:tcW w:w="0" w:type="auto"/>
          </w:tcPr>
          <w:p w14:paraId="117BCE80" w14:textId="25E0AA5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120</w:t>
            </w:r>
          </w:p>
        </w:tc>
        <w:tc>
          <w:tcPr>
            <w:tcW w:w="0" w:type="auto"/>
          </w:tcPr>
          <w:p w14:paraId="55ADCC5B" w14:textId="7E7D839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7B5AB455" w14:textId="191F2B2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Self-management support: sminfo-Phys, sminfo-Mood, care planning (CP) scale</w:t>
            </w:r>
          </w:p>
          <w:p w14:paraId="58AEEA8A"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64B2A91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variables: age; sex; educational attainment; language of interview; and birthplace</w:t>
            </w:r>
          </w:p>
          <w:p w14:paraId="07379E18" w14:textId="75A4246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Depressive symptoms: PHQ-9*</w:t>
            </w:r>
          </w:p>
          <w:p w14:paraId="0785A052" w14:textId="3554B03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Health-related quality of life: SF-12*</w:t>
            </w:r>
          </w:p>
        </w:tc>
        <w:tc>
          <w:tcPr>
            <w:tcW w:w="0" w:type="auto"/>
          </w:tcPr>
          <w:p w14:paraId="2C64146D" w14:textId="5F032818" w:rsidR="00195E14" w:rsidRPr="00451DCA" w:rsidRDefault="00195E14" w:rsidP="00876F17">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Perceived informational support for mood self-management may contribute to increased activation.</w:t>
            </w:r>
          </w:p>
        </w:tc>
      </w:tr>
      <w:tr w:rsidR="00195E14" w:rsidRPr="00451DCA" w14:paraId="1906B49E" w14:textId="77777777" w:rsidTr="008F744F">
        <w:trPr>
          <w:trHeight w:val="404"/>
        </w:trPr>
        <w:tc>
          <w:tcPr>
            <w:tcW w:w="0" w:type="auto"/>
          </w:tcPr>
          <w:p w14:paraId="3A71B87F" w14:textId="5AA98481"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AuthorYear="1"&gt;&lt;Author&gt;Bahrom Nur&lt;/Author&gt;&lt;Year&gt;2020&lt;/Year&gt;&lt;RecNum&gt;56&lt;/RecNum&gt;&lt;DisplayText&gt;Bahrom Nur et al. (2020)&lt;/DisplayText&gt;&lt;record&gt;&lt;rec-number&gt;56&lt;/rec-number&gt;&lt;foreign-keys&gt;&lt;key app="EN" db-id="0x5fadzsatd059eavf5p5pp9p50aesf0rtze" timestamp="1768841442"&gt;56&lt;/key&gt;&lt;/foreign-keys&gt;&lt;ref-type name="Journal Article"&gt;17&lt;/ref-type&gt;&lt;contributors&gt;&lt;authors&gt;&lt;author&gt;Bahrom Nur, Hidayah&lt;/author&gt;&lt;author&gt;Ramli, Anis Safura&lt;/author&gt;&lt;author&gt;Isa Mohamad, Rodi&lt;/author&gt;&lt;author&gt;Abdul-Hamid, Hasidah&lt;/author&gt;&lt;author&gt;Badlishah-Sham, Siti Fatimah&lt;/author&gt;&lt;author&gt;Noorhida, Baharudin&lt;/author&gt;&lt;author&gt;Mohamed-Yassin, Mohamed Syarif&lt;/author&gt;&lt;/authors&gt;&lt;/contributors&gt;&lt;titles&gt;&lt;title&gt;Factors Associated with High Patient Activation Level among Individuals with Metabolic Syndrome at a Primary Care Teaching Clinic&lt;/title&gt;&lt;secondary-title&gt;Journal of Primary Care &amp;amp; Community Health&lt;/secondary-title&gt;&lt;/titles&gt;&lt;periodical&gt;&lt;full-title&gt;Journal of Primary Care &amp;amp; Community Health&lt;/full-title&gt;&lt;/periodical&gt;&lt;volume&gt;11&lt;/volume&gt;&lt;keywords&gt;&lt;keyword&gt;Medical Sciences&lt;/keyword&gt;&lt;keyword&gt;patient activation&lt;/keyword&gt;&lt;keyword&gt;Care&lt;/keyword&gt;&lt;keyword&gt;Metabolic syndrome&lt;/keyword&gt;&lt;keyword&gt;Mental health&lt;/keyword&gt;&lt;keyword&gt;Malaysia&lt;/keyword&gt;&lt;keyword&gt;Primary care&lt;/keyword&gt;&lt;keyword&gt;Self-management&lt;/keyword&gt;&lt;keyword&gt;Health literacy&lt;/keyword&gt;&lt;keyword&gt;Unemployed people&lt;/keyword&gt;&lt;keyword&gt;Problem solving&lt;/keyword&gt;&lt;keyword&gt;Higher education&lt;/keyword&gt;&lt;keyword&gt;Patients&lt;/keyword&gt;&lt;keyword&gt;Teaching&lt;/keyword&gt;&lt;keyword&gt;Selfmanagement&lt;/keyword&gt;&lt;keyword&gt;Health status&lt;/keyword&gt;&lt;keyword&gt;Family support&lt;/keyword&gt;&lt;keyword&gt;Care plans&lt;/keyword&gt;&lt;keyword&gt;Self evaluation&lt;/keyword&gt;&lt;/keywords&gt;&lt;dates&gt;&lt;year&gt;2020&lt;/year&gt;&lt;/dates&gt;&lt;pub-location&gt;Universiti Teknologi MARA, Selangor, Malaysia ; Universiti Teknologi MARA, Selangor, Malaysia&lt;/pub-location&gt;&lt;isbn&gt;2150-1319&lt;/isbn&gt;&lt;accession-num&gt;rayyan-186541341&lt;/accession-num&gt;&lt;urls&gt;&lt;/urls&gt;&lt;/record&gt;&lt;/Cite&gt;&lt;/EndNote&gt;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Bahrom Nur et al. (2020)</w:t>
            </w:r>
            <w:r w:rsidRPr="00451DCA">
              <w:rPr>
                <w:rFonts w:ascii="Times New Roman" w:eastAsia="等线" w:hAnsi="Times New Roman" w:cs="Times New Roman"/>
                <w:b/>
                <w:bCs/>
                <w14:ligatures w14:val="none"/>
              </w:rPr>
              <w:fldChar w:fldCharType="end"/>
            </w:r>
          </w:p>
        </w:tc>
        <w:tc>
          <w:tcPr>
            <w:tcW w:w="0" w:type="auto"/>
          </w:tcPr>
          <w:p w14:paraId="37BFA692" w14:textId="44DAC76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E65FEFD" w14:textId="16CBAC7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determine the levels of activation and the factors associated with high activation level among patients with metabolic syndrome (mets) in the Malaysian primary care setting.</w:t>
            </w:r>
          </w:p>
        </w:tc>
        <w:tc>
          <w:tcPr>
            <w:tcW w:w="0" w:type="auto"/>
          </w:tcPr>
          <w:p w14:paraId="39F4027B" w14:textId="25B748B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Primary care clinic</w:t>
            </w:r>
          </w:p>
        </w:tc>
        <w:tc>
          <w:tcPr>
            <w:tcW w:w="0" w:type="auto"/>
          </w:tcPr>
          <w:p w14:paraId="611008F7" w14:textId="0A5EA53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Malaysia</w:t>
            </w:r>
          </w:p>
        </w:tc>
        <w:tc>
          <w:tcPr>
            <w:tcW w:w="0" w:type="auto"/>
          </w:tcPr>
          <w:p w14:paraId="28FF625C" w14:textId="3C2AD2F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Patients with</w:t>
            </w:r>
          </w:p>
          <w:p w14:paraId="3F34D53B" w14:textId="757E8D1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Mets</w:t>
            </w:r>
          </w:p>
        </w:tc>
        <w:tc>
          <w:tcPr>
            <w:tcW w:w="0" w:type="auto"/>
          </w:tcPr>
          <w:p w14:paraId="68E508AE" w14:textId="5F2DED1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280</w:t>
            </w:r>
          </w:p>
        </w:tc>
        <w:tc>
          <w:tcPr>
            <w:tcW w:w="0" w:type="auto"/>
          </w:tcPr>
          <w:p w14:paraId="358AE9A8" w14:textId="3C9E54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6903C15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1B5C8D8E"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data: age, gender, marital status, education level, employment status, household income</w:t>
            </w:r>
          </w:p>
          <w:p w14:paraId="2D32A1D5" w14:textId="1CAEF21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factors: medications, self-reported health status, and smoking status</w:t>
            </w:r>
          </w:p>
        </w:tc>
        <w:tc>
          <w:tcPr>
            <w:tcW w:w="0" w:type="auto"/>
          </w:tcPr>
          <w:p w14:paraId="0A772D04" w14:textId="36049CF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Being employed and having good self-reported health status were found to be significant positively associated with patient activation.</w:t>
            </w:r>
          </w:p>
        </w:tc>
      </w:tr>
      <w:tr w:rsidR="00195E14" w:rsidRPr="00451DCA" w14:paraId="60CE0ED4" w14:textId="77777777" w:rsidTr="008F744F">
        <w:trPr>
          <w:trHeight w:val="404"/>
        </w:trPr>
        <w:tc>
          <w:tcPr>
            <w:tcW w:w="0" w:type="auto"/>
          </w:tcPr>
          <w:p w14:paraId="04D79243" w14:textId="4C02F239"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PEVuZE5vdGU+PENpdGUgQXV0aG9yWWVhcj0iMSI+PEF1dGhvcj5LYXRvPC9BdXRob3I+PFllYXI+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PEVuZE5vdGU+PENpdGUgQXV0aG9yWWVhcj0iMSI+PEF1dGhvcj5LYXRvPC9BdXRob3I+PFllYXI+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Kato et al. (2020)</w:t>
            </w:r>
            <w:r w:rsidRPr="00451DCA">
              <w:rPr>
                <w:rFonts w:ascii="Times New Roman" w:eastAsia="等线" w:hAnsi="Times New Roman" w:cs="Times New Roman"/>
                <w:b/>
                <w:bCs/>
                <w14:ligatures w14:val="none"/>
              </w:rPr>
              <w:fldChar w:fldCharType="end"/>
            </w:r>
          </w:p>
        </w:tc>
        <w:tc>
          <w:tcPr>
            <w:tcW w:w="0" w:type="auto"/>
          </w:tcPr>
          <w:p w14:paraId="5D12C604" w14:textId="4044F0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44371B4" w14:textId="6247986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determine how self-stigma affects patient activation for self-care in persons with type 2 diabetes mellitus (T2DM).</w:t>
            </w:r>
          </w:p>
        </w:tc>
        <w:tc>
          <w:tcPr>
            <w:tcW w:w="0" w:type="auto"/>
          </w:tcPr>
          <w:p w14:paraId="1A6DCF99" w14:textId="6D3572A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Hospitals and clinic</w:t>
            </w:r>
          </w:p>
        </w:tc>
        <w:tc>
          <w:tcPr>
            <w:tcW w:w="0" w:type="auto"/>
          </w:tcPr>
          <w:p w14:paraId="01C1E5D2" w14:textId="78F31FE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Japan</w:t>
            </w:r>
          </w:p>
        </w:tc>
        <w:tc>
          <w:tcPr>
            <w:tcW w:w="0" w:type="auto"/>
          </w:tcPr>
          <w:p w14:paraId="069A567A" w14:textId="1C54DCA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Diabetes patients</w:t>
            </w:r>
          </w:p>
        </w:tc>
        <w:tc>
          <w:tcPr>
            <w:tcW w:w="0" w:type="auto"/>
          </w:tcPr>
          <w:p w14:paraId="69F427BD" w14:textId="45641EC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209</w:t>
            </w:r>
          </w:p>
        </w:tc>
        <w:tc>
          <w:tcPr>
            <w:tcW w:w="0" w:type="auto"/>
          </w:tcPr>
          <w:p w14:paraId="56A56EF1" w14:textId="6D28E42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388BF7F1" w14:textId="0F7AA6F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information: BMI, time since diagnosis of T2DM, primary treatment, diabetes-related complications and hba1c level (hba1c)</w:t>
            </w:r>
          </w:p>
          <w:p w14:paraId="0A5D2D0F" w14:textId="12E6BA7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Self-stigma levels: Self-Stigma Scale</w:t>
            </w:r>
          </w:p>
          <w:p w14:paraId="46AC31F5"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Patient Activation: PAM-13</w:t>
            </w:r>
          </w:p>
          <w:p w14:paraId="51977CAF" w14:textId="2EAE61E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Self-esteem: Rosenberg Self-Esteem Scale</w:t>
            </w:r>
          </w:p>
          <w:p w14:paraId="48002B6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General Self-Efficacy Scale</w:t>
            </w:r>
          </w:p>
          <w:p w14:paraId="239DF6AF" w14:textId="5A40ED1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symptoms: PHQ-9*</w:t>
            </w:r>
          </w:p>
        </w:tc>
        <w:tc>
          <w:tcPr>
            <w:tcW w:w="0" w:type="auto"/>
          </w:tcPr>
          <w:p w14:paraId="70A259E1" w14:textId="181C5DCB" w:rsidR="00195E14" w:rsidRPr="00451DCA" w:rsidRDefault="00195E14" w:rsidP="000420F4">
            <w:pPr>
              <w:pStyle w:val="aa"/>
              <w:widowControl w:val="0"/>
              <w:numPr>
                <w:ilvl w:val="0"/>
                <w:numId w:val="46"/>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Self-stigma was negatively related to patient activation;</w:t>
            </w:r>
          </w:p>
          <w:p w14:paraId="7E0D56F6" w14:textId="5614A247" w:rsidR="00195E14" w:rsidRPr="00451DCA" w:rsidRDefault="00195E14" w:rsidP="000420F4">
            <w:pPr>
              <w:pStyle w:val="aa"/>
              <w:widowControl w:val="0"/>
              <w:numPr>
                <w:ilvl w:val="0"/>
                <w:numId w:val="46"/>
              </w:numPr>
              <w:rPr>
                <w:rFonts w:ascii="Times New Roman" w:eastAsia="等线" w:hAnsi="Times New Roman" w:cs="Times New Roman"/>
                <w14:ligatures w14:val="none"/>
              </w:rPr>
            </w:pPr>
            <w:r w:rsidRPr="00451DCA">
              <w:rPr>
                <w:rFonts w:ascii="Times New Roman" w:eastAsia="等线" w:hAnsi="Times New Roman" w:cs="Times New Roman"/>
                <w14:ligatures w14:val="none"/>
              </w:rPr>
              <w:t>Self-stigma was statistically related to patient activation through lower self-efficacy and self-esteem.</w:t>
            </w:r>
          </w:p>
        </w:tc>
      </w:tr>
      <w:tr w:rsidR="00195E14" w:rsidRPr="00451DCA" w14:paraId="282529F8" w14:textId="77777777" w:rsidTr="008F744F">
        <w:trPr>
          <w:trHeight w:val="404"/>
        </w:trPr>
        <w:tc>
          <w:tcPr>
            <w:tcW w:w="0" w:type="auto"/>
          </w:tcPr>
          <w:p w14:paraId="28CD6B70" w14:textId="610F91A0"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AuthorYear="1"&gt;&lt;Author&gt;Yadav&lt;/Author&gt;&lt;Year&gt;2020&lt;/Year&gt;&lt;RecNum&gt;15&lt;/RecNum&gt;&lt;DisplayText&gt;Yadav et al. (2020)&lt;/DisplayText&gt;&lt;record&gt;&lt;rec-number&gt;15&lt;/rec-number&gt;&lt;foreign-keys&gt;&lt;key app="EN" db-id="0x5fadzsatd059eavf5p5pp9p50aesf0rtze" timestamp="1768841441"&gt;15&lt;/key&gt;&lt;/foreign-keys&gt;&lt;ref-type name="Journal Article"&gt;17&lt;/ref-type&gt;&lt;contributors&gt;&lt;authors&gt;&lt;author&gt;Yadav, Uday Narayan&lt;/author&gt;&lt;author&gt;Lloyd, Jane&lt;/author&gt;&lt;author&gt;Hosseinzadeh, Hassan&lt;/author&gt;&lt;author&gt;Baral, Kedar Prasad&lt;/author&gt;&lt;author&gt;Bhatta, Narendra&lt;/author&gt;&lt;author&gt;Harris, Mark Fort&lt;/author&gt;&lt;/authors&gt;&lt;/contributors&gt;&lt;auth-address&gt;Centre for Primary Health Care and Equity, UNSW, Sydney, Australia.; Forum for Health Research and Development, Dharan, Nepal.; School of Public Health and Community Medicine, UNSW, Sydney, Australia.; Centre for Primary Health Care and Equity, UNSW, Sydney, Australia.; School of Health &amp;amp; Society, The University of Wollongong, Sydney, Australia.; School of Public Health, Patan Academy of Health Sciences, Kathmandu, Nepal.; Department of Pulmonary, Critical Care and Sleep Medicine, B.P. Koirala Institute of Health Sciences (BPKIHS), Dharan, Nepal.; Centre for Primary Health Care and Equity, UNSW, Sydney, Australia.&lt;/auth-address&gt;&lt;titles&gt;&lt;title&gt;Levels and determinants of health literacy and patient activation among multi-morbid COPD people in rural Nepal: Findings from a cross-sectional study&lt;/title&gt;&lt;secondary-title&gt;PLoS One&lt;/secondary-title&gt;&lt;/titles&gt;&lt;periodical&gt;&lt;full-title&gt;PLoS One&lt;/full-title&gt;&lt;/periodical&gt;&lt;pages&gt;e0233488&lt;/pages&gt;&lt;volume&gt;15&lt;/volume&gt;&lt;number&gt;5&lt;/number&gt;&lt;dates&gt;&lt;year&gt;2020&lt;/year&gt;&lt;pub-dates&gt;&lt;date&gt;2020/1/20&lt;/date&gt;&lt;/pub-dates&gt;&lt;/dates&gt;&lt;isbn&gt;1932-6203 (Electronic); 1932-6203 (Linking)&lt;/isbn&gt;&lt;accession-num&gt;32469917&lt;/accession-num&gt;&lt;work-type&gt;Journal Article; Research Support, Non-U.S. Gov&amp;apos;t&lt;/work-type&gt;&lt;urls&gt;&lt;/urls&gt;&lt;electronic-resource-num&gt;10.1371/journal.pone.0233488&lt;/electronic-resource-num&gt;&lt;language&gt;eng&lt;/language&gt;&lt;/record&gt;&lt;/Cite&gt;&lt;/EndNote&gt;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Yadav et al. (2020)</w:t>
            </w:r>
            <w:r w:rsidRPr="00451DCA">
              <w:rPr>
                <w:rFonts w:ascii="Times New Roman" w:eastAsia="等线" w:hAnsi="Times New Roman" w:cs="Times New Roman"/>
                <w:b/>
                <w:bCs/>
                <w14:ligatures w14:val="none"/>
              </w:rPr>
              <w:fldChar w:fldCharType="end"/>
            </w:r>
          </w:p>
        </w:tc>
        <w:tc>
          <w:tcPr>
            <w:tcW w:w="0" w:type="auto"/>
          </w:tcPr>
          <w:p w14:paraId="6B9F7250" w14:textId="18B7BB2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EF163F7" w14:textId="21D944F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examine the levels and determinants of Health literacy (HL) and patient activation (PA) among the multi-morbid COPD patients in </w:t>
            </w:r>
            <w:bookmarkStart w:id="10" w:name="OLE_LINK16"/>
            <w:r w:rsidRPr="00451DCA">
              <w:rPr>
                <w:rFonts w:ascii="Times New Roman" w:eastAsia="等线" w:hAnsi="Times New Roman" w:cs="Times New Roman"/>
                <w14:ligatures w14:val="none"/>
              </w:rPr>
              <w:t>Nepal</w:t>
            </w:r>
            <w:bookmarkEnd w:id="10"/>
            <w:r w:rsidRPr="00451DCA">
              <w:rPr>
                <w:rFonts w:ascii="Times New Roman" w:eastAsia="等线" w:hAnsi="Times New Roman" w:cs="Times New Roman"/>
                <w14:ligatures w14:val="none"/>
              </w:rPr>
              <w:t>.</w:t>
            </w:r>
          </w:p>
        </w:tc>
        <w:tc>
          <w:tcPr>
            <w:tcW w:w="0" w:type="auto"/>
          </w:tcPr>
          <w:p w14:paraId="6D94F323" w14:textId="595E110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064081F3" w14:textId="45B42D2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Nepal</w:t>
            </w:r>
          </w:p>
        </w:tc>
        <w:tc>
          <w:tcPr>
            <w:tcW w:w="0" w:type="auto"/>
          </w:tcPr>
          <w:p w14:paraId="73C6010B" w14:textId="02A1B66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COPD patients</w:t>
            </w:r>
          </w:p>
        </w:tc>
        <w:tc>
          <w:tcPr>
            <w:tcW w:w="0" w:type="auto"/>
          </w:tcPr>
          <w:p w14:paraId="0E2304ED" w14:textId="40283C6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238</w:t>
            </w:r>
          </w:p>
        </w:tc>
        <w:tc>
          <w:tcPr>
            <w:tcW w:w="0" w:type="auto"/>
          </w:tcPr>
          <w:p w14:paraId="7080AA5F" w14:textId="6C02458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Medical record.</w:t>
            </w:r>
          </w:p>
        </w:tc>
        <w:tc>
          <w:tcPr>
            <w:tcW w:w="0" w:type="auto"/>
          </w:tcPr>
          <w:p w14:paraId="72D4341F" w14:textId="24A9747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HLQ*</w:t>
            </w:r>
          </w:p>
          <w:p w14:paraId="74123B30"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1BC49133" w14:textId="4B05C60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age; gender; marital status; religion; ethnicity; educational attainment; occupation status; income and, use of tobacco products</w:t>
            </w:r>
          </w:p>
          <w:p w14:paraId="1314FA25" w14:textId="0EB9195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Illness perception: B-IPQ*</w:t>
            </w:r>
          </w:p>
        </w:tc>
        <w:tc>
          <w:tcPr>
            <w:tcW w:w="0" w:type="auto"/>
          </w:tcPr>
          <w:p w14:paraId="26CD2C31" w14:textId="5873B0A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Poor activation was associated with having no education, or poor patient illness perception.</w:t>
            </w:r>
          </w:p>
        </w:tc>
      </w:tr>
      <w:tr w:rsidR="00195E14" w:rsidRPr="00451DCA" w14:paraId="711F2B8C" w14:textId="77777777" w:rsidTr="008F744F">
        <w:trPr>
          <w:trHeight w:val="404"/>
        </w:trPr>
        <w:tc>
          <w:tcPr>
            <w:tcW w:w="0" w:type="auto"/>
          </w:tcPr>
          <w:p w14:paraId="4C097ED9" w14:textId="38466061"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PEVuZE5vdGU+PENpdGUgQXV0aG9yWWVhcj0iMSI+PEF1dGhvcj5XZXR6c3RlaW48L0F1dGhvcj48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PEVuZE5vdGU+PENpdGUgQXV0aG9yWWVhcj0iMSI+PEF1dGhvcj5XZXR6c3RlaW48L0F1dGhvcj48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Wetzstein et al. (2020)</w:t>
            </w:r>
            <w:r w:rsidRPr="00451DCA">
              <w:rPr>
                <w:rFonts w:ascii="Times New Roman" w:eastAsia="等线" w:hAnsi="Times New Roman" w:cs="Times New Roman"/>
                <w:b/>
                <w:bCs/>
                <w14:ligatures w14:val="none"/>
              </w:rPr>
              <w:fldChar w:fldCharType="end"/>
            </w:r>
          </w:p>
        </w:tc>
        <w:tc>
          <w:tcPr>
            <w:tcW w:w="0" w:type="auto"/>
          </w:tcPr>
          <w:p w14:paraId="2354250C" w14:textId="433B090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6E1E0B82" w14:textId="07C1CAD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and describe the predictors of patient activation.</w:t>
            </w:r>
          </w:p>
        </w:tc>
        <w:tc>
          <w:tcPr>
            <w:tcW w:w="0" w:type="auto"/>
          </w:tcPr>
          <w:p w14:paraId="11AC6561" w14:textId="357E8D1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1DB9E420" w14:textId="088DB4D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7F7167B4" w14:textId="7823859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COPD patients</w:t>
            </w:r>
          </w:p>
        </w:tc>
        <w:tc>
          <w:tcPr>
            <w:tcW w:w="0" w:type="auto"/>
          </w:tcPr>
          <w:p w14:paraId="3CA45A8E" w14:textId="0790838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96</w:t>
            </w:r>
          </w:p>
        </w:tc>
        <w:tc>
          <w:tcPr>
            <w:tcW w:w="0" w:type="auto"/>
          </w:tcPr>
          <w:p w14:paraId="0832BE4D" w14:textId="1DC5116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7ADFB0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168FAF86"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characteristics: BMI, residence, time in years since diagnosis of COPD, smoking history, and the number of emergency department and healthcare provider visits</w:t>
            </w:r>
          </w:p>
          <w:p w14:paraId="51BC25F3" w14:textId="302D795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Psychological characteristic of affect: PANAS*</w:t>
            </w:r>
          </w:p>
          <w:p w14:paraId="6A4D5F43" w14:textId="13E6C73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Dyspnea and fatigue: PFSDQ-M*</w:t>
            </w:r>
          </w:p>
          <w:p w14:paraId="05F73B08"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General Perception of Health: single question from the Medical Outcomes Study SF-36</w:t>
            </w:r>
          </w:p>
          <w:p w14:paraId="191AADDE"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Quality of Life: Quality of Life Index–Pulmonary</w:t>
            </w:r>
          </w:p>
          <w:p w14:paraId="1DBB32BE" w14:textId="773B4F8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Biological Function: FEV1</w:t>
            </w:r>
          </w:p>
        </w:tc>
        <w:tc>
          <w:tcPr>
            <w:tcW w:w="0" w:type="auto"/>
          </w:tcPr>
          <w:p w14:paraId="3196614A" w14:textId="7FCB5EED" w:rsidR="00195E14" w:rsidRPr="00451DCA" w:rsidRDefault="00195E14" w:rsidP="00BE2B41">
            <w:pPr>
              <w:widowControl w:val="0"/>
              <w:rPr>
                <w:rFonts w:ascii="Times New Roman" w:eastAsia="等线" w:hAnsi="Times New Roman" w:cs="Times New Roman"/>
                <w:color w:val="auto"/>
                <w14:ligatures w14:val="none"/>
              </w:rPr>
            </w:pPr>
            <w:r w:rsidRPr="00451DCA">
              <w:rPr>
                <w:rFonts w:ascii="Times New Roman" w:eastAsia="等线" w:hAnsi="Times New Roman" w:cs="Times New Roman"/>
                <w:color w:val="auto"/>
                <w14:ligatures w14:val="none"/>
              </w:rPr>
              <w:t>Higher patient activation was predicted by positive affect, better perceived qol, greater smoking pack-years, and identifying as female in our study sample.</w:t>
            </w:r>
          </w:p>
        </w:tc>
      </w:tr>
      <w:tr w:rsidR="00195E14" w:rsidRPr="00451DCA" w14:paraId="33518622" w14:textId="77777777" w:rsidTr="008F744F">
        <w:trPr>
          <w:trHeight w:val="404"/>
        </w:trPr>
        <w:tc>
          <w:tcPr>
            <w:tcW w:w="0" w:type="auto"/>
          </w:tcPr>
          <w:p w14:paraId="1C1C8B9A" w14:textId="7B0B647B"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PEVuZE5vdGU+PENpdGUgQXV0aG9yWWVhcj0iMSI+PEF1dGhvcj5BYnU8L0F1dGhvcj48WWVhcj4y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PEVuZE5vdGU+PENpdGUgQXV0aG9yWWVhcj0iMSI+PEF1dGhvcj5BYnU8L0F1dGhvcj48WWVhcj4y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Abu et al. (2020)</w:t>
            </w:r>
            <w:r w:rsidRPr="00451DCA">
              <w:rPr>
                <w:rFonts w:ascii="Times New Roman" w:eastAsia="等线" w:hAnsi="Times New Roman" w:cs="Times New Roman"/>
                <w:b/>
                <w:bCs/>
                <w14:ligatures w14:val="none"/>
              </w:rPr>
              <w:fldChar w:fldCharType="end"/>
            </w:r>
          </w:p>
        </w:tc>
        <w:tc>
          <w:tcPr>
            <w:tcW w:w="0" w:type="auto"/>
          </w:tcPr>
          <w:p w14:paraId="0E24570F" w14:textId="62A92FC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232C9233" w14:textId="18EDAA8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examine the association between religiosity and patient activation in hospital survivors of an acute coronary syndrome </w:t>
            </w:r>
            <w:r w:rsidRPr="00451DCA">
              <w:rPr>
                <w:rFonts w:ascii="Times New Roman" w:eastAsia="等线" w:hAnsi="Times New Roman" w:cs="Times New Roman"/>
                <w14:ligatures w14:val="none"/>
              </w:rPr>
              <w:lastRenderedPageBreak/>
              <w:t>(ACS).</w:t>
            </w:r>
          </w:p>
        </w:tc>
        <w:tc>
          <w:tcPr>
            <w:tcW w:w="0" w:type="auto"/>
          </w:tcPr>
          <w:p w14:paraId="7FF16765" w14:textId="4FE8CA8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Tertiary care and community medical centers</w:t>
            </w:r>
          </w:p>
        </w:tc>
        <w:tc>
          <w:tcPr>
            <w:tcW w:w="0" w:type="auto"/>
          </w:tcPr>
          <w:p w14:paraId="6B1888B9" w14:textId="4CCA991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274204F0" w14:textId="4FD4F27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Survivors of ACS</w:t>
            </w:r>
          </w:p>
        </w:tc>
        <w:tc>
          <w:tcPr>
            <w:tcW w:w="0" w:type="auto"/>
          </w:tcPr>
          <w:p w14:paraId="2AC43C09" w14:textId="032D810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2067</w:t>
            </w:r>
          </w:p>
        </w:tc>
        <w:tc>
          <w:tcPr>
            <w:tcW w:w="0" w:type="auto"/>
          </w:tcPr>
          <w:p w14:paraId="453FFEBC" w14:textId="16C47B0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0178CB9F"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PAM-6</w:t>
            </w:r>
          </w:p>
          <w:p w14:paraId="431C477E" w14:textId="0971F64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Religiosity: self-reported three items about religiosity</w:t>
            </w:r>
          </w:p>
        </w:tc>
        <w:tc>
          <w:tcPr>
            <w:tcW w:w="0" w:type="auto"/>
          </w:tcPr>
          <w:p w14:paraId="196F56A0" w14:textId="0F9B1F91" w:rsidR="00195E14" w:rsidRPr="00451DCA" w:rsidRDefault="00195E14" w:rsidP="009760D0">
            <w:pPr>
              <w:pStyle w:val="aa"/>
              <w:widowControl w:val="0"/>
              <w:numPr>
                <w:ilvl w:val="0"/>
                <w:numId w:val="47"/>
              </w:numPr>
              <w:rPr>
                <w:rFonts w:ascii="Times New Roman" w:eastAsia="等线" w:hAnsi="Times New Roman" w:cs="Times New Roman"/>
                <w:color w:val="auto"/>
                <w14:ligatures w14:val="none"/>
              </w:rPr>
            </w:pPr>
            <w:r w:rsidRPr="00451DCA">
              <w:rPr>
                <w:rFonts w:ascii="Times New Roman" w:eastAsia="等线" w:hAnsi="Times New Roman" w:cs="Times New Roman"/>
                <w:color w:val="auto"/>
                <w14:ligatures w14:val="none"/>
              </w:rPr>
              <w:t>Strength and comfort from religion and intercessory prayers for health were associated with high patient activation</w:t>
            </w:r>
            <w:r w:rsidR="005565F6" w:rsidRPr="00451DCA">
              <w:rPr>
                <w:rFonts w:ascii="Times New Roman" w:eastAsia="等线" w:hAnsi="Times New Roman" w:cs="Times New Roman"/>
                <w:color w:val="auto"/>
                <w14:ligatures w14:val="none"/>
              </w:rPr>
              <w:t>;</w:t>
            </w:r>
          </w:p>
          <w:p w14:paraId="2EEF7468" w14:textId="3588C896" w:rsidR="00195E14" w:rsidRPr="00451DCA" w:rsidRDefault="00195E14" w:rsidP="009760D0">
            <w:pPr>
              <w:pStyle w:val="aa"/>
              <w:widowControl w:val="0"/>
              <w:numPr>
                <w:ilvl w:val="0"/>
                <w:numId w:val="47"/>
              </w:numPr>
              <w:rPr>
                <w:rFonts w:ascii="Times New Roman" w:eastAsia="等线" w:hAnsi="Times New Roman" w:cs="Times New Roman"/>
                <w:color w:val="auto"/>
                <w14:ligatures w14:val="none"/>
              </w:rPr>
            </w:pPr>
            <w:r w:rsidRPr="00451DCA">
              <w:rPr>
                <w:rFonts w:ascii="Times New Roman" w:eastAsia="等线" w:hAnsi="Times New Roman" w:cs="Times New Roman"/>
                <w:color w:val="auto"/>
                <w14:ligatures w14:val="none"/>
              </w:rPr>
              <w:t xml:space="preserve">Petition prayers for health were </w:t>
            </w:r>
            <w:r w:rsidRPr="00451DCA">
              <w:rPr>
                <w:rFonts w:ascii="Times New Roman" w:eastAsia="等线" w:hAnsi="Times New Roman" w:cs="Times New Roman"/>
                <w:color w:val="auto"/>
                <w14:ligatures w14:val="none"/>
              </w:rPr>
              <w:lastRenderedPageBreak/>
              <w:t>associated with low activation.</w:t>
            </w:r>
          </w:p>
        </w:tc>
      </w:tr>
      <w:tr w:rsidR="00195E14" w:rsidRPr="00451DCA" w14:paraId="3CE0759F" w14:textId="77777777" w:rsidTr="008F744F">
        <w:trPr>
          <w:trHeight w:val="404"/>
        </w:trPr>
        <w:tc>
          <w:tcPr>
            <w:tcW w:w="0" w:type="auto"/>
          </w:tcPr>
          <w:p w14:paraId="337E55C4" w14:textId="71129D03"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AuthorYear="1"&gt;&lt;Author&gt;Best&lt;/Author&gt;&lt;Year&gt;2021&lt;/Year&gt;&lt;RecNum&gt;49&lt;/RecNum&gt;&lt;DisplayText&gt;Best (2021)&lt;/DisplayText&gt;&lt;record&gt;&lt;rec-number&gt;49&lt;/rec-number&gt;&lt;foreign-keys&gt;&lt;key app="EN" db-id="0x5fadzsatd059eavf5p5pp9p50aesf0rtze" timestamp="1768841442"&gt;49&lt;/key&gt;&lt;/foreign-keys&gt;&lt;ref-type name="Thesis"&gt;32&lt;/ref-type&gt;&lt;contributors&gt;&lt;authors&gt;&lt;author&gt;Best, Cheryl Diana&lt;/author&gt;&lt;/authors&gt;&lt;/contributors&gt;&lt;titles&gt;&lt;title&gt;A Correlational Study of the Relationships of Knowledge of Diabetes, Depression, Health Belief, Stage of Change and Patient Activation in Adults with Diabetes Mellitus Type 2&lt;/title&gt;&lt;/titles&gt;&lt;keywords&gt;&lt;keyword&gt;Quantitative research&lt;/keyword&gt;&lt;keyword&gt;Surveys &amp;amp; questionnaires&lt;/keyword&gt;&lt;keyword&gt;Qualitative research&lt;/keyword&gt;&lt;keyword&gt;Regression analysis&lt;/keyword&gt;&lt;keyword&gt;Depression&lt;/keyword&gt;&lt;keyword&gt;Diabetes mellitus type 2&lt;/keyword&gt;&lt;keyword&gt;Health belief&lt;/keyword&gt;&lt;keyword&gt;Patient activation&lt;/keyword&gt;&lt;keyword&gt;Self-management&lt;/keyword&gt;&lt;keyword&gt;Stage of change&lt;/keyword&gt;&lt;keyword&gt;Adult education&lt;/keyword&gt;&lt;keyword&gt;Nursing&lt;/keyword&gt;&lt;keyword&gt;Health sciences&lt;/keyword&gt;&lt;keyword&gt;Hypertension&lt;/keyword&gt;&lt;keyword&gt;Educational Demand&lt;/keyword&gt;&lt;keyword&gt;Self Management&lt;/keyword&gt;&lt;keyword&gt;Literature Reviews&lt;/keyword&gt;&lt;keyword&gt;Data Analysis&lt;/keyword&gt;&lt;keyword&gt;Diabetes&lt;/keyword&gt;&lt;keyword&gt;Control Groups&lt;/keyword&gt;&lt;keyword&gt;0516:Adult education&lt;/keyword&gt;&lt;keyword&gt;0569:Nursing&lt;/keyword&gt;&lt;keyword&gt;0566:Health sciences&lt;/keyword&gt;&lt;/keywords&gt;&lt;dates&gt;&lt;year&gt;2021&lt;/year&gt;&lt;/dates&gt;&lt;pub-location&gt;United States -- New York&lt;/pub-location&gt;&lt;publisher&gt;Adelphi University, SP - 303&lt;/publisher&gt;&lt;accession-num&gt;rayyan-186539818&lt;/accession-num&gt;&lt;urls&gt;&lt;/urls&gt;&lt;/record&gt;&lt;/Cite&gt;&lt;/EndNote&gt;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Best (2021)</w:t>
            </w:r>
            <w:r w:rsidRPr="00451DCA">
              <w:rPr>
                <w:rFonts w:ascii="Times New Roman" w:eastAsia="等线" w:hAnsi="Times New Roman" w:cs="Times New Roman"/>
                <w:b/>
                <w:bCs/>
                <w14:ligatures w14:val="none"/>
              </w:rPr>
              <w:fldChar w:fldCharType="end"/>
            </w:r>
          </w:p>
        </w:tc>
        <w:tc>
          <w:tcPr>
            <w:tcW w:w="0" w:type="auto"/>
          </w:tcPr>
          <w:p w14:paraId="10AD1540" w14:textId="6EB38B4C" w:rsidR="00195E14" w:rsidRPr="00451DCA" w:rsidRDefault="00195E14" w:rsidP="00BE2B41">
            <w:pPr>
              <w:widowControl w:val="0"/>
              <w:rPr>
                <w:rFonts w:ascii="Times New Roman" w:eastAsia="等线" w:hAnsi="Times New Roman" w:cs="Times New Roman"/>
                <w14:ligatures w14:val="none"/>
              </w:rPr>
            </w:pPr>
            <w:bookmarkStart w:id="11" w:name="OLE_LINK19"/>
            <w:r w:rsidRPr="00451DCA">
              <w:rPr>
                <w:rFonts w:ascii="Times New Roman" w:eastAsia="等线" w:hAnsi="Times New Roman" w:cs="Times New Roman"/>
                <w14:ligatures w14:val="none"/>
              </w:rPr>
              <w:t>Cross-sectional study</w:t>
            </w:r>
            <w:bookmarkEnd w:id="11"/>
          </w:p>
        </w:tc>
        <w:tc>
          <w:tcPr>
            <w:tcW w:w="0" w:type="auto"/>
          </w:tcPr>
          <w:p w14:paraId="5B14F1F2" w14:textId="51DAB88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determine the most important factors that inhibit patient activation of diabetes self-management among adults.</w:t>
            </w:r>
          </w:p>
        </w:tc>
        <w:tc>
          <w:tcPr>
            <w:tcW w:w="0" w:type="auto"/>
          </w:tcPr>
          <w:p w14:paraId="4D92A582" w14:textId="35D5372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Outpatient Diabetes Education Center</w:t>
            </w:r>
          </w:p>
        </w:tc>
        <w:tc>
          <w:tcPr>
            <w:tcW w:w="0" w:type="auto"/>
          </w:tcPr>
          <w:p w14:paraId="0DE448D7" w14:textId="39CE684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United States</w:t>
            </w:r>
          </w:p>
        </w:tc>
        <w:tc>
          <w:tcPr>
            <w:tcW w:w="0" w:type="auto"/>
          </w:tcPr>
          <w:p w14:paraId="09CB2711" w14:textId="7601DC6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Type 2 Diabetes patients</w:t>
            </w:r>
          </w:p>
        </w:tc>
        <w:tc>
          <w:tcPr>
            <w:tcW w:w="0" w:type="auto"/>
          </w:tcPr>
          <w:p w14:paraId="51A66B2D" w14:textId="551A595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72</w:t>
            </w:r>
          </w:p>
        </w:tc>
        <w:tc>
          <w:tcPr>
            <w:tcW w:w="0" w:type="auto"/>
          </w:tcPr>
          <w:p w14:paraId="786A796E" w14:textId="079CB5C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44FE4B7C"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FFD2E2D" w14:textId="7DCD11D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Stage of Change: URICA*</w:t>
            </w:r>
          </w:p>
          <w:p w14:paraId="637319A4" w14:textId="186BC36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Overall diabetes knowledge: DKQ-24*</w:t>
            </w:r>
          </w:p>
          <w:p w14:paraId="5FCD6831" w14:textId="16F1B7D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PHQ-9*</w:t>
            </w:r>
          </w:p>
          <w:p w14:paraId="27C17A3B" w14:textId="5D4B145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Beliefs about diabetes: Health Belief Model Diabetes Scale</w:t>
            </w:r>
          </w:p>
        </w:tc>
        <w:tc>
          <w:tcPr>
            <w:tcW w:w="0" w:type="auto"/>
          </w:tcPr>
          <w:p w14:paraId="447AFA48" w14:textId="15B00CA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was negatively correlated with patient activation.</w:t>
            </w:r>
          </w:p>
        </w:tc>
      </w:tr>
      <w:tr w:rsidR="00195E14" w:rsidRPr="00451DCA" w14:paraId="32F5E7C1" w14:textId="77777777" w:rsidTr="008F744F">
        <w:trPr>
          <w:trHeight w:val="404"/>
        </w:trPr>
        <w:tc>
          <w:tcPr>
            <w:tcW w:w="0" w:type="auto"/>
          </w:tcPr>
          <w:p w14:paraId="1D05FAAE" w14:textId="0BDA6633"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PEVuZE5vdGU+PENpdGUgQXV0aG9yWWVhcj0iMSI+PEF1dGhvcj5Nb2hhbW1hZCBBbGk8L0F1dGhv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PEVuZE5vdGU+PENpdGUgQXV0aG9yWWVhcj0iMSI+PEF1dGhvcj5Nb2hhbW1hZCBBbGk8L0F1dGhv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Mohammad Ali et al. (2021)</w:t>
            </w:r>
            <w:r w:rsidRPr="00451DCA">
              <w:rPr>
                <w:rFonts w:ascii="Times New Roman" w:eastAsia="等线" w:hAnsi="Times New Roman" w:cs="Times New Roman"/>
                <w:b/>
                <w:bCs/>
                <w14:ligatures w14:val="none"/>
              </w:rPr>
              <w:fldChar w:fldCharType="end"/>
            </w:r>
          </w:p>
        </w:tc>
        <w:tc>
          <w:tcPr>
            <w:tcW w:w="0" w:type="auto"/>
          </w:tcPr>
          <w:p w14:paraId="096EB277" w14:textId="141A44D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6C13D1E" w14:textId="1664FD1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the relationship between patient activation, stress, anxiety, depression, and QOL in patients with chronic diseases.</w:t>
            </w:r>
          </w:p>
        </w:tc>
        <w:tc>
          <w:tcPr>
            <w:tcW w:w="0" w:type="auto"/>
          </w:tcPr>
          <w:p w14:paraId="6E52A972" w14:textId="7EA9EDE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Cardiac Care Unit</w:t>
            </w:r>
          </w:p>
        </w:tc>
        <w:tc>
          <w:tcPr>
            <w:tcW w:w="0" w:type="auto"/>
          </w:tcPr>
          <w:p w14:paraId="743B7CDD" w14:textId="5317E78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Iran</w:t>
            </w:r>
          </w:p>
        </w:tc>
        <w:tc>
          <w:tcPr>
            <w:tcW w:w="0" w:type="auto"/>
          </w:tcPr>
          <w:p w14:paraId="29320D44" w14:textId="20A782A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0033C199" w14:textId="4A3F67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293</w:t>
            </w:r>
          </w:p>
        </w:tc>
        <w:tc>
          <w:tcPr>
            <w:tcW w:w="0" w:type="auto"/>
          </w:tcPr>
          <w:p w14:paraId="5C96C087" w14:textId="41F57E0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DED2D07"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6336773C"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Information: age, sex, BMI, marital status, occupation, education level, income, number of hospital stays, presence of other diseases, drug use, and type of chronic disease</w:t>
            </w:r>
          </w:p>
          <w:p w14:paraId="6DBC3C86" w14:textId="184381D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Qol: WHOQOL-BREF*</w:t>
            </w:r>
          </w:p>
          <w:p w14:paraId="1E64F2DB" w14:textId="017C84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Depression, Anxiety, and Stress: DASS-21*</w:t>
            </w:r>
          </w:p>
        </w:tc>
        <w:tc>
          <w:tcPr>
            <w:tcW w:w="0" w:type="auto"/>
          </w:tcPr>
          <w:p w14:paraId="27C085E7" w14:textId="77777777" w:rsidR="00195E14" w:rsidRPr="00451DCA" w:rsidRDefault="00195E14">
            <w:pPr>
              <w:pStyle w:val="aa"/>
              <w:widowControl w:val="0"/>
              <w:numPr>
                <w:ilvl w:val="0"/>
                <w:numId w:val="21"/>
              </w:numPr>
              <w:rPr>
                <w:rFonts w:ascii="Times New Roman" w:eastAsia="等线" w:hAnsi="Times New Roman" w:cs="Times New Roman"/>
                <w14:ligatures w14:val="none"/>
              </w:rPr>
            </w:pPr>
            <w:r w:rsidRPr="00451DCA">
              <w:rPr>
                <w:rFonts w:ascii="Times New Roman" w:eastAsia="等线" w:hAnsi="Times New Roman" w:cs="Times New Roman"/>
                <w14:ligatures w14:val="none"/>
              </w:rPr>
              <w:t>A significant positive correlation was observed between general QOL and PAM;</w:t>
            </w:r>
          </w:p>
          <w:p w14:paraId="21C58E6E" w14:textId="3377B5C5" w:rsidR="00195E14" w:rsidRPr="00451DCA" w:rsidRDefault="00195E14" w:rsidP="00160356">
            <w:pPr>
              <w:pStyle w:val="aa"/>
              <w:widowControl w:val="0"/>
              <w:numPr>
                <w:ilvl w:val="0"/>
                <w:numId w:val="21"/>
              </w:numPr>
              <w:rPr>
                <w:rFonts w:ascii="Times New Roman" w:eastAsia="等线" w:hAnsi="Times New Roman" w:cs="Times New Roman"/>
                <w14:ligatures w14:val="none"/>
              </w:rPr>
            </w:pPr>
            <w:r w:rsidRPr="00451DCA">
              <w:rPr>
                <w:rFonts w:ascii="Times New Roman" w:eastAsia="等线" w:hAnsi="Times New Roman" w:cs="Times New Roman"/>
                <w14:ligatures w14:val="none"/>
              </w:rPr>
              <w:t>A significant negative correlation between PAM, stress and depression.</w:t>
            </w:r>
          </w:p>
        </w:tc>
      </w:tr>
      <w:tr w:rsidR="00195E14" w:rsidRPr="00451DCA" w14:paraId="1AD0CFB4" w14:textId="77777777" w:rsidTr="008F744F">
        <w:trPr>
          <w:trHeight w:val="404"/>
        </w:trPr>
        <w:tc>
          <w:tcPr>
            <w:tcW w:w="0" w:type="auto"/>
          </w:tcPr>
          <w:p w14:paraId="185AE678" w14:textId="54E72A8F"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AuthorYear="1"&gt;&lt;Author&gt;Jones&lt;/Author&gt;&lt;Year&gt;2021&lt;/Year&gt;&lt;RecNum&gt;67&lt;/RecNum&gt;&lt;DisplayText&gt;Jones et al. (2021)&lt;/DisplayText&gt;&lt;record&gt;&lt;rec-number&gt;67&lt;/rec-number&gt;&lt;foreign-keys&gt;&lt;key app="EN" db-id="0x5fadzsatd059eavf5p5pp9p50aesf0rtze" timestamp="1768841442"&gt;67&lt;/key&gt;&lt;/foreign-keys&gt;&lt;ref-type name="Journal Article"&gt;17&lt;/ref-type&gt;&lt;contributors&gt;&lt;authors&gt;&lt;author&gt;Jones, B.&lt;/author&gt;&lt;author&gt;Ndosi, M.&lt;/author&gt;&lt;author&gt;Hunt, A.&lt;/author&gt;&lt;author&gt;Harcourt, D.&lt;/author&gt;&lt;author&gt;Dures, E.&lt;/author&gt;&lt;/authors&gt;&lt;/contributors&gt;&lt;titles&gt;&lt;title&gt;Factors associated with patient activation in inflammatory arthritis: a multisite cross-sectional study&lt;/title&gt;&lt;secondary-title&gt;Rheumatol Adv Pract&lt;/secondary-title&gt;&lt;/titles&gt;&lt;periodical&gt;&lt;full-title&gt;Rheumatol Adv Pract&lt;/full-title&gt;&lt;/periodical&gt;&lt;pages&gt;ii35-ii44&lt;/pages&gt;&lt;volume&gt;5&lt;/volume&gt;&lt;keywords&gt;&lt;keyword&gt;health literacy&lt;/keyword&gt;&lt;keyword&gt;patient activation&lt;/keyword&gt;&lt;keyword&gt;self-efficacy&lt;/keyword&gt;&lt;keyword&gt;self-management&lt;/keyword&gt;&lt;keyword&gt;survey&lt;/keyword&gt;&lt;/keywords&gt;&lt;dates&gt;&lt;year&gt;2021&lt;/year&gt;&lt;/dates&gt;&lt;pub-location&gt;School of Healthcare Sciences, Cardiff University, Cardiff. School of Health and Social Wellbeing, Faculty of Health and Applied Sciences, University of the West of England. Academic Rheumatology, Bristol Royal Infirmary. Department of Health and Social Sciences, Faculty of Health and Applied Sciences, University of the West of England, Bristol, UK. DO - 10.1093/rap/rkab053&lt;/pub-location&gt;&lt;isbn&gt;2514-1775&lt;/isbn&gt;&lt;accession-num&gt;rayyan-186540258&lt;/accession-num&gt;&lt;urls&gt;&lt;/urls&gt;&lt;/record&gt;&lt;/Cite&gt;&lt;/EndNote&gt;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Jones et al. (2021)</w:t>
            </w:r>
            <w:r w:rsidRPr="00451DCA">
              <w:rPr>
                <w:rFonts w:ascii="Times New Roman" w:eastAsia="等线" w:hAnsi="Times New Roman" w:cs="Times New Roman"/>
                <w:b/>
                <w:bCs/>
                <w14:ligatures w14:val="none"/>
              </w:rPr>
              <w:fldChar w:fldCharType="end"/>
            </w:r>
          </w:p>
        </w:tc>
        <w:tc>
          <w:tcPr>
            <w:tcW w:w="0" w:type="auto"/>
          </w:tcPr>
          <w:p w14:paraId="724858CA" w14:textId="034AE4B9" w:rsidR="00195E14" w:rsidRPr="00451DCA" w:rsidRDefault="00195E14" w:rsidP="00BE2B41">
            <w:pPr>
              <w:widowControl w:val="0"/>
              <w:rPr>
                <w:rFonts w:ascii="Times New Roman" w:eastAsia="等线" w:hAnsi="Times New Roman" w:cs="Times New Roman"/>
                <w14:ligatures w14:val="none"/>
              </w:rPr>
            </w:pPr>
            <w:bookmarkStart w:id="12" w:name="OLE_LINK21"/>
            <w:r w:rsidRPr="00451DCA">
              <w:rPr>
                <w:rFonts w:ascii="Times New Roman" w:eastAsia="等线" w:hAnsi="Times New Roman" w:cs="Times New Roman"/>
                <w14:ligatures w14:val="none"/>
              </w:rPr>
              <w:t>Cross-sectional study</w:t>
            </w:r>
            <w:bookmarkEnd w:id="12"/>
          </w:p>
        </w:tc>
        <w:tc>
          <w:tcPr>
            <w:tcW w:w="0" w:type="auto"/>
          </w:tcPr>
          <w:p w14:paraId="5C833D5C" w14:textId="01634B5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explore clinical and psychosocial factors associated with patient activation in rheumatology patients.</w:t>
            </w:r>
          </w:p>
        </w:tc>
        <w:tc>
          <w:tcPr>
            <w:tcW w:w="0" w:type="auto"/>
          </w:tcPr>
          <w:p w14:paraId="31D5D58E" w14:textId="66036A4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Rheumatology departments </w:t>
            </w:r>
          </w:p>
        </w:tc>
        <w:tc>
          <w:tcPr>
            <w:tcW w:w="0" w:type="auto"/>
          </w:tcPr>
          <w:p w14:paraId="736E67F9" w14:textId="36BDFA1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UK</w:t>
            </w:r>
          </w:p>
        </w:tc>
        <w:tc>
          <w:tcPr>
            <w:tcW w:w="0" w:type="auto"/>
          </w:tcPr>
          <w:p w14:paraId="6D97AEEB" w14:textId="23BACE7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Inflammatory rheumatic patients</w:t>
            </w:r>
          </w:p>
        </w:tc>
        <w:tc>
          <w:tcPr>
            <w:tcW w:w="0" w:type="auto"/>
          </w:tcPr>
          <w:p w14:paraId="6F1E6A20" w14:textId="7B3821F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267</w:t>
            </w:r>
          </w:p>
        </w:tc>
        <w:tc>
          <w:tcPr>
            <w:tcW w:w="0" w:type="auto"/>
          </w:tcPr>
          <w:p w14:paraId="7CDA3818" w14:textId="03C682D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5AEA452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E9B5CA0" w14:textId="647BD9B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Physical disability: HAQ*</w:t>
            </w:r>
          </w:p>
          <w:p w14:paraId="2212BC54" w14:textId="057DC33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RASE*</w:t>
            </w:r>
          </w:p>
          <w:p w14:paraId="4C732C51" w14:textId="6A926D0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beliefs: B-IPQ</w:t>
            </w:r>
          </w:p>
          <w:p w14:paraId="4331CD9C"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locus of control (HLOC): HLOC scale</w:t>
            </w:r>
          </w:p>
          <w:p w14:paraId="467DE91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literacy: HLQ</w:t>
            </w:r>
          </w:p>
          <w:p w14:paraId="10ADFD9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Affect: PANAS</w:t>
            </w:r>
          </w:p>
          <w:p w14:paraId="488FFAB5" w14:textId="621EA5D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Fatigue: numerical rating scale (NRS) of BRAF*</w:t>
            </w:r>
          </w:p>
          <w:p w14:paraId="5AA6F544" w14:textId="070AAA9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Pain: pain NRS</w:t>
            </w:r>
          </w:p>
        </w:tc>
        <w:tc>
          <w:tcPr>
            <w:tcW w:w="0" w:type="auto"/>
          </w:tcPr>
          <w:p w14:paraId="521C17FB" w14:textId="023E7D0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perceptions of controlling the illness with treatment and HLQ domains 2 (having sufficient information to manage my health) and 9 (understanding health information enough to know what to do) were significantly associated</w:t>
            </w:r>
            <w:r w:rsidR="005565F6" w:rsidRPr="00451DCA">
              <w:rPr>
                <w:rFonts w:ascii="Times New Roman" w:eastAsia="等线" w:hAnsi="Times New Roman" w:cs="Times New Roman"/>
                <w14:ligatures w14:val="none"/>
              </w:rPr>
              <w:t xml:space="preserve"> w</w:t>
            </w:r>
            <w:r w:rsidRPr="00451DCA">
              <w:rPr>
                <w:rFonts w:ascii="Times New Roman" w:eastAsia="等线" w:hAnsi="Times New Roman" w:cs="Times New Roman"/>
                <w14:ligatures w14:val="none"/>
              </w:rPr>
              <w:t>ith patient activation in participants.</w:t>
            </w:r>
          </w:p>
        </w:tc>
      </w:tr>
      <w:tr w:rsidR="00195E14" w:rsidRPr="00451DCA" w14:paraId="0DD46D5B" w14:textId="77777777" w:rsidTr="008F744F">
        <w:trPr>
          <w:trHeight w:val="404"/>
        </w:trPr>
        <w:tc>
          <w:tcPr>
            <w:tcW w:w="0" w:type="auto"/>
          </w:tcPr>
          <w:p w14:paraId="18EA4C29" w14:textId="6C85C3D9"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AuthorYear="1"&gt;&lt;Author&gt;Chan&lt;/Author&gt;&lt;Year&gt;2021&lt;/Year&gt;&lt;RecNum&gt;37&lt;/RecNum&gt;&lt;DisplayText&gt;Chan et al. (2021)&lt;/DisplayText&gt;&lt;record&gt;&lt;rec-number&gt;37&lt;/rec-number&gt;&lt;foreign-keys&gt;&lt;key app="EN" db-id="0x5fadzsatd059eavf5p5pp9p50aesf0rtze" timestamp="1768841442"&gt;37&lt;/key&gt;&lt;/foreign-keys&gt;&lt;ref-type name="Journal Article"&gt;17&lt;/ref-type&gt;&lt;contributors&gt;&lt;authors&gt;&lt;author&gt;Chan, Ee-Yuee&lt;/author&gt;&lt;author&gt;Glass, George Frederick&lt;/author&gt;&lt;author&gt;Cheong, Run Qi&lt;/author&gt;&lt;author&gt;Chin, Guey Fong&lt;/author&gt;&lt;author&gt;Chng, Devon Yun Jia&lt;/author&gt;&lt;/authors&gt;&lt;/contributors&gt;&lt;titles&gt;&lt;title&gt;Patient Activation and its Predictors in Hospitalized Older Adults in Singapore&lt;/title&gt;&lt;secondary-title&gt;Geriatric Nursing&lt;/secondary-title&gt;&lt;/titles&gt;&lt;periodical&gt;&lt;full-title&gt;Geriatric Nursing&lt;/full-title&gt;&lt;/periodical&gt;&lt;pages&gt;336-343&lt;/pages&gt;&lt;volume&gt;42&lt;/volume&gt;&lt;number&gt;2&lt;/number&gt;&lt;keywords&gt;&lt;keyword&gt;Inpatients&lt;/keyword&gt;&lt;keyword&gt;In Old Age&lt;/keyword&gt;&lt;keyword&gt;Singapore&lt;/keyword&gt;&lt;keyword&gt;Patient Centered Care&lt;/keyword&gt;&lt;keyword&gt;Self Care&lt;/keyword&gt;&lt;keyword&gt;Human&lt;/keyword&gt;&lt;keyword&gt;Multivariate Analysis&lt;/keyword&gt;&lt;keyword&gt;Descriptive Statistics&lt;/keyword&gt;&lt;keyword&gt;Confidence Intervals&lt;/keyword&gt;&lt;keyword&gt;Surveys&lt;/keyword&gt;&lt;keyword&gt;Nursing Care&lt;/keyword&gt;&lt;keyword&gt;Aged&lt;/keyword&gt;&lt;/keywords&gt;&lt;dates&gt;&lt;year&gt;2021&lt;/year&gt;&lt;/dates&gt;&lt;pub-location&gt;Nursing Research Unit, Nursing Service, Tan Tock Seng Hospital, Singapore Alice Lee Centre of Nursing Studies, National University of Singapore, Singapore Ward 6D, Tan Tock Seng Hospital, Singapore Division of Nursing, Khoo Teck Puat Hospital, Singapore&lt;/pub-location&gt;&lt;isbn&gt;0197-4572&lt;/isbn&gt;&lt;accession-num&gt;rayyan-186539891&lt;/accession-num&gt;&lt;urls&gt;&lt;/urls&gt;&lt;/record&gt;&lt;/Cite&gt;&lt;/EndNote&gt;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Chan et al. (2021)</w:t>
            </w:r>
            <w:r w:rsidRPr="00451DCA">
              <w:rPr>
                <w:rFonts w:ascii="Times New Roman" w:eastAsia="等线" w:hAnsi="Times New Roman" w:cs="Times New Roman"/>
                <w:b/>
                <w:bCs/>
                <w14:ligatures w14:val="none"/>
              </w:rPr>
              <w:fldChar w:fldCharType="end"/>
            </w:r>
          </w:p>
        </w:tc>
        <w:tc>
          <w:tcPr>
            <w:tcW w:w="0" w:type="auto"/>
          </w:tcPr>
          <w:p w14:paraId="6F788392" w14:textId="3C927D7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D5C5BF4" w14:textId="4E305E4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explore patient activation and its predictors in hospitalized older adults in Singapore.</w:t>
            </w:r>
          </w:p>
        </w:tc>
        <w:tc>
          <w:tcPr>
            <w:tcW w:w="0" w:type="auto"/>
          </w:tcPr>
          <w:p w14:paraId="5B40950D" w14:textId="77311FE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Inpatient general wards</w:t>
            </w:r>
          </w:p>
        </w:tc>
        <w:tc>
          <w:tcPr>
            <w:tcW w:w="0" w:type="auto"/>
          </w:tcPr>
          <w:p w14:paraId="57A305D6" w14:textId="36AA7F8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Singapore</w:t>
            </w:r>
          </w:p>
        </w:tc>
        <w:tc>
          <w:tcPr>
            <w:tcW w:w="0" w:type="auto"/>
          </w:tcPr>
          <w:p w14:paraId="2423D516" w14:textId="08F280A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Hospitalized older adults</w:t>
            </w:r>
          </w:p>
        </w:tc>
        <w:tc>
          <w:tcPr>
            <w:tcW w:w="0" w:type="auto"/>
          </w:tcPr>
          <w:p w14:paraId="0DB26784" w14:textId="56F6774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300</w:t>
            </w:r>
          </w:p>
        </w:tc>
        <w:tc>
          <w:tcPr>
            <w:tcW w:w="0" w:type="auto"/>
          </w:tcPr>
          <w:p w14:paraId="1039E11D" w14:textId="06123A2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66D4D326"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variables: age, gender, and education level</w:t>
            </w:r>
          </w:p>
          <w:p w14:paraId="2D9931E2" w14:textId="372E876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Independence</w:t>
            </w:r>
            <w:r w:rsidRPr="00451DCA">
              <w:rPr>
                <w:rFonts w:ascii="Times New Roman" w:hAnsi="Times New Roman" w:cs="Times New Roman"/>
              </w:rPr>
              <w:t xml:space="preserve"> </w:t>
            </w:r>
            <w:r w:rsidRPr="00451DCA">
              <w:rPr>
                <w:rFonts w:ascii="Times New Roman" w:eastAsia="等线" w:hAnsi="Times New Roman" w:cs="Times New Roman"/>
                <w14:ligatures w14:val="none"/>
              </w:rPr>
              <w:t>in caring: Barthel index (BI)</w:t>
            </w:r>
          </w:p>
          <w:p w14:paraId="4147D7E3" w14:textId="3F3F646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Perception of person-centered care: ICS*</w:t>
            </w:r>
          </w:p>
          <w:p w14:paraId="177DC4D1" w14:textId="7F0CB38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4EF45101" w14:textId="63BC53D6" w:rsidR="00195E14" w:rsidRPr="00451DCA" w:rsidRDefault="00195E14" w:rsidP="00C354ED">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More perceived support in person-centred care from nurses, younger age, higher education levels, higher income and less dependency in care are positively associated with activation scores.</w:t>
            </w:r>
          </w:p>
        </w:tc>
      </w:tr>
      <w:tr w:rsidR="00195E14" w:rsidRPr="00451DCA" w14:paraId="58268824" w14:textId="77777777" w:rsidTr="008F744F">
        <w:trPr>
          <w:trHeight w:val="404"/>
        </w:trPr>
        <w:tc>
          <w:tcPr>
            <w:tcW w:w="0" w:type="auto"/>
          </w:tcPr>
          <w:p w14:paraId="0AD2F6AA" w14:textId="3627C4AB"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AuthorYear="1"&gt;&lt;Author&gt;Fengzhen&lt;/Author&gt;&lt;Year&gt;2021&lt;/Year&gt;&lt;RecNum&gt;85&lt;/RecNum&gt;&lt;DisplayText&gt;Fengzhen et al. (2021)&lt;/DisplayText&gt;&lt;record&gt;&lt;rec-number&gt;85&lt;/rec-number&gt;&lt;foreign-keys&gt;&lt;key app="EN" db-id="0x5fadzsatd059eavf5p5pp9p50aesf0rtze" timestamp="1769517041"&gt;85&lt;/key&gt;&lt;/foreign-keys&gt;&lt;ref-type name="Journal Article"&gt;17&lt;/ref-type&gt;&lt;contributors&gt;&lt;authors&gt;&lt;author&gt;Fengzhen, Yao&lt;/author&gt;&lt;author&gt;Man, Zheng&lt;/author&gt;&lt;author&gt;Xiaoqing, Wang&lt;/author&gt;&lt;author&gt;Shujuan, Ji&lt;/author&gt;&lt;author&gt;Sha, Li&lt;/author&gt;&lt;author&gt;Gang, Xu&lt;/author&gt;&lt;author&gt;Zhen, Zheng&lt;/author&gt;&lt;author&gt;Yao, Fengzhen&lt;/author&gt;&lt;author&gt;Zheng, Man&lt;/author&gt;&lt;author&gt;Wang, Xiaoqing&lt;/author&gt;&lt;author&gt;Ji, Shujuan&lt;/author&gt;&lt;author&gt;Li, Sha&lt;/author&gt;&lt;author&gt;Xu, Gang&lt;/author&gt;&lt;author&gt;Zheng, Zhen&lt;/author&gt;&lt;/authors&gt;&lt;/contributors&gt;&lt;titles&gt;&lt;title&gt;Patient activation level and its associated factors in adults with chronic pain: A cross-sectional survey&lt;/title&gt;&lt;secondary-title&gt;Medicine&lt;/secondary-title&gt;&lt;/titles&gt;&lt;periodical&gt;&lt;full-title&gt;Medicine&lt;/full-title&gt;&lt;/periodical&gt;&lt;pages&gt;1-8&lt;/pages&gt;&lt;volume&gt;100&lt;/volume&gt;&lt;number&gt;19&lt;/number&gt;&lt;keywords&gt;&lt;keyword&gt;Chronic Pain&lt;/keyword&gt;&lt;keyword&gt;Psychosocial Factors&lt;/keyword&gt;&lt;keyword&gt;Patient Attitudes&lt;/keyword&gt;&lt;keyword&gt;Middle Age&lt;/keyword&gt;&lt;keyword&gt;China&lt;/keyword&gt;&lt;keyword&gt;Epidemiology&lt;/keyword&gt;&lt;keyword&gt;Male&lt;/keyword&gt;&lt;keyword&gt;Female&lt;/keyword&gt;&lt;keyword&gt;Cross Sectional Studies&lt;/keyword&gt;&lt;keyword&gt;Aged&lt;/keyword&gt;&lt;keyword&gt;Adult&lt;/keyword&gt;&lt;keyword&gt;Brief Pain Inventory&lt;/keyword&gt;&lt;/keywords&gt;&lt;dates&gt;&lt;year&gt;2021&lt;/year&gt;&lt;/dates&gt;&lt;pub-location&gt;Department of Anesthesiology, Jiangsu Province Hospital of Chinese Medicine, Nanjing, China School of Health and Biomedical Sciences, RMIT University, Melbourne, Australia&lt;/pub-location&gt;&lt;isbn&gt;0025-7974&lt;/isbn&gt;&lt;accession-num&gt;rayyan-186540057&lt;/accession-num&gt;&lt;urls&gt;&lt;related-urls&gt;&lt;url&gt;https://search.ebscohost.com/login.aspx?direct=true&amp;amp;db=c8h&amp;amp;AN=150981342&amp;amp;lang=zh-cn&amp;amp;site=ehost-live&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 xml:space="preserve">Fengzhen et al. </w:t>
            </w:r>
            <w:r w:rsidR="00451DCA" w:rsidRPr="00451DCA">
              <w:rPr>
                <w:rFonts w:ascii="Times New Roman" w:eastAsia="等线" w:hAnsi="Times New Roman" w:cs="Times New Roman"/>
                <w:b/>
                <w:bCs/>
                <w:noProof/>
                <w14:ligatures w14:val="none"/>
              </w:rPr>
              <w:lastRenderedPageBreak/>
              <w:t>(2021)</w:t>
            </w:r>
            <w:r w:rsidRPr="00451DCA">
              <w:rPr>
                <w:rFonts w:ascii="Times New Roman" w:eastAsia="等线" w:hAnsi="Times New Roman" w:cs="Times New Roman"/>
                <w:b/>
                <w:bCs/>
                <w14:ligatures w14:val="none"/>
              </w:rPr>
              <w:fldChar w:fldCharType="end"/>
            </w:r>
          </w:p>
        </w:tc>
        <w:tc>
          <w:tcPr>
            <w:tcW w:w="0" w:type="auto"/>
          </w:tcPr>
          <w:p w14:paraId="5A4DA083" w14:textId="61FF1BD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Cross-</w:t>
            </w:r>
            <w:r w:rsidRPr="00451DCA">
              <w:rPr>
                <w:rFonts w:ascii="Times New Roman" w:eastAsia="等线" w:hAnsi="Times New Roman" w:cs="Times New Roman"/>
                <w14:ligatures w14:val="none"/>
              </w:rPr>
              <w:lastRenderedPageBreak/>
              <w:t>sectional study</w:t>
            </w:r>
          </w:p>
        </w:tc>
        <w:tc>
          <w:tcPr>
            <w:tcW w:w="0" w:type="auto"/>
          </w:tcPr>
          <w:p w14:paraId="0468DCA5" w14:textId="77777777" w:rsidR="00195E14" w:rsidRPr="00451DCA" w:rsidRDefault="00195E14">
            <w:pPr>
              <w:pStyle w:val="aa"/>
              <w:widowControl w:val="0"/>
              <w:numPr>
                <w:ilvl w:val="0"/>
                <w:numId w:val="22"/>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To identify the </w:t>
            </w:r>
            <w:r w:rsidRPr="00451DCA">
              <w:rPr>
                <w:rFonts w:ascii="Times New Roman" w:eastAsia="等线" w:hAnsi="Times New Roman" w:cs="Times New Roman"/>
                <w14:ligatures w14:val="none"/>
              </w:rPr>
              <w:lastRenderedPageBreak/>
              <w:t>activation levels within this population;</w:t>
            </w:r>
          </w:p>
          <w:p w14:paraId="6F13A9BD" w14:textId="6F384E67" w:rsidR="00195E14" w:rsidRPr="00451DCA" w:rsidRDefault="00195E14">
            <w:pPr>
              <w:pStyle w:val="aa"/>
              <w:widowControl w:val="0"/>
              <w:numPr>
                <w:ilvl w:val="0"/>
                <w:numId w:val="22"/>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demographic and pain factors associated with the level of activation.</w:t>
            </w:r>
          </w:p>
        </w:tc>
        <w:tc>
          <w:tcPr>
            <w:tcW w:w="0" w:type="auto"/>
          </w:tcPr>
          <w:p w14:paraId="6063A3EE" w14:textId="2C4FDB7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Outpatient </w:t>
            </w:r>
            <w:r w:rsidRPr="00451DCA">
              <w:rPr>
                <w:rFonts w:ascii="Times New Roman" w:eastAsia="等线" w:hAnsi="Times New Roman" w:cs="Times New Roman"/>
                <w14:ligatures w14:val="none"/>
              </w:rPr>
              <w:lastRenderedPageBreak/>
              <w:t>orthopaedics, acupuncture, and pain clinics</w:t>
            </w:r>
          </w:p>
        </w:tc>
        <w:tc>
          <w:tcPr>
            <w:tcW w:w="0" w:type="auto"/>
          </w:tcPr>
          <w:p w14:paraId="6994CD6E" w14:textId="3A831CF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China</w:t>
            </w:r>
          </w:p>
        </w:tc>
        <w:tc>
          <w:tcPr>
            <w:tcW w:w="0" w:type="auto"/>
          </w:tcPr>
          <w:p w14:paraId="0C99EB5A" w14:textId="71C2A4E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Patient with </w:t>
            </w:r>
            <w:r w:rsidRPr="00451DCA">
              <w:rPr>
                <w:rFonts w:ascii="Times New Roman" w:eastAsia="等线" w:hAnsi="Times New Roman" w:cs="Times New Roman"/>
                <w14:ligatures w14:val="none"/>
              </w:rPr>
              <w:lastRenderedPageBreak/>
              <w:t>chronic pain</w:t>
            </w:r>
          </w:p>
        </w:tc>
        <w:tc>
          <w:tcPr>
            <w:tcW w:w="0" w:type="auto"/>
          </w:tcPr>
          <w:p w14:paraId="07E68EE0" w14:textId="22F9607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254</w:t>
            </w:r>
          </w:p>
        </w:tc>
        <w:tc>
          <w:tcPr>
            <w:tcW w:w="0" w:type="auto"/>
          </w:tcPr>
          <w:p w14:paraId="3303DD2D" w14:textId="70972AE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7F005A66"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37F18B5" w14:textId="65915B0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Severity of pain: BPI*</w:t>
            </w:r>
          </w:p>
          <w:p w14:paraId="3648CADC" w14:textId="0FBD288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and demographic characteristics: gender, age, marital status, education level, co-morbidities</w:t>
            </w:r>
          </w:p>
        </w:tc>
        <w:tc>
          <w:tcPr>
            <w:tcW w:w="0" w:type="auto"/>
          </w:tcPr>
          <w:p w14:paraId="3E94A22D" w14:textId="7E7064D9" w:rsidR="00195E14" w:rsidRPr="00451DCA" w:rsidRDefault="00195E14">
            <w:pPr>
              <w:pStyle w:val="aa"/>
              <w:widowControl w:val="0"/>
              <w:numPr>
                <w:ilvl w:val="0"/>
                <w:numId w:val="23"/>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Patients with younger age, </w:t>
            </w:r>
            <w:r w:rsidRPr="00451DCA">
              <w:rPr>
                <w:rFonts w:ascii="Times New Roman" w:eastAsia="等线" w:hAnsi="Times New Roman" w:cs="Times New Roman"/>
                <w14:ligatures w14:val="none"/>
              </w:rPr>
              <w:lastRenderedPageBreak/>
              <w:t>higher education, non-laboring occupations, and fewer co-morbidities associated with higher activation levels;</w:t>
            </w:r>
          </w:p>
          <w:p w14:paraId="219B26A7" w14:textId="5ACCDD4F" w:rsidR="00195E14" w:rsidRPr="00451DCA" w:rsidRDefault="00195E14">
            <w:pPr>
              <w:pStyle w:val="aa"/>
              <w:widowControl w:val="0"/>
              <w:numPr>
                <w:ilvl w:val="0"/>
                <w:numId w:val="23"/>
              </w:numPr>
              <w:rPr>
                <w:rFonts w:ascii="Times New Roman" w:eastAsia="等线" w:hAnsi="Times New Roman" w:cs="Times New Roman"/>
                <w14:ligatures w14:val="none"/>
              </w:rPr>
            </w:pPr>
            <w:r w:rsidRPr="00451DCA">
              <w:rPr>
                <w:rFonts w:ascii="Times New Roman" w:eastAsia="等线" w:hAnsi="Times New Roman" w:cs="Times New Roman"/>
                <w14:ligatures w14:val="none"/>
              </w:rPr>
              <w:t>More intense pain and greater impact of pain on life were associated with lower activation levels.</w:t>
            </w:r>
          </w:p>
        </w:tc>
      </w:tr>
      <w:tr w:rsidR="00195E14" w:rsidRPr="00451DCA" w14:paraId="22D73D28" w14:textId="77777777" w:rsidTr="008F744F">
        <w:trPr>
          <w:trHeight w:val="404"/>
        </w:trPr>
        <w:tc>
          <w:tcPr>
            <w:tcW w:w="0" w:type="auto"/>
          </w:tcPr>
          <w:p w14:paraId="1CCF2CE5" w14:textId="12735D00"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AuthorYear="1"&gt;&lt;Author&gt;Magadi&lt;/Author&gt;&lt;Year&gt;2022&lt;/Year&gt;&lt;RecNum&gt;39&lt;/RecNum&gt;&lt;DisplayText&gt;Magadi et al. (2022)&lt;/DisplayText&gt;&lt;record&gt;&lt;rec-number&gt;39&lt;/rec-number&gt;&lt;foreign-keys&gt;&lt;key app="EN" db-id="0x5fadzsatd059eavf5p5pp9p50aesf0rtze" timestamp="1768841442"&gt;39&lt;/key&gt;&lt;/foreign-keys&gt;&lt;ref-type name="Journal Article"&gt;17&lt;/ref-type&gt;&lt;contributors&gt;&lt;authors&gt;&lt;author&gt;Magadi, Winnie&lt;/author&gt;&lt;author&gt;Lightfoot, Courtney J.&lt;/author&gt;&lt;author&gt;Memory, Katherine E.&lt;/author&gt;&lt;author&gt;Santhakumaran, Shalini&lt;/author&gt;&lt;author&gt;Sabine, N. Van Der Veer&lt;/author&gt;&lt;author&gt;Thomas, Nicola&lt;/author&gt;&lt;author&gt;Gair, Rachel&lt;/author&gt;&lt;author&gt;Smith, Alice C.&lt;/author&gt;&lt;/authors&gt;&lt;/contributors&gt;&lt;titles&gt;&lt;title&gt;Patient activation and its association with symptom burden and quality of life across the spectrum of chronic kidney disease stages in England&lt;/title&gt;&lt;secondary-title&gt;BMC Nephrology&lt;/secondary-title&gt;&lt;/titles&gt;&lt;periodical&gt;&lt;full-title&gt;BMC Nephrology&lt;/full-title&gt;&lt;/periodical&gt;&lt;pages&gt;1-10&lt;/pages&gt;&lt;volume&gt;23&lt;/volume&gt;&lt;keywords&gt;&lt;keyword&gt;Medical Sciences&lt;/keyword&gt;&lt;keyword&gt;Urology And Nephrology&lt;/keyword&gt;&lt;keyword&gt;Latent class model&lt;/keyword&gt;&lt;keyword&gt;Chronic kidney disease&lt;/keyword&gt;&lt;keyword&gt;Quality of life&lt;/keyword&gt;&lt;keyword&gt;Kidney disease&lt;/keyword&gt;&lt;keyword&gt;Hemodialysis&lt;/keyword&gt;&lt;keyword&gt;Patients&lt;/keyword&gt;&lt;keyword&gt;Population&lt;/keyword&gt;&lt;keyword&gt;Transplants &amp;amp; implants&lt;/keyword&gt;&lt;keyword&gt;Kidney diseases&lt;/keyword&gt;&lt;keyword&gt;Kidney transplantation&lt;/keyword&gt;&lt;keyword&gt;Questionnaires&lt;/keyword&gt;&lt;keyword&gt;Chronic illnesses&lt;/keyword&gt;&lt;keyword&gt;Ethnicity&lt;/keyword&gt;&lt;keyword&gt;Nephrology&lt;/keyword&gt;&lt;keyword&gt;United Kingdom&lt;/keyword&gt;&lt;keyword&gt;UK&lt;/keyword&gt;&lt;keyword&gt;England&lt;/keyword&gt;&lt;/keywords&gt;&lt;dates&gt;&lt;year&gt;2022&lt;/year&gt;&lt;/dates&gt;&lt;accession-num&gt;rayyan-186538877&lt;/accession-num&gt;&lt;urls&gt;&lt;related-urls&gt;&lt;url&gt;https://doi.org/10.1186/s12882-022-02679-w&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Magadi et al. (2022)</w:t>
            </w:r>
            <w:r w:rsidRPr="00451DCA">
              <w:rPr>
                <w:rFonts w:ascii="Times New Roman" w:eastAsia="等线" w:hAnsi="Times New Roman" w:cs="Times New Roman"/>
                <w:b/>
                <w:bCs/>
                <w14:ligatures w14:val="none"/>
              </w:rPr>
              <w:fldChar w:fldCharType="end"/>
            </w:r>
          </w:p>
        </w:tc>
        <w:tc>
          <w:tcPr>
            <w:tcW w:w="0" w:type="auto"/>
          </w:tcPr>
          <w:p w14:paraId="52F9FDAB" w14:textId="71E0D63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B8576F7" w14:textId="4E598B8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explore activation levels and associated factors including pros in the Transforming Participation in CKD (TP-CKD) cohort.</w:t>
            </w:r>
          </w:p>
        </w:tc>
        <w:tc>
          <w:tcPr>
            <w:tcW w:w="0" w:type="auto"/>
          </w:tcPr>
          <w:p w14:paraId="2A31C683" w14:textId="7934C3A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Nephrology department </w:t>
            </w:r>
          </w:p>
        </w:tc>
        <w:tc>
          <w:tcPr>
            <w:tcW w:w="0" w:type="auto"/>
          </w:tcPr>
          <w:p w14:paraId="52994ED4" w14:textId="28539E4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UK</w:t>
            </w:r>
          </w:p>
        </w:tc>
        <w:tc>
          <w:tcPr>
            <w:tcW w:w="0" w:type="auto"/>
          </w:tcPr>
          <w:p w14:paraId="5E72008B" w14:textId="0B067C7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CKD patients</w:t>
            </w:r>
          </w:p>
        </w:tc>
        <w:tc>
          <w:tcPr>
            <w:tcW w:w="0" w:type="auto"/>
          </w:tcPr>
          <w:p w14:paraId="568BB30E" w14:textId="3751F25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670</w:t>
            </w:r>
          </w:p>
        </w:tc>
        <w:tc>
          <w:tcPr>
            <w:tcW w:w="0" w:type="auto"/>
          </w:tcPr>
          <w:p w14:paraId="486102C4" w14:textId="22D0F41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64CDCA3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Demographics: date of birth, gender, ethnicity and index of multiple deprivation area</w:t>
            </w:r>
          </w:p>
          <w:p w14:paraId="3A7E85F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0C65815" w14:textId="62085A8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EQ‑5D‑5L</w:t>
            </w:r>
          </w:p>
          <w:p w14:paraId="7F6CF189" w14:textId="7F95575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Symptom burden: POS‑S* renal</w:t>
            </w:r>
          </w:p>
          <w:p w14:paraId="4CB3FB82" w14:textId="7BA57E27" w:rsidR="00195E14" w:rsidRPr="00451DCA" w:rsidRDefault="00195E14" w:rsidP="00BE2B41">
            <w:pPr>
              <w:widowControl w:val="0"/>
              <w:rPr>
                <w:rFonts w:ascii="Times New Roman" w:eastAsia="等线" w:hAnsi="Times New Roman" w:cs="Times New Roman"/>
                <w14:ligatures w14:val="none"/>
              </w:rPr>
            </w:pPr>
          </w:p>
        </w:tc>
        <w:tc>
          <w:tcPr>
            <w:tcW w:w="0" w:type="auto"/>
          </w:tcPr>
          <w:p w14:paraId="7C9F05BB" w14:textId="1F4562C1" w:rsidR="00195E14" w:rsidRPr="00451DCA" w:rsidRDefault="00195E14" w:rsidP="009760D0">
            <w:pPr>
              <w:pStyle w:val="aa"/>
              <w:widowControl w:val="0"/>
              <w:numPr>
                <w:ilvl w:val="0"/>
                <w:numId w:val="49"/>
              </w:numPr>
              <w:rPr>
                <w:rFonts w:ascii="Times New Roman" w:eastAsia="等线" w:hAnsi="Times New Roman" w:cs="Times New Roman"/>
                <w14:ligatures w14:val="none"/>
              </w:rPr>
            </w:pPr>
            <w:r w:rsidRPr="00451DCA">
              <w:rPr>
                <w:rFonts w:ascii="Times New Roman" w:eastAsia="等线" w:hAnsi="Times New Roman" w:cs="Times New Roman"/>
                <w14:ligatures w14:val="none"/>
              </w:rPr>
              <w:t>Lower activation levels were found in those who were older, on haemodialysis, deprived, or from a non-white background</w:t>
            </w:r>
            <w:r w:rsidR="005565F6" w:rsidRPr="00451DCA">
              <w:rPr>
                <w:rFonts w:ascii="Times New Roman" w:eastAsia="等线" w:hAnsi="Times New Roman" w:cs="Times New Roman"/>
                <w14:ligatures w14:val="none"/>
              </w:rPr>
              <w:t>;</w:t>
            </w:r>
          </w:p>
          <w:p w14:paraId="2FC4900E" w14:textId="3C5F68C6" w:rsidR="00195E14" w:rsidRPr="00451DCA" w:rsidRDefault="00195E14" w:rsidP="009760D0">
            <w:pPr>
              <w:pStyle w:val="aa"/>
              <w:widowControl w:val="0"/>
              <w:numPr>
                <w:ilvl w:val="0"/>
                <w:numId w:val="49"/>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Lower activation is associated with a higher symptom burden and reduced health-related quality of life. </w:t>
            </w:r>
          </w:p>
        </w:tc>
      </w:tr>
      <w:tr w:rsidR="00195E14" w:rsidRPr="00451DCA" w14:paraId="2B498BC3" w14:textId="77777777" w:rsidTr="008F744F">
        <w:trPr>
          <w:trHeight w:val="404"/>
        </w:trPr>
        <w:tc>
          <w:tcPr>
            <w:tcW w:w="0" w:type="auto"/>
          </w:tcPr>
          <w:p w14:paraId="1AA184AF" w14:textId="120A1486"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AuthorYear="1"&gt;&lt;Author&gt;Paukkonen&lt;/Author&gt;&lt;Year&gt;2022&lt;/Year&gt;&lt;RecNum&gt;40&lt;/RecNum&gt;&lt;DisplayText&gt;Paukkonen et al. (2022)&lt;/DisplayText&gt;&lt;record&gt;&lt;rec-number&gt;40&lt;/rec-number&gt;&lt;foreign-keys&gt;&lt;key app="EN" db-id="0x5fadzsatd059eavf5p5pp9p50aesf0rtze" timestamp="1768841442"&gt;40&lt;/key&gt;&lt;/foreign-keys&gt;&lt;ref-type name="Journal Article"&gt;17&lt;/ref-type&gt;&lt;contributors&gt;&lt;authors&gt;&lt;author&gt;Paukkonen, L.&lt;/author&gt;&lt;author&gt;Oikarinen, A.&lt;/author&gt;&lt;author&gt;Kähkönen, O.&lt;/author&gt;&lt;author&gt;Kaakinen, P.&lt;/author&gt;&lt;/authors&gt;&lt;/contributors&gt;&lt;titles&gt;&lt;title&gt;Patient activation for self-management among adult patients with multimorbidity in primary healthcare settings&lt;/title&gt;&lt;secondary-title&gt;Health Sci Rep&lt;/secondary-title&gt;&lt;/titles&gt;&lt;periodical&gt;&lt;full-title&gt;Health Sci Rep&lt;/full-title&gt;&lt;/periodical&gt;&lt;pages&gt;e735&lt;/pages&gt;&lt;volume&gt;5&lt;/volume&gt;&lt;number&gt;4&lt;/number&gt;&lt;keywords&gt;&lt;keyword&gt;chronic conditions&lt;/keyword&gt;&lt;keyword&gt;health‐related quality of life&lt;/keyword&gt;&lt;keyword&gt;multimorbidity&lt;/keyword&gt;&lt;keyword&gt;patient activation&lt;/keyword&gt;&lt;keyword&gt;primary healthcare&lt;/keyword&gt;&lt;keyword&gt;self‐management&lt;/keyword&gt;&lt;/keywords&gt;&lt;dates&gt;&lt;year&gt;2022&lt;/year&gt;&lt;/dates&gt;&lt;pub-location&gt;Research Unit of Nursing Science and Health Management University of Oulu Oulu Finland. Medical Research Centre Oulu Finland. DO - 10.1002/hsr2.735&lt;/pub-location&gt;&lt;isbn&gt;2398-8835&lt;/isbn&gt;&lt;accession-num&gt;rayyan-186539047&lt;/accession-num&gt;&lt;urls&gt;&lt;/urls&gt;&lt;/record&gt;&lt;/Cite&gt;&lt;/EndNote&gt;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Paukkonen et al. (2022)</w:t>
            </w:r>
            <w:r w:rsidRPr="00451DCA">
              <w:rPr>
                <w:rFonts w:ascii="Times New Roman" w:eastAsia="等线" w:hAnsi="Times New Roman" w:cs="Times New Roman"/>
                <w:b/>
                <w:bCs/>
                <w14:ligatures w14:val="none"/>
              </w:rPr>
              <w:fldChar w:fldCharType="end"/>
            </w:r>
          </w:p>
        </w:tc>
        <w:tc>
          <w:tcPr>
            <w:tcW w:w="0" w:type="auto"/>
          </w:tcPr>
          <w:p w14:paraId="416BE745" w14:textId="38B0FCE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6303FCC2" w14:textId="77777777" w:rsidR="00195E14" w:rsidRPr="00451DCA" w:rsidRDefault="00195E14">
            <w:pPr>
              <w:pStyle w:val="aa"/>
              <w:widowControl w:val="0"/>
              <w:numPr>
                <w:ilvl w:val="0"/>
                <w:numId w:val="24"/>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factors associated with activation;</w:t>
            </w:r>
          </w:p>
          <w:p w14:paraId="639416A9" w14:textId="15FAEF49" w:rsidR="00195E14" w:rsidRPr="00451DCA" w:rsidRDefault="00195E14">
            <w:pPr>
              <w:pStyle w:val="aa"/>
              <w:widowControl w:val="0"/>
              <w:numPr>
                <w:ilvl w:val="0"/>
                <w:numId w:val="24"/>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determine differences in health behavior, self-management perceptions, and hrqol between low and high activation patients.</w:t>
            </w:r>
          </w:p>
        </w:tc>
        <w:tc>
          <w:tcPr>
            <w:tcW w:w="0" w:type="auto"/>
          </w:tcPr>
          <w:p w14:paraId="43362E02" w14:textId="480C098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Primary healthcare consultations</w:t>
            </w:r>
          </w:p>
        </w:tc>
        <w:tc>
          <w:tcPr>
            <w:tcW w:w="0" w:type="auto"/>
          </w:tcPr>
          <w:p w14:paraId="108FC9B0" w14:textId="3526387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Finland</w:t>
            </w:r>
          </w:p>
        </w:tc>
        <w:tc>
          <w:tcPr>
            <w:tcW w:w="0" w:type="auto"/>
          </w:tcPr>
          <w:p w14:paraId="773918EF" w14:textId="4AAC14C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647E8B46" w14:textId="0CA1CED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100</w:t>
            </w:r>
          </w:p>
        </w:tc>
        <w:tc>
          <w:tcPr>
            <w:tcW w:w="0" w:type="auto"/>
          </w:tcPr>
          <w:p w14:paraId="65B1DF68" w14:textId="20689A5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056E9F15"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756567F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factors: age, gender, education level, employment status, marital status, and living situation</w:t>
            </w:r>
          </w:p>
          <w:p w14:paraId="10D84FB9" w14:textId="2FAC92C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Health-related and psychosocial factors: chronic conditions, BMI, perceived health, perceived functional ability, Perceived loneliness, Perceived sufficient number of close friends and relatives</w:t>
            </w:r>
          </w:p>
          <w:p w14:paraId="414D0228" w14:textId="4A8AE54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15D</w:t>
            </w:r>
          </w:p>
          <w:p w14:paraId="203B6691" w14:textId="0D2016F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Physical activity: FIT*</w:t>
            </w:r>
          </w:p>
          <w:p w14:paraId="10681671" w14:textId="7AE37A5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Self-management behavior: alcohol consumption, tobacco consumption and diets, adherence to care regimens</w:t>
            </w:r>
          </w:p>
          <w:p w14:paraId="73D496F5" w14:textId="346614F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Self-management perceptions: ACDI‐scale*</w:t>
            </w:r>
          </w:p>
        </w:tc>
        <w:tc>
          <w:tcPr>
            <w:tcW w:w="0" w:type="auto"/>
          </w:tcPr>
          <w:p w14:paraId="3DB030B6" w14:textId="042156EF" w:rsidR="00195E14" w:rsidRPr="00451DCA" w:rsidRDefault="00195E14" w:rsidP="009760D0">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was negatively associated with old age, obesity, loneliness, and poor perceived health, functional ability, and vitality.</w:t>
            </w:r>
          </w:p>
        </w:tc>
      </w:tr>
      <w:tr w:rsidR="00195E14" w:rsidRPr="00451DCA" w14:paraId="141A4885" w14:textId="77777777" w:rsidTr="008F744F">
        <w:trPr>
          <w:trHeight w:val="404"/>
        </w:trPr>
        <w:tc>
          <w:tcPr>
            <w:tcW w:w="0" w:type="auto"/>
          </w:tcPr>
          <w:p w14:paraId="590E240B" w14:textId="507B7931"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PEVuZE5vdGU+PENpdGUgQXV0aG9yWWVhcj0iMSI+PEF1dGhvcj5CbG9lbTwvQXV0aG9yPjxZZWFy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PEVuZE5vdGU+PENpdGUgQXV0aG9yWWVhcj0iMSI+PEF1dGhvcj5CbG9lbTwvQXV0aG9yPjxZZWFy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Bloem et al. (2022)</w:t>
            </w:r>
            <w:r w:rsidRPr="00451DCA">
              <w:rPr>
                <w:rFonts w:ascii="Times New Roman" w:eastAsia="等线" w:hAnsi="Times New Roman" w:cs="Times New Roman"/>
                <w:b/>
                <w:bCs/>
                <w14:ligatures w14:val="none"/>
              </w:rPr>
              <w:fldChar w:fldCharType="end"/>
            </w:r>
          </w:p>
        </w:tc>
        <w:tc>
          <w:tcPr>
            <w:tcW w:w="0" w:type="auto"/>
          </w:tcPr>
          <w:p w14:paraId="0E89B2B5" w14:textId="232913E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Cross-sectional </w:t>
            </w:r>
            <w:r w:rsidRPr="00451DCA">
              <w:rPr>
                <w:rFonts w:ascii="Times New Roman" w:eastAsia="等线" w:hAnsi="Times New Roman" w:cs="Times New Roman"/>
                <w14:ligatures w14:val="none"/>
              </w:rPr>
              <w:lastRenderedPageBreak/>
              <w:t>study</w:t>
            </w:r>
          </w:p>
        </w:tc>
        <w:tc>
          <w:tcPr>
            <w:tcW w:w="0" w:type="auto"/>
          </w:tcPr>
          <w:p w14:paraId="53999522" w14:textId="32DE70B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To evaluate the association between PAM scores, </w:t>
            </w:r>
            <w:r w:rsidRPr="00451DCA">
              <w:rPr>
                <w:rFonts w:ascii="Times New Roman" w:eastAsia="等线" w:hAnsi="Times New Roman" w:cs="Times New Roman"/>
                <w14:ligatures w14:val="none"/>
              </w:rPr>
              <w:lastRenderedPageBreak/>
              <w:t>clinical characteristics, and health-related outcomes.</w:t>
            </w:r>
          </w:p>
        </w:tc>
        <w:tc>
          <w:tcPr>
            <w:tcW w:w="0" w:type="auto"/>
          </w:tcPr>
          <w:p w14:paraId="45FB08DA" w14:textId="30F7C88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Outpatient clinic of </w:t>
            </w:r>
            <w:r w:rsidRPr="00451DCA">
              <w:rPr>
                <w:rFonts w:ascii="Times New Roman" w:eastAsia="等线" w:hAnsi="Times New Roman" w:cs="Times New Roman"/>
                <w14:ligatures w14:val="none"/>
              </w:rPr>
              <w:lastRenderedPageBreak/>
              <w:t>Respiratory Department</w:t>
            </w:r>
          </w:p>
        </w:tc>
        <w:tc>
          <w:tcPr>
            <w:tcW w:w="0" w:type="auto"/>
          </w:tcPr>
          <w:p w14:paraId="4A8F6252" w14:textId="237804E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Netherlands</w:t>
            </w:r>
          </w:p>
        </w:tc>
        <w:tc>
          <w:tcPr>
            <w:tcW w:w="0" w:type="auto"/>
          </w:tcPr>
          <w:p w14:paraId="79BBB66F" w14:textId="0F8061F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Patients with Idiopathic </w:t>
            </w:r>
            <w:r w:rsidRPr="00451DCA">
              <w:rPr>
                <w:rFonts w:ascii="Times New Roman" w:eastAsia="等线" w:hAnsi="Times New Roman" w:cs="Times New Roman"/>
                <w14:ligatures w14:val="none"/>
              </w:rPr>
              <w:lastRenderedPageBreak/>
              <w:t>Pulmonary Fibrosis or Sarcoidosis</w:t>
            </w:r>
          </w:p>
        </w:tc>
        <w:tc>
          <w:tcPr>
            <w:tcW w:w="0" w:type="auto"/>
          </w:tcPr>
          <w:p w14:paraId="3152A794" w14:textId="2BC804B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118 (IPF: 59, </w:t>
            </w:r>
            <w:r w:rsidRPr="00451DCA">
              <w:rPr>
                <w:rFonts w:ascii="Times New Roman" w:eastAsia="等线" w:hAnsi="Times New Roman" w:cs="Times New Roman"/>
                <w14:ligatures w14:val="none"/>
              </w:rPr>
              <w:lastRenderedPageBreak/>
              <w:t>Sarcoidosis: 59)</w:t>
            </w:r>
          </w:p>
        </w:tc>
        <w:tc>
          <w:tcPr>
            <w:tcW w:w="0" w:type="auto"/>
          </w:tcPr>
          <w:p w14:paraId="4AF397EE" w14:textId="2008E76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Questionnaires.</w:t>
            </w:r>
          </w:p>
        </w:tc>
        <w:tc>
          <w:tcPr>
            <w:tcW w:w="0" w:type="auto"/>
          </w:tcPr>
          <w:p w14:paraId="6B33F2D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E996C90"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Demographic data: gender, age, </w:t>
            </w:r>
            <w:r w:rsidRPr="00451DCA">
              <w:rPr>
                <w:rFonts w:ascii="Times New Roman" w:eastAsia="等线" w:hAnsi="Times New Roman" w:cs="Times New Roman"/>
                <w14:ligatures w14:val="none"/>
              </w:rPr>
              <w:lastRenderedPageBreak/>
              <w:t>BMI, partner, living status, education level, diagnosis history of the lung disease and hospitalization &lt;1 year, work &lt;2 years, a history of psychological support, and smoking status</w:t>
            </w:r>
          </w:p>
          <w:p w14:paraId="7D47EEF5" w14:textId="585B6D8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Situational dyspnea: Mmrc*</w:t>
            </w:r>
          </w:p>
          <w:p w14:paraId="42E970A2" w14:textId="5FB2B4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Anxiety and depression: HADS*</w:t>
            </w:r>
          </w:p>
          <w:p w14:paraId="7E186404" w14:textId="74C4454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EQ-5D-5L*</w:t>
            </w:r>
          </w:p>
        </w:tc>
        <w:tc>
          <w:tcPr>
            <w:tcW w:w="0" w:type="auto"/>
          </w:tcPr>
          <w:p w14:paraId="08C1F680" w14:textId="5381B7C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Patient Activation Measure scores significantly correlated with </w:t>
            </w:r>
            <w:r w:rsidRPr="00451DCA">
              <w:rPr>
                <w:rFonts w:ascii="Times New Roman" w:eastAsia="等线" w:hAnsi="Times New Roman" w:cs="Times New Roman"/>
                <w14:ligatures w14:val="none"/>
              </w:rPr>
              <w:lastRenderedPageBreak/>
              <w:t>dyspnea, anxiety, depression, and health-related quality of life in both patient groups.</w:t>
            </w:r>
          </w:p>
        </w:tc>
      </w:tr>
      <w:tr w:rsidR="00195E14" w:rsidRPr="00451DCA" w14:paraId="29C0AD42" w14:textId="77777777" w:rsidTr="008F744F">
        <w:trPr>
          <w:trHeight w:val="404"/>
        </w:trPr>
        <w:tc>
          <w:tcPr>
            <w:tcW w:w="0" w:type="auto"/>
          </w:tcPr>
          <w:p w14:paraId="26669774" w14:textId="1FE5E2AD"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fldData xml:space="preserve">PEVuZE5vdGU+PENpdGUgQXV0aG9yWWVhcj0iMSI+PEF1dGhvcj5XZXN0bWFuPC9BdXRob3I+PFll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PEVuZE5vdGU+PENpdGUgQXV0aG9yWWVhcj0iMSI+PEF1dGhvcj5XZXN0bWFuPC9BdXRob3I+PFll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Westman et al. (2022)</w:t>
            </w:r>
            <w:r w:rsidRPr="00451DCA">
              <w:rPr>
                <w:rFonts w:ascii="Times New Roman" w:eastAsia="等线" w:hAnsi="Times New Roman" w:cs="Times New Roman"/>
                <w:b/>
                <w:bCs/>
                <w14:ligatures w14:val="none"/>
              </w:rPr>
              <w:fldChar w:fldCharType="end"/>
            </w:r>
          </w:p>
        </w:tc>
        <w:tc>
          <w:tcPr>
            <w:tcW w:w="0" w:type="auto"/>
          </w:tcPr>
          <w:p w14:paraId="48CCF796" w14:textId="65FBA7B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09A1569" w14:textId="098A0393" w:rsidR="00195E14" w:rsidRPr="00451DCA" w:rsidRDefault="00195E14">
            <w:pPr>
              <w:pStyle w:val="aa"/>
              <w:widowControl w:val="0"/>
              <w:numPr>
                <w:ilvl w:val="0"/>
                <w:numId w:val="26"/>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the associations between patient-reported participation in cancer care and patient activation level;</w:t>
            </w:r>
          </w:p>
          <w:p w14:paraId="7A43030A" w14:textId="0D7AEAEE" w:rsidR="00195E14" w:rsidRPr="00451DCA" w:rsidRDefault="00195E14">
            <w:pPr>
              <w:pStyle w:val="aa"/>
              <w:widowControl w:val="0"/>
              <w:numPr>
                <w:ilvl w:val="0"/>
                <w:numId w:val="26"/>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how sociodemographic characteristics, clinical data as well as hrqol and helpfulness of received information were associated with patient activation.</w:t>
            </w:r>
          </w:p>
        </w:tc>
        <w:tc>
          <w:tcPr>
            <w:tcW w:w="0" w:type="auto"/>
          </w:tcPr>
          <w:p w14:paraId="77D896C2" w14:textId="18A7484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Swedish Cancer Register</w:t>
            </w:r>
          </w:p>
        </w:tc>
        <w:tc>
          <w:tcPr>
            <w:tcW w:w="0" w:type="auto"/>
          </w:tcPr>
          <w:p w14:paraId="4B1C81B1" w14:textId="57953D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Sweden</w:t>
            </w:r>
          </w:p>
        </w:tc>
        <w:tc>
          <w:tcPr>
            <w:tcW w:w="0" w:type="auto"/>
          </w:tcPr>
          <w:p w14:paraId="1FA84ED3" w14:textId="48612A0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Cancer patients</w:t>
            </w:r>
          </w:p>
        </w:tc>
        <w:tc>
          <w:tcPr>
            <w:tcW w:w="0" w:type="auto"/>
          </w:tcPr>
          <w:p w14:paraId="16E4C13B" w14:textId="017C9DC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682</w:t>
            </w:r>
          </w:p>
        </w:tc>
        <w:tc>
          <w:tcPr>
            <w:tcW w:w="0" w:type="auto"/>
          </w:tcPr>
          <w:p w14:paraId="60D5C056" w14:textId="77AB4DF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1554AE0"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DE6837B" w14:textId="1466E54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EORTC QLQ‐C30*</w:t>
            </w:r>
          </w:p>
          <w:p w14:paraId="5B4425EC" w14:textId="2B74651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Information related to cancer treatment and care: EORTC QLQ-INFO 25*</w:t>
            </w:r>
          </w:p>
          <w:p w14:paraId="03407D29" w14:textId="5310CC2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participation: six questions concerning patient participation and six sociodemographic questions</w:t>
            </w:r>
          </w:p>
        </w:tc>
        <w:tc>
          <w:tcPr>
            <w:tcW w:w="0" w:type="auto"/>
          </w:tcPr>
          <w:p w14:paraId="5C0E402C" w14:textId="5195B2C5" w:rsidR="00195E14" w:rsidRPr="00451DCA" w:rsidRDefault="00195E14" w:rsidP="004E4AF8">
            <w:pPr>
              <w:rPr>
                <w:rFonts w:ascii="Times New Roman" w:eastAsia="等线" w:hAnsi="Times New Roman" w:cs="Times New Roman"/>
                <w14:ligatures w14:val="none"/>
              </w:rPr>
            </w:pPr>
            <w:r w:rsidRPr="00451DCA">
              <w:rPr>
                <w:rFonts w:ascii="Times New Roman" w:eastAsia="等线" w:hAnsi="Times New Roman" w:cs="Times New Roman"/>
                <w14:ligatures w14:val="none"/>
              </w:rPr>
              <w:t>Patients at the highest activation level reported higher perceived patient participation, and scored clinically significantly higher on health-related quality of life.</w:t>
            </w:r>
          </w:p>
        </w:tc>
      </w:tr>
      <w:tr w:rsidR="00195E14" w:rsidRPr="00451DCA" w14:paraId="7B447864" w14:textId="77777777" w:rsidTr="008F744F">
        <w:trPr>
          <w:trHeight w:val="404"/>
        </w:trPr>
        <w:tc>
          <w:tcPr>
            <w:tcW w:w="0" w:type="auto"/>
          </w:tcPr>
          <w:p w14:paraId="2A578B8E" w14:textId="6BEDFC21"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AuthorYear="1"&gt;&lt;Author&gt;Mirmazhari&lt;/Author&gt;&lt;Year&gt;2022&lt;/Year&gt;&lt;RecNum&gt;41&lt;/RecNum&gt;&lt;DisplayText&gt;Mirmazhari et al. (2022)&lt;/DisplayText&gt;&lt;record&gt;&lt;rec-number&gt;41&lt;/rec-number&gt;&lt;foreign-keys&gt;&lt;key app="EN" db-id="0x5fadzsatd059eavf5p5pp9p50aesf0rtze" timestamp="1768841442"&gt;41&lt;/key&gt;&lt;/foreign-keys&gt;&lt;ref-type name="Journal Article"&gt;17&lt;/ref-type&gt;&lt;contributors&gt;&lt;authors&gt;&lt;author&gt;Mirmazhari, R.&lt;/author&gt;&lt;author&gt;Ghafourifard, M.&lt;/author&gt;&lt;author&gt;Sheikhalipour, Z.&lt;/author&gt;&lt;/authors&gt;&lt;/contributors&gt;&lt;titles&gt;&lt;title&gt;Relationship between patient activation and self-efficacy among patients undergoing hemodialysis: a cross-sectional study&lt;/title&gt;&lt;secondary-title&gt;Renal Replacement Therapy&lt;/secondary-title&gt;&lt;/titles&gt;&lt;periodical&gt;&lt;full-title&gt;Renal Replacement Therapy&lt;/full-title&gt;&lt;/periodical&gt;&lt;volume&gt;8&lt;/volume&gt;&lt;number&gt;1&lt;/number&gt;&lt;dates&gt;&lt;year&gt;2022&lt;/year&gt;&lt;/dates&gt;&lt;accession-num&gt;rayyan-186538932&lt;/accession-num&gt;&lt;urls&gt;&lt;related-urls&gt;&lt;url&gt;&amp;lt;Go to ISI&amp;gt;://WOS:000849466400001 DO - 10.1186/s41100-022-00431-6&lt;/url&gt;&lt;/related-urls&gt;&lt;/urls&gt;&lt;/record&gt;&lt;/Cite&gt;&lt;/EndNote&gt;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Mirmazhari et al. (2022)</w:t>
            </w:r>
            <w:r w:rsidRPr="00451DCA">
              <w:rPr>
                <w:rFonts w:ascii="Times New Roman" w:eastAsia="等线" w:hAnsi="Times New Roman" w:cs="Times New Roman"/>
                <w:b/>
                <w:bCs/>
                <w14:ligatures w14:val="none"/>
              </w:rPr>
              <w:fldChar w:fldCharType="end"/>
            </w:r>
          </w:p>
        </w:tc>
        <w:tc>
          <w:tcPr>
            <w:tcW w:w="0" w:type="auto"/>
          </w:tcPr>
          <w:p w14:paraId="7B91915D" w14:textId="2E12C6D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1A829845" w14:textId="3ACCC91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assess patient activation level and its relationship with self-efficacy among patients undergoing hemodialysis.</w:t>
            </w:r>
          </w:p>
        </w:tc>
        <w:tc>
          <w:tcPr>
            <w:tcW w:w="0" w:type="auto"/>
          </w:tcPr>
          <w:p w14:paraId="1F184FBB" w14:textId="320595A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Hemodialysis center</w:t>
            </w:r>
          </w:p>
        </w:tc>
        <w:tc>
          <w:tcPr>
            <w:tcW w:w="0" w:type="auto"/>
          </w:tcPr>
          <w:p w14:paraId="02B78969" w14:textId="1DE6125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Iran</w:t>
            </w:r>
          </w:p>
        </w:tc>
        <w:tc>
          <w:tcPr>
            <w:tcW w:w="0" w:type="auto"/>
          </w:tcPr>
          <w:p w14:paraId="561F37C4" w14:textId="7B13C71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CKD patients</w:t>
            </w:r>
          </w:p>
        </w:tc>
        <w:tc>
          <w:tcPr>
            <w:tcW w:w="0" w:type="auto"/>
          </w:tcPr>
          <w:p w14:paraId="06AB4402" w14:textId="6BE55E2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180</w:t>
            </w:r>
          </w:p>
        </w:tc>
        <w:tc>
          <w:tcPr>
            <w:tcW w:w="0" w:type="auto"/>
          </w:tcPr>
          <w:p w14:paraId="735CB71F" w14:textId="1954650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E837DDC" w14:textId="5A25D33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46EA1B85" w14:textId="6E419DD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CKD-SE scale*</w:t>
            </w:r>
          </w:p>
        </w:tc>
        <w:tc>
          <w:tcPr>
            <w:tcW w:w="0" w:type="auto"/>
          </w:tcPr>
          <w:p w14:paraId="7E6669E7" w14:textId="2164CB1D" w:rsidR="00195E14" w:rsidRPr="00451DCA" w:rsidRDefault="00195E14" w:rsidP="00BE2B41">
            <w:pPr>
              <w:pStyle w:val="aa"/>
              <w:widowControl w:val="0"/>
              <w:numPr>
                <w:ilvl w:val="0"/>
                <w:numId w:val="50"/>
              </w:numPr>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was the main predictor of patient activation;</w:t>
            </w:r>
          </w:p>
          <w:p w14:paraId="117FCAFA" w14:textId="77777777" w:rsidR="00195E14" w:rsidRPr="00451DCA" w:rsidRDefault="00195E14" w:rsidP="00BE2B41">
            <w:pPr>
              <w:pStyle w:val="aa"/>
              <w:widowControl w:val="0"/>
              <w:numPr>
                <w:ilvl w:val="0"/>
                <w:numId w:val="50"/>
              </w:numPr>
              <w:rPr>
                <w:rFonts w:ascii="Times New Roman" w:eastAsia="等线" w:hAnsi="Times New Roman" w:cs="Times New Roman"/>
                <w14:ligatures w14:val="none"/>
              </w:rPr>
            </w:pPr>
            <w:r w:rsidRPr="00451DCA">
              <w:rPr>
                <w:rFonts w:ascii="Times New Roman" w:eastAsia="等线" w:hAnsi="Times New Roman" w:cs="Times New Roman"/>
                <w14:ligatures w14:val="none"/>
              </w:rPr>
              <w:t>Higher education, higher income, and a history of kidney transplantation were also associated with higher activation;</w:t>
            </w:r>
          </w:p>
          <w:p w14:paraId="1E2E8F84" w14:textId="3CCDF135" w:rsidR="00195E14" w:rsidRPr="00451DCA" w:rsidRDefault="00195E14" w:rsidP="00BE2B41">
            <w:pPr>
              <w:pStyle w:val="aa"/>
              <w:widowControl w:val="0"/>
              <w:numPr>
                <w:ilvl w:val="0"/>
                <w:numId w:val="50"/>
              </w:numPr>
              <w:rPr>
                <w:rFonts w:ascii="Times New Roman" w:eastAsia="等线" w:hAnsi="Times New Roman" w:cs="Times New Roman"/>
                <w14:ligatures w14:val="none"/>
              </w:rPr>
            </w:pPr>
            <w:r w:rsidRPr="00451DCA">
              <w:rPr>
                <w:rFonts w:ascii="Times New Roman" w:eastAsia="等线" w:hAnsi="Times New Roman" w:cs="Times New Roman"/>
                <w14:ligatures w14:val="none"/>
              </w:rPr>
              <w:t>Older age was associated with lower activation.</w:t>
            </w:r>
          </w:p>
        </w:tc>
      </w:tr>
      <w:tr w:rsidR="00195E14" w:rsidRPr="00451DCA" w14:paraId="6186BCAA" w14:textId="77777777" w:rsidTr="008F744F">
        <w:trPr>
          <w:trHeight w:val="404"/>
        </w:trPr>
        <w:tc>
          <w:tcPr>
            <w:tcW w:w="0" w:type="auto"/>
          </w:tcPr>
          <w:p w14:paraId="245F23CE" w14:textId="7D5D3A30"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PEVuZE5vdGU+PENpdGUgQXV0aG9yWWVhcj0iMSI+PEF1dGhvcj5VdGxpPC9BdXRob3I+PFllYXI+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PEVuZE5vdGU+PENpdGUgQXV0aG9yWWVhcj0iMSI+PEF1dGhvcj5VdGxpPC9BdXRob3I+PFllYXI+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Utli and Doǧru (2022)</w:t>
            </w:r>
            <w:r w:rsidRPr="00451DCA">
              <w:rPr>
                <w:rFonts w:ascii="Times New Roman" w:eastAsia="等线" w:hAnsi="Times New Roman" w:cs="Times New Roman"/>
                <w:b/>
                <w:bCs/>
                <w14:ligatures w14:val="none"/>
              </w:rPr>
              <w:fldChar w:fldCharType="end"/>
            </w:r>
          </w:p>
        </w:tc>
        <w:tc>
          <w:tcPr>
            <w:tcW w:w="0" w:type="auto"/>
          </w:tcPr>
          <w:p w14:paraId="70ED5CF1" w14:textId="6D7044B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D1371D9" w14:textId="19652CF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determine the relationship between patient activation level </w:t>
            </w:r>
            <w:r w:rsidRPr="00451DCA">
              <w:rPr>
                <w:rFonts w:ascii="Times New Roman" w:eastAsia="等线" w:hAnsi="Times New Roman" w:cs="Times New Roman"/>
                <w14:ligatures w14:val="none"/>
              </w:rPr>
              <w:lastRenderedPageBreak/>
              <w:t>and self-care management among elderly patients with chronic illness.</w:t>
            </w:r>
          </w:p>
        </w:tc>
        <w:tc>
          <w:tcPr>
            <w:tcW w:w="0" w:type="auto"/>
          </w:tcPr>
          <w:p w14:paraId="4E038C0A" w14:textId="4606029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Hospital inpatient department</w:t>
            </w:r>
          </w:p>
        </w:tc>
        <w:tc>
          <w:tcPr>
            <w:tcW w:w="0" w:type="auto"/>
          </w:tcPr>
          <w:p w14:paraId="79203F49" w14:textId="1FD40DE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Turkey</w:t>
            </w:r>
          </w:p>
        </w:tc>
        <w:tc>
          <w:tcPr>
            <w:tcW w:w="0" w:type="auto"/>
          </w:tcPr>
          <w:p w14:paraId="6528C3AF" w14:textId="068F756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adults (&gt;65) with chronic diseases</w:t>
            </w:r>
          </w:p>
        </w:tc>
        <w:tc>
          <w:tcPr>
            <w:tcW w:w="0" w:type="auto"/>
          </w:tcPr>
          <w:p w14:paraId="67E80DA1" w14:textId="2778E63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503</w:t>
            </w:r>
          </w:p>
        </w:tc>
        <w:tc>
          <w:tcPr>
            <w:tcW w:w="0" w:type="auto"/>
          </w:tcPr>
          <w:p w14:paraId="4C5FB965" w14:textId="3905C425" w:rsidR="00195E14" w:rsidRPr="00451DCA" w:rsidRDefault="00195E14" w:rsidP="00BE2B41">
            <w:pPr>
              <w:widowControl w:val="0"/>
              <w:rPr>
                <w:rFonts w:ascii="Times New Roman" w:eastAsia="等线" w:hAnsi="Times New Roman" w:cs="Times New Roman"/>
                <w14:ligatures w14:val="none"/>
              </w:rPr>
            </w:pPr>
            <w:bookmarkStart w:id="13" w:name="OLE_LINK23"/>
            <w:r w:rsidRPr="00451DCA">
              <w:rPr>
                <w:rFonts w:ascii="Times New Roman" w:eastAsia="等线" w:hAnsi="Times New Roman" w:cs="Times New Roman"/>
                <w:color w:val="EE0000"/>
                <w14:ligatures w14:val="none"/>
              </w:rPr>
              <w:t>Questionnaires</w:t>
            </w:r>
            <w:bookmarkEnd w:id="13"/>
            <w:r w:rsidRPr="00451DCA">
              <w:rPr>
                <w:rFonts w:ascii="Times New Roman" w:eastAsia="等线" w:hAnsi="Times New Roman" w:cs="Times New Roman"/>
                <w:color w:val="EE0000"/>
                <w14:ligatures w14:val="none"/>
              </w:rPr>
              <w:t>.</w:t>
            </w:r>
          </w:p>
        </w:tc>
        <w:tc>
          <w:tcPr>
            <w:tcW w:w="0" w:type="auto"/>
          </w:tcPr>
          <w:p w14:paraId="6A2ABE49" w14:textId="67C18F2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Socio-demographic characteristics: age, sex, marital also, and educational </w:t>
            </w:r>
            <w:r w:rsidRPr="00451DCA">
              <w:rPr>
                <w:rFonts w:ascii="Times New Roman" w:eastAsia="等线" w:hAnsi="Times New Roman" w:cs="Times New Roman"/>
                <w14:ligatures w14:val="none"/>
              </w:rPr>
              <w:lastRenderedPageBreak/>
              <w:t>attainment, and presence of additional chronic illnesses</w:t>
            </w:r>
          </w:p>
          <w:p w14:paraId="1B17CD11" w14:textId="3642F60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Self-care management: SCMP-G*</w:t>
            </w:r>
          </w:p>
          <w:p w14:paraId="0F5844B7" w14:textId="7D1B5A5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tc>
        <w:tc>
          <w:tcPr>
            <w:tcW w:w="0" w:type="auto"/>
          </w:tcPr>
          <w:p w14:paraId="4850DEF8" w14:textId="78117AE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A positive and statistically significant correlation was found between the Patient Activation </w:t>
            </w:r>
            <w:r w:rsidRPr="00451DCA">
              <w:rPr>
                <w:rFonts w:ascii="Times New Roman" w:eastAsia="等线" w:hAnsi="Times New Roman" w:cs="Times New Roman"/>
                <w14:ligatures w14:val="none"/>
              </w:rPr>
              <w:lastRenderedPageBreak/>
              <w:t>Measure and Self-care Management scale.</w:t>
            </w:r>
          </w:p>
        </w:tc>
      </w:tr>
      <w:tr w:rsidR="00195E14" w:rsidRPr="00451DCA" w14:paraId="78DFD53A" w14:textId="77777777" w:rsidTr="008F744F">
        <w:trPr>
          <w:trHeight w:val="404"/>
        </w:trPr>
        <w:tc>
          <w:tcPr>
            <w:tcW w:w="0" w:type="auto"/>
          </w:tcPr>
          <w:p w14:paraId="7623AA77" w14:textId="07B40704"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AuthorYear="1"&gt;&lt;Author&gt;Imeri&lt;/Author&gt;&lt;Year&gt;2023&lt;/Year&gt;&lt;RecNum&gt;48&lt;/RecNum&gt;&lt;DisplayText&gt;Imeri et al. (2023)&lt;/DisplayText&gt;&lt;record&gt;&lt;rec-number&gt;48&lt;/rec-number&gt;&lt;foreign-keys&gt;&lt;key app="EN" db-id="0x5fadzsatd059eavf5p5pp9p50aesf0rtze" timestamp="1768841442"&gt;48&lt;/key&gt;&lt;/foreign-keys&gt;&lt;ref-type name="Journal Article"&gt;17&lt;/ref-type&gt;&lt;contributors&gt;&lt;authors&gt;&lt;author&gt;Imeri, Hyllore&lt;/author&gt;&lt;author&gt;Holmes, Erin&lt;/author&gt;&lt;author&gt;Desselle, Shane&lt;/author&gt;&lt;author&gt;Rosenthal, Meagen&lt;/author&gt;&lt;author&gt;Barnard, Marie&lt;/author&gt;&lt;/authors&gt;&lt;/contributors&gt;&lt;titles&gt;&lt;title&gt;A survey study of adults with chronic conditions: Examining the correlation between patient activation and health locus of control&lt;/title&gt;&lt;secondary-title&gt;Chronic Illness&lt;/secondary-title&gt;&lt;/titles&gt;&lt;periodical&gt;&lt;full-title&gt;Chronic Illness&lt;/full-title&gt;&lt;/periodical&gt;&lt;pages&gt;118-131&lt;/pages&gt;&lt;volume&gt;19&lt;/volume&gt;&lt;number&gt;1&lt;/number&gt;&lt;keywords&gt;&lt;keyword&gt;Medical Sciences&lt;/keyword&gt;&lt;keyword&gt;Patient activation&lt;/keyword&gt;&lt;keyword&gt;Chronic condition&lt;/keyword&gt;&lt;keyword&gt;Survey&lt;/keyword&gt;&lt;keyword&gt;Health locus of control&lt;/keyword&gt;&lt;keyword&gt;Chronic conditions&lt;/keyword&gt;&lt;keyword&gt;MTurk&lt;/keyword&gt;&lt;keyword&gt;Patient-centered care&lt;/keyword&gt;&lt;keyword&gt;Chronic illnesses&lt;/keyword&gt;&lt;keyword&gt;Unemployed people&lt;/keyword&gt;&lt;keyword&gt;Regression analysis&lt;/keyword&gt;&lt;keyword&gt;Polls &amp;amp; surveys&lt;/keyword&gt;&lt;keyword&gt;Worry&lt;/keyword&gt;&lt;keyword&gt;Sociodemographics&lt;/keyword&gt;&lt;keyword&gt;Averages&lt;/keyword&gt;&lt;keyword&gt;COVID-19&lt;/keyword&gt;&lt;keyword&gt;Locus of control&lt;/keyword&gt;&lt;keyword&gt;Patient communication&lt;/keyword&gt;&lt;/keywords&gt;&lt;dates&gt;&lt;year&gt;2023&lt;/year&gt;&lt;/dates&gt;&lt;isbn&gt;1742-3953&lt;/isbn&gt;&lt;accession-num&gt;rayyan-186536874&lt;/accession-num&gt;&lt;urls&gt;&lt;related-urls&gt;&lt;url&gt;https://doi.org/10.1177/17423953211067431&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Imeri et al. (2023)</w:t>
            </w:r>
            <w:r w:rsidRPr="00451DCA">
              <w:rPr>
                <w:rFonts w:ascii="Times New Roman" w:eastAsia="等线" w:hAnsi="Times New Roman" w:cs="Times New Roman"/>
                <w:b/>
                <w:bCs/>
                <w14:ligatures w14:val="none"/>
              </w:rPr>
              <w:fldChar w:fldCharType="end"/>
            </w:r>
          </w:p>
        </w:tc>
        <w:tc>
          <w:tcPr>
            <w:tcW w:w="0" w:type="auto"/>
          </w:tcPr>
          <w:p w14:paraId="514F80F4" w14:textId="7A3E5CD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700BBBCB" w14:textId="77777777" w:rsidR="00195E14" w:rsidRPr="00451DCA" w:rsidRDefault="00195E14">
            <w:pPr>
              <w:pStyle w:val="aa"/>
              <w:widowControl w:val="0"/>
              <w:numPr>
                <w:ilvl w:val="0"/>
                <w:numId w:val="28"/>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association between patient activation (PA), health locus of control (HLOC), sociodemographic and clinical factors;</w:t>
            </w:r>
          </w:p>
          <w:p w14:paraId="7212F5DE" w14:textId="142BD15E" w:rsidR="00195E14" w:rsidRPr="00451DCA" w:rsidRDefault="00195E14">
            <w:pPr>
              <w:pStyle w:val="aa"/>
              <w:widowControl w:val="0"/>
              <w:numPr>
                <w:ilvl w:val="0"/>
                <w:numId w:val="28"/>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effect of HLOC dimensions, sociodemographic and clinical factors on PA.</w:t>
            </w:r>
          </w:p>
        </w:tc>
        <w:tc>
          <w:tcPr>
            <w:tcW w:w="0" w:type="auto"/>
          </w:tcPr>
          <w:p w14:paraId="5C6F2EB2" w14:textId="643E869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Community</w:t>
            </w:r>
          </w:p>
        </w:tc>
        <w:tc>
          <w:tcPr>
            <w:tcW w:w="0" w:type="auto"/>
          </w:tcPr>
          <w:p w14:paraId="305F55FB" w14:textId="6224691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54724690" w14:textId="0B69AB7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 disease patients</w:t>
            </w:r>
          </w:p>
        </w:tc>
        <w:tc>
          <w:tcPr>
            <w:tcW w:w="0" w:type="auto"/>
          </w:tcPr>
          <w:p w14:paraId="3F09EDFC" w14:textId="5CC2486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300</w:t>
            </w:r>
          </w:p>
        </w:tc>
        <w:tc>
          <w:tcPr>
            <w:tcW w:w="0" w:type="auto"/>
          </w:tcPr>
          <w:p w14:paraId="7AFBB70F" w14:textId="244C5EB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34EA424A"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information: age, gender, race, highest education level attained, marital status, employment status, and annual household income</w:t>
            </w:r>
          </w:p>
          <w:p w14:paraId="2CC04999"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PAM-10</w:t>
            </w:r>
          </w:p>
          <w:p w14:paraId="25AAA47A" w14:textId="0F97C22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Beliefs about the source of reinforcements for health-related behaviors: MHLC scale*</w:t>
            </w:r>
          </w:p>
        </w:tc>
        <w:tc>
          <w:tcPr>
            <w:tcW w:w="0" w:type="auto"/>
          </w:tcPr>
          <w:p w14:paraId="42061548" w14:textId="29B359F3" w:rsidR="00195E14" w:rsidRPr="00451DCA" w:rsidRDefault="00195E14">
            <w:pPr>
              <w:pStyle w:val="aa"/>
              <w:widowControl w:val="0"/>
              <w:numPr>
                <w:ilvl w:val="0"/>
                <w:numId w:val="29"/>
              </w:numPr>
              <w:rPr>
                <w:rFonts w:ascii="Times New Roman" w:eastAsia="等线" w:hAnsi="Times New Roman" w:cs="Times New Roman"/>
                <w14:ligatures w14:val="none"/>
              </w:rPr>
            </w:pPr>
            <w:r w:rsidRPr="00451DCA">
              <w:rPr>
                <w:rFonts w:ascii="Times New Roman" w:eastAsia="等线" w:hAnsi="Times New Roman" w:cs="Times New Roman"/>
                <w14:ligatures w14:val="none"/>
              </w:rPr>
              <w:t>Participants who reported they were Black, retired, with a greater number of CCs, and with higher scores in Chance MHLC had higher PA;</w:t>
            </w:r>
          </w:p>
          <w:p w14:paraId="1E7490B3" w14:textId="573359CB" w:rsidR="00195E14" w:rsidRPr="00451DCA" w:rsidRDefault="00195E14">
            <w:pPr>
              <w:pStyle w:val="aa"/>
              <w:widowControl w:val="0"/>
              <w:numPr>
                <w:ilvl w:val="0"/>
                <w:numId w:val="29"/>
              </w:numPr>
              <w:rPr>
                <w:rFonts w:ascii="Times New Roman" w:eastAsia="等线" w:hAnsi="Times New Roman" w:cs="Times New Roman"/>
                <w14:ligatures w14:val="none"/>
              </w:rPr>
            </w:pPr>
            <w:r w:rsidRPr="00451DCA">
              <w:rPr>
                <w:rFonts w:ascii="Times New Roman" w:eastAsia="等线" w:hAnsi="Times New Roman" w:cs="Times New Roman"/>
                <w14:ligatures w14:val="none"/>
              </w:rPr>
              <w:t>Participants with higher scores in Internal health locus of control, who were unemployed and reported COVID-19-related worry, had lower patient activation.</w:t>
            </w:r>
          </w:p>
        </w:tc>
      </w:tr>
      <w:tr w:rsidR="00195E14" w:rsidRPr="00451DCA" w14:paraId="4AC366ED" w14:textId="77777777" w:rsidTr="008F744F">
        <w:trPr>
          <w:trHeight w:val="404"/>
        </w:trPr>
        <w:tc>
          <w:tcPr>
            <w:tcW w:w="0" w:type="auto"/>
          </w:tcPr>
          <w:p w14:paraId="75CD40A5" w14:textId="51A18A3D"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AuthorYear="1"&gt;&lt;Author&gt;Yiran&lt;/Author&gt;&lt;Year&gt;2023&lt;/Year&gt;&lt;RecNum&gt;63&lt;/RecNum&gt;&lt;DisplayText&gt;Yiran et al. (2023)&lt;/DisplayText&gt;&lt;record&gt;&lt;rec-number&gt;63&lt;/rec-number&gt;&lt;foreign-keys&gt;&lt;key app="EN" db-id="0x5fadzsatd059eavf5p5pp9p50aesf0rtze" timestamp="1768841442"&gt;63&lt;/key&gt;&lt;/foreign-keys&gt;&lt;ref-type name="Journal Article"&gt;17&lt;/ref-type&gt;&lt;contributors&gt;&lt;authors&gt;&lt;author&gt;Yiran, Z.&lt;/author&gt;&lt;author&gt;Yan, Z.&lt;/author&gt;&lt;author&gt;Lijun, X.&lt;/author&gt;&lt;author&gt;Xizheng, L.&lt;/author&gt;&lt;author&gt;Xinjie, Z.&lt;/author&gt;&lt;author&gt;Yutong, T.&lt;/author&gt;&lt;/authors&gt;&lt;/contributors&gt;&lt;titles&gt;&lt;title&gt;Current status and influencing factors of activation of older patients with chronic disease&lt;/title&gt;&lt;secondary-title&gt;Front Public Health&lt;/secondary-title&gt;&lt;/titles&gt;&lt;periodical&gt;&lt;full-title&gt;Front Public Health&lt;/full-title&gt;&lt;/periodical&gt;&lt;pages&gt;1308196&lt;/pages&gt;&lt;volume&gt;11&lt;/volume&gt;&lt;keywords&gt;&lt;keyword&gt;Humans&lt;/keyword&gt;&lt;keyword&gt;Aged&lt;/keyword&gt;&lt;keyword&gt;Cross-Sectional Studies&lt;/keyword&gt;&lt;keyword&gt;Chronic Disease&lt;/keyword&gt;&lt;keyword&gt;*Health Literacy&lt;/keyword&gt;&lt;keyword&gt;Patient Participation&lt;/keyword&gt;&lt;keyword&gt;Surveys and Questionnaires&lt;/keyword&gt;&lt;keyword&gt;cross-sectional study&lt;/keyword&gt;&lt;keyword&gt;e-health literacy&lt;/keyword&gt;&lt;keyword&gt;health empowerment&lt;/keyword&gt;&lt;keyword&gt;patient activation&lt;/keyword&gt;&lt;/keywords&gt;&lt;dates&gt;&lt;year&gt;2023&lt;/year&gt;&lt;/dates&gt;&lt;pub-location&gt;School of Nursing and Health, Zhengzhou University, Zhengzhou, Henan, China. DO - 10.3389/fpubh.2023.1308196&lt;/pub-location&gt;&lt;isbn&gt;2296-2565&lt;/isbn&gt;&lt;accession-num&gt;rayyan-186537889&lt;/accession-num&gt;&lt;urls&gt;&lt;/urls&gt;&lt;/record&gt;&lt;/Cite&gt;&lt;/EndNote&gt;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Yiran et al. (2023)</w:t>
            </w:r>
            <w:r w:rsidRPr="00451DCA">
              <w:rPr>
                <w:rFonts w:ascii="Times New Roman" w:eastAsia="等线" w:hAnsi="Times New Roman" w:cs="Times New Roman"/>
                <w:b/>
                <w:bCs/>
                <w14:ligatures w14:val="none"/>
              </w:rPr>
              <w:fldChar w:fldCharType="end"/>
            </w:r>
          </w:p>
        </w:tc>
        <w:tc>
          <w:tcPr>
            <w:tcW w:w="0" w:type="auto"/>
          </w:tcPr>
          <w:p w14:paraId="5E3600D0" w14:textId="0F79C58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8CA039A" w14:textId="445CCC6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investigate the status and influencing factors of activation of older patients with chronic disease.</w:t>
            </w:r>
          </w:p>
        </w:tc>
        <w:tc>
          <w:tcPr>
            <w:tcW w:w="0" w:type="auto"/>
          </w:tcPr>
          <w:p w14:paraId="58F91531" w14:textId="60AC94C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Tertiary hospital</w:t>
            </w:r>
          </w:p>
        </w:tc>
        <w:tc>
          <w:tcPr>
            <w:tcW w:w="0" w:type="auto"/>
          </w:tcPr>
          <w:p w14:paraId="66AEE85E" w14:textId="7E2BA3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China</w:t>
            </w:r>
          </w:p>
        </w:tc>
        <w:tc>
          <w:tcPr>
            <w:tcW w:w="0" w:type="auto"/>
          </w:tcPr>
          <w:p w14:paraId="5F1549BE" w14:textId="2C61E8C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Older adults (&gt;60) with chronic diseases</w:t>
            </w:r>
          </w:p>
        </w:tc>
        <w:tc>
          <w:tcPr>
            <w:tcW w:w="0" w:type="auto"/>
          </w:tcPr>
          <w:p w14:paraId="4EBAF7EE" w14:textId="0BE642D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289</w:t>
            </w:r>
          </w:p>
        </w:tc>
        <w:tc>
          <w:tcPr>
            <w:tcW w:w="0" w:type="auto"/>
          </w:tcPr>
          <w:p w14:paraId="75C6539A" w14:textId="2216784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1C40E9C"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General information: age, gender, religious affiliation, permanent residence, living arrangement, education level, family per capita monthly income, length of stay in the hospital, multiple chronic disease, department</w:t>
            </w:r>
          </w:p>
          <w:p w14:paraId="0D0D12A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E5698D4" w14:textId="3647918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E-health literacy: e-Health Literacy Scale</w:t>
            </w:r>
          </w:p>
          <w:p w14:paraId="54823B99" w14:textId="31DF4A1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 empowerment: health empowerment scale</w:t>
            </w:r>
          </w:p>
        </w:tc>
        <w:tc>
          <w:tcPr>
            <w:tcW w:w="0" w:type="auto"/>
          </w:tcPr>
          <w:p w14:paraId="233531C7" w14:textId="2C3E044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Having no religion, higher family income, higher health empowerment, and higher e-health literacy were factors influencing higher patient activation.</w:t>
            </w:r>
          </w:p>
        </w:tc>
      </w:tr>
      <w:tr w:rsidR="00195E14" w:rsidRPr="00451DCA" w14:paraId="50E1721E" w14:textId="77777777" w:rsidTr="008F744F">
        <w:trPr>
          <w:trHeight w:val="404"/>
        </w:trPr>
        <w:tc>
          <w:tcPr>
            <w:tcW w:w="0" w:type="auto"/>
          </w:tcPr>
          <w:p w14:paraId="6DE12220" w14:textId="1CEE408C"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AuthorYear="1"&gt;&lt;Author&gt;Cambron-Mellott&lt;/Author&gt;&lt;Year&gt;2023&lt;/Year&gt;&lt;RecNum&gt;51&lt;/RecNum&gt;&lt;DisplayText&gt;Cambron-Mellott et al. (2023)&lt;/DisplayText&gt;&lt;record&gt;&lt;rec-number&gt;51&lt;/rec-number&gt;&lt;foreign-keys&gt;&lt;key app="EN" db-id="0x5fadzsatd059eavf5p5pp9p50aesf0rtze" timestamp="1768841442"&gt;51&lt;/key&gt;&lt;/foreign-keys&gt;&lt;ref-type name="Journal Article"&gt;17&lt;/ref-type&gt;&lt;contributors&gt;&lt;authors&gt;&lt;author&gt;Cambron-Mellott, M. J.&lt;/author&gt;&lt;author&gt;Way, N.&lt;/author&gt;&lt;author&gt;Pesa, J.&lt;/author&gt;&lt;author&gt;Adigun, M.&lt;/author&gt;&lt;author&gt;Wright, H. J.&lt;/author&gt;&lt;/authors&gt;&lt;/contributors&gt;&lt;titles&gt;&lt;title&gt;Factors associated with patient activation among individuals with depression within racial/ethnic groups in the United States&lt;/title&gt;&lt;secondary-title&gt;Preventive Medicine Reports&lt;/secondary-title&gt;&lt;/titles&gt;&lt;periodical&gt;&lt;full-title&gt;Preventive Medicine Reports&lt;/full-title&gt;&lt;/periodical&gt;&lt;volume&gt;35&lt;/volume&gt;&lt;dates&gt;&lt;year&gt;2023&lt;/year&gt;&lt;/dates&gt;&lt;accession-num&gt;rayyan-186536502&lt;/accession-num&gt;&lt;urls&gt;&lt;related-urls&gt;&lt;url&gt;&amp;lt;Go to ISI&amp;gt;://WOS:001042808100001 DO - 10.1016/j.pmedr.2023.102299&lt;/url&gt;&lt;/related-urls&gt;&lt;/urls&gt;&lt;/record&gt;&lt;/Cite&gt;&lt;/EndNote&gt;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Cambron-Mellott et al. (2023)</w:t>
            </w:r>
            <w:r w:rsidRPr="00451DCA">
              <w:rPr>
                <w:rFonts w:ascii="Times New Roman" w:eastAsia="等线" w:hAnsi="Times New Roman" w:cs="Times New Roman"/>
                <w:b/>
                <w:bCs/>
                <w14:ligatures w14:val="none"/>
              </w:rPr>
              <w:fldChar w:fldCharType="end"/>
            </w:r>
          </w:p>
        </w:tc>
        <w:tc>
          <w:tcPr>
            <w:tcW w:w="0" w:type="auto"/>
          </w:tcPr>
          <w:p w14:paraId="70E717F7" w14:textId="716F058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035B67E" w14:textId="77777777" w:rsidR="00195E14" w:rsidRPr="00451DCA" w:rsidRDefault="00195E14">
            <w:pPr>
              <w:pStyle w:val="aa"/>
              <w:widowControl w:val="0"/>
              <w:numPr>
                <w:ilvl w:val="0"/>
                <w:numId w:val="30"/>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To examine the relationship of race/ethnicity and depression severity with patient activation and identify factors associated with </w:t>
            </w:r>
            <w:r w:rsidRPr="00451DCA">
              <w:rPr>
                <w:rFonts w:ascii="Times New Roman" w:eastAsia="等线" w:hAnsi="Times New Roman" w:cs="Times New Roman"/>
                <w14:ligatures w14:val="none"/>
              </w:rPr>
              <w:lastRenderedPageBreak/>
              <w:t xml:space="preserve">patient activation among individuals with depression; </w:t>
            </w:r>
          </w:p>
          <w:p w14:paraId="6C8F3FC3" w14:textId="5A74DC56" w:rsidR="00195E14" w:rsidRPr="00451DCA" w:rsidRDefault="00195E14">
            <w:pPr>
              <w:pStyle w:val="aa"/>
              <w:widowControl w:val="0"/>
              <w:numPr>
                <w:ilvl w:val="0"/>
                <w:numId w:val="30"/>
              </w:numPr>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the role of household income in relation to depression severity and patient activation.</w:t>
            </w:r>
          </w:p>
        </w:tc>
        <w:tc>
          <w:tcPr>
            <w:tcW w:w="0" w:type="auto"/>
          </w:tcPr>
          <w:p w14:paraId="46F0065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National Health</w:t>
            </w:r>
          </w:p>
          <w:p w14:paraId="4E8DFE5F" w14:textId="3540BDF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And Wellness Survey (NHWS)</w:t>
            </w:r>
          </w:p>
        </w:tc>
        <w:tc>
          <w:tcPr>
            <w:tcW w:w="0" w:type="auto"/>
          </w:tcPr>
          <w:p w14:paraId="386456F5" w14:textId="158A78F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7C68C3AD" w14:textId="06AD57D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Individuals with depression</w:t>
            </w:r>
          </w:p>
        </w:tc>
        <w:tc>
          <w:tcPr>
            <w:tcW w:w="0" w:type="auto"/>
          </w:tcPr>
          <w:p w14:paraId="5A27B969" w14:textId="149737A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8216</w:t>
            </w:r>
          </w:p>
        </w:tc>
        <w:tc>
          <w:tcPr>
            <w:tcW w:w="0" w:type="auto"/>
          </w:tcPr>
          <w:p w14:paraId="4100CAD5" w14:textId="2BF8C2C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100684A1" w14:textId="4F82995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characteristics: age, sex, race/ethnicity, marital status, education, employment status, household income, health insurance, days exercising in past month, current prescription for treatment of depression.</w:t>
            </w:r>
          </w:p>
          <w:p w14:paraId="18356BB5" w14:textId="39696B2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Comorbidity burden: CCI*</w:t>
            </w:r>
          </w:p>
          <w:p w14:paraId="5B7F8614" w14:textId="2E35D72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Depression severity: PHQ-9*</w:t>
            </w:r>
          </w:p>
          <w:p w14:paraId="0348E3BB"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86DF055" w14:textId="76D38B3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GAD-7*; SF-36*; SF-6D*; EQ-5D-5L*</w:t>
            </w:r>
          </w:p>
          <w:p w14:paraId="3A7FFDB2"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Healthcare resource use: number of traditional health care provider (HCP) visits, psychiatrist visits, psychologist/therapist visits, emergency room (ER) visits, and hospitalizations in the past 6 months</w:t>
            </w:r>
          </w:p>
          <w:p w14:paraId="509CA8BE" w14:textId="244AB38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Work Productivity and Activity Impairment (WPAI):</w:t>
            </w:r>
            <w:r w:rsidRPr="00451DCA">
              <w:rPr>
                <w:rFonts w:ascii="Times New Roman" w:hAnsi="Times New Roman" w:cs="Times New Roman"/>
              </w:rPr>
              <w:t xml:space="preserve"> </w:t>
            </w:r>
            <w:r w:rsidRPr="00451DCA">
              <w:rPr>
                <w:rFonts w:ascii="Times New Roman" w:eastAsia="等线" w:hAnsi="Times New Roman" w:cs="Times New Roman"/>
                <w14:ligatures w14:val="none"/>
              </w:rPr>
              <w:t>WPAI*</w:t>
            </w:r>
          </w:p>
          <w:p w14:paraId="5035D874" w14:textId="48FF9357" w:rsidR="00195E14" w:rsidRPr="00451DCA" w:rsidRDefault="00195E14" w:rsidP="00A700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Direct costs: calculated by annualizing the number of healthcare provider visits, ER visits, and hospitalizations and then multiplying by unit costs for each type of visit using the 2018 MEPS*</w:t>
            </w:r>
          </w:p>
          <w:p w14:paraId="5672377A" w14:textId="4E2A867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Indirect costs: hourly rates from the US Bureau of Labor Statistics</w:t>
            </w:r>
          </w:p>
        </w:tc>
        <w:tc>
          <w:tcPr>
            <w:tcW w:w="0" w:type="auto"/>
          </w:tcPr>
          <w:p w14:paraId="61BB4D6F" w14:textId="7F1FACA0" w:rsidR="00195E14" w:rsidRPr="00451DCA" w:rsidRDefault="00195E14">
            <w:pPr>
              <w:pStyle w:val="aa"/>
              <w:widowControl w:val="0"/>
              <w:numPr>
                <w:ilvl w:val="0"/>
                <w:numId w:val="31"/>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Depression severity was negatively associated with patient activation;</w:t>
            </w:r>
          </w:p>
          <w:p w14:paraId="76C724F3" w14:textId="5198F7A5" w:rsidR="00195E14" w:rsidRPr="00451DCA" w:rsidRDefault="00195E14" w:rsidP="006B5EBF">
            <w:pPr>
              <w:pStyle w:val="aa"/>
              <w:widowControl w:val="0"/>
              <w:numPr>
                <w:ilvl w:val="0"/>
                <w:numId w:val="31"/>
              </w:numPr>
              <w:rPr>
                <w:rFonts w:ascii="Times New Roman" w:eastAsia="等线" w:hAnsi="Times New Roman" w:cs="Times New Roman"/>
                <w14:ligatures w14:val="none"/>
              </w:rPr>
            </w:pPr>
            <w:r w:rsidRPr="00451DCA">
              <w:rPr>
                <w:rFonts w:ascii="Times New Roman" w:eastAsia="等线" w:hAnsi="Times New Roman" w:cs="Times New Roman"/>
                <w14:ligatures w14:val="none"/>
              </w:rPr>
              <w:t>Race/ethnicity is Black and higher household income were significantly associated with higher patient activation.</w:t>
            </w:r>
          </w:p>
        </w:tc>
      </w:tr>
      <w:tr w:rsidR="00195E14" w:rsidRPr="00451DCA" w14:paraId="3186799E" w14:textId="77777777" w:rsidTr="008F744F">
        <w:trPr>
          <w:trHeight w:val="404"/>
        </w:trPr>
        <w:tc>
          <w:tcPr>
            <w:tcW w:w="0" w:type="auto"/>
          </w:tcPr>
          <w:p w14:paraId="57899DB0" w14:textId="6D827336"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PEVuZE5vdGU+PENpdGUgQXV0aG9yWWVhcj0iMSI+PEF1dGhvcj5UYW5nPC9BdXRob3I+PFllYXI+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PEVuZE5vdGU+PENpdGUgQXV0aG9yWWVhcj0iMSI+PEF1dGhvcj5UYW5nPC9BdXRob3I+PFllYXI+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Tang et al. (2023)</w:t>
            </w:r>
            <w:r w:rsidRPr="00451DCA">
              <w:rPr>
                <w:rFonts w:ascii="Times New Roman" w:eastAsia="等线" w:hAnsi="Times New Roman" w:cs="Times New Roman"/>
                <w:b/>
                <w:bCs/>
                <w14:ligatures w14:val="none"/>
              </w:rPr>
              <w:fldChar w:fldCharType="end"/>
            </w:r>
          </w:p>
        </w:tc>
        <w:tc>
          <w:tcPr>
            <w:tcW w:w="0" w:type="auto"/>
          </w:tcPr>
          <w:p w14:paraId="55734FAA" w14:textId="616F79F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43C407B9" w14:textId="7A7F710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test the contributions of self-efficacy, resilience, social support, and negative moods (i.e., anxiety, depression) to patient activation among persons</w:t>
            </w:r>
            <w:r w:rsidR="005565F6" w:rsidRPr="00451DCA">
              <w:rPr>
                <w:rFonts w:ascii="Times New Roman" w:eastAsia="等线" w:hAnsi="Times New Roman" w:cs="Times New Roman"/>
                <w14:ligatures w14:val="none"/>
              </w:rPr>
              <w:t xml:space="preserve"> w</w:t>
            </w:r>
            <w:r w:rsidRPr="00451DCA">
              <w:rPr>
                <w:rFonts w:ascii="Times New Roman" w:eastAsia="等线" w:hAnsi="Times New Roman" w:cs="Times New Roman"/>
                <w14:ligatures w14:val="none"/>
              </w:rPr>
              <w:t>ith spinal cord injury (SCI).</w:t>
            </w:r>
          </w:p>
        </w:tc>
        <w:tc>
          <w:tcPr>
            <w:tcW w:w="0" w:type="auto"/>
          </w:tcPr>
          <w:p w14:paraId="52690B50" w14:textId="4B580DE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Spinal surgery department</w:t>
            </w:r>
          </w:p>
        </w:tc>
        <w:tc>
          <w:tcPr>
            <w:tcW w:w="0" w:type="auto"/>
          </w:tcPr>
          <w:p w14:paraId="22E3E45D" w14:textId="2E11E0A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China</w:t>
            </w:r>
          </w:p>
        </w:tc>
        <w:tc>
          <w:tcPr>
            <w:tcW w:w="0" w:type="auto"/>
          </w:tcPr>
          <w:p w14:paraId="1BBC97A2" w14:textId="3D579A9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Persons with spinal cord injury (SCI)</w:t>
            </w:r>
          </w:p>
        </w:tc>
        <w:tc>
          <w:tcPr>
            <w:tcW w:w="0" w:type="auto"/>
          </w:tcPr>
          <w:p w14:paraId="2D11DF25" w14:textId="377A274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122</w:t>
            </w:r>
          </w:p>
        </w:tc>
        <w:tc>
          <w:tcPr>
            <w:tcW w:w="0" w:type="auto"/>
          </w:tcPr>
          <w:p w14:paraId="21AA583F" w14:textId="19513C8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5C5B9BE0" w14:textId="100F671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age, sex, height, weight, educational experience, and marital status</w:t>
            </w:r>
          </w:p>
          <w:p w14:paraId="5C2B0BDB"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Disease-related questionnaire: etiologies of injury, level of injury, and the American Spinal Injury Association (ASIA) Impairment Scale score</w:t>
            </w:r>
          </w:p>
          <w:p w14:paraId="08CC9F91"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17F8E71" w14:textId="30CF9F09" w:rsidR="00195E14" w:rsidRPr="00451DCA" w:rsidRDefault="00195E14" w:rsidP="00A70063">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GSES*</w:t>
            </w:r>
          </w:p>
          <w:p w14:paraId="3F1C1461" w14:textId="4307FD5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Resilience: CD-RISC*</w:t>
            </w:r>
          </w:p>
          <w:p w14:paraId="32E89875" w14:textId="7F902D1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support: SSRS*</w:t>
            </w:r>
          </w:p>
          <w:p w14:paraId="1F083F82" w14:textId="57B1ED3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Anxiety and depression: HADS*</w:t>
            </w:r>
          </w:p>
        </w:tc>
        <w:tc>
          <w:tcPr>
            <w:tcW w:w="0" w:type="auto"/>
          </w:tcPr>
          <w:p w14:paraId="1A7910CE" w14:textId="37FAAE7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Self-efficacy, resilience, social support, anxiety, and depression were significant contributors to patient activation.</w:t>
            </w:r>
          </w:p>
        </w:tc>
      </w:tr>
      <w:tr w:rsidR="00195E14" w:rsidRPr="00451DCA" w14:paraId="494E1C19" w14:textId="77777777" w:rsidTr="008F744F">
        <w:trPr>
          <w:trHeight w:val="404"/>
        </w:trPr>
        <w:tc>
          <w:tcPr>
            <w:tcW w:w="0" w:type="auto"/>
          </w:tcPr>
          <w:p w14:paraId="210739BB" w14:textId="581A0CC5"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fldData xml:space="preserve">PEVuZE5vdGU+PENpdGUgQXV0aG9yWWVhcj0iMSI+PEF1dGhvcj5XYXJlPC9BdXRob3I+PFllYXI+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=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PEVuZE5vdGU+PENpdGUgQXV0aG9yWWVhcj0iMSI+PEF1dGhvcj5XYXJlPC9BdXRob3I+PFllYXI+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=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Ware et al. (2024)</w:t>
            </w:r>
            <w:r w:rsidRPr="00451DCA">
              <w:rPr>
                <w:rFonts w:ascii="Times New Roman" w:eastAsia="等线" w:hAnsi="Times New Roman" w:cs="Times New Roman"/>
                <w:b/>
                <w:bCs/>
                <w14:ligatures w14:val="none"/>
              </w:rPr>
              <w:fldChar w:fldCharType="end"/>
            </w:r>
          </w:p>
        </w:tc>
        <w:tc>
          <w:tcPr>
            <w:tcW w:w="0" w:type="auto"/>
          </w:tcPr>
          <w:p w14:paraId="2D3E856A" w14:textId="16A354E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290FC1D" w14:textId="54E316E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psychological factors and patient activation to identify factors associated with low activation.</w:t>
            </w:r>
          </w:p>
        </w:tc>
        <w:tc>
          <w:tcPr>
            <w:tcW w:w="0" w:type="auto"/>
          </w:tcPr>
          <w:p w14:paraId="1F24BEC0" w14:textId="20F0A85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Children's Research Hospital</w:t>
            </w:r>
          </w:p>
        </w:tc>
        <w:tc>
          <w:tcPr>
            <w:tcW w:w="0" w:type="auto"/>
          </w:tcPr>
          <w:p w14:paraId="5FB699E6" w14:textId="60F334F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The US</w:t>
            </w:r>
          </w:p>
        </w:tc>
        <w:tc>
          <w:tcPr>
            <w:tcW w:w="0" w:type="auto"/>
          </w:tcPr>
          <w:p w14:paraId="7B3AF7B3" w14:textId="49501BD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Childhood cancer survivors and controls</w:t>
            </w:r>
          </w:p>
        </w:tc>
        <w:tc>
          <w:tcPr>
            <w:tcW w:w="0" w:type="auto"/>
          </w:tcPr>
          <w:p w14:paraId="203D847E" w14:textId="7270DDE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2708 survivors and 303 controls</w:t>
            </w:r>
          </w:p>
        </w:tc>
        <w:tc>
          <w:tcPr>
            <w:tcW w:w="0" w:type="auto"/>
          </w:tcPr>
          <w:p w14:paraId="73108FFD" w14:textId="6C184C8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22DB026C"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241B42FA" w14:textId="15CA9D2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Anxiety, somatization, and depression symptoms: BSI-18*</w:t>
            </w:r>
          </w:p>
          <w:p w14:paraId="411B7D22" w14:textId="56834FD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Physical and mental-health-related quality of life (HRQOL): SF-36*</w:t>
            </w:r>
          </w:p>
          <w:p w14:paraId="4E6FE7AD"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Cancer-related worry (CRW): six questionnaire items</w:t>
            </w:r>
          </w:p>
          <w:p w14:paraId="523487BB" w14:textId="017C60B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sex, gender, self-identified race/ethnicity, age at assessment, insurance status, and educational attainment</w:t>
            </w:r>
          </w:p>
          <w:p w14:paraId="5D70E248" w14:textId="03F00D3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Neighborhood-level socioeconomic status: ADI*</w:t>
            </w:r>
          </w:p>
        </w:tc>
        <w:tc>
          <w:tcPr>
            <w:tcW w:w="0" w:type="auto"/>
          </w:tcPr>
          <w:p w14:paraId="4EA5CA48" w14:textId="580FA5A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Not endorsing depression, anxiety, and somatization symptoms, general fear and body-focused, cancer-related worry, and physical and mental HRQOL was associated with higher levels of activation.</w:t>
            </w:r>
          </w:p>
        </w:tc>
      </w:tr>
      <w:tr w:rsidR="00195E14" w:rsidRPr="00451DCA" w14:paraId="3B35181D" w14:textId="77777777" w:rsidTr="008F744F">
        <w:trPr>
          <w:trHeight w:val="404"/>
        </w:trPr>
        <w:tc>
          <w:tcPr>
            <w:tcW w:w="0" w:type="auto"/>
          </w:tcPr>
          <w:p w14:paraId="531428F1" w14:textId="1640587B"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PEVuZE5vdGU+PENpdGUgQXV0aG9yWWVhcj0iMSI+PEF1dGhvcj5WYWxsLVZhcmdhczwvQXV0aG9y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PEVuZE5vdGU+PENpdGUgQXV0aG9yWWVhcj0iMSI+PEF1dGhvcj5WYWxsLVZhcmdhczwvQXV0aG9y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Vall-Vargas et al. (2024)</w:t>
            </w:r>
            <w:r w:rsidRPr="00451DCA">
              <w:rPr>
                <w:rFonts w:ascii="Times New Roman" w:eastAsia="等线" w:hAnsi="Times New Roman" w:cs="Times New Roman"/>
                <w:b/>
                <w:bCs/>
                <w14:ligatures w14:val="none"/>
              </w:rPr>
              <w:fldChar w:fldCharType="end"/>
            </w:r>
          </w:p>
        </w:tc>
        <w:tc>
          <w:tcPr>
            <w:tcW w:w="0" w:type="auto"/>
          </w:tcPr>
          <w:p w14:paraId="477397E4" w14:textId="2F27B85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896E6B6" w14:textId="29BCDE0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identify sociodemographic, clinical, sociological and psychological determinants associated with activation in a group of chronically anticoagulated patients.</w:t>
            </w:r>
          </w:p>
        </w:tc>
        <w:tc>
          <w:tcPr>
            <w:tcW w:w="0" w:type="auto"/>
          </w:tcPr>
          <w:p w14:paraId="101DA8A4" w14:textId="0AF62BE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Outpatient anticoagulant unit</w:t>
            </w:r>
          </w:p>
        </w:tc>
        <w:tc>
          <w:tcPr>
            <w:tcW w:w="0" w:type="auto"/>
          </w:tcPr>
          <w:p w14:paraId="5CDB4ADB" w14:textId="18D8D48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Spain</w:t>
            </w:r>
          </w:p>
        </w:tc>
        <w:tc>
          <w:tcPr>
            <w:tcW w:w="0" w:type="auto"/>
          </w:tcPr>
          <w:p w14:paraId="63D3A500" w14:textId="5DD4EE1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Chronically anticoagulated patients.</w:t>
            </w:r>
          </w:p>
        </w:tc>
        <w:tc>
          <w:tcPr>
            <w:tcW w:w="0" w:type="auto"/>
          </w:tcPr>
          <w:p w14:paraId="496DCAFD" w14:textId="4C4F320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137</w:t>
            </w:r>
          </w:p>
        </w:tc>
        <w:tc>
          <w:tcPr>
            <w:tcW w:w="0" w:type="auto"/>
          </w:tcPr>
          <w:p w14:paraId="14112B86" w14:textId="3847016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w:t>
            </w:r>
          </w:p>
        </w:tc>
        <w:tc>
          <w:tcPr>
            <w:tcW w:w="0" w:type="auto"/>
          </w:tcPr>
          <w:p w14:paraId="5F401BB4"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FF6FA63"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variables: age, sex, educational level and employment status</w:t>
            </w:r>
          </w:p>
          <w:p w14:paraId="1177CC3F"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variables: BMI, Cardiovascular risk factors, smoking habit, alcohol consumption, pathology requiring anticoagulant treatment, time since diagnosis, and the number of visits to emergency service during the last 12 months and their causes</w:t>
            </w:r>
          </w:p>
          <w:p w14:paraId="6F6FD11E" w14:textId="2BF34C6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Social risk: SFES*</w:t>
            </w:r>
          </w:p>
          <w:p w14:paraId="2B5E4001" w14:textId="5AF0969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Self-perceived treatment-related quality of life: Treatment-Related Quality-of-Life </w:t>
            </w:r>
          </w:p>
          <w:p w14:paraId="130E8354" w14:textId="1A45597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Emotional symptoms: DASS-21*</w:t>
            </w:r>
          </w:p>
          <w:p w14:paraId="71BF5E76" w14:textId="0D04EF0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Comorbidities: abbreviated Charlson Comorbidity Index.</w:t>
            </w:r>
          </w:p>
        </w:tc>
        <w:tc>
          <w:tcPr>
            <w:tcW w:w="0" w:type="auto"/>
          </w:tcPr>
          <w:p w14:paraId="5597CA34" w14:textId="4A07790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Emergency department visits in the past 12 months, intermediate social risk, anxiety symptoms, stress symptoms, and low self-efficacy were independently associated with significantly lower activation.</w:t>
            </w:r>
          </w:p>
        </w:tc>
      </w:tr>
      <w:tr w:rsidR="00195E14" w:rsidRPr="00451DCA" w14:paraId="64146747" w14:textId="77777777" w:rsidTr="008F744F">
        <w:trPr>
          <w:trHeight w:val="404"/>
        </w:trPr>
        <w:tc>
          <w:tcPr>
            <w:tcW w:w="0" w:type="auto"/>
          </w:tcPr>
          <w:p w14:paraId="19B90911" w14:textId="20617B6C"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AuthorYear="1"&gt;&lt;Author&gt;Bölükbasi&lt;/Author&gt;&lt;Year&gt;2024&lt;/Year&gt;&lt;RecNum&gt;42&lt;/RecNum&gt;&lt;DisplayText&gt;Bölükbasi and Uysal (2024)&lt;/DisplayText&gt;&lt;record&gt;&lt;rec-number&gt;42&lt;/rec-number&gt;&lt;foreign-keys&gt;&lt;key app="EN" db-id="0x5fadzsatd059eavf5p5pp9p50aesf0rtze" timestamp="1768841442"&gt;42&lt;/key&gt;&lt;/foreign-keys&gt;&lt;ref-type name="Journal Article"&gt;17&lt;/ref-type&gt;&lt;contributors&gt;&lt;authors&gt;&lt;author&gt;Bölükbasi, M.&lt;/author&gt;&lt;author&gt;Uysal, N.&lt;/author&gt;&lt;/authors&gt;&lt;/contributors&gt;&lt;titles&gt;&lt;title&gt;Diabetes Burden and Activation Levels in Elderly Individuals with Diabetes&lt;/title&gt;&lt;secondary-title&gt;Clinical and Experimental Health Sciences&lt;/secondary-title&gt;&lt;/titles&gt;&lt;periodical&gt;&lt;full-title&gt;Clinical and Experimental Health Sciences&lt;/full-title&gt;&lt;/periodical&gt;&lt;pages&gt;1015-1020&lt;/pages&gt;&lt;volume&gt;14&lt;/volume&gt;&lt;number&gt;4&lt;/number&gt;&lt;dates&gt;&lt;year&gt;2024&lt;/year&gt;&lt;/dates&gt;&lt;isbn&gt;2459-1459&lt;/isbn&gt;&lt;accession-num&gt;rayyan-186534754&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Bölükbasi and Uysal (2024)</w:t>
            </w:r>
            <w:r w:rsidRPr="00451DCA">
              <w:rPr>
                <w:rFonts w:ascii="Times New Roman" w:eastAsia="等线" w:hAnsi="Times New Roman" w:cs="Times New Roman"/>
                <w:b/>
                <w:bCs/>
                <w14:ligatures w14:val="none"/>
              </w:rPr>
              <w:fldChar w:fldCharType="end"/>
            </w:r>
          </w:p>
        </w:tc>
        <w:tc>
          <w:tcPr>
            <w:tcW w:w="0" w:type="auto"/>
          </w:tcPr>
          <w:p w14:paraId="6A9DA11F" w14:textId="02B3623C" w:rsidR="00195E14" w:rsidRPr="00451DCA" w:rsidRDefault="00195E14" w:rsidP="00BE2B41">
            <w:pPr>
              <w:widowControl w:val="0"/>
              <w:rPr>
                <w:rFonts w:ascii="Times New Roman" w:eastAsia="等线" w:hAnsi="Times New Roman" w:cs="Times New Roman"/>
                <w14:ligatures w14:val="none"/>
              </w:rPr>
            </w:pPr>
            <w:bookmarkStart w:id="14" w:name="OLE_LINK24"/>
            <w:r w:rsidRPr="00451DCA">
              <w:rPr>
                <w:rFonts w:ascii="Times New Roman" w:eastAsia="等线" w:hAnsi="Times New Roman" w:cs="Times New Roman"/>
                <w14:ligatures w14:val="none"/>
              </w:rPr>
              <w:t xml:space="preserve">Cross-sectional </w:t>
            </w:r>
            <w:r w:rsidRPr="00451DCA">
              <w:rPr>
                <w:rFonts w:ascii="Times New Roman" w:eastAsia="等线" w:hAnsi="Times New Roman" w:cs="Times New Roman"/>
                <w14:ligatures w14:val="none"/>
              </w:rPr>
              <w:lastRenderedPageBreak/>
              <w:t>study</w:t>
            </w:r>
            <w:bookmarkEnd w:id="14"/>
          </w:p>
        </w:tc>
        <w:tc>
          <w:tcPr>
            <w:tcW w:w="0" w:type="auto"/>
          </w:tcPr>
          <w:p w14:paraId="3C3B1B32" w14:textId="3D4F7A2C"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To determine the diabetes burden and patient activity </w:t>
            </w:r>
            <w:r w:rsidRPr="00451DCA">
              <w:rPr>
                <w:rFonts w:ascii="Times New Roman" w:eastAsia="等线" w:hAnsi="Times New Roman" w:cs="Times New Roman"/>
                <w14:ligatures w14:val="none"/>
              </w:rPr>
              <w:lastRenderedPageBreak/>
              <w:t>levels in individuals with diabetes geriatric.</w:t>
            </w:r>
          </w:p>
        </w:tc>
        <w:tc>
          <w:tcPr>
            <w:tcW w:w="0" w:type="auto"/>
          </w:tcPr>
          <w:p w14:paraId="428F2D72" w14:textId="6D2D194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Clinic of hospital</w:t>
            </w:r>
          </w:p>
        </w:tc>
        <w:tc>
          <w:tcPr>
            <w:tcW w:w="0" w:type="auto"/>
          </w:tcPr>
          <w:p w14:paraId="09CF57EB" w14:textId="0D12146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Turkey</w:t>
            </w:r>
          </w:p>
        </w:tc>
        <w:tc>
          <w:tcPr>
            <w:tcW w:w="0" w:type="auto"/>
          </w:tcPr>
          <w:p w14:paraId="726C7C41" w14:textId="6CF3703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Diabetes patients </w:t>
            </w:r>
            <w:r w:rsidRPr="00451DCA">
              <w:rPr>
                <w:rFonts w:ascii="Times New Roman" w:eastAsia="等线" w:hAnsi="Times New Roman" w:cs="Times New Roman"/>
                <w14:ligatures w14:val="none"/>
              </w:rPr>
              <w:lastRenderedPageBreak/>
              <w:t>(age&gt;65)</w:t>
            </w:r>
          </w:p>
        </w:tc>
        <w:tc>
          <w:tcPr>
            <w:tcW w:w="0" w:type="auto"/>
          </w:tcPr>
          <w:p w14:paraId="46E7B80F" w14:textId="4400DC1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230</w:t>
            </w:r>
          </w:p>
        </w:tc>
        <w:tc>
          <w:tcPr>
            <w:tcW w:w="0" w:type="auto"/>
          </w:tcPr>
          <w:p w14:paraId="428CE766" w14:textId="659B1D20"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Face-to-face and personal </w:t>
            </w:r>
            <w:r w:rsidRPr="00451DCA">
              <w:rPr>
                <w:rFonts w:ascii="Times New Roman" w:eastAsia="等线" w:hAnsi="Times New Roman" w:cs="Times New Roman"/>
                <w14:ligatures w14:val="none"/>
              </w:rPr>
              <w:lastRenderedPageBreak/>
              <w:t>interviews.</w:t>
            </w:r>
          </w:p>
        </w:tc>
        <w:tc>
          <w:tcPr>
            <w:tcW w:w="0" w:type="auto"/>
          </w:tcPr>
          <w:p w14:paraId="69BE7540" w14:textId="214C9A7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Personal information: gender, marital status, age, education </w:t>
            </w:r>
            <w:r w:rsidRPr="00451DCA">
              <w:rPr>
                <w:rFonts w:ascii="Times New Roman" w:eastAsia="等线" w:hAnsi="Times New Roman" w:cs="Times New Roman"/>
                <w14:ligatures w14:val="none"/>
              </w:rPr>
              <w:lastRenderedPageBreak/>
              <w:t>level, income status, duration of diagnosis, diabetes treatment, diabetes-related acute/chronic complication development status, presence of additional chronic disease, physical exercise status, and diabetes education status</w:t>
            </w:r>
          </w:p>
          <w:p w14:paraId="6E9E4874" w14:textId="3B3A39D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Diabetes burden: Elderly Diabetes Burden Scale</w:t>
            </w:r>
          </w:p>
          <w:p w14:paraId="3AE9D473" w14:textId="094D147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activity level: PAM-13</w:t>
            </w:r>
          </w:p>
          <w:p w14:paraId="329606A0" w14:textId="77B180AB" w:rsidR="00195E14" w:rsidRPr="00451DCA" w:rsidRDefault="00195E14" w:rsidP="00BE2B41">
            <w:pPr>
              <w:widowControl w:val="0"/>
              <w:rPr>
                <w:rFonts w:ascii="Times New Roman" w:eastAsia="等线" w:hAnsi="Times New Roman" w:cs="Times New Roman"/>
                <w14:ligatures w14:val="none"/>
              </w:rPr>
            </w:pPr>
          </w:p>
        </w:tc>
        <w:tc>
          <w:tcPr>
            <w:tcW w:w="0" w:type="auto"/>
          </w:tcPr>
          <w:p w14:paraId="23DB23BA" w14:textId="77777777" w:rsidR="00195E14" w:rsidRPr="00451DCA" w:rsidRDefault="00195E14">
            <w:pPr>
              <w:pStyle w:val="aa"/>
              <w:widowControl w:val="0"/>
              <w:numPr>
                <w:ilvl w:val="0"/>
                <w:numId w:val="32"/>
              </w:numPr>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 xml:space="preserve">A higher diabetes burden was correlated with lower </w:t>
            </w:r>
            <w:r w:rsidRPr="00451DCA">
              <w:rPr>
                <w:rFonts w:ascii="Times New Roman" w:eastAsia="等线" w:hAnsi="Times New Roman" w:cs="Times New Roman"/>
                <w14:ligatures w14:val="none"/>
              </w:rPr>
              <w:lastRenderedPageBreak/>
              <w:t xml:space="preserve">activation; </w:t>
            </w:r>
          </w:p>
          <w:p w14:paraId="75836479" w14:textId="34C9E905" w:rsidR="00195E14" w:rsidRPr="00451DCA" w:rsidRDefault="00195E14" w:rsidP="00553DA2">
            <w:pPr>
              <w:pStyle w:val="aa"/>
              <w:widowControl w:val="0"/>
              <w:numPr>
                <w:ilvl w:val="0"/>
                <w:numId w:val="32"/>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Older age and the presence of another chronic disease were associated with lower activation; </w:t>
            </w:r>
          </w:p>
          <w:p w14:paraId="40890868" w14:textId="7265CE9F" w:rsidR="00195E14" w:rsidRPr="00451DCA" w:rsidRDefault="00195E14" w:rsidP="00553DA2">
            <w:pPr>
              <w:pStyle w:val="aa"/>
              <w:widowControl w:val="0"/>
              <w:numPr>
                <w:ilvl w:val="0"/>
                <w:numId w:val="32"/>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Higher education level, lack of complications, having diabetes education, and using oral antidiabetic medications were associated with higher activation. </w:t>
            </w:r>
          </w:p>
        </w:tc>
      </w:tr>
      <w:tr w:rsidR="00195E14" w:rsidRPr="00451DCA" w14:paraId="2C39D23D" w14:textId="77777777" w:rsidTr="008F744F">
        <w:trPr>
          <w:trHeight w:val="404"/>
        </w:trPr>
        <w:tc>
          <w:tcPr>
            <w:tcW w:w="0" w:type="auto"/>
          </w:tcPr>
          <w:p w14:paraId="38EFB954" w14:textId="7F0C36BB"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&lt;EndNote&gt;&lt;Cite&gt;&lt;Author&gt;Zeidalkilani&lt;/Author&gt;&lt;Year&gt;2024&lt;/Year&gt;&lt;RecNum&gt;64&lt;/RecNum&gt;&lt;DisplayText&gt;(Zeidalkilani et al., 2024)&lt;/DisplayText&gt;&lt;record&gt;&lt;rec-number&gt;64&lt;/rec-number&gt;&lt;foreign-keys&gt;&lt;key app="EN" db-id="0x5fadzsatd059eavf5p5pp9p50aesf0rtze" timestamp="1768841442"&gt;64&lt;/key&gt;&lt;/foreign-keys&gt;&lt;ref-type name="Journal Article"&gt;17&lt;/ref-type&gt;&lt;contributors&gt;&lt;authors&gt;&lt;author&gt;Zeidalkilani, Jehad M.&lt;/author&gt;&lt;author&gt;Milhem, Yazan A.&lt;/author&gt;&lt;author&gt;Shorafa, Reem N.&lt;/author&gt;&lt;author&gt;Taha, Sari&lt;/author&gt;&lt;author&gt;Koni, Amer A.&lt;/author&gt;&lt;author&gt;Al-Jabi, Samah W.&lt;/author&gt;&lt;author&gt;Sa Ed, H. Zyoud&lt;/author&gt;&lt;/authors&gt;&lt;/contributors&gt;&lt;titles&gt;&lt;title&gt;Factors associated with patient activation among patients with diabetes on hemodialysis: a multicenter cross-sectional study from a developing country&lt;/title&gt;&lt;secondary-title&gt;BMC Nephrology&lt;/secondary-title&gt;&lt;/titles&gt;&lt;periodical&gt;&lt;full-title&gt;BMC Nephrology&lt;/full-title&gt;&lt;/periodical&gt;&lt;pages&gt;1-16&lt;/pages&gt;&lt;volume&gt;25&lt;/volume&gt;&lt;keywords&gt;&lt;keyword&gt;Medical Sciences&lt;/keyword&gt;&lt;keyword&gt;Urology And Nephrology&lt;/keyword&gt;&lt;keyword&gt;Patient activation&lt;/keyword&gt;&lt;keyword&gt;Diabetes mellitus&lt;/keyword&gt;&lt;keyword&gt;Chronic kidney disease&lt;/keyword&gt;&lt;keyword&gt;Hemodialysis&lt;/keyword&gt;&lt;keyword&gt;Health-related quality of life&lt;/keyword&gt;&lt;keyword&gt;HRQOL&lt;/keyword&gt;&lt;keyword&gt;Patients&lt;/keyword&gt;&lt;keyword&gt;Multiple regression analysis&lt;/keyword&gt;&lt;keyword&gt;Quality of life&lt;/keyword&gt;&lt;keyword&gt;Sample size&lt;/keyword&gt;&lt;keyword&gt;Population&lt;/keyword&gt;&lt;keyword&gt;Diabetes&lt;/keyword&gt;&lt;keyword&gt;Public health&lt;/keyword&gt;&lt;keyword&gt;Morbidity&lt;/keyword&gt;&lt;keyword&gt;Cross-sectional studies&lt;/keyword&gt;&lt;keyword&gt;Blood pressure&lt;/keyword&gt;&lt;keyword&gt;Glucose monitoring&lt;/keyword&gt;&lt;keyword&gt;Mortality&lt;/keyword&gt;&lt;keyword&gt;Kidney diseases&lt;/keyword&gt;&lt;keyword&gt;Questionnaires&lt;/keyword&gt;&lt;keyword&gt;Chronic illnesses&lt;/keyword&gt;&lt;keyword&gt;Population studies&lt;/keyword&gt;&lt;keyword&gt;West Bank&lt;/keyword&gt;&lt;/keywords&gt;&lt;dates&gt;&lt;year&gt;2024&lt;/year&gt;&lt;/dates&gt;&lt;accession-num&gt;rayyan-186536165&lt;/accession-num&gt;&lt;urls&gt;&lt;related-urls&gt;&lt;url&gt;https://doi.org/10.1186/s12882-024-03674-z&lt;/url&gt;&lt;/related-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(Zeidalkilani et al., 2024)</w:t>
            </w:r>
            <w:r w:rsidRPr="00451DCA">
              <w:rPr>
                <w:rFonts w:ascii="Times New Roman" w:eastAsia="等线" w:hAnsi="Times New Roman" w:cs="Times New Roman"/>
                <w:b/>
                <w:bCs/>
                <w14:ligatures w14:val="none"/>
              </w:rPr>
              <w:fldChar w:fldCharType="end"/>
            </w:r>
          </w:p>
        </w:tc>
        <w:tc>
          <w:tcPr>
            <w:tcW w:w="0" w:type="auto"/>
          </w:tcPr>
          <w:p w14:paraId="5FA59A90" w14:textId="7371A5E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6F27785A" w14:textId="64114BB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explore the factors associated with higher patient activation and health-related quality of life (hrqol) among hemodialysis patients with diabetes mellitus (DM)</w:t>
            </w:r>
            <w:r w:rsidR="005565F6" w:rsidRPr="00451DCA">
              <w:rPr>
                <w:rFonts w:ascii="Times New Roman" w:eastAsia="等线" w:hAnsi="Times New Roman" w:cs="Times New Roman"/>
                <w14:ligatures w14:val="none"/>
              </w:rPr>
              <w:t>.</w:t>
            </w:r>
          </w:p>
        </w:tc>
        <w:tc>
          <w:tcPr>
            <w:tcW w:w="0" w:type="auto"/>
          </w:tcPr>
          <w:p w14:paraId="58410011" w14:textId="66C4FB2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Dialysis centers</w:t>
            </w:r>
          </w:p>
        </w:tc>
        <w:tc>
          <w:tcPr>
            <w:tcW w:w="0" w:type="auto"/>
          </w:tcPr>
          <w:p w14:paraId="50AC7141" w14:textId="63D300E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Palestine</w:t>
            </w:r>
          </w:p>
        </w:tc>
        <w:tc>
          <w:tcPr>
            <w:tcW w:w="0" w:type="auto"/>
          </w:tcPr>
          <w:p w14:paraId="0281A5BB" w14:textId="1B98DE4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Patients with DM currently receiving hemodialysis</w:t>
            </w:r>
          </w:p>
        </w:tc>
        <w:tc>
          <w:tcPr>
            <w:tcW w:w="0" w:type="auto"/>
          </w:tcPr>
          <w:p w14:paraId="42BFA59D" w14:textId="5981831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158</w:t>
            </w:r>
          </w:p>
        </w:tc>
        <w:tc>
          <w:tcPr>
            <w:tcW w:w="0" w:type="auto"/>
          </w:tcPr>
          <w:p w14:paraId="4D415818" w14:textId="3B78EB5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Face-to-face interviews and self-administered questionnaires.</w:t>
            </w:r>
          </w:p>
        </w:tc>
        <w:tc>
          <w:tcPr>
            <w:tcW w:w="0" w:type="auto"/>
          </w:tcPr>
          <w:p w14:paraId="210A4E87"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Demographic characteristics: age, sex, height, weight</w:t>
            </w:r>
          </w:p>
          <w:p w14:paraId="1C9D75A5" w14:textId="1ABFCF9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Socioeconomic characteristics: residency, marital status, education level, occupation, household income</w:t>
            </w:r>
          </w:p>
          <w:p w14:paraId="73FAC1A0" w14:textId="7C8311B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Clinical characteristics: dialysis vintage, duration of DM, frequency of dialysis, duration of each session, history of kidney transplantation, number of chronic comorbid diseases, number of chronic medications, and ability to take medications independently</w:t>
            </w:r>
          </w:p>
          <w:p w14:paraId="7B12D5D6" w14:textId="27FFD50F"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5EDD7C50" w14:textId="35FEE811"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Hrqol: EQ-5D-5L</w:t>
            </w:r>
          </w:p>
        </w:tc>
        <w:tc>
          <w:tcPr>
            <w:tcW w:w="0" w:type="auto"/>
          </w:tcPr>
          <w:p w14:paraId="71F702F8" w14:textId="1CC6EDA6" w:rsidR="00195E14" w:rsidRPr="00451DCA" w:rsidRDefault="00195E14" w:rsidP="005D792B">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Higher household income level were independently significantly associated with higher PAM.</w:t>
            </w:r>
          </w:p>
        </w:tc>
      </w:tr>
      <w:tr w:rsidR="00195E14" w:rsidRPr="00451DCA" w14:paraId="387341BC" w14:textId="77777777" w:rsidTr="008F744F">
        <w:trPr>
          <w:trHeight w:val="404"/>
        </w:trPr>
        <w:tc>
          <w:tcPr>
            <w:tcW w:w="0" w:type="auto"/>
          </w:tcPr>
          <w:p w14:paraId="2B68800D" w14:textId="7AED92CE"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PEVuZE5vdGU+PENpdGUgQXV0aG9yWWVhcj0iMSI+PEF1dGhvcj5MdW5hcmRpPC9BdXRob3I+PFll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PEVuZE5vdGU+PENpdGUgQXV0aG9yWWVhcj0iMSI+PEF1dGhvcj5MdW5hcmRpPC9BdXRob3I+PFll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Lunardi et al. (2024)</w:t>
            </w:r>
            <w:r w:rsidRPr="00451DCA">
              <w:rPr>
                <w:rFonts w:ascii="Times New Roman" w:eastAsia="等线" w:hAnsi="Times New Roman" w:cs="Times New Roman"/>
                <w:b/>
                <w:bCs/>
                <w14:ligatures w14:val="none"/>
              </w:rPr>
              <w:fldChar w:fldCharType="end"/>
            </w:r>
          </w:p>
        </w:tc>
        <w:tc>
          <w:tcPr>
            <w:tcW w:w="0" w:type="auto"/>
          </w:tcPr>
          <w:p w14:paraId="63054238" w14:textId="6FD412A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5BCA53D4" w14:textId="424FF31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patient activation levels in people with CKD stage 5 pre-dialysis and determine associations with sociodemographic characteristics, treatment adherence, and healthcare utilization.</w:t>
            </w:r>
          </w:p>
        </w:tc>
        <w:tc>
          <w:tcPr>
            <w:tcW w:w="0" w:type="auto"/>
          </w:tcPr>
          <w:p w14:paraId="7BFEE505" w14:textId="671BC24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Kidney care service</w:t>
            </w:r>
          </w:p>
        </w:tc>
        <w:tc>
          <w:tcPr>
            <w:tcW w:w="0" w:type="auto"/>
          </w:tcPr>
          <w:p w14:paraId="7CA4FE6D" w14:textId="4FA0BA2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Australia</w:t>
            </w:r>
          </w:p>
        </w:tc>
        <w:tc>
          <w:tcPr>
            <w:tcW w:w="0" w:type="auto"/>
          </w:tcPr>
          <w:p w14:paraId="60C1A77D" w14:textId="2F6782F3"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Adults with CKD</w:t>
            </w:r>
          </w:p>
        </w:tc>
        <w:tc>
          <w:tcPr>
            <w:tcW w:w="0" w:type="auto"/>
          </w:tcPr>
          <w:p w14:paraId="0043450C" w14:textId="134FE95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204</w:t>
            </w:r>
          </w:p>
        </w:tc>
        <w:tc>
          <w:tcPr>
            <w:tcW w:w="0" w:type="auto"/>
          </w:tcPr>
          <w:p w14:paraId="2FBCA0A5" w14:textId="5B66B626"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Questionnaires and medical records.</w:t>
            </w:r>
          </w:p>
        </w:tc>
        <w:tc>
          <w:tcPr>
            <w:tcW w:w="0" w:type="auto"/>
          </w:tcPr>
          <w:p w14:paraId="5A1A75B7" w14:textId="77777777"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Patient activation: PAM-13</w:t>
            </w:r>
          </w:p>
          <w:p w14:paraId="3C380D2C" w14:textId="07CF227A"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Sociodemographic characteristics: age, sex, marital status, partnered and separated, current living situation, educational level, and ethnicity</w:t>
            </w:r>
          </w:p>
          <w:p w14:paraId="2AE94425" w14:textId="6919E42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Treatment adherence: MMAS-8*</w:t>
            </w:r>
          </w:p>
          <w:p w14:paraId="726BB820" w14:textId="7E486878"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Healthcare utilization: number </w:t>
            </w:r>
            <w:r w:rsidRPr="00451DCA">
              <w:rPr>
                <w:rFonts w:ascii="Times New Roman" w:eastAsia="等线" w:hAnsi="Times New Roman" w:cs="Times New Roman"/>
                <w14:ligatures w14:val="none"/>
              </w:rPr>
              <w:lastRenderedPageBreak/>
              <w:t>of hospital emergency department visits</w:t>
            </w:r>
          </w:p>
        </w:tc>
        <w:tc>
          <w:tcPr>
            <w:tcW w:w="0" w:type="auto"/>
          </w:tcPr>
          <w:p w14:paraId="29839837" w14:textId="15246F2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lastRenderedPageBreak/>
              <w:t>Patient activation scores significantly decreased with increased age and significantly increased with higher educational levels.</w:t>
            </w:r>
          </w:p>
        </w:tc>
      </w:tr>
      <w:tr w:rsidR="00195E14" w:rsidRPr="00451DCA" w14:paraId="03304FCB" w14:textId="77777777" w:rsidTr="008F744F">
        <w:trPr>
          <w:trHeight w:val="404"/>
        </w:trPr>
        <w:tc>
          <w:tcPr>
            <w:tcW w:w="0" w:type="auto"/>
          </w:tcPr>
          <w:p w14:paraId="4CD36107" w14:textId="76603496" w:rsidR="00195E14" w:rsidRPr="00451DCA" w:rsidRDefault="00195E14" w:rsidP="00BE2B41">
            <w:pPr>
              <w:widowControl w:val="0"/>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r>
            <w:r w:rsidR="00451DCA" w:rsidRPr="00451DCA">
              <w:rPr>
                <w:rFonts w:ascii="Times New Roman" w:eastAsia="等线" w:hAnsi="Times New Roman" w:cs="Times New Roman"/>
                <w:b/>
                <w:bCs/>
                <w14:ligatures w14:val="none"/>
              </w:rPr>
              <w:instrText xml:space="preserve"> ADDIN EN.CITE &lt;EndNote&gt;&lt;Cite AuthorYear="1"&gt;&lt;Author&gt;Arici Türk&lt;/Author&gt;&lt;Year&gt;2025&lt;/Year&gt;&lt;RecNum&gt;87&lt;/RecNum&gt;&lt;DisplayText&gt;Arici Türk and Turan Kavradim (2025)&lt;/DisplayText&gt;&lt;record&gt;&lt;rec-number&gt;87&lt;/rec-number&gt;&lt;foreign-keys&gt;&lt;key app="EN" db-id="0x5fadzsatd059eavf5p5pp9p50aesf0rtze" timestamp="1769517041"&gt;87&lt;/key&gt;&lt;/foreign-keys&gt;&lt;ref-type name="Journal Article"&gt;17&lt;/ref-type&gt;&lt;contributors&gt;&lt;authors&gt;&lt;author&gt;Arici Türk, H.&lt;/author&gt;&lt;author&gt;Turan Kavradim, S.&lt;/author&gt;&lt;/authors&gt;&lt;/contributors&gt;&lt;titles&gt;&lt;title&gt;Comfort and patient activation in patients with myocardial infarction: A cross-sectional study&lt;/title&gt;&lt;secondary-title&gt;Appl Nurs Res&lt;/secondary-title&gt;&lt;/titles&gt;&lt;periodical&gt;&lt;full-title&gt;Appl Nurs Res&lt;/full-title&gt;&lt;/periodical&gt;&lt;pages&gt;151890&lt;/pages&gt;&lt;volume&gt;81&lt;/volume&gt;&lt;keywords&gt;&lt;keyword&gt;Humans&lt;/keyword&gt;&lt;keyword&gt;Male&lt;/keyword&gt;&lt;keyword&gt;Cross-Sectional Studies&lt;/keyword&gt;&lt;keyword&gt;Female&lt;/keyword&gt;&lt;keyword&gt;*Myocardial Infarction/psychology&lt;/keyword&gt;&lt;keyword&gt;Middle Aged&lt;/keyword&gt;&lt;keyword&gt;Aged&lt;/keyword&gt;&lt;keyword&gt;Adult&lt;/keyword&gt;&lt;keyword&gt;*Patient Participation/psychology/statistics &amp;amp; numerical data&lt;/keyword&gt;&lt;keyword&gt;Patient Comfort/methods/statistics &amp;amp; numerical data&lt;/keyword&gt;&lt;keyword&gt;Coronary&lt;/keyword&gt;&lt;keyword&gt;Heart attack&lt;/keyword&gt;&lt;keyword&gt;Myocardial infarction&lt;/keyword&gt;&lt;keyword&gt;Nursing&lt;/keyword&gt;&lt;keyword&gt;Patient activation&lt;/keyword&gt;&lt;keyword&gt;Patient comfort&lt;/keyword&gt;&lt;/keywords&gt;&lt;dates&gt;&lt;year&gt;2025&lt;/year&gt;&lt;/dates&gt;&lt;pub-location&gt;Bandırma Onyedi Eylül University Faculty of Health Sciences, Bandırma, Turkey. Electronic address: harici@bandirma.edu.tr. Akdeniz University Nursing Faculty, Antalya, Turkey. Electronic address: selmaturan@akdeniz.edu.tr. DO - 10.1016/j.apnr.2024.151890&lt;/pub-location&gt;&lt;isbn&gt;0897-1897&lt;/isbn&gt;&lt;accession-num&gt;rayyan-186534259&lt;/accession-num&gt;&lt;urls&gt;&lt;/urls&gt;&lt;/record&gt;&lt;/Cite&gt;&lt;/EndNote&gt;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Arici Türk and Turan Kavradim (2025)</w:t>
            </w:r>
            <w:r w:rsidRPr="00451DCA">
              <w:rPr>
                <w:rFonts w:ascii="Times New Roman" w:eastAsia="等线" w:hAnsi="Times New Roman" w:cs="Times New Roman"/>
                <w:b/>
                <w:bCs/>
                <w14:ligatures w14:val="none"/>
              </w:rPr>
              <w:fldChar w:fldCharType="end"/>
            </w:r>
          </w:p>
        </w:tc>
        <w:tc>
          <w:tcPr>
            <w:tcW w:w="0" w:type="auto"/>
          </w:tcPr>
          <w:p w14:paraId="643E1C7D" w14:textId="5F82B80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Cross-sectional study</w:t>
            </w:r>
          </w:p>
        </w:tc>
        <w:tc>
          <w:tcPr>
            <w:tcW w:w="0" w:type="auto"/>
          </w:tcPr>
          <w:p w14:paraId="3DD7C42C" w14:textId="07B495FD"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To examine comfort and patient activation, affecting factors, and the relationship between comfort and activation of patients with myocardial infarction.</w:t>
            </w:r>
          </w:p>
        </w:tc>
        <w:tc>
          <w:tcPr>
            <w:tcW w:w="0" w:type="auto"/>
          </w:tcPr>
          <w:p w14:paraId="198DA0E1" w14:textId="093DCED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Cardiology clinic of a hospital</w:t>
            </w:r>
          </w:p>
        </w:tc>
        <w:tc>
          <w:tcPr>
            <w:tcW w:w="0" w:type="auto"/>
          </w:tcPr>
          <w:p w14:paraId="6961A9DC" w14:textId="639FDAF4"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Turkey</w:t>
            </w:r>
          </w:p>
        </w:tc>
        <w:tc>
          <w:tcPr>
            <w:tcW w:w="0" w:type="auto"/>
          </w:tcPr>
          <w:p w14:paraId="62BE39C2" w14:textId="313DEFDB"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Myocardial infarction patients</w:t>
            </w:r>
          </w:p>
        </w:tc>
        <w:tc>
          <w:tcPr>
            <w:tcW w:w="0" w:type="auto"/>
          </w:tcPr>
          <w:p w14:paraId="36BAA357" w14:textId="52268F99"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138</w:t>
            </w:r>
          </w:p>
        </w:tc>
        <w:tc>
          <w:tcPr>
            <w:tcW w:w="0" w:type="auto"/>
          </w:tcPr>
          <w:p w14:paraId="31190E9B" w14:textId="42918392"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Face-to-face interviews.</w:t>
            </w:r>
          </w:p>
        </w:tc>
        <w:tc>
          <w:tcPr>
            <w:tcW w:w="0" w:type="auto"/>
          </w:tcPr>
          <w:p w14:paraId="2A760A8A" w14:textId="24C36725"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Personal information: age, gender, education status, employment status, smoking and exercise status, problems experienced due to diagnosis and treatment, health perception status, having a previous myocardial infarction or a chronic disease, and treatment information</w:t>
            </w:r>
          </w:p>
          <w:p w14:paraId="29522D85" w14:textId="06319B6E" w:rsidR="00195E14" w:rsidRPr="00451DCA" w:rsidRDefault="00195E14" w:rsidP="00BE2B41">
            <w:pPr>
              <w:widowControl w:val="0"/>
              <w:rPr>
                <w:rFonts w:ascii="Times New Roman" w:eastAsia="等线" w:hAnsi="Times New Roman" w:cs="Times New Roman"/>
                <w14:ligatures w14:val="none"/>
              </w:rPr>
            </w:pPr>
            <w:r w:rsidRPr="00451DCA">
              <w:rPr>
                <w:rFonts w:ascii="Times New Roman" w:eastAsia="等线" w:hAnsi="Times New Roman" w:cs="Times New Roman"/>
                <w14:ligatures w14:val="none"/>
              </w:rPr>
              <w:t>Comfort needs: General comfort scale</w:t>
            </w:r>
          </w:p>
        </w:tc>
        <w:tc>
          <w:tcPr>
            <w:tcW w:w="0" w:type="auto"/>
          </w:tcPr>
          <w:p w14:paraId="27D7FE90" w14:textId="6435C684" w:rsidR="00195E14" w:rsidRPr="00451DCA" w:rsidRDefault="00195E14">
            <w:pPr>
              <w:pStyle w:val="aa"/>
              <w:widowControl w:val="0"/>
              <w:numPr>
                <w:ilvl w:val="0"/>
                <w:numId w:val="34"/>
              </w:numPr>
              <w:rPr>
                <w:rFonts w:ascii="Times New Roman" w:eastAsia="等线" w:hAnsi="Times New Roman" w:cs="Times New Roman"/>
                <w14:ligatures w14:val="none"/>
              </w:rPr>
            </w:pPr>
            <w:r w:rsidRPr="00451DCA">
              <w:rPr>
                <w:rFonts w:ascii="Times New Roman" w:eastAsia="等线" w:hAnsi="Times New Roman" w:cs="Times New Roman"/>
                <w14:ligatures w14:val="none"/>
              </w:rPr>
              <w:t xml:space="preserve">Patient activation was significantly associated with education status, employment status, regular exercise, having a chronic disease, and specific symptoms; </w:t>
            </w:r>
          </w:p>
          <w:p w14:paraId="50A91FA8" w14:textId="42234DDC" w:rsidR="00195E14" w:rsidRPr="00451DCA" w:rsidRDefault="00195E14">
            <w:pPr>
              <w:pStyle w:val="aa"/>
              <w:widowControl w:val="0"/>
              <w:numPr>
                <w:ilvl w:val="0"/>
                <w:numId w:val="34"/>
              </w:numPr>
              <w:rPr>
                <w:rFonts w:ascii="Times New Roman" w:eastAsia="等线" w:hAnsi="Times New Roman" w:cs="Times New Roman"/>
                <w14:ligatures w14:val="none"/>
              </w:rPr>
            </w:pPr>
            <w:r w:rsidRPr="00451DCA">
              <w:rPr>
                <w:rFonts w:ascii="Times New Roman" w:eastAsia="等线" w:hAnsi="Times New Roman" w:cs="Times New Roman"/>
                <w14:ligatures w14:val="none"/>
              </w:rPr>
              <w:t>There was a significant and weak positive correlation between patient activation and comfort.</w:t>
            </w:r>
          </w:p>
        </w:tc>
      </w:tr>
    </w:tbl>
    <w:p w14:paraId="6E0F1034" w14:textId="2949CE59" w:rsidR="00A70063" w:rsidRPr="00451DCA" w:rsidRDefault="00474E26" w:rsidP="000B0F4E">
      <w:pPr>
        <w:widowControl w:val="0"/>
        <w:rPr>
          <w:rFonts w:ascii="Times New Roman" w:eastAsia="等线" w:hAnsi="Times New Roman" w:cs="Times New Roman"/>
          <w14:ligatures w14:val="none"/>
        </w:rPr>
      </w:pPr>
      <w:r w:rsidRPr="00451DCA">
        <w:rPr>
          <w:rFonts w:ascii="Times New Roman" w:eastAsia="等线" w:hAnsi="Times New Roman" w:cs="Times New Roman"/>
          <w:b/>
          <w:bCs/>
          <w14:ligatures w14:val="none"/>
        </w:rPr>
        <w:t>*</w:t>
      </w:r>
      <w:r w:rsidRPr="00451DCA">
        <w:rPr>
          <w:rFonts w:ascii="Times New Roman" w:eastAsia="等线" w:hAnsi="Times New Roman" w:cs="Times New Roman"/>
          <w14:ligatures w14:val="none"/>
        </w:rPr>
        <w:t xml:space="preserve">S-TOFHLA: </w:t>
      </w:r>
      <w:r w:rsidR="006F7381" w:rsidRPr="00451DCA">
        <w:rPr>
          <w:rFonts w:ascii="Times New Roman" w:eastAsia="等线" w:hAnsi="Times New Roman" w:cs="Times New Roman"/>
          <w14:ligatures w14:val="none"/>
        </w:rPr>
        <w:t>The Short Form of the Test of Functional Literacy in Adults</w:t>
      </w:r>
      <w:r w:rsidRPr="00451DCA">
        <w:rPr>
          <w:rFonts w:ascii="Times New Roman" w:eastAsia="等线" w:hAnsi="Times New Roman" w:cs="Times New Roman"/>
          <w14:ligatures w14:val="none"/>
        </w:rPr>
        <w:t>;</w:t>
      </w:r>
      <w:r w:rsidRPr="00451DCA">
        <w:rPr>
          <w:rFonts w:ascii="Times New Roman" w:hAnsi="Times New Roman" w:cs="Times New Roman"/>
        </w:rPr>
        <w:t xml:space="preserve"> </w:t>
      </w:r>
      <w:r w:rsidRPr="00451DCA">
        <w:rPr>
          <w:rFonts w:ascii="Times New Roman" w:eastAsia="等线" w:hAnsi="Times New Roman" w:cs="Times New Roman"/>
          <w14:ligatures w14:val="none"/>
        </w:rPr>
        <w:t>MOS Social Support Survey:</w:t>
      </w:r>
      <w:r w:rsidR="006F7381" w:rsidRPr="00451DCA">
        <w:rPr>
          <w:rFonts w:ascii="Times New Roman" w:eastAsia="等线" w:hAnsi="Times New Roman" w:cs="Times New Roman"/>
          <w14:ligatures w14:val="none"/>
        </w:rPr>
        <w:t xml:space="preserve"> Medical Outcomes Survey Social Support Survey Instrument</w:t>
      </w:r>
      <w:r w:rsidRPr="00451DCA">
        <w:rPr>
          <w:rFonts w:ascii="Times New Roman" w:eastAsia="等线" w:hAnsi="Times New Roman" w:cs="Times New Roman"/>
          <w14:ligatures w14:val="none"/>
        </w:rPr>
        <w:t>;</w:t>
      </w:r>
      <w:r w:rsidRPr="00451DCA">
        <w:rPr>
          <w:rFonts w:ascii="Times New Roman" w:hAnsi="Times New Roman" w:cs="Times New Roman"/>
        </w:rPr>
        <w:t xml:space="preserve"> </w:t>
      </w:r>
      <w:r w:rsidRPr="00451DCA">
        <w:rPr>
          <w:rFonts w:ascii="Times New Roman" w:eastAsia="等线" w:hAnsi="Times New Roman" w:cs="Times New Roman"/>
          <w14:ligatures w14:val="none"/>
        </w:rPr>
        <w:t>HADS: Hospital Anxiety and Depression Scale;</w:t>
      </w:r>
      <w:r w:rsidRPr="00451DCA">
        <w:rPr>
          <w:rFonts w:ascii="Times New Roman" w:hAnsi="Times New Roman" w:cs="Times New Roman"/>
        </w:rPr>
        <w:t xml:space="preserve"> </w:t>
      </w:r>
      <w:r w:rsidRPr="00451DCA">
        <w:rPr>
          <w:rFonts w:ascii="Times New Roman" w:eastAsia="等线" w:hAnsi="Times New Roman" w:cs="Times New Roman"/>
          <w14:ligatures w14:val="none"/>
        </w:rPr>
        <w:t>B-IPQ: Brief Illness Perception Questionnaire; SF-12:</w:t>
      </w:r>
      <w:r w:rsidR="006F7381" w:rsidRPr="00451DCA">
        <w:rPr>
          <w:rFonts w:ascii="Times New Roman" w:eastAsia="等线" w:hAnsi="Times New Roman" w:cs="Times New Roman"/>
          <w14:ligatures w14:val="none"/>
        </w:rPr>
        <w:t xml:space="preserve"> Short Form-12 Health Survey</w:t>
      </w:r>
      <w:r w:rsidRPr="00451DCA">
        <w:rPr>
          <w:rFonts w:ascii="Times New Roman" w:eastAsia="等线" w:hAnsi="Times New Roman" w:cs="Times New Roman"/>
          <w14:ligatures w14:val="none"/>
        </w:rPr>
        <w:t>;</w:t>
      </w:r>
      <w:r w:rsidR="006F7381" w:rsidRPr="00451DCA">
        <w:rPr>
          <w:rFonts w:ascii="Times New Roman" w:eastAsia="等线" w:hAnsi="Times New Roman" w:cs="Times New Roman"/>
          <w14:ligatures w14:val="none"/>
        </w:rPr>
        <w:t>SF-36: Medical Outcomes Study 36-Item Short Form Health Survey;</w:t>
      </w:r>
      <w:r w:rsidRPr="00451DCA">
        <w:rPr>
          <w:rFonts w:ascii="Times New Roman" w:eastAsia="等线" w:hAnsi="Times New Roman" w:cs="Times New Roman"/>
          <w14:ligatures w14:val="none"/>
        </w:rPr>
        <w:t xml:space="preserve"> MSPSS: Multidimensional Scale of Perceived Social Support; MSAS-SF: Memorial Symptom Assessment Scale Short Form; </w:t>
      </w:r>
      <w:r w:rsidR="000B0F4E" w:rsidRPr="00451DCA">
        <w:rPr>
          <w:rFonts w:ascii="Times New Roman" w:eastAsia="等线" w:hAnsi="Times New Roman" w:cs="Times New Roman"/>
          <w14:ligatures w14:val="none"/>
        </w:rPr>
        <w:t xml:space="preserve">IPAQ-SF: International Physical Activity Questionnaire -short form; WPAI: Productivity and Activity Impairment Questionnaire; SILS: Single Item Literacy Screener; PACIC: </w:t>
      </w:r>
      <w:r w:rsidR="006F7381" w:rsidRPr="00451DCA">
        <w:rPr>
          <w:rFonts w:ascii="Times New Roman" w:eastAsia="等线" w:hAnsi="Times New Roman" w:cs="Times New Roman"/>
          <w14:ligatures w14:val="none"/>
        </w:rPr>
        <w:t>Patient Assessment of Chronic Illness Care</w:t>
      </w:r>
      <w:r w:rsidR="000B0F4E" w:rsidRPr="00451DCA">
        <w:rPr>
          <w:rFonts w:ascii="Times New Roman" w:eastAsia="等线" w:hAnsi="Times New Roman" w:cs="Times New Roman"/>
          <w14:ligatures w14:val="none"/>
        </w:rPr>
        <w:t xml:space="preserve">; SUPPH: Strategies Used by People to Promote Health; </w:t>
      </w:r>
      <w:r w:rsidR="00485E31" w:rsidRPr="00451DCA">
        <w:rPr>
          <w:rFonts w:ascii="Times New Roman" w:eastAsia="等线" w:hAnsi="Times New Roman" w:cs="Times New Roman"/>
          <w14:ligatures w14:val="none"/>
        </w:rPr>
        <w:t xml:space="preserve">LINQ: Lung Information Needs Questionnaire; </w:t>
      </w:r>
      <w:r w:rsidR="000B0F4E" w:rsidRPr="00451DCA">
        <w:rPr>
          <w:rFonts w:ascii="Times New Roman" w:eastAsia="等线" w:hAnsi="Times New Roman" w:cs="Times New Roman"/>
          <w14:ligatures w14:val="none"/>
        </w:rPr>
        <w:t>PHQ</w:t>
      </w:r>
      <w:r w:rsidR="00F157B5" w:rsidRPr="00451DCA">
        <w:rPr>
          <w:rFonts w:ascii="Times New Roman" w:eastAsia="等线" w:hAnsi="Times New Roman" w:cs="Times New Roman"/>
          <w14:ligatures w14:val="none"/>
        </w:rPr>
        <w:t>-</w:t>
      </w:r>
      <w:r w:rsidR="000B0F4E" w:rsidRPr="00451DCA">
        <w:rPr>
          <w:rFonts w:ascii="Times New Roman" w:eastAsia="等线" w:hAnsi="Times New Roman" w:cs="Times New Roman"/>
          <w14:ligatures w14:val="none"/>
        </w:rPr>
        <w:t>9: Patient Health Questionnaire</w:t>
      </w:r>
      <w:r w:rsidR="00385524" w:rsidRPr="00451DCA">
        <w:rPr>
          <w:rFonts w:ascii="Times New Roman" w:eastAsia="等线" w:hAnsi="Times New Roman" w:cs="Times New Roman"/>
          <w14:ligatures w14:val="none"/>
        </w:rPr>
        <w:t>-</w:t>
      </w:r>
      <w:r w:rsidR="000B0F4E" w:rsidRPr="00451DCA">
        <w:rPr>
          <w:rFonts w:ascii="Times New Roman" w:eastAsia="等线" w:hAnsi="Times New Roman" w:cs="Times New Roman"/>
          <w14:ligatures w14:val="none"/>
        </w:rPr>
        <w:t xml:space="preserve">9; SCHFI: Self-care of Heart Failure Index; RHFSCBS: Revised Heart Failure Self-Care Behavior Scale; EQ-5D: </w:t>
      </w:r>
      <w:r w:rsidR="006F7381" w:rsidRPr="00451DCA">
        <w:rPr>
          <w:rFonts w:ascii="Times New Roman" w:eastAsia="等线" w:hAnsi="Times New Roman" w:cs="Times New Roman"/>
          <w14:ligatures w14:val="none"/>
        </w:rPr>
        <w:t xml:space="preserve">EuroQol 5-Dimensions; </w:t>
      </w:r>
      <w:r w:rsidR="000B0F4E" w:rsidRPr="00451DCA">
        <w:rPr>
          <w:rFonts w:ascii="Times New Roman" w:eastAsia="等线" w:hAnsi="Times New Roman" w:cs="Times New Roman"/>
          <w14:ligatures w14:val="none"/>
        </w:rPr>
        <w:t xml:space="preserve">MHI-5: Mental Health Inventory-5; ESSI: ENRICHD Social Support instrument; WHO-5: </w:t>
      </w:r>
      <w:r w:rsidR="006F7381" w:rsidRPr="00451DCA">
        <w:rPr>
          <w:rFonts w:ascii="Times New Roman" w:eastAsia="等线" w:hAnsi="Times New Roman" w:cs="Times New Roman"/>
          <w14:ligatures w14:val="none"/>
        </w:rPr>
        <w:t>WHO Well-Being Index (5-item version)</w:t>
      </w:r>
      <w:r w:rsidR="000B0F4E" w:rsidRPr="00451DCA">
        <w:rPr>
          <w:rFonts w:ascii="Times New Roman" w:eastAsia="等线" w:hAnsi="Times New Roman" w:cs="Times New Roman"/>
          <w14:ligatures w14:val="none"/>
        </w:rPr>
        <w:t xml:space="preserve">; MSSE: Multiple Sclerosis Self-Efficacy Scale; LMSQOL: Leeds Multiple Sclerosis Quality of Life; IEXPAC: </w:t>
      </w:r>
      <w:r w:rsidR="006F7381" w:rsidRPr="00451DCA">
        <w:rPr>
          <w:rFonts w:ascii="Times New Roman" w:eastAsia="等线" w:hAnsi="Times New Roman" w:cs="Times New Roman"/>
          <w14:ligatures w14:val="none"/>
        </w:rPr>
        <w:t>Instrument for Evaluation of the Experience of Chronic Patients</w:t>
      </w:r>
      <w:r w:rsidR="000B0F4E" w:rsidRPr="00451DCA">
        <w:rPr>
          <w:rFonts w:ascii="Times New Roman" w:eastAsia="等线" w:hAnsi="Times New Roman" w:cs="Times New Roman"/>
          <w14:ligatures w14:val="none"/>
        </w:rPr>
        <w:t xml:space="preserve">; SDSCA: </w:t>
      </w:r>
      <w:r w:rsidR="006F7381" w:rsidRPr="00451DCA">
        <w:rPr>
          <w:rFonts w:ascii="Times New Roman" w:eastAsia="等线" w:hAnsi="Times New Roman" w:cs="Times New Roman"/>
          <w14:ligatures w14:val="none"/>
        </w:rPr>
        <w:t>Summary of Diabetes Self-Care Activities</w:t>
      </w:r>
      <w:r w:rsidR="000B0F4E" w:rsidRPr="00451DCA">
        <w:rPr>
          <w:rFonts w:ascii="Times New Roman" w:eastAsia="等线" w:hAnsi="Times New Roman" w:cs="Times New Roman"/>
          <w14:ligatures w14:val="none"/>
        </w:rPr>
        <w:t xml:space="preserve">; KDQoL-36: Kidney Disease and Quality of Life; SES: Self-Esteem Scale; </w:t>
      </w:r>
      <w:r w:rsidR="008F1026" w:rsidRPr="00451DCA">
        <w:rPr>
          <w:rFonts w:ascii="Times New Roman" w:eastAsia="等线" w:hAnsi="Times New Roman" w:cs="Times New Roman"/>
          <w14:ligatures w14:val="none"/>
        </w:rPr>
        <w:t xml:space="preserve">PHE-S: Patient Health Engagement Scale; HCCQ: Health Care Climate Questionnaire; SAM: Self-Assessment Manikin Scale; PANAS: Positive Affect Negative Affect Schedule; PFSDQ-M: Pulmonary functional status and dyspnea questionnaire-modified; QLI-P: Quality of life index-pulmonary version III; ACES: Ambulatory Care Experiences Survey; GLTEQ: Godin Leisure-Time Exercise Questionnaire; PHQ-2: </w:t>
      </w:r>
      <w:r w:rsidR="00385524" w:rsidRPr="00451DCA">
        <w:rPr>
          <w:rFonts w:ascii="Times New Roman" w:eastAsia="等线" w:hAnsi="Times New Roman" w:cs="Times New Roman"/>
          <w14:ligatures w14:val="none"/>
        </w:rPr>
        <w:t>Patient Health Questionnaire-2</w:t>
      </w:r>
      <w:r w:rsidR="008F1026" w:rsidRPr="00451DCA">
        <w:rPr>
          <w:rFonts w:ascii="Times New Roman" w:eastAsia="等线" w:hAnsi="Times New Roman" w:cs="Times New Roman"/>
          <w14:ligatures w14:val="none"/>
        </w:rPr>
        <w:t xml:space="preserve">; NVS: Newest Vital Sign; HLQ: Health Literacy Questionnaire; URICA: University of Rhode Island Change Assessment; DKQ-24: Diabetes Knowledge Questionnaire; WHOQOL-BREF: </w:t>
      </w:r>
      <w:r w:rsidR="00385524" w:rsidRPr="00451DCA">
        <w:rPr>
          <w:rFonts w:ascii="Times New Roman" w:eastAsia="等线" w:hAnsi="Times New Roman" w:cs="Times New Roman"/>
          <w14:ligatures w14:val="none"/>
        </w:rPr>
        <w:t>WHO Quality of Life Assessment – Brief Version</w:t>
      </w:r>
      <w:r w:rsidR="008F1026" w:rsidRPr="00451DCA">
        <w:rPr>
          <w:rFonts w:ascii="Times New Roman" w:eastAsia="等线" w:hAnsi="Times New Roman" w:cs="Times New Roman"/>
          <w14:ligatures w14:val="none"/>
        </w:rPr>
        <w:t>; DASS-21:</w:t>
      </w:r>
      <w:r w:rsidR="00385524" w:rsidRPr="00451DCA">
        <w:rPr>
          <w:rFonts w:ascii="Times New Roman" w:eastAsia="等线" w:hAnsi="Times New Roman" w:cs="Times New Roman"/>
          <w14:ligatures w14:val="none"/>
        </w:rPr>
        <w:t xml:space="preserve"> Depression, Anxiety and Stress Scales - 21 Items</w:t>
      </w:r>
      <w:r w:rsidR="008F1026" w:rsidRPr="00451DCA">
        <w:rPr>
          <w:rFonts w:ascii="Times New Roman" w:eastAsia="等线" w:hAnsi="Times New Roman" w:cs="Times New Roman"/>
          <w14:ligatures w14:val="none"/>
        </w:rPr>
        <w:t xml:space="preserve">; HAQ: </w:t>
      </w:r>
      <w:r w:rsidR="00385524" w:rsidRPr="00451DCA">
        <w:rPr>
          <w:rFonts w:ascii="Times New Roman" w:eastAsia="等线" w:hAnsi="Times New Roman" w:cs="Times New Roman"/>
          <w14:ligatures w14:val="none"/>
        </w:rPr>
        <w:t>Health Assessment Questionnaire</w:t>
      </w:r>
      <w:r w:rsidR="008F1026" w:rsidRPr="00451DCA">
        <w:rPr>
          <w:rFonts w:ascii="Times New Roman" w:eastAsia="等线" w:hAnsi="Times New Roman" w:cs="Times New Roman"/>
          <w14:ligatures w14:val="none"/>
        </w:rPr>
        <w:t>;</w:t>
      </w:r>
      <w:r w:rsidR="008F1026" w:rsidRPr="00451DCA">
        <w:rPr>
          <w:rFonts w:ascii="Times New Roman" w:hAnsi="Times New Roman" w:cs="Times New Roman"/>
        </w:rPr>
        <w:t xml:space="preserve"> </w:t>
      </w:r>
      <w:r w:rsidR="008F1026" w:rsidRPr="00451DCA">
        <w:rPr>
          <w:rFonts w:ascii="Times New Roman" w:eastAsia="等线" w:hAnsi="Times New Roman" w:cs="Times New Roman"/>
          <w14:ligatures w14:val="none"/>
        </w:rPr>
        <w:t>RASE:</w:t>
      </w:r>
      <w:r w:rsidR="008F1026" w:rsidRPr="00451DCA">
        <w:rPr>
          <w:rFonts w:ascii="Times New Roman" w:hAnsi="Times New Roman" w:cs="Times New Roman"/>
        </w:rPr>
        <w:t xml:space="preserve"> </w:t>
      </w:r>
      <w:r w:rsidR="008F1026" w:rsidRPr="00451DCA">
        <w:rPr>
          <w:rFonts w:ascii="Times New Roman" w:eastAsia="等线" w:hAnsi="Times New Roman" w:cs="Times New Roman"/>
          <w14:ligatures w14:val="none"/>
        </w:rPr>
        <w:t xml:space="preserve">Rheumatology Self Efficacy Scale; ICS: Individualized Care-Scale; BPI: Brief Pain Inventory; POS‑S: Palliative care outcome scale‑symptom renal; FIT: frequency intensity time; ACDI‐scale: ; mMRC: modified Medical Research Council dyspnea scale; EORTC QLQ‐C30: </w:t>
      </w:r>
      <w:r w:rsidR="00385524" w:rsidRPr="00451DCA">
        <w:rPr>
          <w:rFonts w:ascii="Times New Roman" w:eastAsia="等线" w:hAnsi="Times New Roman" w:cs="Times New Roman"/>
          <w14:ligatures w14:val="none"/>
        </w:rPr>
        <w:t>European Organisation for Research and Treatment of Cancer Quality of Life Questionnaire-Core 30</w:t>
      </w:r>
      <w:r w:rsidR="008F1026" w:rsidRPr="00451DCA">
        <w:rPr>
          <w:rFonts w:ascii="Times New Roman" w:eastAsia="等线" w:hAnsi="Times New Roman" w:cs="Times New Roman"/>
          <w14:ligatures w14:val="none"/>
        </w:rPr>
        <w:t xml:space="preserve">; EORTC QLQ-INFO 25: </w:t>
      </w:r>
      <w:r w:rsidR="00385524" w:rsidRPr="00451DCA">
        <w:rPr>
          <w:rFonts w:ascii="Times New Roman" w:eastAsia="等线" w:hAnsi="Times New Roman" w:cs="Times New Roman"/>
          <w14:ligatures w14:val="none"/>
        </w:rPr>
        <w:t>European Organisation for Research and Treatment of Cancer Quality of Life Questionnaire-Information Module 25</w:t>
      </w:r>
      <w:r w:rsidR="008F1026" w:rsidRPr="00451DCA">
        <w:rPr>
          <w:rFonts w:ascii="Times New Roman" w:eastAsia="等线" w:hAnsi="Times New Roman" w:cs="Times New Roman"/>
          <w14:ligatures w14:val="none"/>
        </w:rPr>
        <w:t>; CKD-SE: chronic kidney disease self-efficacy; SCMP-G: Self-care Management Scale in Chronic Illness; MHLC: Multidimensional Locus of Control scale; CCI: Charlson comorbidity index; GAD-7: 7-item Generalized Anxiety Disorder Assessment; MEPS: Medical Expenditure Panel Survey; GSES: General Self-Efficacy Scale; CD-RISC: Connor-Davidson Resilience Scale; SSRS: Social Support Rating Scale; BSI-18: Brief Symptom Inventory; ADI: Area Deprivation Index; SFES: Gijon social-familial evaluation scale</w:t>
      </w:r>
      <w:r w:rsidR="00F157B5" w:rsidRPr="00451DCA">
        <w:rPr>
          <w:rFonts w:ascii="Times New Roman" w:eastAsia="等线" w:hAnsi="Times New Roman" w:cs="Times New Roman"/>
          <w14:ligatures w14:val="none"/>
        </w:rPr>
        <w:t>; BRAF: Bristol RA Fatigue Scale;</w:t>
      </w:r>
      <w:r w:rsidR="00A70063" w:rsidRPr="00451DCA">
        <w:rPr>
          <w:rFonts w:ascii="Times New Roman" w:eastAsia="等线" w:hAnsi="Times New Roman" w:cs="Times New Roman"/>
          <w14:ligatures w14:val="none"/>
        </w:rPr>
        <w:t xml:space="preserve"> MMAS-8: Morisky Medication Adherence Scale</w:t>
      </w:r>
      <w:r w:rsidR="004B5F45" w:rsidRPr="00451DCA">
        <w:rPr>
          <w:rFonts w:ascii="Times New Roman" w:eastAsia="等线" w:hAnsi="Times New Roman" w:cs="Times New Roman"/>
          <w14:ligatures w14:val="none"/>
        </w:rPr>
        <w:t>; SGRQ: St George’s Respiratory Questionnaire</w:t>
      </w:r>
    </w:p>
    <w:p w14:paraId="12180C2B" w14:textId="3FD51EE5" w:rsidR="00CA43FB" w:rsidRPr="00451DCA" w:rsidRDefault="00F157B5" w:rsidP="000B0F4E">
      <w:pPr>
        <w:widowControl w:val="0"/>
        <w:rPr>
          <w:rFonts w:ascii="Times New Roman" w:eastAsia="等线" w:hAnsi="Times New Roman" w:cs="Times New Roman"/>
          <w:b/>
          <w:bCs/>
          <w14:ligatures w14:val="none"/>
        </w:rPr>
      </w:pPr>
      <w:r w:rsidRPr="00451DCA">
        <w:rPr>
          <w:rFonts w:ascii="Times New Roman" w:eastAsia="等线" w:hAnsi="Times New Roman" w:cs="Times New Roman"/>
          <w14:ligatures w14:val="none"/>
        </w:rPr>
        <w:t xml:space="preserve"> </w:t>
      </w:r>
      <w:r w:rsidR="00673C90" w:rsidRPr="00451DCA">
        <w:rPr>
          <w:rFonts w:ascii="Times New Roman" w:eastAsia="等线" w:hAnsi="Times New Roman" w:cs="Times New Roman"/>
          <w:b/>
          <w:bCs/>
          <w14:ligatures w14:val="none"/>
        </w:rPr>
        <w:br w:type="page"/>
      </w:r>
    </w:p>
    <w:p w14:paraId="6DFD6EE5" w14:textId="2153B8FE" w:rsidR="00CA43FB" w:rsidRPr="00451DCA" w:rsidRDefault="00CA43FB">
      <w:pPr>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t xml:space="preserve">Table </w:t>
      </w:r>
      <w:r w:rsidR="00D83E8D" w:rsidRPr="00451DCA">
        <w:rPr>
          <w:rFonts w:ascii="Times New Roman" w:eastAsia="等线" w:hAnsi="Times New Roman" w:cs="Times New Roman"/>
          <w:b/>
          <w:bCs/>
          <w14:ligatures w14:val="none"/>
        </w:rPr>
        <w:t>S</w:t>
      </w:r>
      <w:r w:rsidR="00A02508" w:rsidRPr="00451DCA">
        <w:rPr>
          <w:rFonts w:ascii="Times New Roman" w:eastAsia="等线" w:hAnsi="Times New Roman" w:cs="Times New Roman"/>
          <w:b/>
          <w:bCs/>
          <w14:ligatures w14:val="none"/>
        </w:rPr>
        <w:t>3</w:t>
      </w:r>
      <w:r w:rsidR="00F63575" w:rsidRPr="00451DCA">
        <w:rPr>
          <w:rFonts w:ascii="Times New Roman" w:eastAsia="等线" w:hAnsi="Times New Roman" w:cs="Times New Roman"/>
          <w:b/>
          <w:bCs/>
          <w14:ligatures w14:val="none"/>
        </w:rPr>
        <w:t>-1</w:t>
      </w:r>
      <w:r w:rsidRPr="00451DCA">
        <w:rPr>
          <w:rFonts w:ascii="Times New Roman" w:eastAsia="等线" w:hAnsi="Times New Roman" w:cs="Times New Roman"/>
          <w:b/>
          <w:bCs/>
          <w14:ligatures w14:val="none"/>
        </w:rPr>
        <w:t xml:space="preserve">. The quality appraisal of </w:t>
      </w:r>
      <w:r w:rsidR="00F63575" w:rsidRPr="00451DCA">
        <w:rPr>
          <w:rFonts w:ascii="Times New Roman" w:eastAsia="等线" w:hAnsi="Times New Roman" w:cs="Times New Roman"/>
          <w:b/>
          <w:bCs/>
          <w14:ligatures w14:val="none"/>
        </w:rPr>
        <w:t>cross-sectional</w:t>
      </w:r>
      <w:r w:rsidRPr="00451DCA">
        <w:rPr>
          <w:rFonts w:ascii="Times New Roman" w:eastAsia="等线" w:hAnsi="Times New Roman" w:cs="Times New Roman"/>
          <w:b/>
          <w:bCs/>
          <w14:ligatures w14:val="none"/>
        </w:rPr>
        <w:t xml:space="preserve"> studies</w:t>
      </w:r>
    </w:p>
    <w:tbl>
      <w:tblPr>
        <w:tblStyle w:val="a3"/>
        <w:tblW w:w="21186" w:type="dxa"/>
        <w:tblLook w:val="04A0" w:firstRow="1" w:lastRow="0" w:firstColumn="1" w:lastColumn="0" w:noHBand="0" w:noVBand="1"/>
      </w:tblPr>
      <w:tblGrid>
        <w:gridCol w:w="2066"/>
        <w:gridCol w:w="2389"/>
        <w:gridCol w:w="2390"/>
        <w:gridCol w:w="2389"/>
        <w:gridCol w:w="2390"/>
        <w:gridCol w:w="2390"/>
        <w:gridCol w:w="2389"/>
        <w:gridCol w:w="2390"/>
        <w:gridCol w:w="2393"/>
      </w:tblGrid>
      <w:tr w:rsidR="00ED0BF1" w:rsidRPr="00451DCA" w14:paraId="4821C73F" w14:textId="77777777" w:rsidTr="004E4AF8">
        <w:trPr>
          <w:cnfStyle w:val="100000000000" w:firstRow="1" w:lastRow="0" w:firstColumn="0" w:lastColumn="0" w:oddVBand="0" w:evenVBand="0" w:oddHBand="0" w:evenHBand="0" w:firstRowFirstColumn="0" w:firstRowLastColumn="0" w:lastRowFirstColumn="0" w:lastRowLastColumn="0"/>
          <w:trHeight w:val="19"/>
        </w:trPr>
        <w:tc>
          <w:tcPr>
            <w:tcW w:w="2066" w:type="dxa"/>
            <w:vMerge w:val="restart"/>
          </w:tcPr>
          <w:p w14:paraId="5F6A23CF" w14:textId="4CEE410E"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Author(s)/year</w:t>
            </w:r>
          </w:p>
        </w:tc>
        <w:tc>
          <w:tcPr>
            <w:tcW w:w="19120" w:type="dxa"/>
            <w:gridSpan w:val="8"/>
          </w:tcPr>
          <w:p w14:paraId="49CADE47" w14:textId="474BC27B" w:rsidR="00ED0BF1" w:rsidRPr="00451DCA" w:rsidRDefault="00ED0BF1" w:rsidP="004B0EAB">
            <w:pPr>
              <w:jc w:val="center"/>
              <w:rPr>
                <w:rFonts w:ascii="Times New Roman" w:hAnsi="Times New Roman" w:cs="Times New Roman"/>
                <w:b/>
                <w:bCs/>
                <w:kern w:val="0"/>
                <w14:ligatures w14:val="none"/>
              </w:rPr>
            </w:pPr>
            <w:r w:rsidRPr="00451DCA">
              <w:rPr>
                <w:rFonts w:ascii="Times New Roman" w:hAnsi="Times New Roman" w:cs="Times New Roman"/>
                <w:b/>
                <w:bCs/>
                <w:kern w:val="0"/>
                <w14:ligatures w14:val="none"/>
              </w:rPr>
              <w:t>Items of JBI cross-sectional quality appraisal tool</w:t>
            </w:r>
          </w:p>
        </w:tc>
      </w:tr>
      <w:tr w:rsidR="004E4AF8" w:rsidRPr="00451DCA" w14:paraId="4A692DA2" w14:textId="77777777" w:rsidTr="004E4AF8">
        <w:trPr>
          <w:trHeight w:val="19"/>
        </w:trPr>
        <w:tc>
          <w:tcPr>
            <w:tcW w:w="2066" w:type="dxa"/>
            <w:vMerge/>
            <w:tcBorders>
              <w:bottom w:val="single" w:sz="4" w:space="0" w:color="auto"/>
            </w:tcBorders>
            <w:hideMark/>
          </w:tcPr>
          <w:p w14:paraId="749A24DA" w14:textId="77777777" w:rsidR="00ED0BF1" w:rsidRPr="00451DCA" w:rsidRDefault="00ED0BF1" w:rsidP="004B0EAB">
            <w:pPr>
              <w:jc w:val="left"/>
              <w:rPr>
                <w:rFonts w:ascii="Times New Roman" w:hAnsi="Times New Roman" w:cs="Times New Roman"/>
                <w:b/>
                <w:bCs/>
                <w:kern w:val="0"/>
                <w14:ligatures w14:val="none"/>
              </w:rPr>
            </w:pPr>
          </w:p>
        </w:tc>
        <w:tc>
          <w:tcPr>
            <w:tcW w:w="2389" w:type="dxa"/>
            <w:tcBorders>
              <w:bottom w:val="single" w:sz="4" w:space="0" w:color="auto"/>
            </w:tcBorders>
            <w:hideMark/>
          </w:tcPr>
          <w:p w14:paraId="5884A459"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1. Were the criteria for inclusion in the sample clearly defined?</w:t>
            </w:r>
          </w:p>
        </w:tc>
        <w:tc>
          <w:tcPr>
            <w:tcW w:w="2390" w:type="dxa"/>
            <w:tcBorders>
              <w:bottom w:val="single" w:sz="4" w:space="0" w:color="auto"/>
            </w:tcBorders>
            <w:hideMark/>
          </w:tcPr>
          <w:p w14:paraId="73A1CC8F"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2. Were the study subjects and the setting described in detail?</w:t>
            </w:r>
          </w:p>
        </w:tc>
        <w:tc>
          <w:tcPr>
            <w:tcW w:w="2389" w:type="dxa"/>
            <w:tcBorders>
              <w:bottom w:val="single" w:sz="4" w:space="0" w:color="auto"/>
            </w:tcBorders>
            <w:hideMark/>
          </w:tcPr>
          <w:p w14:paraId="21318F2D"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3. Was the exposure measured in a valid and reliable way?</w:t>
            </w:r>
          </w:p>
        </w:tc>
        <w:tc>
          <w:tcPr>
            <w:tcW w:w="2390" w:type="dxa"/>
            <w:tcBorders>
              <w:bottom w:val="single" w:sz="4" w:space="0" w:color="auto"/>
            </w:tcBorders>
            <w:hideMark/>
          </w:tcPr>
          <w:p w14:paraId="054E6354"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4. Were objective, standard criteria used for measurement of the condition?</w:t>
            </w:r>
          </w:p>
        </w:tc>
        <w:tc>
          <w:tcPr>
            <w:tcW w:w="2390" w:type="dxa"/>
            <w:tcBorders>
              <w:bottom w:val="single" w:sz="4" w:space="0" w:color="auto"/>
            </w:tcBorders>
            <w:hideMark/>
          </w:tcPr>
          <w:p w14:paraId="2B4546EA"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5. Were confounding factors identified?</w:t>
            </w:r>
          </w:p>
        </w:tc>
        <w:tc>
          <w:tcPr>
            <w:tcW w:w="2389" w:type="dxa"/>
            <w:tcBorders>
              <w:bottom w:val="single" w:sz="4" w:space="0" w:color="auto"/>
            </w:tcBorders>
            <w:hideMark/>
          </w:tcPr>
          <w:p w14:paraId="1BBE37BB"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6. Were strategies to deal with confounding factors stated?</w:t>
            </w:r>
          </w:p>
        </w:tc>
        <w:tc>
          <w:tcPr>
            <w:tcW w:w="2390" w:type="dxa"/>
            <w:tcBorders>
              <w:bottom w:val="single" w:sz="4" w:space="0" w:color="auto"/>
            </w:tcBorders>
            <w:hideMark/>
          </w:tcPr>
          <w:p w14:paraId="6B6CC7AA"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7. Were the outcomes measured in a valid and reliable way?</w:t>
            </w:r>
          </w:p>
        </w:tc>
        <w:tc>
          <w:tcPr>
            <w:tcW w:w="2393" w:type="dxa"/>
            <w:tcBorders>
              <w:bottom w:val="single" w:sz="4" w:space="0" w:color="auto"/>
            </w:tcBorders>
            <w:hideMark/>
          </w:tcPr>
          <w:p w14:paraId="4734B094" w14:textId="7777777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t>8. Was appropriate statistical analysis used?</w:t>
            </w:r>
          </w:p>
        </w:tc>
      </w:tr>
      <w:tr w:rsidR="004E4AF8" w:rsidRPr="00451DCA" w14:paraId="2C2BF3E2" w14:textId="77777777" w:rsidTr="004E4AF8">
        <w:trPr>
          <w:trHeight w:val="19"/>
        </w:trPr>
        <w:tc>
          <w:tcPr>
            <w:tcW w:w="2066" w:type="dxa"/>
            <w:tcBorders>
              <w:top w:val="single" w:sz="4" w:space="0" w:color="auto"/>
              <w:bottom w:val="nil"/>
            </w:tcBorders>
            <w:hideMark/>
          </w:tcPr>
          <w:p w14:paraId="1FCF915F" w14:textId="673638BB"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AuthorYear="1"&gt;&lt;Author&gt;Hage&lt;/Author&gt;&lt;Year&gt;2007&lt;/Year&gt;&lt;RecNum&gt;28&lt;/RecNum&gt;&lt;DisplayText&gt;Hage (2007)&lt;/DisplayText&gt;&lt;record&gt;&lt;rec-number&gt;28&lt;/rec-number&gt;&lt;foreign-keys&gt;&lt;key app="EN" db-id="0x5fadzsatd059eavf5p5pp9p50aesf0rtze" timestamp="1768841441"&gt;28&lt;/key&gt;&lt;/foreign-keys&gt;&lt;ref-type name="Thesis"&gt;32&lt;/ref-type&gt;&lt;contributors&gt;&lt;authors&gt;&lt;author&gt;Hage, Brenda L. Harding&lt;/author&gt;&lt;/authors&gt;&lt;/contributors&gt;&lt;titles&gt;&lt;title&gt;An examination of the relationships among health literacy, social support, and patient activation in community residing older adults&lt;/title&gt;&lt;/titles&gt;&lt;keywords&gt;&lt;keyword&gt;Health and environmental sciences&lt;/keyword&gt;&lt;keyword&gt;Social sciences&lt;/keyword&gt;&lt;keyword&gt;Community-dwelling adults&lt;/keyword&gt;&lt;keyword&gt;Health literacy&lt;/keyword&gt;&lt;keyword&gt;Patient activation&lt;/keyword&gt;&lt;keyword&gt;Social support&lt;/keyword&gt;&lt;keyword&gt;Gerontology&lt;/keyword&gt;&lt;keyword&gt;Public health&lt;/keyword&gt;&lt;keyword&gt;Correlation analysis&lt;/keyword&gt;&lt;keyword&gt;Patients&lt;/keyword&gt;&lt;keyword&gt;Health education&lt;/keyword&gt;&lt;keyword&gt;Literacy&lt;/keyword&gt;&lt;keyword&gt;Studies&lt;/keyword&gt;&lt;keyword&gt;0573:Public health&lt;/keyword&gt;&lt;keyword&gt;0680:Health education&lt;/keyword&gt;&lt;keyword&gt;0351:Gerontology&lt;/keyword&gt;&lt;/keywords&gt;&lt;dates&gt;&lt;year&gt;2007&lt;/year&gt;&lt;/dates&gt;&lt;pub-location&gt;United States -- Virginia&lt;/pub-location&gt;&lt;publisher&gt;Virginia Commonwealth University, SP - 137&lt;/publisher&gt;&lt;accession-num&gt;rayyan-186548028&lt;/accession-num&gt;&lt;urls&gt;&lt;/urls&gt;&lt;/record&gt;&lt;/Cite&gt;&lt;/EndNote&gt;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Hage (2007)</w:t>
            </w:r>
            <w:r w:rsidRPr="00451DCA">
              <w:rPr>
                <w:rFonts w:ascii="Times New Roman" w:hAnsi="Times New Roman" w:cs="Times New Roman"/>
                <w:b/>
                <w:bCs/>
                <w:kern w:val="0"/>
                <w14:ligatures w14:val="none"/>
              </w:rPr>
              <w:fldChar w:fldCharType="end"/>
            </w:r>
          </w:p>
        </w:tc>
        <w:tc>
          <w:tcPr>
            <w:tcW w:w="2389" w:type="dxa"/>
            <w:tcBorders>
              <w:top w:val="single" w:sz="4" w:space="0" w:color="auto"/>
              <w:bottom w:val="nil"/>
            </w:tcBorders>
            <w:hideMark/>
          </w:tcPr>
          <w:p w14:paraId="7908B590" w14:textId="7C7BE5A5"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single" w:sz="4" w:space="0" w:color="auto"/>
              <w:bottom w:val="nil"/>
            </w:tcBorders>
            <w:hideMark/>
          </w:tcPr>
          <w:p w14:paraId="5E2A3D29" w14:textId="3825F124"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tcBorders>
              <w:top w:val="single" w:sz="4" w:space="0" w:color="auto"/>
              <w:bottom w:val="nil"/>
            </w:tcBorders>
            <w:hideMark/>
          </w:tcPr>
          <w:p w14:paraId="157944CF" w14:textId="22A0B1D8"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single" w:sz="4" w:space="0" w:color="auto"/>
              <w:bottom w:val="nil"/>
            </w:tcBorders>
            <w:hideMark/>
          </w:tcPr>
          <w:p w14:paraId="685176C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tcBorders>
              <w:top w:val="single" w:sz="4" w:space="0" w:color="auto"/>
              <w:bottom w:val="nil"/>
            </w:tcBorders>
            <w:hideMark/>
          </w:tcPr>
          <w:p w14:paraId="18470910" w14:textId="09D3750D"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tcBorders>
              <w:top w:val="single" w:sz="4" w:space="0" w:color="auto"/>
              <w:bottom w:val="nil"/>
            </w:tcBorders>
            <w:hideMark/>
          </w:tcPr>
          <w:p w14:paraId="783370F1" w14:textId="103E3570"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single" w:sz="4" w:space="0" w:color="auto"/>
              <w:bottom w:val="nil"/>
            </w:tcBorders>
            <w:hideMark/>
          </w:tcPr>
          <w:p w14:paraId="6880CE5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tcBorders>
              <w:top w:val="single" w:sz="4" w:space="0" w:color="auto"/>
              <w:bottom w:val="nil"/>
            </w:tcBorders>
            <w:hideMark/>
          </w:tcPr>
          <w:p w14:paraId="307935D4" w14:textId="3D94C8A1"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4E4AF8" w:rsidRPr="00451DCA" w14:paraId="70C02179" w14:textId="77777777" w:rsidTr="004E4AF8">
        <w:trPr>
          <w:trHeight w:val="19"/>
        </w:trPr>
        <w:tc>
          <w:tcPr>
            <w:tcW w:w="2066" w:type="dxa"/>
            <w:tcBorders>
              <w:top w:val="nil"/>
            </w:tcBorders>
            <w:hideMark/>
          </w:tcPr>
          <w:p w14:paraId="57B51B4D" w14:textId="258CB218"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PEVuZE5vdGU+PENpdGUgQXV0aG9yWWVhcj0iMSI+PEF1dGhvcj5Cb3MtVG91d2VuPC9BdXRob3I+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PEVuZE5vdGU+PENpdGUgQXV0aG9yWWVhcj0iMSI+PEF1dGhvcj5Cb3MtVG91d2VuPC9BdXRob3I+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Bos-Touwen et al. (2015)</w:t>
            </w:r>
            <w:r w:rsidRPr="00451DCA">
              <w:rPr>
                <w:rFonts w:ascii="Times New Roman" w:hAnsi="Times New Roman" w:cs="Times New Roman"/>
                <w:b/>
                <w:bCs/>
                <w:kern w:val="0"/>
                <w14:ligatures w14:val="none"/>
              </w:rPr>
              <w:fldChar w:fldCharType="end"/>
            </w:r>
          </w:p>
        </w:tc>
        <w:tc>
          <w:tcPr>
            <w:tcW w:w="2389" w:type="dxa"/>
            <w:tcBorders>
              <w:top w:val="nil"/>
            </w:tcBorders>
            <w:hideMark/>
          </w:tcPr>
          <w:p w14:paraId="59E5343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nil"/>
            </w:tcBorders>
            <w:hideMark/>
          </w:tcPr>
          <w:p w14:paraId="4911C4C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tcBorders>
              <w:top w:val="nil"/>
            </w:tcBorders>
            <w:hideMark/>
          </w:tcPr>
          <w:p w14:paraId="49B6DE1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nil"/>
            </w:tcBorders>
            <w:hideMark/>
          </w:tcPr>
          <w:p w14:paraId="0773AD85" w14:textId="5BB05E1F"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nil"/>
            </w:tcBorders>
            <w:hideMark/>
          </w:tcPr>
          <w:p w14:paraId="7BD47685" w14:textId="1817AC72"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tcBorders>
              <w:top w:val="nil"/>
            </w:tcBorders>
            <w:hideMark/>
          </w:tcPr>
          <w:p w14:paraId="20D3B6C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tcBorders>
              <w:top w:val="nil"/>
            </w:tcBorders>
            <w:hideMark/>
          </w:tcPr>
          <w:p w14:paraId="7518419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tcBorders>
              <w:top w:val="nil"/>
            </w:tcBorders>
            <w:hideMark/>
          </w:tcPr>
          <w:p w14:paraId="3E983DE1" w14:textId="5F3F5B71"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11F589B" w14:textId="77777777" w:rsidTr="004E4AF8">
        <w:trPr>
          <w:trHeight w:val="19"/>
        </w:trPr>
        <w:tc>
          <w:tcPr>
            <w:tcW w:w="2066" w:type="dxa"/>
            <w:hideMark/>
          </w:tcPr>
          <w:p w14:paraId="0EB1672B" w14:textId="47C4C8F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PEVuZE5vdGU+PENpdGUgQXV0aG9yWWVhcj0iMSI+PEF1dGhvcj5TY2htYWRlcmVyPC9BdXRob3I+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PEVuZE5vdGU+PENpdGUgQXV0aG9yWWVhcj0iMSI+PEF1dGhvcj5TY2htYWRlcmVyPC9BdXRob3I+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Schmaderer et al. (2016)</w:t>
            </w:r>
            <w:r w:rsidRPr="00451DCA">
              <w:rPr>
                <w:rFonts w:ascii="Times New Roman" w:hAnsi="Times New Roman" w:cs="Times New Roman"/>
                <w:b/>
                <w:bCs/>
                <w:kern w:val="0"/>
                <w14:ligatures w14:val="none"/>
              </w:rPr>
              <w:fldChar w:fldCharType="end"/>
            </w:r>
          </w:p>
        </w:tc>
        <w:tc>
          <w:tcPr>
            <w:tcW w:w="2389" w:type="dxa"/>
            <w:hideMark/>
          </w:tcPr>
          <w:p w14:paraId="46CF8F6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3BE01E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B5C6C7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3BAC24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EBB6FC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7BC5DF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06EA94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2061A22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3B457CCC" w14:textId="77777777" w:rsidTr="004E4AF8">
        <w:trPr>
          <w:trHeight w:val="19"/>
        </w:trPr>
        <w:tc>
          <w:tcPr>
            <w:tcW w:w="2066" w:type="dxa"/>
            <w:hideMark/>
          </w:tcPr>
          <w:p w14:paraId="0DC2D61D" w14:textId="6F4A9BF3"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AuthorYear="1"&gt;&lt;Author&gt;Korpershoek&lt;/Author&gt;&lt;Year&gt;2016&lt;/Year&gt;&lt;RecNum&gt;31&lt;/RecNum&gt;&lt;DisplayText&gt;Korpershoek et al. (2016)&lt;/DisplayText&gt;&lt;record&gt;&lt;rec-number&gt;31&lt;/rec-number&gt;&lt;foreign-keys&gt;&lt;key app="EN" db-id="0x5fadzsatd059eavf5p5pp9p50aesf0rtze" timestamp="1768841441"&gt;31&lt;/key&gt;&lt;/foreign-keys&gt;&lt;ref-type name="Journal Article"&gt;17&lt;/ref-type&gt;&lt;contributors&gt;&lt;authors&gt;&lt;author&gt;Korpershoek, Y.&lt;/author&gt;&lt;author&gt;Bos-Touwen, I.&lt;/author&gt;&lt;author&gt;de Man-van Ginkel, J. M.&lt;/author&gt;&lt;author&gt;Lammers, J.&lt;/author&gt;&lt;author&gt;Schuurmans, M. J.&lt;/author&gt;&lt;author&gt;Trappenburg, J.&lt;/author&gt;&lt;/authors&gt;&lt;/contributors&gt;&lt;titles&gt;&lt;title&gt;Determinants of activation for self-management in patients with COPD&lt;/title&gt;&lt;secondary-title&gt;International Journal of Chronic Obstructive Pulmonary Disease&lt;/secondary-title&gt;&lt;/titles&gt;&lt;periodical&gt;&lt;full-title&gt;International Journal of Chronic Obstructive Pulmonary Disease&lt;/full-title&gt;&lt;/periodical&gt;&lt;pages&gt;1757-1766&lt;/pages&gt;&lt;volume&gt;11&lt;/volume&gt;&lt;keywords&gt;&lt;keyword&gt;Medical Sciences&lt;/keyword&gt;&lt;keyword&gt;Respiratory Diseases&lt;/keyword&gt;&lt;keyword&gt;COPD&lt;/keyword&gt;&lt;keyword&gt;Anxiety&lt;/keyword&gt;&lt;keyword&gt;Chronic obstructive pulmonary disease&lt;/keyword&gt;&lt;keyword&gt;Social support&lt;/keyword&gt;&lt;keyword&gt;Self-management&lt;/keyword&gt;&lt;keyword&gt;Body mass index&lt;/keyword&gt;&lt;keyword&gt;patient activation&lt;/keyword&gt;&lt;keyword&gt;patient and disease characteristics&lt;/keyword&gt;&lt;keyword&gt;Socioeconomic factors&lt;/keyword&gt;&lt;keyword&gt;Chronic illnesses&lt;/keyword&gt;&lt;/keywords&gt;&lt;dates&gt;&lt;year&gt;2016&lt;/year&gt;&lt;/dates&gt;&lt;isbn&gt;11769106&lt;/isbn&gt;&lt;accession-num&gt;rayyan-186546026&lt;/accession-num&gt;&lt;urls&gt;&lt;related-urls&gt;&lt;url&gt;https://doi.org/10.2147/COPD.S109016&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Korpershoek et al. (2016)</w:t>
            </w:r>
            <w:r w:rsidRPr="00451DCA">
              <w:rPr>
                <w:rFonts w:ascii="Times New Roman" w:hAnsi="Times New Roman" w:cs="Times New Roman"/>
                <w:b/>
                <w:bCs/>
                <w:kern w:val="0"/>
                <w14:ligatures w14:val="none"/>
              </w:rPr>
              <w:fldChar w:fldCharType="end"/>
            </w:r>
          </w:p>
        </w:tc>
        <w:tc>
          <w:tcPr>
            <w:tcW w:w="2389" w:type="dxa"/>
            <w:hideMark/>
          </w:tcPr>
          <w:p w14:paraId="069CC1E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6C834B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99BB40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556AFC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9A1944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6C2F3E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01321D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1906B8F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2130112" w14:textId="77777777" w:rsidTr="004E4AF8">
        <w:trPr>
          <w:trHeight w:val="19"/>
        </w:trPr>
        <w:tc>
          <w:tcPr>
            <w:tcW w:w="2066" w:type="dxa"/>
            <w:hideMark/>
          </w:tcPr>
          <w:p w14:paraId="451EC085" w14:textId="0C4B4B9B"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AuthorYear="1"&gt;&lt;Author&gt;Ibelo&lt;/Author&gt;&lt;Year&gt;2016&lt;/Year&gt;&lt;RecNum&gt;66&lt;/RecNum&gt;&lt;DisplayText&gt;Ibelo (2016)&lt;/DisplayText&gt;&lt;record&gt;&lt;rec-number&gt;66&lt;/rec-number&gt;&lt;foreign-keys&gt;&lt;key app="EN" db-id="0x5fadzsatd059eavf5p5pp9p50aesf0rtze" timestamp="1768841442"&gt;66&lt;/key&gt;&lt;/foreign-keys&gt;&lt;ref-type name="Thesis"&gt;32&lt;/ref-type&gt;&lt;contributors&gt;&lt;authors&gt;&lt;author&gt;Ibelo, Uchenna Ijeoma&lt;/author&gt;&lt;/authors&gt;&lt;/contributors&gt;&lt;titles&gt;&lt;title&gt;Exploring the Relationships Between Ethnicity, Health Literacy, Self-efficacy, and Self-management in Patients Receiving Maintenance Hemodialysis&lt;/title&gt;&lt;/titles&gt;&lt;keywords&gt;&lt;keyword&gt;Social sciences&lt;/keyword&gt;&lt;keyword&gt;Health and environmental sciences&lt;/keyword&gt;&lt;keyword&gt;Dialysis&lt;/keyword&gt;&lt;keyword&gt;Ethnicity&lt;/keyword&gt;&lt;keyword&gt;Health literacy&lt;/keyword&gt;&lt;keyword&gt;Kidney disease&lt;/keyword&gt;&lt;keyword&gt;Self-efficacy&lt;/keyword&gt;&lt;keyword&gt;Self-management&lt;/keyword&gt;&lt;keyword&gt;Nursing&lt;/keyword&gt;&lt;keyword&gt;Public health&lt;/keyword&gt;&lt;keyword&gt;Ethnic studies&lt;/keyword&gt;&lt;keyword&gt;0573:Public health&lt;/keyword&gt;&lt;keyword&gt;0569:Nursing&lt;/keyword&gt;&lt;keyword&gt;0631:Ethnic studies&lt;/keyword&gt;&lt;/keywords&gt;&lt;dates&gt;&lt;year&gt;2016&lt;/year&gt;&lt;/dates&gt;&lt;pub-location&gt;Canada -- Alberta, CA&lt;/pub-location&gt;&lt;publisher&gt;University of Calgary (Canada), SP - 184&lt;/publisher&gt;&lt;accession-num&gt;rayyan-186545958&lt;/accession-num&gt;&lt;urls&gt;&lt;/urls&gt;&lt;/record&gt;&lt;/Cite&gt;&lt;/EndNote&gt;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Ibelo (2016)</w:t>
            </w:r>
            <w:r w:rsidRPr="00451DCA">
              <w:rPr>
                <w:rFonts w:ascii="Times New Roman" w:hAnsi="Times New Roman" w:cs="Times New Roman"/>
                <w:b/>
                <w:bCs/>
                <w:kern w:val="0"/>
                <w14:ligatures w14:val="none"/>
              </w:rPr>
              <w:fldChar w:fldCharType="end"/>
            </w:r>
          </w:p>
        </w:tc>
        <w:tc>
          <w:tcPr>
            <w:tcW w:w="2389" w:type="dxa"/>
            <w:hideMark/>
          </w:tcPr>
          <w:p w14:paraId="47CC85C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C343C5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AFBBFC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6F91DE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DFCA38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01B050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79CCF3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5C6132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CA7EF9E" w14:textId="77777777" w:rsidTr="004E4AF8">
        <w:trPr>
          <w:trHeight w:val="19"/>
        </w:trPr>
        <w:tc>
          <w:tcPr>
            <w:tcW w:w="2066" w:type="dxa"/>
            <w:hideMark/>
          </w:tcPr>
          <w:p w14:paraId="340738DF" w14:textId="4CB9D25B"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PEVuZE5vdGU+PENpdGUgQXV0aG9yWWVhcj0iMSI+PEF1dGhvcj5HbGVhc29uPC9BdXRob3I+PFll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PEVuZE5vdGU+PENpdGUgQXV0aG9yWWVhcj0iMSI+PEF1dGhvcj5HbGVhc29uPC9BdXRob3I+PFll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Gleason et al. (2016)</w:t>
            </w:r>
            <w:r w:rsidRPr="00451DCA">
              <w:rPr>
                <w:rFonts w:ascii="Times New Roman" w:hAnsi="Times New Roman" w:cs="Times New Roman"/>
                <w:b/>
                <w:bCs/>
                <w:kern w:val="0"/>
                <w14:ligatures w14:val="none"/>
              </w:rPr>
              <w:fldChar w:fldCharType="end"/>
            </w:r>
          </w:p>
        </w:tc>
        <w:tc>
          <w:tcPr>
            <w:tcW w:w="2389" w:type="dxa"/>
            <w:hideMark/>
          </w:tcPr>
          <w:p w14:paraId="141D923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D7EFB3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B78E99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8A51F1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1A59C4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969261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1E7E39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5813663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21C77CB8" w14:textId="77777777" w:rsidTr="004E4AF8">
        <w:trPr>
          <w:trHeight w:val="19"/>
        </w:trPr>
        <w:tc>
          <w:tcPr>
            <w:tcW w:w="2066" w:type="dxa"/>
            <w:hideMark/>
          </w:tcPr>
          <w:p w14:paraId="294671CF" w14:textId="63254D68"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AuthorYear="1"&gt;&lt;Author&gt;Grosberg&lt;/Author&gt;&lt;Year&gt;2016&lt;/Year&gt;&lt;RecNum&gt;68&lt;/RecNum&gt;&lt;DisplayText&gt;Grosberg et al. (2016)&lt;/DisplayText&gt;&lt;record&gt;&lt;rec-number&gt;68&lt;/rec-number&gt;&lt;foreign-keys&gt;&lt;key app="EN" db-id="0x5fadzsatd059eavf5p5pp9p50aesf0rtze" timestamp="1768841442"&gt;68&lt;/key&gt;&lt;/foreign-keys&gt;&lt;ref-type name="Journal Article"&gt;17&lt;/ref-type&gt;&lt;contributors&gt;&lt;authors&gt;&lt;author&gt;Grosberg, D.&lt;/author&gt;&lt;author&gt;Grinvald, H.&lt;/author&gt;&lt;author&gt;Reuveni, H.&lt;/author&gt;&lt;author&gt;Magnezi, R.&lt;/author&gt;&lt;/authors&gt;&lt;/contributors&gt;&lt;titles&gt;&lt;title&gt;Frequent Surfing on Social Health Networks is Associated With Increased Knowledge and Patient Health Activation&lt;/title&gt;&lt;secondary-title&gt;J Med Internet Res&lt;/secondary-title&gt;&lt;/titles&gt;&lt;periodical&gt;&lt;full-title&gt;J Med Internet Res&lt;/full-title&gt;&lt;/periodical&gt;&lt;pages&gt;e212&lt;/pages&gt;&lt;volume&gt;18&lt;/volume&gt;&lt;number&gt;8&lt;/number&gt;&lt;keywords&gt;&lt;keyword&gt;Adolescent&lt;/keyword&gt;&lt;keyword&gt;Adult&lt;/keyword&gt;&lt;keyword&gt;Chronic Disease&lt;/keyword&gt;&lt;keyword&gt;Cross-Sectional Studies&lt;/keyword&gt;&lt;keyword&gt;Female&lt;/keyword&gt;&lt;keyword&gt;Humans&lt;/keyword&gt;&lt;keyword&gt;*Internet&lt;/keyword&gt;&lt;keyword&gt;Knowledge&lt;/keyword&gt;&lt;keyword&gt;Male&lt;/keyword&gt;&lt;keyword&gt;Patient Participation/*methods&lt;/keyword&gt;&lt;keyword&gt;Prospective Studies&lt;/keyword&gt;&lt;keyword&gt;Quality of Life&lt;/keyword&gt;&lt;keyword&gt;Retrospective Studies&lt;/keyword&gt;&lt;keyword&gt;*Social Networking&lt;/keyword&gt;&lt;keyword&gt;Social Support&lt;/keyword&gt;&lt;keyword&gt;Surveys and Questionnaires&lt;/keyword&gt;&lt;keyword&gt;Young Adult&lt;/keyword&gt;&lt;keyword&gt;Internet&lt;/keyword&gt;&lt;keyword&gt;Patient Activation Measure (PAM)&lt;/keyword&gt;&lt;keyword&gt;diabetes mellitus&lt;/keyword&gt;&lt;keyword&gt;pain&lt;/keyword&gt;&lt;keyword&gt;social media&lt;/keyword&gt;&lt;keyword&gt;social networks&lt;/keyword&gt;&lt;/keywords&gt;&lt;dates&gt;&lt;year&gt;2016&lt;/year&gt;&lt;/dates&gt;&lt;pub-location&gt;Bar Ilan University, Interdisciplinary Department for Social Sciences, Ramat Gan, Israel. DO - 10.2196/jmir.5832&lt;/pub-location&gt;&lt;isbn&gt;1439-4456 (Print) 1438-8871&lt;/isbn&gt;&lt;accession-num&gt;rayyan-186545905&lt;/accession-num&gt;&lt;urls&gt;&lt;/urls&gt;&lt;/record&gt;&lt;/Cite&gt;&lt;/EndNote&gt;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Grosberg et al. (2016)</w:t>
            </w:r>
            <w:r w:rsidRPr="00451DCA">
              <w:rPr>
                <w:rFonts w:ascii="Times New Roman" w:hAnsi="Times New Roman" w:cs="Times New Roman"/>
                <w:b/>
                <w:bCs/>
                <w:kern w:val="0"/>
                <w14:ligatures w14:val="none"/>
              </w:rPr>
              <w:fldChar w:fldCharType="end"/>
            </w:r>
          </w:p>
        </w:tc>
        <w:tc>
          <w:tcPr>
            <w:tcW w:w="2389" w:type="dxa"/>
            <w:hideMark/>
          </w:tcPr>
          <w:p w14:paraId="0E88D67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hideMark/>
          </w:tcPr>
          <w:p w14:paraId="3298328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3D8223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A56D6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662BE9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65368D3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8D408B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960165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2C59C76" w14:textId="77777777" w:rsidTr="004E4AF8">
        <w:trPr>
          <w:trHeight w:val="19"/>
        </w:trPr>
        <w:tc>
          <w:tcPr>
            <w:tcW w:w="2066" w:type="dxa"/>
            <w:hideMark/>
          </w:tcPr>
          <w:p w14:paraId="4402DD2F" w14:textId="69D9F4C9"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PEVuZE5vdGU+PENpdGUgQXV0aG9yWWVhcj0iMSI+PEF1dGhvcj5MdWZlaTwvQXV0aG9yPjxZZWFy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PEVuZE5vdGU+PENpdGUgQXV0aG9yWWVhcj0iMSI+PEF1dGhvcj5MdWZlaTwvQXV0aG9yPjxZZWFy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Lufei et al. (2016)</w:t>
            </w:r>
            <w:r w:rsidRPr="00451DCA">
              <w:rPr>
                <w:rFonts w:ascii="Times New Roman" w:hAnsi="Times New Roman" w:cs="Times New Roman"/>
                <w:b/>
                <w:bCs/>
                <w:kern w:val="0"/>
                <w14:ligatures w14:val="none"/>
              </w:rPr>
              <w:fldChar w:fldCharType="end"/>
            </w:r>
          </w:p>
        </w:tc>
        <w:tc>
          <w:tcPr>
            <w:tcW w:w="2389" w:type="dxa"/>
            <w:hideMark/>
          </w:tcPr>
          <w:p w14:paraId="3CEC326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C56B3E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5412D0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069BD5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3916AE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89" w:type="dxa"/>
            <w:hideMark/>
          </w:tcPr>
          <w:p w14:paraId="4CBDFD0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hideMark/>
          </w:tcPr>
          <w:p w14:paraId="2FA0AD5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227AEF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2E4763DE" w14:textId="77777777" w:rsidTr="004E4AF8">
        <w:trPr>
          <w:trHeight w:val="19"/>
        </w:trPr>
        <w:tc>
          <w:tcPr>
            <w:tcW w:w="2066" w:type="dxa"/>
            <w:hideMark/>
          </w:tcPr>
          <w:p w14:paraId="7EC94334" w14:textId="77E7F33D"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PEVuZE5vdGU+PENpdGUgQXV0aG9yWWVhcj0iMSI+PEF1dGhvcj5IZW5kcmlrczwvQXV0aG9yPjxZ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PEVuZE5vdGU+PENpdGUgQXV0aG9yWWVhcj0iMSI+PEF1dGhvcj5IZW5kcmlrczwvQXV0aG9yPjxZ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Hendriks et al. (2016)</w:t>
            </w:r>
            <w:r w:rsidRPr="00451DCA">
              <w:rPr>
                <w:rFonts w:ascii="Times New Roman" w:hAnsi="Times New Roman" w:cs="Times New Roman"/>
                <w:b/>
                <w:bCs/>
                <w:kern w:val="0"/>
                <w14:ligatures w14:val="none"/>
              </w:rPr>
              <w:fldChar w:fldCharType="end"/>
            </w:r>
          </w:p>
        </w:tc>
        <w:tc>
          <w:tcPr>
            <w:tcW w:w="2389" w:type="dxa"/>
            <w:hideMark/>
          </w:tcPr>
          <w:p w14:paraId="0A2422B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753C36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37D38B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5F5919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8DED77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7FC13D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C9220B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0CFE88E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5EA4A2A" w14:textId="77777777" w:rsidTr="004E4AF8">
        <w:trPr>
          <w:trHeight w:val="19"/>
        </w:trPr>
        <w:tc>
          <w:tcPr>
            <w:tcW w:w="2066" w:type="dxa"/>
            <w:hideMark/>
          </w:tcPr>
          <w:p w14:paraId="39363C91" w14:textId="7D21F392"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PEVuZE5vdGU+PENpdGUgQXV0aG9yWWVhcj0iMSI+PEF1dGhvcj5Hb29kd29ydGg8L0F1dGhvcj48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=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PEVuZE5vdGU+PENpdGUgQXV0aG9yWWVhcj0iMSI+PEF1dGhvcj5Hb29kd29ydGg8L0F1dGhvcj48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=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Goodworth et al. (2016)</w:t>
            </w:r>
            <w:r w:rsidRPr="00451DCA">
              <w:rPr>
                <w:rFonts w:ascii="Times New Roman" w:hAnsi="Times New Roman" w:cs="Times New Roman"/>
                <w:b/>
                <w:bCs/>
                <w:kern w:val="0"/>
                <w14:ligatures w14:val="none"/>
              </w:rPr>
              <w:fldChar w:fldCharType="end"/>
            </w:r>
          </w:p>
        </w:tc>
        <w:tc>
          <w:tcPr>
            <w:tcW w:w="2389" w:type="dxa"/>
            <w:hideMark/>
          </w:tcPr>
          <w:p w14:paraId="70BE614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hideMark/>
          </w:tcPr>
          <w:p w14:paraId="52A6385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DCBEB6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313603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95EA02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E32DC4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03936A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2DF3958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754A3B28" w14:textId="77777777" w:rsidTr="004E4AF8">
        <w:trPr>
          <w:trHeight w:val="19"/>
        </w:trPr>
        <w:tc>
          <w:tcPr>
            <w:tcW w:w="2066" w:type="dxa"/>
            <w:hideMark/>
          </w:tcPr>
          <w:p w14:paraId="160321DA" w14:textId="5902935E"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PEVuZE5vdGU+PENpdGUgQXV0aG9yWWVhcj0iMSI+PEF1dGhvcj5kZSBMYWF0PC9BdXRob3I+PFll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PEVuZE5vdGU+PENpdGUgQXV0aG9yWWVhcj0iMSI+PEF1dGhvcj5kZSBMYWF0PC9BdXRob3I+PFll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de Laat et al. (2017)</w:t>
            </w:r>
            <w:r w:rsidRPr="00451DCA">
              <w:rPr>
                <w:rFonts w:ascii="Times New Roman" w:hAnsi="Times New Roman" w:cs="Times New Roman"/>
                <w:b/>
                <w:bCs/>
                <w:kern w:val="0"/>
                <w14:ligatures w14:val="none"/>
              </w:rPr>
              <w:fldChar w:fldCharType="end"/>
            </w:r>
          </w:p>
        </w:tc>
        <w:tc>
          <w:tcPr>
            <w:tcW w:w="2389" w:type="dxa"/>
            <w:hideMark/>
          </w:tcPr>
          <w:p w14:paraId="113663C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E9E193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2392F1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6D13BE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3F515D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C53C70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5071CE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1CED919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88C76BA" w14:textId="77777777" w:rsidTr="004E4AF8">
        <w:trPr>
          <w:trHeight w:val="19"/>
        </w:trPr>
        <w:tc>
          <w:tcPr>
            <w:tcW w:w="2066" w:type="dxa"/>
            <w:hideMark/>
          </w:tcPr>
          <w:p w14:paraId="2AD74B6D" w14:textId="5CEEB05C"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AuthorYear="1"&gt;&lt;Author&gt;Danet&lt;/Author&gt;&lt;Year&gt;2017&lt;/Year&gt;&lt;RecNum&gt;44&lt;/RecNum&gt;&lt;DisplayText&gt;Danet et al. (2017)&lt;/DisplayText&gt;&lt;record&gt;&lt;rec-number&gt;44&lt;/rec-number&gt;&lt;foreign-keys&gt;&lt;key app="EN" db-id="0x5fadzsatd059eavf5p5pp9p50aesf0rtze" timestamp="1768841442"&gt;44&lt;/key&gt;&lt;/foreign-keys&gt;&lt;ref-type name="Journal Article"&gt;17&lt;/ref-type&gt;&lt;contributors&gt;&lt;authors&gt;&lt;author&gt;Danet, A.&lt;/author&gt;&lt;author&gt;Rodríguez, M. A. P.&lt;/author&gt;&lt;author&gt;Cerdà, J. C. M.&lt;/author&gt;&lt;/authors&gt;&lt;/contributors&gt;&lt;titles&gt;&lt;title&gt;Chronic patient activation and its relationship with health professionals in Andalusia&lt;/title&gt;&lt;secondary-title&gt;Anales Del Sistema Sanitario De Navarra&lt;/secondary-title&gt;&lt;/titles&gt;&lt;periodical&gt;&lt;full-title&gt;Anales Del Sistema Sanitario De Navarra&lt;/full-title&gt;&lt;/periodical&gt;&lt;pages&gt;247-257&lt;/pages&gt;&lt;volume&gt;40&lt;/volume&gt;&lt;number&gt;2&lt;/number&gt;&lt;dates&gt;&lt;year&gt;2017&lt;/year&gt;&lt;/dates&gt;&lt;isbn&gt;1137-6627&lt;/isbn&gt;&lt;accession-num&gt;rayyan-186544926&lt;/accession-num&gt;&lt;urls&gt;&lt;related-urls&gt;&lt;url&gt;&amp;lt;Go to ISI&amp;gt;://WOS:000412718200008 DO - 10.23938/assn.0034&lt;/url&gt;&lt;/related-urls&gt;&lt;/urls&gt;&lt;/record&gt;&lt;/Cite&gt;&lt;/EndNote&gt;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Danet et al. (2017)</w:t>
            </w:r>
            <w:r w:rsidRPr="00451DCA">
              <w:rPr>
                <w:rFonts w:ascii="Times New Roman" w:hAnsi="Times New Roman" w:cs="Times New Roman"/>
                <w:b/>
                <w:bCs/>
                <w:kern w:val="0"/>
                <w14:ligatures w14:val="none"/>
              </w:rPr>
              <w:fldChar w:fldCharType="end"/>
            </w:r>
          </w:p>
        </w:tc>
        <w:tc>
          <w:tcPr>
            <w:tcW w:w="2389" w:type="dxa"/>
            <w:hideMark/>
          </w:tcPr>
          <w:p w14:paraId="2075506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F99E43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DD514A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286427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3B12D2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F1EA53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5B4D34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5518EE6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r>
      <w:tr w:rsidR="00ED0BF1" w:rsidRPr="00451DCA" w14:paraId="06F462D5" w14:textId="77777777" w:rsidTr="004E4AF8">
        <w:trPr>
          <w:trHeight w:val="19"/>
        </w:trPr>
        <w:tc>
          <w:tcPr>
            <w:tcW w:w="2066" w:type="dxa"/>
            <w:hideMark/>
          </w:tcPr>
          <w:p w14:paraId="038E7951" w14:textId="1E35B540"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PEVuZE5vdGU+PENpdGUgQXV0aG9yWWVhcj0iMSI+PEF1dGhvcj5aaW1idWR6aTwvQXV0aG9yPjxZ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PEVuZE5vdGU+PENpdGUgQXV0aG9yWWVhcj0iMSI+PEF1dGhvcj5aaW1idWR6aTwvQXV0aG9yPjxZ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Zimbudzi et al. (2017)</w:t>
            </w:r>
            <w:r w:rsidRPr="00451DCA">
              <w:rPr>
                <w:rFonts w:ascii="Times New Roman" w:hAnsi="Times New Roman" w:cs="Times New Roman"/>
                <w:b/>
                <w:bCs/>
                <w:kern w:val="0"/>
                <w14:ligatures w14:val="none"/>
              </w:rPr>
              <w:fldChar w:fldCharType="end"/>
            </w:r>
          </w:p>
        </w:tc>
        <w:tc>
          <w:tcPr>
            <w:tcW w:w="2389" w:type="dxa"/>
            <w:hideMark/>
          </w:tcPr>
          <w:p w14:paraId="0BD0D6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BABC9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7E2AF0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E623B4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989A79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0EEB1D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029F75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502F48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341EA976" w14:textId="77777777" w:rsidTr="004E4AF8">
        <w:trPr>
          <w:trHeight w:val="19"/>
        </w:trPr>
        <w:tc>
          <w:tcPr>
            <w:tcW w:w="2066" w:type="dxa"/>
            <w:hideMark/>
          </w:tcPr>
          <w:p w14:paraId="1AA494A3" w14:textId="60D7C516"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PEVuZE5vdGU+PENpdGUgQXV0aG9yWWVhcj0iMSI+PEF1dGhvcj5LYXRvPC9BdXRob3I+PFllYXI+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PEVuZE5vdGU+PENpdGUgQXV0aG9yWWVhcj0iMSI+PEF1dGhvcj5LYXRvPC9BdXRob3I+PFllYXI+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Kato et al. (2017)</w:t>
            </w:r>
            <w:r w:rsidRPr="00451DCA">
              <w:rPr>
                <w:rFonts w:ascii="Times New Roman" w:hAnsi="Times New Roman" w:cs="Times New Roman"/>
                <w:b/>
                <w:bCs/>
                <w:kern w:val="0"/>
                <w14:ligatures w14:val="none"/>
              </w:rPr>
              <w:fldChar w:fldCharType="end"/>
            </w:r>
          </w:p>
        </w:tc>
        <w:tc>
          <w:tcPr>
            <w:tcW w:w="2389" w:type="dxa"/>
            <w:hideMark/>
          </w:tcPr>
          <w:p w14:paraId="36E6F83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5CE6A3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6ACDBE4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20ABFF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173CD9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2A2BF6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8955F9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58195F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051453E" w14:textId="77777777" w:rsidTr="004E4AF8">
        <w:trPr>
          <w:trHeight w:val="19"/>
        </w:trPr>
        <w:tc>
          <w:tcPr>
            <w:tcW w:w="2066" w:type="dxa"/>
            <w:hideMark/>
          </w:tcPr>
          <w:p w14:paraId="20A388D2" w14:textId="478A07E1"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AuthorYear="1"&gt;&lt;Author&gt;Graffigna&lt;/Author&gt;&lt;Year&gt;2017&lt;/Year&gt;&lt;RecNum&gt;73&lt;/RecNum&gt;&lt;DisplayText&gt;Graffigna et al. (2017)&lt;/DisplayText&gt;&lt;record&gt;&lt;rec-number&gt;73&lt;/rec-number&gt;&lt;foreign-keys&gt;&lt;key app="EN" db-id="0x5fadzsatd059eavf5p5pp9p50aesf0rtze" timestamp="1768841442"&gt;73&lt;/key&gt;&lt;/foreign-keys&gt;&lt;ref-type name="Journal Article"&gt;17&lt;/ref-type&gt;&lt;contributors&gt;&lt;authors&gt;&lt;author&gt;Graffigna, G.&lt;/author&gt;&lt;author&gt;Barello, S.&lt;/author&gt;&lt;author&gt;Bonanomi, A.&lt;/author&gt;&lt;/authors&gt;&lt;/contributors&gt;&lt;titles&gt;&lt;title&gt;The role of Patient Health Engagement Model (PHE-model) in affecting patient activation and medication adherence: A structural equation model&lt;/title&gt;&lt;secondary-title&gt;PLoS One&lt;/secondary-title&gt;&lt;/titles&gt;&lt;periodical&gt;&lt;full-title&gt;PLoS One&lt;/full-title&gt;&lt;/periodical&gt;&lt;pages&gt;e0179865&lt;/pages&gt;&lt;volume&gt;12&lt;/volume&gt;&lt;number&gt;6&lt;/number&gt;&lt;keywords&gt;&lt;keyword&gt;Adult&lt;/keyword&gt;&lt;keyword&gt;Aged&lt;/keyword&gt;&lt;keyword&gt;Cross-Sectional Studies&lt;/keyword&gt;&lt;keyword&gt;Female&lt;/keyword&gt;&lt;keyword&gt;Humans&lt;/keyword&gt;&lt;keyword&gt;Italy&lt;/keyword&gt;&lt;keyword&gt;Male&lt;/keyword&gt;&lt;keyword&gt;Medication Adherence/*psychology&lt;/keyword&gt;&lt;keyword&gt;Middle Aged&lt;/keyword&gt;&lt;keyword&gt;*Models, Theoretical&lt;/keyword&gt;&lt;keyword&gt;Patient Participation/*psychology&lt;/keyword&gt;&lt;keyword&gt;*Physician-Patient Relations&lt;/keyword&gt;&lt;keyword&gt;Self Care&lt;/keyword&gt;&lt;/keywords&gt;&lt;dates&gt;&lt;year&gt;2017&lt;/year&gt;&lt;/dates&gt;&lt;pub-location&gt;Department of Psychology, Università Cattolica del Sacro Cuore, Milan, Italy. Department of Statistical Sciences, Università Cattolica del Sacro Cuore, Milan, Italy. DO - 10.1371/journal.pone.0179865&lt;/pub-location&gt;&lt;isbn&gt;1932-6203&lt;/isbn&gt;&lt;accession-num&gt;rayyan-186545030&lt;/accession-num&gt;&lt;urls&gt;&lt;/urls&gt;&lt;/record&gt;&lt;/Cite&gt;&lt;/EndNote&gt;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Graffigna et al. (2017)</w:t>
            </w:r>
            <w:r w:rsidRPr="00451DCA">
              <w:rPr>
                <w:rFonts w:ascii="Times New Roman" w:hAnsi="Times New Roman" w:cs="Times New Roman"/>
                <w:b/>
                <w:bCs/>
                <w:kern w:val="0"/>
                <w14:ligatures w14:val="none"/>
              </w:rPr>
              <w:fldChar w:fldCharType="end"/>
            </w:r>
          </w:p>
        </w:tc>
        <w:tc>
          <w:tcPr>
            <w:tcW w:w="2389" w:type="dxa"/>
            <w:hideMark/>
          </w:tcPr>
          <w:p w14:paraId="3CC49CA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DBBA87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33B7EC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C7A868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hideMark/>
          </w:tcPr>
          <w:p w14:paraId="2388EAA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69DE25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0200811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86426C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32A4376D" w14:textId="77777777" w:rsidTr="004E4AF8">
        <w:trPr>
          <w:trHeight w:val="19"/>
        </w:trPr>
        <w:tc>
          <w:tcPr>
            <w:tcW w:w="2066" w:type="dxa"/>
            <w:hideMark/>
          </w:tcPr>
          <w:p w14:paraId="6F397349" w14:textId="67F8D44C"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PEVuZE5vdGU+PENpdGUgQXV0aG9yWWVhcj0iMSI+PEF1dGhvcj5PJmFwb3M7TWFsbGV5PC9BdXRo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PEVuZE5vdGU+PENpdGUgQXV0aG9yWWVhcj0iMSI+PEF1dGhvcj5PJmFwb3M7TWFsbGV5PC9BdXRo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O'Malley et al. (2018)</w:t>
            </w:r>
            <w:r w:rsidRPr="00451DCA">
              <w:rPr>
                <w:rFonts w:ascii="Times New Roman" w:hAnsi="Times New Roman" w:cs="Times New Roman"/>
                <w:b/>
                <w:bCs/>
                <w:kern w:val="0"/>
                <w14:ligatures w14:val="none"/>
              </w:rPr>
              <w:fldChar w:fldCharType="end"/>
            </w:r>
          </w:p>
        </w:tc>
        <w:tc>
          <w:tcPr>
            <w:tcW w:w="2389" w:type="dxa"/>
            <w:hideMark/>
          </w:tcPr>
          <w:p w14:paraId="0A08A49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8A006D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E33E80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858768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4C734B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93E220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6FAB4BD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1988676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6BD3C65B" w14:textId="77777777" w:rsidTr="004E4AF8">
        <w:trPr>
          <w:trHeight w:val="19"/>
        </w:trPr>
        <w:tc>
          <w:tcPr>
            <w:tcW w:w="2066" w:type="dxa"/>
            <w:hideMark/>
          </w:tcPr>
          <w:p w14:paraId="2838A2DA" w14:textId="4D7685EB"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PEVuZE5vdGU+PENpdGUgQXV0aG9yWWVhcj0iMSI+PEF1dGhvcj5CaWxlbGxvPC9BdXRob3I+PFll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PEVuZE5vdGU+PENpdGUgQXV0aG9yWWVhcj0iMSI+PEF1dGhvcj5CaWxlbGxvPC9BdXRob3I+PFll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Bilello et al. (2018)</w:t>
            </w:r>
            <w:r w:rsidRPr="00451DCA">
              <w:rPr>
                <w:rFonts w:ascii="Times New Roman" w:hAnsi="Times New Roman" w:cs="Times New Roman"/>
                <w:b/>
                <w:bCs/>
                <w:kern w:val="0"/>
                <w14:ligatures w14:val="none"/>
              </w:rPr>
              <w:fldChar w:fldCharType="end"/>
            </w:r>
          </w:p>
        </w:tc>
        <w:tc>
          <w:tcPr>
            <w:tcW w:w="2389" w:type="dxa"/>
            <w:hideMark/>
          </w:tcPr>
          <w:p w14:paraId="1FCC4F0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BFF899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54F4B5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E0A137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3995AF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D43084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FA04F4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40E09F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0BD6512" w14:textId="77777777" w:rsidTr="004E4AF8">
        <w:trPr>
          <w:trHeight w:val="19"/>
        </w:trPr>
        <w:tc>
          <w:tcPr>
            <w:tcW w:w="2066" w:type="dxa"/>
            <w:hideMark/>
          </w:tcPr>
          <w:p w14:paraId="21D566D5" w14:textId="707813CE"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lastRenderedPageBreak/>
              <w:fldChar w:fldCharType="begin"/>
            </w:r>
            <w:r w:rsidR="00451DCA" w:rsidRPr="00451DCA">
              <w:rPr>
                <w:rFonts w:ascii="Times New Roman" w:hAnsi="Times New Roman" w:cs="Times New Roman"/>
                <w:b/>
                <w:bCs/>
                <w:kern w:val="0"/>
                <w14:ligatures w14:val="none"/>
              </w:rPr>
              <w:instrText xml:space="preserve"> ADDIN EN.CITE &lt;EndNote&gt;&lt;Cite AuthorYear="1"&gt;&lt;Author&gt;McCabe&lt;/Author&gt;&lt;Year&gt;2018&lt;/Year&gt;&lt;RecNum&gt;45&lt;/RecNum&gt;&lt;DisplayText&gt;McCabe et al. (2018)&lt;/DisplayText&gt;&lt;record&gt;&lt;rec-number&gt;45&lt;/rec-number&gt;&lt;foreign-keys&gt;&lt;key app="EN" db-id="0x5fadzsatd059eavf5p5pp9p50aesf0rtze" timestamp="1768841442"&gt;45&lt;/key&gt;&lt;/foreign-keys&gt;&lt;ref-type name="Journal Article"&gt;17&lt;/ref-type&gt;&lt;contributors&gt;&lt;authors&gt;&lt;author&gt;McCabe, P. J.&lt;/author&gt;&lt;author&gt;Stuart-Mullen, L. G.&lt;/author&gt;&lt;author&gt;McLeod, C. J.&lt;/author&gt;&lt;author&gt;Byrne, T. O.&lt;/author&gt;&lt;author&gt;Schmidt, M. M.&lt;/author&gt;&lt;author&gt;Branda, M. E.&lt;/author&gt;&lt;author&gt;Griffin, J. M.&lt;/author&gt;&lt;/authors&gt;&lt;/contributors&gt;&lt;titles&gt;&lt;title&gt;Patient activation for self-management is associated with health status in patients with atrial fibrillation&lt;/title&gt;&lt;secondary-title&gt;Patient Preference and Adherence&lt;/secondary-title&gt;&lt;/titles&gt;&lt;periodical&gt;&lt;full-title&gt;Patient Preference and Adherence&lt;/full-title&gt;&lt;/periodical&gt;&lt;pages&gt;1907-1916&lt;/pages&gt;&lt;volume&gt;12&lt;/volume&gt;&lt;dates&gt;&lt;year&gt;2018&lt;/year&gt;&lt;/dates&gt;&lt;isbn&gt;1177-889X&lt;/isbn&gt;&lt;accession-num&gt;rayyan-186544357&lt;/accession-num&gt;&lt;urls&gt;&lt;related-urls&gt;&lt;url&gt;&amp;lt;Go to ISI&amp;gt;://WOS:000445541700002 DO - 10.2147/ppa.S172970&lt;/url&gt;&lt;/related-urls&gt;&lt;/urls&gt;&lt;/record&gt;&lt;/Cite&gt;&lt;/EndNote&gt;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McCabe et al. (2018)</w:t>
            </w:r>
            <w:r w:rsidRPr="00451DCA">
              <w:rPr>
                <w:rFonts w:ascii="Times New Roman" w:hAnsi="Times New Roman" w:cs="Times New Roman"/>
                <w:b/>
                <w:bCs/>
                <w:kern w:val="0"/>
                <w14:ligatures w14:val="none"/>
              </w:rPr>
              <w:fldChar w:fldCharType="end"/>
            </w:r>
          </w:p>
        </w:tc>
        <w:tc>
          <w:tcPr>
            <w:tcW w:w="2389" w:type="dxa"/>
            <w:hideMark/>
          </w:tcPr>
          <w:p w14:paraId="12D6CE8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5BCC52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5E4ACB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0C35EE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21D472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84028B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2067DEF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BE23AD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172B89E" w14:textId="77777777" w:rsidTr="004E4AF8">
        <w:trPr>
          <w:trHeight w:val="19"/>
        </w:trPr>
        <w:tc>
          <w:tcPr>
            <w:tcW w:w="2066" w:type="dxa"/>
            <w:hideMark/>
          </w:tcPr>
          <w:p w14:paraId="0F6A3F76" w14:textId="1C161A98"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PEVuZE5vdGU+PENpdGUgQXV0aG9yWWVhcj0iMSI+PEF1dGhvcj5MaWVzYmV0IFZhbjwvQXV0aG9y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PEVuZE5vdGU+PENpdGUgQXV0aG9yWWVhcj0iMSI+PEF1dGhvcj5MaWVzYmV0IFZhbjwvQXV0aG9y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Liesbet Van et al. (2018)</w:t>
            </w:r>
            <w:r w:rsidRPr="00451DCA">
              <w:rPr>
                <w:rFonts w:ascii="Times New Roman" w:hAnsi="Times New Roman" w:cs="Times New Roman"/>
                <w:b/>
                <w:bCs/>
                <w:kern w:val="0"/>
                <w14:ligatures w14:val="none"/>
              </w:rPr>
              <w:fldChar w:fldCharType="end"/>
            </w:r>
          </w:p>
        </w:tc>
        <w:tc>
          <w:tcPr>
            <w:tcW w:w="2389" w:type="dxa"/>
            <w:hideMark/>
          </w:tcPr>
          <w:p w14:paraId="7A1140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2DD7B4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5D0405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142389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48276B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C10B14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76D660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AF0782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C5EA60D" w14:textId="77777777" w:rsidTr="004E4AF8">
        <w:trPr>
          <w:trHeight w:val="19"/>
        </w:trPr>
        <w:tc>
          <w:tcPr>
            <w:tcW w:w="2066" w:type="dxa"/>
            <w:hideMark/>
          </w:tcPr>
          <w:p w14:paraId="0CFF7EFD" w14:textId="4133A349"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PEVuZE5vdGU+PENpdGUgQXV0aG9yWWVhcj0iMSI+PEF1dGhvcj5Db3V0dXJlPC9BdXRob3I+PFll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PEVuZE5vdGU+PENpdGUgQXV0aG9yWWVhcj0iMSI+PEF1dGhvcj5Db3V0dXJlPC9BdXRob3I+PFll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Couture et al. (2018)</w:t>
            </w:r>
            <w:r w:rsidRPr="00451DCA">
              <w:rPr>
                <w:rFonts w:ascii="Times New Roman" w:hAnsi="Times New Roman" w:cs="Times New Roman"/>
                <w:b/>
                <w:bCs/>
                <w:kern w:val="0"/>
                <w14:ligatures w14:val="none"/>
              </w:rPr>
              <w:fldChar w:fldCharType="end"/>
            </w:r>
          </w:p>
        </w:tc>
        <w:tc>
          <w:tcPr>
            <w:tcW w:w="2389" w:type="dxa"/>
            <w:hideMark/>
          </w:tcPr>
          <w:p w14:paraId="40B7571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49533D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AF2D68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11D234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DF4F0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2E6CF0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2BA0139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371C1A2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r>
      <w:tr w:rsidR="00ED0BF1" w:rsidRPr="00451DCA" w14:paraId="378CFBE5" w14:textId="77777777" w:rsidTr="004E4AF8">
        <w:trPr>
          <w:trHeight w:val="19"/>
        </w:trPr>
        <w:tc>
          <w:tcPr>
            <w:tcW w:w="2066" w:type="dxa"/>
            <w:hideMark/>
          </w:tcPr>
          <w:p w14:paraId="0F0B41A1" w14:textId="5424CF12"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AuthorYear="1"&gt;&lt;Author&gt;Fritz&lt;/Author&gt;&lt;Year&gt;2019&lt;/Year&gt;&lt;RecNum&gt;72&lt;/RecNum&gt;&lt;DisplayText&gt;Fritz (2019)&lt;/DisplayText&gt;&lt;record&gt;&lt;rec-number&gt;72&lt;/rec-number&gt;&lt;foreign-keys&gt;&lt;key app="EN" db-id="0x5fadzsatd059eavf5p5pp9p50aesf0rtze" timestamp="1768841442"&gt;72&lt;/key&gt;&lt;/foreign-keys&gt;&lt;ref-type name="Thesis"&gt;32&lt;/ref-type&gt;&lt;contributors&gt;&lt;authors&gt;&lt;author&gt;Fritz, Michele Christine&lt;/author&gt;&lt;/authors&gt;&lt;/contributors&gt;&lt;titles&gt;&lt;title&gt;Associations of Four Promis Self-efficacy for Managing Chronic Conditions Measures and the Patient Activation Measure (PAM) among Acute Stroke Survivors: An Analysis of the Michigan Stroke Transitions Trial (MISTT) Data&lt;/title&gt;&lt;/titles&gt;&lt;keywords&gt;&lt;keyword&gt;Health and environmental sciences&lt;/keyword&gt;&lt;keyword&gt;Patient activation&lt;/keyword&gt;&lt;keyword&gt;Patient reported outcomes&lt;/keyword&gt;&lt;keyword&gt;Self-efficacy&lt;/keyword&gt;&lt;keyword&gt;Stroke&lt;/keyword&gt;&lt;keyword&gt;Public health&lt;/keyword&gt;&lt;keyword&gt;Epidemiology&lt;/keyword&gt;&lt;keyword&gt;Health care management&lt;/keyword&gt;&lt;keyword&gt;0573:Public health&lt;/keyword&gt;&lt;keyword&gt;0769:Health care management&lt;/keyword&gt;&lt;keyword&gt;0766:Epidemiology&lt;/keyword&gt;&lt;/keywords&gt;&lt;dates&gt;&lt;year&gt;2019&lt;/year&gt;&lt;/dates&gt;&lt;pub-location&gt;United States -- Michigan&lt;/pub-location&gt;&lt;publisher&gt;Michigan State University, SP - 135&lt;/publisher&gt;&lt;accession-num&gt;rayyan-186543031&lt;/accession-num&gt;&lt;urls&gt;&lt;/urls&gt;&lt;/record&gt;&lt;/Cite&gt;&lt;/EndNote&gt;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Fritz (2019)</w:t>
            </w:r>
            <w:r w:rsidRPr="00451DCA">
              <w:rPr>
                <w:rFonts w:ascii="Times New Roman" w:hAnsi="Times New Roman" w:cs="Times New Roman"/>
                <w:b/>
                <w:bCs/>
                <w:kern w:val="0"/>
                <w14:ligatures w14:val="none"/>
              </w:rPr>
              <w:fldChar w:fldCharType="end"/>
            </w:r>
          </w:p>
        </w:tc>
        <w:tc>
          <w:tcPr>
            <w:tcW w:w="2389" w:type="dxa"/>
            <w:hideMark/>
          </w:tcPr>
          <w:p w14:paraId="3DE1872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00A5F2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8F0097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BA7247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62DEE9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6B2649F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6F0EE1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53EA9BF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EEE9F82" w14:textId="77777777" w:rsidTr="004E4AF8">
        <w:trPr>
          <w:trHeight w:val="19"/>
        </w:trPr>
        <w:tc>
          <w:tcPr>
            <w:tcW w:w="2066" w:type="dxa"/>
            <w:hideMark/>
          </w:tcPr>
          <w:p w14:paraId="71F1E954" w14:textId="14671575"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PEVuZE5vdGU+PENpdGUgQXV0aG9yWWVhcj0iMSI+PEF1dGhvcj5DaGFuZzwvQXV0aG9yPjxZZWFy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PEVuZE5vdGU+PENpdGUgQXV0aG9yWWVhcj0iMSI+PEF1dGhvcj5DaGFuZzwvQXV0aG9yPjxZZWFy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Chang et al. (2019)</w:t>
            </w:r>
            <w:r w:rsidRPr="00451DCA">
              <w:rPr>
                <w:rFonts w:ascii="Times New Roman" w:hAnsi="Times New Roman" w:cs="Times New Roman"/>
                <w:b/>
                <w:bCs/>
                <w:kern w:val="0"/>
                <w14:ligatures w14:val="none"/>
              </w:rPr>
              <w:fldChar w:fldCharType="end"/>
            </w:r>
          </w:p>
        </w:tc>
        <w:tc>
          <w:tcPr>
            <w:tcW w:w="2389" w:type="dxa"/>
            <w:hideMark/>
          </w:tcPr>
          <w:p w14:paraId="68912B0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42BD05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FE50AB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0D948F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3AD17CA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1A7163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20BFAC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3" w:type="dxa"/>
            <w:hideMark/>
          </w:tcPr>
          <w:p w14:paraId="30A039A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37C2CC17" w14:textId="77777777" w:rsidTr="004E4AF8">
        <w:trPr>
          <w:trHeight w:val="19"/>
        </w:trPr>
        <w:tc>
          <w:tcPr>
            <w:tcW w:w="2066" w:type="dxa"/>
            <w:hideMark/>
          </w:tcPr>
          <w:p w14:paraId="411A0732" w14:textId="0946FC1C"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AuthorYear="1"&gt;&lt;Author&gt;Case&lt;/Author&gt;&lt;Year&gt;2019&lt;/Year&gt;&lt;RecNum&gt;61&lt;/RecNum&gt;&lt;DisplayText&gt;Case et al. (2019)&lt;/DisplayText&gt;&lt;record&gt;&lt;rec-number&gt;61&lt;/rec-number&gt;&lt;foreign-keys&gt;&lt;key app="EN" db-id="0x5fadzsatd059eavf5p5pp9p50aesf0rtze" timestamp="1768841442"&gt;61&lt;/key&gt;&lt;/foreign-keys&gt;&lt;ref-type name="Journal Article"&gt;17&lt;/ref-type&gt;&lt;contributors&gt;&lt;authors&gt;&lt;author&gt;Case, Kimberly&lt;/author&gt;&lt;author&gt;Guo, Yi&lt;/author&gt;&lt;author&gt;Nixon, Sara Jo&lt;/author&gt;&lt;author&gt;Muller, Keith&lt;/author&gt;&lt;author&gt;Huo, Tianyao&lt;/author&gt;&lt;author&gt;Prather, Robert&lt;/author&gt;&lt;author&gt;Morris, Heather&lt;/author&gt;&lt;author&gt;Stoner, Dena&lt;/author&gt;&lt;author&gt;Shenkman, Elizabeth&lt;/author&gt;&lt;/authors&gt;&lt;/contributors&gt;&lt;titles&gt;&lt;title&gt;Exploring the Role of Executive Functioning Capacity in Patient Activation and Health Outcomes Among Medicaid Members With Multiple Comorbidities&lt;/title&gt;&lt;secondary-title&gt;Medical Care Research &amp;amp; Review&lt;/secondary-title&gt;&lt;/titles&gt;&lt;periodical&gt;&lt;full-title&gt;Medical Care Research &amp;amp; Review&lt;/full-title&gt;&lt;/periodical&gt;&lt;pages&gt;444-461&lt;/pages&gt;&lt;volume&gt;76&lt;/volume&gt;&lt;number&gt;4&lt;/number&gt;&lt;keywords&gt;&lt;keyword&gt;Chronic Disease&lt;/keyword&gt;&lt;keyword&gt;Psychosocial Factors&lt;/keyword&gt;&lt;keyword&gt;Quality of Life&lt;/keyword&gt;&lt;keyword&gt;Comorbidity&lt;/keyword&gt;&lt;keyword&gt;Self Care&lt;/keyword&gt;&lt;keyword&gt;Executive Function&lt;/keyword&gt;&lt;keyword&gt;Male&lt;/keyword&gt;&lt;keyword&gt;United States&lt;/keyword&gt;&lt;keyword&gt;Medicaid&lt;/keyword&gt;&lt;keyword&gt;Prospective Studies&lt;/keyword&gt;&lt;keyword&gt;Health Promotion&lt;/keyword&gt;&lt;keyword&gt;Human&lt;/keyword&gt;&lt;keyword&gt;Adult&lt;/keyword&gt;&lt;keyword&gt;Female&lt;/keyword&gt;&lt;keyword&gt;Motivation&lt;/keyword&gt;&lt;keyword&gt;Validation Studies&lt;/keyword&gt;&lt;keyword&gt;Comparative Studies&lt;/keyword&gt;&lt;keyword&gt;Evaluation Research&lt;/keyword&gt;&lt;keyword&gt;Multicenter Studies&lt;/keyword&gt;&lt;keyword&gt;Scales&lt;/keyword&gt;&lt;/keywords&gt;&lt;dates&gt;&lt;year&gt;2019&lt;/year&gt;&lt;/dates&gt;&lt;pub-location&gt;University of Florida, Gainesville, FL, USA Department of State Health Services, Austin, TX, USA&lt;/pub-location&gt;&lt;isbn&gt;1077-5587&lt;/isbn&gt;&lt;accession-num&gt;rayyan-186542867&lt;/accession-num&gt;&lt;urls&gt;&lt;/urls&gt;&lt;/record&gt;&lt;/Cite&gt;&lt;/EndNote&gt;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Case et al. (2019)</w:t>
            </w:r>
            <w:r w:rsidRPr="00451DCA">
              <w:rPr>
                <w:rFonts w:ascii="Times New Roman" w:hAnsi="Times New Roman" w:cs="Times New Roman"/>
                <w:b/>
                <w:bCs/>
                <w:kern w:val="0"/>
                <w14:ligatures w14:val="none"/>
              </w:rPr>
              <w:fldChar w:fldCharType="end"/>
            </w:r>
          </w:p>
        </w:tc>
        <w:tc>
          <w:tcPr>
            <w:tcW w:w="2389" w:type="dxa"/>
            <w:hideMark/>
          </w:tcPr>
          <w:p w14:paraId="1E92D21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191CC4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1560A5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CD8A4C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E36F39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D2B947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BEA697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ADC35A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F625D38" w14:textId="77777777" w:rsidTr="004E4AF8">
        <w:trPr>
          <w:trHeight w:val="19"/>
        </w:trPr>
        <w:tc>
          <w:tcPr>
            <w:tcW w:w="2066" w:type="dxa"/>
            <w:hideMark/>
          </w:tcPr>
          <w:p w14:paraId="2890EF6E" w14:textId="6FF8808D"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AuthorYear="1"&gt;&lt;Author&gt;McNamara&lt;/Author&gt;&lt;Year&gt;2019&lt;/Year&gt;&lt;RecNum&gt;62&lt;/RecNum&gt;&lt;DisplayText&gt;McNamara et al. (2019)&lt;/DisplayText&gt;&lt;record&gt;&lt;rec-number&gt;62&lt;/rec-number&gt;&lt;foreign-keys&gt;&lt;key app="EN" db-id="0x5fadzsatd059eavf5p5pp9p50aesf0rtze" timestamp="1768841442"&gt;62&lt;/key&gt;&lt;/foreign-keys&gt;&lt;ref-type name="Journal Article"&gt;17&lt;/ref-type&gt;&lt;contributors&gt;&lt;authors&gt;&lt;author&gt;McNamara, R. J.&lt;/author&gt;&lt;author&gt;Kearns, R.&lt;/author&gt;&lt;author&gt;Dennis, S. M.&lt;/author&gt;&lt;author&gt;M, F. Harris&lt;/author&gt;&lt;author&gt;Gardner, K.&lt;/author&gt;&lt;author&gt;McDonald, J.&lt;/author&gt;&lt;/authors&gt;&lt;/contributors&gt;&lt;titles&gt;&lt;title&gt;Knowledge, Skill, and Confidence in People Attending Pulmonary Rehabilitation: A Cross-Sectional Analysis of the Effects and Determinants of Patient Activation&lt;/title&gt;&lt;secondary-title&gt;J Patient Exp&lt;/secondary-title&gt;&lt;/titles&gt;&lt;periodical&gt;&lt;full-title&gt;J Patient Exp&lt;/full-title&gt;&lt;/periodical&gt;&lt;pages&gt;117-125&lt;/pages&gt;&lt;volume&gt;6&lt;/volume&gt;&lt;number&gt;2&lt;/number&gt;&lt;keywords&gt;&lt;keyword&gt;anxiety&lt;/keyword&gt;&lt;keyword&gt;confidence&lt;/keyword&gt;&lt;keyword&gt;knowledge&lt;/keyword&gt;&lt;keyword&gt;patient activation&lt;/keyword&gt;&lt;keyword&gt;pulmonary rehabilitation&lt;/keyword&gt;&lt;keyword&gt;quality of life&lt;/keyword&gt;&lt;keyword&gt;skill&lt;/keyword&gt;&lt;/keywords&gt;&lt;dates&gt;&lt;year&gt;2019&lt;/year&gt;&lt;/dates&gt;&lt;pub-location&gt;Department of Physiotherapy, Prince of Wales Hospital, Randwick, New South Wales, Australia. Department of Respiratory and Sleep Medicine, Prince of Wales Hospital, Randwick, New South Wales, Australia. South Eastern Sydney Research Collaboration Hub, Centre for Primary Health Care and Equity, University of New South Wales, Kensington, New South Wales, Australia. Faculty of Health Sciences, The University of Sydney, Lidcombe, New South Wales, Australia. Centre for Primary Health Care and Equity, University of New South Wales, Kensington, New South Wales, Australia. DO - 10.1177/2374373518778864&lt;/pub-location&gt;&lt;isbn&gt;2374-3735 (Print) 2374-3735&lt;/isbn&gt;&lt;accession-num&gt;rayyan-186543366&lt;/accession-num&gt;&lt;urls&gt;&lt;/urls&gt;&lt;/record&gt;&lt;/Cite&gt;&lt;/EndNote&gt;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McNamara et al. (2019)</w:t>
            </w:r>
            <w:r w:rsidRPr="00451DCA">
              <w:rPr>
                <w:rFonts w:ascii="Times New Roman" w:hAnsi="Times New Roman" w:cs="Times New Roman"/>
                <w:b/>
                <w:bCs/>
                <w:kern w:val="0"/>
                <w14:ligatures w14:val="none"/>
              </w:rPr>
              <w:fldChar w:fldCharType="end"/>
            </w:r>
          </w:p>
        </w:tc>
        <w:tc>
          <w:tcPr>
            <w:tcW w:w="2389" w:type="dxa"/>
            <w:hideMark/>
          </w:tcPr>
          <w:p w14:paraId="5B3E290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AB8B1C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A882C8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520203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C809F2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D670FA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5D0948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DDF83A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6263AF7A" w14:textId="77777777" w:rsidTr="004E4AF8">
        <w:trPr>
          <w:trHeight w:val="19"/>
        </w:trPr>
        <w:tc>
          <w:tcPr>
            <w:tcW w:w="2066" w:type="dxa"/>
            <w:hideMark/>
          </w:tcPr>
          <w:p w14:paraId="39EA180B" w14:textId="522B6C71"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PEVuZE5vdGU+PENpdGUgQXV0aG9yWWVhcj0iMSI+PEF1dGhvcj5NY0N1c2tlcjwvQXV0aG9yPjxZ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PEVuZE5vdGU+PENpdGUgQXV0aG9yWWVhcj0iMSI+PEF1dGhvcj5NY0N1c2tlcjwvQXV0aG9yPjxZ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McCusker et al. (2019)</w:t>
            </w:r>
            <w:r w:rsidRPr="00451DCA">
              <w:rPr>
                <w:rFonts w:ascii="Times New Roman" w:hAnsi="Times New Roman" w:cs="Times New Roman"/>
                <w:b/>
                <w:bCs/>
                <w:kern w:val="0"/>
                <w14:ligatures w14:val="none"/>
              </w:rPr>
              <w:fldChar w:fldCharType="end"/>
            </w:r>
          </w:p>
        </w:tc>
        <w:tc>
          <w:tcPr>
            <w:tcW w:w="2389" w:type="dxa"/>
            <w:hideMark/>
          </w:tcPr>
          <w:p w14:paraId="64A91E8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7044A2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A9C92D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3BA9E3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955A3B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57577C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67FA7F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A5A7BF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5415AC59" w14:textId="77777777" w:rsidTr="004E4AF8">
        <w:trPr>
          <w:trHeight w:val="19"/>
        </w:trPr>
        <w:tc>
          <w:tcPr>
            <w:tcW w:w="2066" w:type="dxa"/>
            <w:hideMark/>
          </w:tcPr>
          <w:p w14:paraId="01D98A0C" w14:textId="40B742B7"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AuthorYear="1"&gt;&lt;Author&gt;Bahrom Nur&lt;/Author&gt;&lt;Year&gt;2020&lt;/Year&gt;&lt;RecNum&gt;56&lt;/RecNum&gt;&lt;DisplayText&gt;Bahrom Nur et al. (2020)&lt;/DisplayText&gt;&lt;record&gt;&lt;rec-number&gt;56&lt;/rec-number&gt;&lt;foreign-keys&gt;&lt;key app="EN" db-id="0x5fadzsatd059eavf5p5pp9p50aesf0rtze" timestamp="1768841442"&gt;56&lt;/key&gt;&lt;/foreign-keys&gt;&lt;ref-type name="Journal Article"&gt;17&lt;/ref-type&gt;&lt;contributors&gt;&lt;authors&gt;&lt;author&gt;Bahrom Nur, Hidayah&lt;/author&gt;&lt;author&gt;Ramli, Anis Safura&lt;/author&gt;&lt;author&gt;Isa Mohamad, Rodi&lt;/author&gt;&lt;author&gt;Abdul-Hamid, Hasidah&lt;/author&gt;&lt;author&gt;Badlishah-Sham, Siti Fatimah&lt;/author&gt;&lt;author&gt;Noorhida, Baharudin&lt;/author&gt;&lt;author&gt;Mohamed-Yassin, Mohamed Syarif&lt;/author&gt;&lt;/authors&gt;&lt;/contributors&gt;&lt;titles&gt;&lt;title&gt;Factors Associated with High Patient Activation Level among Individuals with Metabolic Syndrome at a Primary Care Teaching Clinic&lt;/title&gt;&lt;secondary-title&gt;Journal of Primary Care &amp;amp; Community Health&lt;/secondary-title&gt;&lt;/titles&gt;&lt;periodical&gt;&lt;full-title&gt;Journal of Primary Care &amp;amp; Community Health&lt;/full-title&gt;&lt;/periodical&gt;&lt;volume&gt;11&lt;/volume&gt;&lt;keywords&gt;&lt;keyword&gt;Medical Sciences&lt;/keyword&gt;&lt;keyword&gt;patient activation&lt;/keyword&gt;&lt;keyword&gt;Care&lt;/keyword&gt;&lt;keyword&gt;Metabolic syndrome&lt;/keyword&gt;&lt;keyword&gt;Mental health&lt;/keyword&gt;&lt;keyword&gt;Malaysia&lt;/keyword&gt;&lt;keyword&gt;Primary care&lt;/keyword&gt;&lt;keyword&gt;Self-management&lt;/keyword&gt;&lt;keyword&gt;Health literacy&lt;/keyword&gt;&lt;keyword&gt;Unemployed people&lt;/keyword&gt;&lt;keyword&gt;Problem solving&lt;/keyword&gt;&lt;keyword&gt;Higher education&lt;/keyword&gt;&lt;keyword&gt;Patients&lt;/keyword&gt;&lt;keyword&gt;Teaching&lt;/keyword&gt;&lt;keyword&gt;Selfmanagement&lt;/keyword&gt;&lt;keyword&gt;Health status&lt;/keyword&gt;&lt;keyword&gt;Family support&lt;/keyword&gt;&lt;keyword&gt;Care plans&lt;/keyword&gt;&lt;keyword&gt;Self evaluation&lt;/keyword&gt;&lt;/keywords&gt;&lt;dates&gt;&lt;year&gt;2020&lt;/year&gt;&lt;/dates&gt;&lt;pub-location&gt;Universiti Teknologi MARA, Selangor, Malaysia ; Universiti Teknologi MARA, Selangor, Malaysia&lt;/pub-location&gt;&lt;isbn&gt;2150-1319&lt;/isbn&gt;&lt;accession-num&gt;rayyan-186541341&lt;/accession-num&gt;&lt;urls&gt;&lt;/urls&gt;&lt;/record&gt;&lt;/Cite&gt;&lt;/EndNote&gt;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Bahrom Nur et al. (2020)</w:t>
            </w:r>
            <w:r w:rsidRPr="00451DCA">
              <w:rPr>
                <w:rFonts w:ascii="Times New Roman" w:hAnsi="Times New Roman" w:cs="Times New Roman"/>
                <w:b/>
                <w:bCs/>
                <w:kern w:val="0"/>
                <w14:ligatures w14:val="none"/>
              </w:rPr>
              <w:fldChar w:fldCharType="end"/>
            </w:r>
          </w:p>
        </w:tc>
        <w:tc>
          <w:tcPr>
            <w:tcW w:w="2389" w:type="dxa"/>
            <w:hideMark/>
          </w:tcPr>
          <w:p w14:paraId="1191A89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BFD14C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712ED0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C1D3F5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9133C0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1F3A3F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AE58A5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22F885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262D771" w14:textId="77777777" w:rsidTr="004E4AF8">
        <w:trPr>
          <w:trHeight w:val="19"/>
        </w:trPr>
        <w:tc>
          <w:tcPr>
            <w:tcW w:w="2066" w:type="dxa"/>
            <w:hideMark/>
          </w:tcPr>
          <w:p w14:paraId="2FB405C9" w14:textId="0159377C"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PEVuZE5vdGU+PENpdGUgQXV0aG9yWWVhcj0iMSI+PEF1dGhvcj5LYXRvPC9BdXRob3I+PFllYXI+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PEVuZE5vdGU+PENpdGUgQXV0aG9yWWVhcj0iMSI+PEF1dGhvcj5LYXRvPC9BdXRob3I+PFllYXI+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Kato et al. (2020)</w:t>
            </w:r>
            <w:r w:rsidRPr="00451DCA">
              <w:rPr>
                <w:rFonts w:ascii="Times New Roman" w:hAnsi="Times New Roman" w:cs="Times New Roman"/>
                <w:b/>
                <w:bCs/>
                <w:kern w:val="0"/>
                <w14:ligatures w14:val="none"/>
              </w:rPr>
              <w:fldChar w:fldCharType="end"/>
            </w:r>
          </w:p>
        </w:tc>
        <w:tc>
          <w:tcPr>
            <w:tcW w:w="2389" w:type="dxa"/>
            <w:hideMark/>
          </w:tcPr>
          <w:p w14:paraId="284ECD8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22FA84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956BB4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F5A66F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A2D982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232080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46AA67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A803C3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166AAF8" w14:textId="77777777" w:rsidTr="004E4AF8">
        <w:trPr>
          <w:trHeight w:val="19"/>
        </w:trPr>
        <w:tc>
          <w:tcPr>
            <w:tcW w:w="2066" w:type="dxa"/>
            <w:hideMark/>
          </w:tcPr>
          <w:p w14:paraId="2F7FB09A" w14:textId="6F7CFB42"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PEVuZE5vdGU+PENpdGUgQXV0aG9yWWVhcj0iMSI+PEF1dGhvcj5VZGF5IE5hcmF5YW48L0F1dGhv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PEVuZE5vdGU+PENpdGUgQXV0aG9yWWVhcj0iMSI+PEF1dGhvcj5VZGF5IE5hcmF5YW48L0F1dGhv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Uday Narayan et al. (2020)</w:t>
            </w:r>
            <w:r w:rsidRPr="00451DCA">
              <w:rPr>
                <w:rFonts w:ascii="Times New Roman" w:hAnsi="Times New Roman" w:cs="Times New Roman"/>
                <w:b/>
                <w:bCs/>
                <w:kern w:val="0"/>
                <w14:ligatures w14:val="none"/>
              </w:rPr>
              <w:fldChar w:fldCharType="end"/>
            </w:r>
          </w:p>
        </w:tc>
        <w:tc>
          <w:tcPr>
            <w:tcW w:w="2389" w:type="dxa"/>
            <w:hideMark/>
          </w:tcPr>
          <w:p w14:paraId="50A6BD9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7C3314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64737B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530E15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F417E2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E90826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8E71E6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5863AB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C2411EB" w14:textId="77777777" w:rsidTr="004E4AF8">
        <w:trPr>
          <w:trHeight w:val="19"/>
        </w:trPr>
        <w:tc>
          <w:tcPr>
            <w:tcW w:w="2066" w:type="dxa"/>
            <w:hideMark/>
          </w:tcPr>
          <w:p w14:paraId="2F45290A" w14:textId="4F6C776F"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PEVuZE5vdGU+PENpdGUgQXV0aG9yWWVhcj0iMSI+PEF1dGhvcj5XZXR6c3RlaW48L0F1dGhvcj48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PEVuZE5vdGU+PENpdGUgQXV0aG9yWWVhcj0iMSI+PEF1dGhvcj5XZXR6c3RlaW48L0F1dGhvcj48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Wetzstein et al. (2020)</w:t>
            </w:r>
            <w:r w:rsidRPr="00451DCA">
              <w:rPr>
                <w:rFonts w:ascii="Times New Roman" w:hAnsi="Times New Roman" w:cs="Times New Roman"/>
                <w:b/>
                <w:bCs/>
                <w:kern w:val="0"/>
                <w14:ligatures w14:val="none"/>
              </w:rPr>
              <w:fldChar w:fldCharType="end"/>
            </w:r>
          </w:p>
        </w:tc>
        <w:tc>
          <w:tcPr>
            <w:tcW w:w="2389" w:type="dxa"/>
            <w:hideMark/>
          </w:tcPr>
          <w:p w14:paraId="0B4429C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1041D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5E5C50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AC583F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665CCA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A6884E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6C0274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4B09F7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26FFA5D3" w14:textId="77777777" w:rsidTr="004E4AF8">
        <w:trPr>
          <w:trHeight w:val="19"/>
        </w:trPr>
        <w:tc>
          <w:tcPr>
            <w:tcW w:w="2066" w:type="dxa"/>
            <w:hideMark/>
          </w:tcPr>
          <w:p w14:paraId="6F695A6D" w14:textId="04AA15F5"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PEVuZE5vdGU+PENpdGUgQXV0aG9yWWVhcj0iMSI+PEF1dGhvcj5BYnU8L0F1dGhvcj48WWVhcj4y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PEVuZE5vdGU+PENpdGUgQXV0aG9yWWVhcj0iMSI+PEF1dGhvcj5BYnU8L0F1dGhvcj48WWVhcj4y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Abu et al. (2020)</w:t>
            </w:r>
            <w:r w:rsidRPr="00451DCA">
              <w:rPr>
                <w:rFonts w:ascii="Times New Roman" w:hAnsi="Times New Roman" w:cs="Times New Roman"/>
                <w:b/>
                <w:bCs/>
                <w:kern w:val="0"/>
                <w14:ligatures w14:val="none"/>
              </w:rPr>
              <w:fldChar w:fldCharType="end"/>
            </w:r>
          </w:p>
        </w:tc>
        <w:tc>
          <w:tcPr>
            <w:tcW w:w="2389" w:type="dxa"/>
            <w:hideMark/>
          </w:tcPr>
          <w:p w14:paraId="37BEF0C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3289CD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816096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0735C5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4AAE1C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AA47D8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36FEBD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17B7B4D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6AD4D763" w14:textId="77777777" w:rsidTr="004E4AF8">
        <w:trPr>
          <w:trHeight w:val="19"/>
        </w:trPr>
        <w:tc>
          <w:tcPr>
            <w:tcW w:w="2066" w:type="dxa"/>
            <w:hideMark/>
          </w:tcPr>
          <w:p w14:paraId="0805F674" w14:textId="2C595EBA"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AuthorYear="1"&gt;&lt;Author&gt;Best&lt;/Author&gt;&lt;Year&gt;2021&lt;/Year&gt;&lt;RecNum&gt;49&lt;/RecNum&gt;&lt;DisplayText&gt;Best (2021)&lt;/DisplayText&gt;&lt;record&gt;&lt;rec-number&gt;49&lt;/rec-number&gt;&lt;foreign-keys&gt;&lt;key app="EN" db-id="0x5fadzsatd059eavf5p5pp9p50aesf0rtze" timestamp="1768841442"&gt;49&lt;/key&gt;&lt;/foreign-keys&gt;&lt;ref-type name="Thesis"&gt;32&lt;/ref-type&gt;&lt;contributors&gt;&lt;authors&gt;&lt;author&gt;Best, Cheryl Diana&lt;/author&gt;&lt;/authors&gt;&lt;/contributors&gt;&lt;titles&gt;&lt;title&gt;A Correlational Study of the Relationships of Knowledge of Diabetes, Depression, Health Belief, Stage of Change and Patient Activation in Adults with Diabetes Mellitus Type 2&lt;/title&gt;&lt;/titles&gt;&lt;keywords&gt;&lt;keyword&gt;Quantitative research&lt;/keyword&gt;&lt;keyword&gt;Surveys &amp;amp; questionnaires&lt;/keyword&gt;&lt;keyword&gt;Qualitative research&lt;/keyword&gt;&lt;keyword&gt;Regression analysis&lt;/keyword&gt;&lt;keyword&gt;Depression&lt;/keyword&gt;&lt;keyword&gt;Diabetes mellitus type 2&lt;/keyword&gt;&lt;keyword&gt;Health belief&lt;/keyword&gt;&lt;keyword&gt;Patient activation&lt;/keyword&gt;&lt;keyword&gt;Self-management&lt;/keyword&gt;&lt;keyword&gt;Stage of change&lt;/keyword&gt;&lt;keyword&gt;Adult education&lt;/keyword&gt;&lt;keyword&gt;Nursing&lt;/keyword&gt;&lt;keyword&gt;Health sciences&lt;/keyword&gt;&lt;keyword&gt;Hypertension&lt;/keyword&gt;&lt;keyword&gt;Educational Demand&lt;/keyword&gt;&lt;keyword&gt;Self Management&lt;/keyword&gt;&lt;keyword&gt;Literature Reviews&lt;/keyword&gt;&lt;keyword&gt;Data Analysis&lt;/keyword&gt;&lt;keyword&gt;Diabetes&lt;/keyword&gt;&lt;keyword&gt;Control Groups&lt;/keyword&gt;&lt;keyword&gt;0516:Adult education&lt;/keyword&gt;&lt;keyword&gt;0569:Nursing&lt;/keyword&gt;&lt;keyword&gt;0566:Health sciences&lt;/keyword&gt;&lt;/keywords&gt;&lt;dates&gt;&lt;year&gt;2021&lt;/year&gt;&lt;/dates&gt;&lt;pub-location&gt;United States -- New York&lt;/pub-location&gt;&lt;publisher&gt;Adelphi University, SP - 303&lt;/publisher&gt;&lt;accession-num&gt;rayyan-186539818&lt;/accession-num&gt;&lt;urls&gt;&lt;/urls&gt;&lt;/record&gt;&lt;/Cite&gt;&lt;/EndNote&gt;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Best (2021)</w:t>
            </w:r>
            <w:r w:rsidRPr="00451DCA">
              <w:rPr>
                <w:rFonts w:ascii="Times New Roman" w:hAnsi="Times New Roman" w:cs="Times New Roman"/>
                <w:b/>
                <w:bCs/>
                <w:kern w:val="0"/>
                <w14:ligatures w14:val="none"/>
              </w:rPr>
              <w:fldChar w:fldCharType="end"/>
            </w:r>
          </w:p>
        </w:tc>
        <w:tc>
          <w:tcPr>
            <w:tcW w:w="2389" w:type="dxa"/>
            <w:hideMark/>
          </w:tcPr>
          <w:p w14:paraId="67CC702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8F80C0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EF1F2F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302845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29C91B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B8F009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8162B9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15926FE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43701C4D" w14:textId="77777777" w:rsidTr="004E4AF8">
        <w:trPr>
          <w:trHeight w:val="19"/>
        </w:trPr>
        <w:tc>
          <w:tcPr>
            <w:tcW w:w="2066" w:type="dxa"/>
            <w:hideMark/>
          </w:tcPr>
          <w:p w14:paraId="00508D07" w14:textId="7C40AADE"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PEVuZE5vdGU+PENpdGUgQXV0aG9yWWVhcj0iMSI+PEF1dGhvcj5Nb2hhbW1hZCBBbGk8L0F1dGhv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PEVuZE5vdGU+PENpdGUgQXV0aG9yWWVhcj0iMSI+PEF1dGhvcj5Nb2hhbW1hZCBBbGk8L0F1dGhv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Mohammad Ali et al. (2021)</w:t>
            </w:r>
            <w:r w:rsidRPr="00451DCA">
              <w:rPr>
                <w:rFonts w:ascii="Times New Roman" w:hAnsi="Times New Roman" w:cs="Times New Roman"/>
                <w:b/>
                <w:bCs/>
                <w:kern w:val="0"/>
                <w14:ligatures w14:val="none"/>
              </w:rPr>
              <w:fldChar w:fldCharType="end"/>
            </w:r>
          </w:p>
        </w:tc>
        <w:tc>
          <w:tcPr>
            <w:tcW w:w="2389" w:type="dxa"/>
            <w:hideMark/>
          </w:tcPr>
          <w:p w14:paraId="2D3EFC8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46B376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039755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75734F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796CD1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F46641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A7A887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39D138D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B7D900D" w14:textId="77777777" w:rsidTr="004E4AF8">
        <w:trPr>
          <w:trHeight w:val="19"/>
        </w:trPr>
        <w:tc>
          <w:tcPr>
            <w:tcW w:w="2066" w:type="dxa"/>
            <w:hideMark/>
          </w:tcPr>
          <w:p w14:paraId="2BE221F4" w14:textId="23E26A3A"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AuthorYear="1"&gt;&lt;Author&gt;Jones&lt;/Author&gt;&lt;Year&gt;2021&lt;/Year&gt;&lt;RecNum&gt;67&lt;/RecNum&gt;&lt;DisplayText&gt;Jones et al. (2021)&lt;/DisplayText&gt;&lt;record&gt;&lt;rec-number&gt;67&lt;/rec-number&gt;&lt;foreign-keys&gt;&lt;key app="EN" db-id="0x5fadzsatd059eavf5p5pp9p50aesf0rtze" timestamp="1768841442"&gt;67&lt;/key&gt;&lt;/foreign-keys&gt;&lt;ref-type name="Journal Article"&gt;17&lt;/ref-type&gt;&lt;contributors&gt;&lt;authors&gt;&lt;author&gt;Jones, B.&lt;/author&gt;&lt;author&gt;Ndosi, M.&lt;/author&gt;&lt;author&gt;Hunt, A.&lt;/author&gt;&lt;author&gt;Harcourt, D.&lt;/author&gt;&lt;author&gt;Dures, E.&lt;/author&gt;&lt;/authors&gt;&lt;/contributors&gt;&lt;titles&gt;&lt;title&gt;Factors associated with patient activation in inflammatory arthritis: a multisite cross-sectional study&lt;/title&gt;&lt;secondary-title&gt;Rheumatol Adv Pract&lt;/secondary-title&gt;&lt;/titles&gt;&lt;periodical&gt;&lt;full-title&gt;Rheumatol Adv Pract&lt;/full-title&gt;&lt;/periodical&gt;&lt;pages&gt;ii35-ii44&lt;/pages&gt;&lt;volume&gt;5&lt;/volume&gt;&lt;keywords&gt;&lt;keyword&gt;health literacy&lt;/keyword&gt;&lt;keyword&gt;patient activation&lt;/keyword&gt;&lt;keyword&gt;self-efficacy&lt;/keyword&gt;&lt;keyword&gt;self-management&lt;/keyword&gt;&lt;keyword&gt;survey&lt;/keyword&gt;&lt;/keywords&gt;&lt;dates&gt;&lt;year&gt;2021&lt;/year&gt;&lt;/dates&gt;&lt;pub-location&gt;School of Healthcare Sciences, Cardiff University, Cardiff. School of Health and Social Wellbeing, Faculty of Health and Applied Sciences, University of the West of England. Academic Rheumatology, Bristol Royal Infirmary. Department of Health and Social Sciences, Faculty of Health and Applied Sciences, University of the West of England, Bristol, UK. DO - 10.1093/rap/rkab053&lt;/pub-location&gt;&lt;isbn&gt;2514-1775&lt;/isbn&gt;&lt;accession-num&gt;rayyan-186540258&lt;/accession-num&gt;&lt;urls&gt;&lt;/urls&gt;&lt;/record&gt;&lt;/Cite&gt;&lt;/EndNote&gt;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Jones et al. (2021)</w:t>
            </w:r>
            <w:r w:rsidRPr="00451DCA">
              <w:rPr>
                <w:rFonts w:ascii="Times New Roman" w:hAnsi="Times New Roman" w:cs="Times New Roman"/>
                <w:b/>
                <w:bCs/>
                <w:kern w:val="0"/>
                <w14:ligatures w14:val="none"/>
              </w:rPr>
              <w:fldChar w:fldCharType="end"/>
            </w:r>
          </w:p>
        </w:tc>
        <w:tc>
          <w:tcPr>
            <w:tcW w:w="2389" w:type="dxa"/>
            <w:hideMark/>
          </w:tcPr>
          <w:p w14:paraId="1D3D5C2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6059EE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0AD25F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D960A6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0193E6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637B9F0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88FBBF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5D29ADB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5D4CA8B5" w14:textId="77777777" w:rsidTr="004E4AF8">
        <w:trPr>
          <w:trHeight w:val="19"/>
        </w:trPr>
        <w:tc>
          <w:tcPr>
            <w:tcW w:w="2066" w:type="dxa"/>
            <w:hideMark/>
          </w:tcPr>
          <w:p w14:paraId="56BF9F60" w14:textId="174F610F"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AuthorYear="1"&gt;&lt;Author&gt;Chan&lt;/Author&gt;&lt;Year&gt;2021&lt;/Year&gt;&lt;RecNum&gt;37&lt;/RecNum&gt;&lt;DisplayText&gt;Chan et al. (2021)&lt;/DisplayText&gt;&lt;record&gt;&lt;rec-number&gt;37&lt;/rec-number&gt;&lt;foreign-keys&gt;&lt;key app="EN" db-id="0x5fadzsatd059eavf5p5pp9p50aesf0rtze" timestamp="1768841442"&gt;37&lt;/key&gt;&lt;/foreign-keys&gt;&lt;ref-type name="Journal Article"&gt;17&lt;/ref-type&gt;&lt;contributors&gt;&lt;authors&gt;&lt;author&gt;Chan, Ee-Yuee&lt;/author&gt;&lt;author&gt;Glass, George Frederick&lt;/author&gt;&lt;author&gt;Cheong, Run Qi&lt;/author&gt;&lt;author&gt;Chin, Guey Fong&lt;/author&gt;&lt;author&gt;Chng, Devon Yun Jia&lt;/author&gt;&lt;/authors&gt;&lt;/contributors&gt;&lt;titles&gt;&lt;title&gt;Patient Activation and its Predictors in Hospitalized Older Adults in Singapore&lt;/title&gt;&lt;secondary-title&gt;Geriatric Nursing&lt;/secondary-title&gt;&lt;/titles&gt;&lt;periodical&gt;&lt;full-title&gt;Geriatric Nursing&lt;/full-title&gt;&lt;/periodical&gt;&lt;pages&gt;336-343&lt;/pages&gt;&lt;volume&gt;42&lt;/volume&gt;&lt;number&gt;2&lt;/number&gt;&lt;keywords&gt;&lt;keyword&gt;Inpatients&lt;/keyword&gt;&lt;keyword&gt;In Old Age&lt;/keyword&gt;&lt;keyword&gt;Singapore&lt;/keyword&gt;&lt;keyword&gt;Patient Centered Care&lt;/keyword&gt;&lt;keyword&gt;Self Care&lt;/keyword&gt;&lt;keyword&gt;Human&lt;/keyword&gt;&lt;keyword&gt;Multivariate Analysis&lt;/keyword&gt;&lt;keyword&gt;Descriptive Statistics&lt;/keyword&gt;&lt;keyword&gt;Confidence Intervals&lt;/keyword&gt;&lt;keyword&gt;Surveys&lt;/keyword&gt;&lt;keyword&gt;Nursing Care&lt;/keyword&gt;&lt;keyword&gt;Aged&lt;/keyword&gt;&lt;/keywords&gt;&lt;dates&gt;&lt;year&gt;2021&lt;/year&gt;&lt;/dates&gt;&lt;pub-location&gt;Nursing Research Unit, Nursing Service, Tan Tock Seng Hospital, Singapore Alice Lee Centre of Nursing Studies, National University of Singapore, Singapore Ward 6D, Tan Tock Seng Hospital, Singapore Division of Nursing, Khoo Teck Puat Hospital, Singapore&lt;/pub-location&gt;&lt;isbn&gt;0197-4572&lt;/isbn&gt;&lt;accession-num&gt;rayyan-186539891&lt;/accession-num&gt;&lt;urls&gt;&lt;/urls&gt;&lt;/record&gt;&lt;/Cite&gt;&lt;/EndNote&gt;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Chan et al. (2021)</w:t>
            </w:r>
            <w:r w:rsidRPr="00451DCA">
              <w:rPr>
                <w:rFonts w:ascii="Times New Roman" w:hAnsi="Times New Roman" w:cs="Times New Roman"/>
                <w:b/>
                <w:bCs/>
                <w:kern w:val="0"/>
                <w14:ligatures w14:val="none"/>
              </w:rPr>
              <w:fldChar w:fldCharType="end"/>
            </w:r>
          </w:p>
        </w:tc>
        <w:tc>
          <w:tcPr>
            <w:tcW w:w="2389" w:type="dxa"/>
            <w:hideMark/>
          </w:tcPr>
          <w:p w14:paraId="10521A5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8C8533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82E45B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2366A2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Unclear</w:t>
            </w:r>
          </w:p>
        </w:tc>
        <w:tc>
          <w:tcPr>
            <w:tcW w:w="2390" w:type="dxa"/>
            <w:hideMark/>
          </w:tcPr>
          <w:p w14:paraId="1C935C2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C43BD1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DB991D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31CBC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CA97FE9" w14:textId="77777777" w:rsidTr="004E4AF8">
        <w:trPr>
          <w:trHeight w:val="19"/>
        </w:trPr>
        <w:tc>
          <w:tcPr>
            <w:tcW w:w="2066" w:type="dxa"/>
            <w:hideMark/>
          </w:tcPr>
          <w:p w14:paraId="1AE21E5B" w14:textId="2520C634"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AuthorYear="1"&gt;&lt;Author&gt;Fengzhen&lt;/Author&gt;&lt;Year&gt;2021&lt;/Year&gt;&lt;RecNum&gt;85&lt;/RecNum&gt;&lt;DisplayText&gt;Fengzhen et al. (2021)&lt;/DisplayText&gt;&lt;record&gt;&lt;rec-number&gt;85&lt;/rec-number&gt;&lt;foreign-keys&gt;&lt;key app="EN" db-id="0x5fadzsatd059eavf5p5pp9p50aesf0rtze" timestamp="1769517041"&gt;85&lt;/key&gt;&lt;/foreign-keys&gt;&lt;ref-type name="Journal Article"&gt;17&lt;/ref-type&gt;&lt;contributors&gt;&lt;authors&gt;&lt;author&gt;Fengzhen, Yao&lt;/author&gt;&lt;author&gt;Man, Zheng&lt;/author&gt;&lt;author&gt;Xiaoqing, Wang&lt;/author&gt;&lt;author&gt;Shujuan, Ji&lt;/author&gt;&lt;author&gt;Sha, Li&lt;/author&gt;&lt;author&gt;Gang, Xu&lt;/author&gt;&lt;author&gt;Zhen, Zheng&lt;/author&gt;&lt;author&gt;Yao, Fengzhen&lt;/author&gt;&lt;author&gt;Zheng, Man&lt;/author&gt;&lt;author&gt;Wang, Xiaoqing&lt;/author&gt;&lt;author&gt;Ji, Shujuan&lt;/author&gt;&lt;author&gt;Li, Sha&lt;/author&gt;&lt;author&gt;Xu, Gang&lt;/author&gt;&lt;author&gt;Zheng, Zhen&lt;/author&gt;&lt;/authors&gt;&lt;/contributors&gt;&lt;titles&gt;&lt;title&gt;Patient activation level and its associated factors in adults with chronic pain: A cross-sectional survey&lt;/title&gt;&lt;secondary-title&gt;Medicine&lt;/secondary-title&gt;&lt;/titles&gt;&lt;periodical&gt;&lt;full-title&gt;Medicine&lt;/full-title&gt;&lt;/periodical&gt;&lt;pages&gt;1-8&lt;/pages&gt;&lt;volume&gt;100&lt;/volume&gt;&lt;number&gt;19&lt;/number&gt;&lt;keywords&gt;&lt;keyword&gt;Chronic Pain&lt;/keyword&gt;&lt;keyword&gt;Psychosocial Factors&lt;/keyword&gt;&lt;keyword&gt;Patient Attitudes&lt;/keyword&gt;&lt;keyword&gt;Middle Age&lt;/keyword&gt;&lt;keyword&gt;China&lt;/keyword&gt;&lt;keyword&gt;Epidemiology&lt;/keyword&gt;&lt;keyword&gt;Male&lt;/keyword&gt;&lt;keyword&gt;Female&lt;/keyword&gt;&lt;keyword&gt;Cross Sectional Studies&lt;/keyword&gt;&lt;keyword&gt;Aged&lt;/keyword&gt;&lt;keyword&gt;Adult&lt;/keyword&gt;&lt;keyword&gt;Brief Pain Inventory&lt;/keyword&gt;&lt;/keywords&gt;&lt;dates&gt;&lt;year&gt;2021&lt;/year&gt;&lt;/dates&gt;&lt;pub-location&gt;Department of Anesthesiology, Jiangsu Province Hospital of Chinese Medicine, Nanjing, China School of Health and Biomedical Sciences, RMIT University, Melbourne, Australia&lt;/pub-location&gt;&lt;isbn&gt;0025-7974&lt;/isbn&gt;&lt;accession-num&gt;rayyan-186540057&lt;/accession-num&gt;&lt;urls&gt;&lt;related-urls&gt;&lt;url&gt;https://search.ebscohost.com/login.aspx?direct=true&amp;amp;db=c8h&amp;amp;AN=150981342&amp;amp;lang=zh-cn&amp;amp;site=ehost-live&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Fengzhen et al. (2021)</w:t>
            </w:r>
            <w:r w:rsidRPr="00451DCA">
              <w:rPr>
                <w:rFonts w:ascii="Times New Roman" w:hAnsi="Times New Roman" w:cs="Times New Roman"/>
                <w:b/>
                <w:bCs/>
                <w:kern w:val="0"/>
                <w14:ligatures w14:val="none"/>
              </w:rPr>
              <w:fldChar w:fldCharType="end"/>
            </w:r>
          </w:p>
        </w:tc>
        <w:tc>
          <w:tcPr>
            <w:tcW w:w="2389" w:type="dxa"/>
            <w:hideMark/>
          </w:tcPr>
          <w:p w14:paraId="6FB34D5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CAA087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213E11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FAF5F7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5ED1FF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4F0C74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141A12F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756403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r>
      <w:tr w:rsidR="00ED0BF1" w:rsidRPr="00451DCA" w14:paraId="1757108D" w14:textId="77777777" w:rsidTr="004E4AF8">
        <w:trPr>
          <w:trHeight w:val="19"/>
        </w:trPr>
        <w:tc>
          <w:tcPr>
            <w:tcW w:w="2066" w:type="dxa"/>
            <w:hideMark/>
          </w:tcPr>
          <w:p w14:paraId="74F0EE2B" w14:textId="74526F80"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AuthorYear="1"&gt;&lt;Author&gt;Magadi&lt;/Author&gt;&lt;Year&gt;2022&lt;/Year&gt;&lt;RecNum&gt;39&lt;/RecNum&gt;&lt;DisplayText&gt;Magadi et al. (2022)&lt;/DisplayText&gt;&lt;record&gt;&lt;rec-number&gt;39&lt;/rec-number&gt;&lt;foreign-keys&gt;&lt;key app="EN" db-id="0x5fadzsatd059eavf5p5pp9p50aesf0rtze" timestamp="1768841442"&gt;39&lt;/key&gt;&lt;/foreign-keys&gt;&lt;ref-type name="Journal Article"&gt;17&lt;/ref-type&gt;&lt;contributors&gt;&lt;authors&gt;&lt;author&gt;Magadi, Winnie&lt;/author&gt;&lt;author&gt;Lightfoot, Courtney J.&lt;/author&gt;&lt;author&gt;Memory, Katherine E.&lt;/author&gt;&lt;author&gt;Santhakumaran, Shalini&lt;/author&gt;&lt;author&gt;Sabine, N. Van Der Veer&lt;/author&gt;&lt;author&gt;Thomas, Nicola&lt;/author&gt;&lt;author&gt;Gair, Rachel&lt;/author&gt;&lt;author&gt;Smith, Alice C.&lt;/author&gt;&lt;/authors&gt;&lt;/contributors&gt;&lt;titles&gt;&lt;title&gt;Patient activation and its association with symptom burden and quality of life across the spectrum of chronic kidney disease stages in England&lt;/title&gt;&lt;secondary-title&gt;BMC Nephrology&lt;/secondary-title&gt;&lt;/titles&gt;&lt;periodical&gt;&lt;full-title&gt;BMC Nephrology&lt;/full-title&gt;&lt;/periodical&gt;&lt;pages&gt;1-10&lt;/pages&gt;&lt;volume&gt;23&lt;/volume&gt;&lt;keywords&gt;&lt;keyword&gt;Medical Sciences&lt;/keyword&gt;&lt;keyword&gt;Urology And Nephrology&lt;/keyword&gt;&lt;keyword&gt;Latent class model&lt;/keyword&gt;&lt;keyword&gt;Chronic kidney disease&lt;/keyword&gt;&lt;keyword&gt;Quality of life&lt;/keyword&gt;&lt;keyword&gt;Kidney disease&lt;/keyword&gt;&lt;keyword&gt;Hemodialysis&lt;/keyword&gt;&lt;keyword&gt;Patients&lt;/keyword&gt;&lt;keyword&gt;Population&lt;/keyword&gt;&lt;keyword&gt;Transplants &amp;amp; implants&lt;/keyword&gt;&lt;keyword&gt;Kidney diseases&lt;/keyword&gt;&lt;keyword&gt;Kidney transplantation&lt;/keyword&gt;&lt;keyword&gt;Questionnaires&lt;/keyword&gt;&lt;keyword&gt;Chronic illnesses&lt;/keyword&gt;&lt;keyword&gt;Ethnicity&lt;/keyword&gt;&lt;keyword&gt;Nephrology&lt;/keyword&gt;&lt;keyword&gt;United Kingdom&lt;/keyword&gt;&lt;keyword&gt;UK&lt;/keyword&gt;&lt;keyword&gt;England&lt;/keyword&gt;&lt;/keywords&gt;&lt;dates&gt;&lt;year&gt;2022&lt;/year&gt;&lt;/dates&gt;&lt;accession-num&gt;rayyan-186538877&lt;/accession-num&gt;&lt;urls&gt;&lt;related-urls&gt;&lt;url&gt;https://doi.org/10.1186/s12882-022-02679-w&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Magadi et al. (2022)</w:t>
            </w:r>
            <w:r w:rsidRPr="00451DCA">
              <w:rPr>
                <w:rFonts w:ascii="Times New Roman" w:hAnsi="Times New Roman" w:cs="Times New Roman"/>
                <w:b/>
                <w:bCs/>
                <w:kern w:val="0"/>
                <w14:ligatures w14:val="none"/>
              </w:rPr>
              <w:fldChar w:fldCharType="end"/>
            </w:r>
          </w:p>
        </w:tc>
        <w:tc>
          <w:tcPr>
            <w:tcW w:w="2389" w:type="dxa"/>
            <w:hideMark/>
          </w:tcPr>
          <w:p w14:paraId="59EDD94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4B5B47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9D9F9A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A4A3D4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D1D919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266AAD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7B5C0D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2B4E3A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5E06755F" w14:textId="77777777" w:rsidTr="004E4AF8">
        <w:trPr>
          <w:trHeight w:val="19"/>
        </w:trPr>
        <w:tc>
          <w:tcPr>
            <w:tcW w:w="2066" w:type="dxa"/>
            <w:hideMark/>
          </w:tcPr>
          <w:p w14:paraId="0942B41B" w14:textId="5991B38A"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AuthorYear="1"&gt;&lt;Author&gt;Paukkonen&lt;/Author&gt;&lt;Year&gt;2022&lt;/Year&gt;&lt;RecNum&gt;40&lt;/RecNum&gt;&lt;DisplayText&gt;Paukkonen et al. (2022)&lt;/DisplayText&gt;&lt;record&gt;&lt;rec-number&gt;40&lt;/rec-number&gt;&lt;foreign-keys&gt;&lt;key app="EN" db-id="0x5fadzsatd059eavf5p5pp9p50aesf0rtze" timestamp="1768841442"&gt;40&lt;/key&gt;&lt;/foreign-keys&gt;&lt;ref-type name="Journal Article"&gt;17&lt;/ref-type&gt;&lt;contributors&gt;&lt;authors&gt;&lt;author&gt;Paukkonen, L.&lt;/author&gt;&lt;author&gt;Oikarinen, A.&lt;/author&gt;&lt;author&gt;Kähkönen, O.&lt;/author&gt;&lt;author&gt;Kaakinen, P.&lt;/author&gt;&lt;/authors&gt;&lt;/contributors&gt;&lt;titles&gt;&lt;title&gt;Patient activation for self-management among adult patients with multimorbidity in primary healthcare settings&lt;/title&gt;&lt;secondary-title&gt;Health Sci Rep&lt;/secondary-title&gt;&lt;/titles&gt;&lt;periodical&gt;&lt;full-title&gt;Health Sci Rep&lt;/full-title&gt;&lt;/periodical&gt;&lt;pages&gt;e735&lt;/pages&gt;&lt;volume&gt;5&lt;/volume&gt;&lt;number&gt;4&lt;/number&gt;&lt;keywords&gt;&lt;keyword&gt;chronic conditions&lt;/keyword&gt;&lt;keyword&gt;health‐related quality of life&lt;/keyword&gt;&lt;keyword&gt;multimorbidity&lt;/keyword&gt;&lt;keyword&gt;patient activation&lt;/keyword&gt;&lt;keyword&gt;primary healthcare&lt;/keyword&gt;&lt;keyword&gt;self‐management&lt;/keyword&gt;&lt;/keywords&gt;&lt;dates&gt;&lt;year&gt;2022&lt;/year&gt;&lt;/dates&gt;&lt;pub-location&gt;Research Unit of Nursing Science and Health Management University of Oulu Oulu Finland. Medical Research Centre Oulu Finland. DO - 10.1002/hsr2.735&lt;/pub-location&gt;&lt;isbn&gt;2398-8835&lt;/isbn&gt;&lt;accession-num&gt;rayyan-186539047&lt;/accession-num&gt;&lt;urls&gt;&lt;/urls&gt;&lt;/record&gt;&lt;/Cite&gt;&lt;/EndNote&gt;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Paukkonen et al. (2022)</w:t>
            </w:r>
            <w:r w:rsidRPr="00451DCA">
              <w:rPr>
                <w:rFonts w:ascii="Times New Roman" w:hAnsi="Times New Roman" w:cs="Times New Roman"/>
                <w:b/>
                <w:bCs/>
                <w:kern w:val="0"/>
                <w14:ligatures w14:val="none"/>
              </w:rPr>
              <w:fldChar w:fldCharType="end"/>
            </w:r>
          </w:p>
        </w:tc>
        <w:tc>
          <w:tcPr>
            <w:tcW w:w="2389" w:type="dxa"/>
            <w:hideMark/>
          </w:tcPr>
          <w:p w14:paraId="5F04137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A6C0B7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E00FB8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6BEF47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6B635F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740A39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D18CE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331890E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4AB3F925" w14:textId="77777777" w:rsidTr="004E4AF8">
        <w:trPr>
          <w:trHeight w:val="19"/>
        </w:trPr>
        <w:tc>
          <w:tcPr>
            <w:tcW w:w="2066" w:type="dxa"/>
            <w:hideMark/>
          </w:tcPr>
          <w:p w14:paraId="5BDBE70A" w14:textId="7BB51DED"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PEVuZE5vdGU+PENpdGUgQXV0aG9yWWVhcj0iMSI+PEF1dGhvcj5CbG9lbTwvQXV0aG9yPjxZZWFy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PEVuZE5vdGU+PENpdGUgQXV0aG9yWWVhcj0iMSI+PEF1dGhvcj5CbG9lbTwvQXV0aG9yPjxZZWFy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Bloem et al. (2022)</w:t>
            </w:r>
            <w:r w:rsidRPr="00451DCA">
              <w:rPr>
                <w:rFonts w:ascii="Times New Roman" w:hAnsi="Times New Roman" w:cs="Times New Roman"/>
                <w:b/>
                <w:bCs/>
                <w:kern w:val="0"/>
                <w14:ligatures w14:val="none"/>
              </w:rPr>
              <w:fldChar w:fldCharType="end"/>
            </w:r>
          </w:p>
        </w:tc>
        <w:tc>
          <w:tcPr>
            <w:tcW w:w="2389" w:type="dxa"/>
            <w:hideMark/>
          </w:tcPr>
          <w:p w14:paraId="1E3B469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30F240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6E539D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2E7DFA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47B72D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EF0866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C610C6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2250C2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4D4C4D74" w14:textId="77777777" w:rsidTr="004E4AF8">
        <w:trPr>
          <w:trHeight w:val="19"/>
        </w:trPr>
        <w:tc>
          <w:tcPr>
            <w:tcW w:w="2066" w:type="dxa"/>
            <w:hideMark/>
          </w:tcPr>
          <w:p w14:paraId="787D729C" w14:textId="2F05D0C1"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PEVuZE5vdGU+PENpdGUgQXV0aG9yWWVhcj0iMSI+PEF1dGhvcj5XZXN0bWFuPC9BdXRob3I+PFll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PEVuZE5vdGU+PENpdGUgQXV0aG9yWWVhcj0iMSI+PEF1dGhvcj5XZXN0bWFuPC9BdXRob3I+PFll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Westman et al. (2022)</w:t>
            </w:r>
            <w:r w:rsidRPr="00451DCA">
              <w:rPr>
                <w:rFonts w:ascii="Times New Roman" w:hAnsi="Times New Roman" w:cs="Times New Roman"/>
                <w:b/>
                <w:bCs/>
                <w:kern w:val="0"/>
                <w14:ligatures w14:val="none"/>
              </w:rPr>
              <w:fldChar w:fldCharType="end"/>
            </w:r>
          </w:p>
        </w:tc>
        <w:tc>
          <w:tcPr>
            <w:tcW w:w="2389" w:type="dxa"/>
            <w:hideMark/>
          </w:tcPr>
          <w:p w14:paraId="7FA2C98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31A077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89CA4A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C65D81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A1FA50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B0AB9B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5834F7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98D361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6948D95D" w14:textId="77777777" w:rsidTr="004E4AF8">
        <w:trPr>
          <w:trHeight w:val="19"/>
        </w:trPr>
        <w:tc>
          <w:tcPr>
            <w:tcW w:w="2066" w:type="dxa"/>
            <w:hideMark/>
          </w:tcPr>
          <w:p w14:paraId="6BFEC3DA" w14:textId="04F09B6B"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lastRenderedPageBreak/>
              <w:fldChar w:fldCharType="begin"/>
            </w:r>
            <w:r w:rsidR="00451DCA" w:rsidRPr="00451DCA">
              <w:rPr>
                <w:rFonts w:ascii="Times New Roman" w:hAnsi="Times New Roman" w:cs="Times New Roman"/>
                <w:b/>
                <w:bCs/>
                <w:kern w:val="0"/>
                <w14:ligatures w14:val="none"/>
              </w:rPr>
              <w:instrText xml:space="preserve"> ADDIN EN.CITE &lt;EndNote&gt;&lt;Cite AuthorYear="1"&gt;&lt;Author&gt;Mirmazhari&lt;/Author&gt;&lt;Year&gt;2022&lt;/Year&gt;&lt;RecNum&gt;41&lt;/RecNum&gt;&lt;DisplayText&gt;Mirmazhari et al. (2022)&lt;/DisplayText&gt;&lt;record&gt;&lt;rec-number&gt;41&lt;/rec-number&gt;&lt;foreign-keys&gt;&lt;key app="EN" db-id="0x5fadzsatd059eavf5p5pp9p50aesf0rtze" timestamp="1768841442"&gt;41&lt;/key&gt;&lt;/foreign-keys&gt;&lt;ref-type name="Journal Article"&gt;17&lt;/ref-type&gt;&lt;contributors&gt;&lt;authors&gt;&lt;author&gt;Mirmazhari, R.&lt;/author&gt;&lt;author&gt;Ghafourifard, M.&lt;/author&gt;&lt;author&gt;Sheikhalipour, Z.&lt;/author&gt;&lt;/authors&gt;&lt;/contributors&gt;&lt;titles&gt;&lt;title&gt;Relationship between patient activation and self-efficacy among patients undergoing hemodialysis: a cross-sectional study&lt;/title&gt;&lt;secondary-title&gt;Renal Replacement Therapy&lt;/secondary-title&gt;&lt;/titles&gt;&lt;periodical&gt;&lt;full-title&gt;Renal Replacement Therapy&lt;/full-title&gt;&lt;/periodical&gt;&lt;volume&gt;8&lt;/volume&gt;&lt;number&gt;1&lt;/number&gt;&lt;dates&gt;&lt;year&gt;2022&lt;/year&gt;&lt;/dates&gt;&lt;accession-num&gt;rayyan-186538932&lt;/accession-num&gt;&lt;urls&gt;&lt;related-urls&gt;&lt;url&gt;&amp;lt;Go to ISI&amp;gt;://WOS:000849466400001 DO - 10.1186/s41100-022-00431-6&lt;/url&gt;&lt;/related-urls&gt;&lt;/urls&gt;&lt;/record&gt;&lt;/Cite&gt;&lt;/EndNote&gt;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Mirmazhari et al. (2022)</w:t>
            </w:r>
            <w:r w:rsidRPr="00451DCA">
              <w:rPr>
                <w:rFonts w:ascii="Times New Roman" w:hAnsi="Times New Roman" w:cs="Times New Roman"/>
                <w:b/>
                <w:bCs/>
                <w:kern w:val="0"/>
                <w14:ligatures w14:val="none"/>
              </w:rPr>
              <w:fldChar w:fldCharType="end"/>
            </w:r>
          </w:p>
        </w:tc>
        <w:tc>
          <w:tcPr>
            <w:tcW w:w="2389" w:type="dxa"/>
            <w:hideMark/>
          </w:tcPr>
          <w:p w14:paraId="27AC704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D5BCB0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65889BB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4CAA2F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CDA64E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15E9C5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5A13B1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056551C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24FA6C76" w14:textId="77777777" w:rsidTr="004E4AF8">
        <w:trPr>
          <w:trHeight w:val="19"/>
        </w:trPr>
        <w:tc>
          <w:tcPr>
            <w:tcW w:w="2066" w:type="dxa"/>
            <w:hideMark/>
          </w:tcPr>
          <w:p w14:paraId="48FD3C33" w14:textId="7556C029"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PEVuZE5vdGU+PENpdGUgQXV0aG9yWWVhcj0iMSI+PEF1dGhvcj5VdGxpPC9BdXRob3I+PFllYXI+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PEVuZE5vdGU+PENpdGUgQXV0aG9yWWVhcj0iMSI+PEF1dGhvcj5VdGxpPC9BdXRob3I+PFllYXI+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Utli and Doǧru (2022)</w:t>
            </w:r>
            <w:r w:rsidRPr="00451DCA">
              <w:rPr>
                <w:rFonts w:ascii="Times New Roman" w:hAnsi="Times New Roman" w:cs="Times New Roman"/>
                <w:b/>
                <w:bCs/>
                <w:kern w:val="0"/>
                <w14:ligatures w14:val="none"/>
              </w:rPr>
              <w:fldChar w:fldCharType="end"/>
            </w:r>
          </w:p>
        </w:tc>
        <w:tc>
          <w:tcPr>
            <w:tcW w:w="2389" w:type="dxa"/>
            <w:hideMark/>
          </w:tcPr>
          <w:p w14:paraId="35FB4C3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4A8A69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50BADF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C1CF48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DDCDFA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D7D5EB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c>
          <w:tcPr>
            <w:tcW w:w="2390" w:type="dxa"/>
            <w:hideMark/>
          </w:tcPr>
          <w:p w14:paraId="2DA66F4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5082C3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No</w:t>
            </w:r>
          </w:p>
        </w:tc>
      </w:tr>
      <w:tr w:rsidR="00ED0BF1" w:rsidRPr="00451DCA" w14:paraId="7A2A45CB" w14:textId="77777777" w:rsidTr="004E4AF8">
        <w:trPr>
          <w:trHeight w:val="19"/>
        </w:trPr>
        <w:tc>
          <w:tcPr>
            <w:tcW w:w="2066" w:type="dxa"/>
            <w:hideMark/>
          </w:tcPr>
          <w:p w14:paraId="79AADDDD" w14:textId="491A9288"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AuthorYear="1"&gt;&lt;Author&gt;Imeri&lt;/Author&gt;&lt;Year&gt;2023&lt;/Year&gt;&lt;RecNum&gt;48&lt;/RecNum&gt;&lt;DisplayText&gt;Imeri et al. (2023)&lt;/DisplayText&gt;&lt;record&gt;&lt;rec-number&gt;48&lt;/rec-number&gt;&lt;foreign-keys&gt;&lt;key app="EN" db-id="0x5fadzsatd059eavf5p5pp9p50aesf0rtze" timestamp="1768841442"&gt;48&lt;/key&gt;&lt;/foreign-keys&gt;&lt;ref-type name="Journal Article"&gt;17&lt;/ref-type&gt;&lt;contributors&gt;&lt;authors&gt;&lt;author&gt;Imeri, Hyllore&lt;/author&gt;&lt;author&gt;Holmes, Erin&lt;/author&gt;&lt;author&gt;Desselle, Shane&lt;/author&gt;&lt;author&gt;Rosenthal, Meagen&lt;/author&gt;&lt;author&gt;Barnard, Marie&lt;/author&gt;&lt;/authors&gt;&lt;/contributors&gt;&lt;titles&gt;&lt;title&gt;A survey study of adults with chronic conditions: Examining the correlation between patient activation and health locus of control&lt;/title&gt;&lt;secondary-title&gt;Chronic Illness&lt;/secondary-title&gt;&lt;/titles&gt;&lt;periodical&gt;&lt;full-title&gt;Chronic Illness&lt;/full-title&gt;&lt;/periodical&gt;&lt;pages&gt;118-131&lt;/pages&gt;&lt;volume&gt;19&lt;/volume&gt;&lt;number&gt;1&lt;/number&gt;&lt;keywords&gt;&lt;keyword&gt;Medical Sciences&lt;/keyword&gt;&lt;keyword&gt;Patient activation&lt;/keyword&gt;&lt;keyword&gt;Chronic condition&lt;/keyword&gt;&lt;keyword&gt;Survey&lt;/keyword&gt;&lt;keyword&gt;Health locus of control&lt;/keyword&gt;&lt;keyword&gt;Chronic conditions&lt;/keyword&gt;&lt;keyword&gt;MTurk&lt;/keyword&gt;&lt;keyword&gt;Patient-centered care&lt;/keyword&gt;&lt;keyword&gt;Chronic illnesses&lt;/keyword&gt;&lt;keyword&gt;Unemployed people&lt;/keyword&gt;&lt;keyword&gt;Regression analysis&lt;/keyword&gt;&lt;keyword&gt;Polls &amp;amp; surveys&lt;/keyword&gt;&lt;keyword&gt;Worry&lt;/keyword&gt;&lt;keyword&gt;Sociodemographics&lt;/keyword&gt;&lt;keyword&gt;Averages&lt;/keyword&gt;&lt;keyword&gt;COVID-19&lt;/keyword&gt;&lt;keyword&gt;Locus of control&lt;/keyword&gt;&lt;keyword&gt;Patient communication&lt;/keyword&gt;&lt;/keywords&gt;&lt;dates&gt;&lt;year&gt;2023&lt;/year&gt;&lt;/dates&gt;&lt;isbn&gt;1742-3953&lt;/isbn&gt;&lt;accession-num&gt;rayyan-186536874&lt;/accession-num&gt;&lt;urls&gt;&lt;related-urls&gt;&lt;url&gt;https://doi.org/10.1177/17423953211067431&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Imeri et al. (2023)</w:t>
            </w:r>
            <w:r w:rsidRPr="00451DCA">
              <w:rPr>
                <w:rFonts w:ascii="Times New Roman" w:hAnsi="Times New Roman" w:cs="Times New Roman"/>
                <w:b/>
                <w:bCs/>
                <w:kern w:val="0"/>
                <w14:ligatures w14:val="none"/>
              </w:rPr>
              <w:fldChar w:fldCharType="end"/>
            </w:r>
          </w:p>
        </w:tc>
        <w:tc>
          <w:tcPr>
            <w:tcW w:w="2389" w:type="dxa"/>
            <w:hideMark/>
          </w:tcPr>
          <w:p w14:paraId="2B0E72A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45144D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1CC9B8B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1C0974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47770B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52C80C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755A179"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4B205B8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83E25B7" w14:textId="77777777" w:rsidTr="004E4AF8">
        <w:trPr>
          <w:trHeight w:val="19"/>
        </w:trPr>
        <w:tc>
          <w:tcPr>
            <w:tcW w:w="2066" w:type="dxa"/>
            <w:hideMark/>
          </w:tcPr>
          <w:p w14:paraId="0648100C" w14:textId="399150E0"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AuthorYear="1"&gt;&lt;Author&gt;Yiran&lt;/Author&gt;&lt;Year&gt;2023&lt;/Year&gt;&lt;RecNum&gt;63&lt;/RecNum&gt;&lt;DisplayText&gt;Yiran et al. (2023)&lt;/DisplayText&gt;&lt;record&gt;&lt;rec-number&gt;63&lt;/rec-number&gt;&lt;foreign-keys&gt;&lt;key app="EN" db-id="0x5fadzsatd059eavf5p5pp9p50aesf0rtze" timestamp="1768841442"&gt;63&lt;/key&gt;&lt;/foreign-keys&gt;&lt;ref-type name="Journal Article"&gt;17&lt;/ref-type&gt;&lt;contributors&gt;&lt;authors&gt;&lt;author&gt;Yiran, Z.&lt;/author&gt;&lt;author&gt;Yan, Z.&lt;/author&gt;&lt;author&gt;Lijun, X.&lt;/author&gt;&lt;author&gt;Xizheng, L.&lt;/author&gt;&lt;author&gt;Xinjie, Z.&lt;/author&gt;&lt;author&gt;Yutong, T.&lt;/author&gt;&lt;/authors&gt;&lt;/contributors&gt;&lt;titles&gt;&lt;title&gt;Current status and influencing factors of activation of older patients with chronic disease&lt;/title&gt;&lt;secondary-title&gt;Front Public Health&lt;/secondary-title&gt;&lt;/titles&gt;&lt;periodical&gt;&lt;full-title&gt;Front Public Health&lt;/full-title&gt;&lt;/periodical&gt;&lt;pages&gt;1308196&lt;/pages&gt;&lt;volume&gt;11&lt;/volume&gt;&lt;keywords&gt;&lt;keyword&gt;Humans&lt;/keyword&gt;&lt;keyword&gt;Aged&lt;/keyword&gt;&lt;keyword&gt;Cross-Sectional Studies&lt;/keyword&gt;&lt;keyword&gt;Chronic Disease&lt;/keyword&gt;&lt;keyword&gt;*Health Literacy&lt;/keyword&gt;&lt;keyword&gt;Patient Participation&lt;/keyword&gt;&lt;keyword&gt;Surveys and Questionnaires&lt;/keyword&gt;&lt;keyword&gt;cross-sectional study&lt;/keyword&gt;&lt;keyword&gt;e-health literacy&lt;/keyword&gt;&lt;keyword&gt;health empowerment&lt;/keyword&gt;&lt;keyword&gt;patient activation&lt;/keyword&gt;&lt;/keywords&gt;&lt;dates&gt;&lt;year&gt;2023&lt;/year&gt;&lt;/dates&gt;&lt;pub-location&gt;School of Nursing and Health, Zhengzhou University, Zhengzhou, Henan, China. DO - 10.3389/fpubh.2023.1308196&lt;/pub-location&gt;&lt;isbn&gt;2296-2565&lt;/isbn&gt;&lt;accession-num&gt;rayyan-186537889&lt;/accession-num&gt;&lt;urls&gt;&lt;/urls&gt;&lt;/record&gt;&lt;/Cite&gt;&lt;/EndNote&gt;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Yiran et al. (2023)</w:t>
            </w:r>
            <w:r w:rsidRPr="00451DCA">
              <w:rPr>
                <w:rFonts w:ascii="Times New Roman" w:hAnsi="Times New Roman" w:cs="Times New Roman"/>
                <w:b/>
                <w:bCs/>
                <w:kern w:val="0"/>
                <w14:ligatures w14:val="none"/>
              </w:rPr>
              <w:fldChar w:fldCharType="end"/>
            </w:r>
          </w:p>
        </w:tc>
        <w:tc>
          <w:tcPr>
            <w:tcW w:w="2389" w:type="dxa"/>
            <w:hideMark/>
          </w:tcPr>
          <w:p w14:paraId="159C49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7B581A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93C3D6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70CB924"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E27656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869292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5BD09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0E5E4FD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40D3E523" w14:textId="77777777" w:rsidTr="004E4AF8">
        <w:trPr>
          <w:trHeight w:val="19"/>
        </w:trPr>
        <w:tc>
          <w:tcPr>
            <w:tcW w:w="2066" w:type="dxa"/>
            <w:hideMark/>
          </w:tcPr>
          <w:p w14:paraId="76912999" w14:textId="4900F96E"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AuthorYear="1"&gt;&lt;Author&gt;Cambron-Mellott&lt;/Author&gt;&lt;Year&gt;2023&lt;/Year&gt;&lt;RecNum&gt;51&lt;/RecNum&gt;&lt;DisplayText&gt;Cambron-Mellott et al. (2023)&lt;/DisplayText&gt;&lt;record&gt;&lt;rec-number&gt;51&lt;/rec-number&gt;&lt;foreign-keys&gt;&lt;key app="EN" db-id="0x5fadzsatd059eavf5p5pp9p50aesf0rtze" timestamp="1768841442"&gt;51&lt;/key&gt;&lt;/foreign-keys&gt;&lt;ref-type name="Journal Article"&gt;17&lt;/ref-type&gt;&lt;contributors&gt;&lt;authors&gt;&lt;author&gt;Cambron-Mellott, M. J.&lt;/author&gt;&lt;author&gt;Way, N.&lt;/author&gt;&lt;author&gt;Pesa, J.&lt;/author&gt;&lt;author&gt;Adigun, M.&lt;/author&gt;&lt;author&gt;Wright, H. J.&lt;/author&gt;&lt;/authors&gt;&lt;/contributors&gt;&lt;titles&gt;&lt;title&gt;Factors associated with patient activation among individuals with depression within racial/ethnic groups in the United States&lt;/title&gt;&lt;secondary-title&gt;Preventive Medicine Reports&lt;/secondary-title&gt;&lt;/titles&gt;&lt;periodical&gt;&lt;full-title&gt;Preventive Medicine Reports&lt;/full-title&gt;&lt;/periodical&gt;&lt;volume&gt;35&lt;/volume&gt;&lt;dates&gt;&lt;year&gt;2023&lt;/year&gt;&lt;/dates&gt;&lt;accession-num&gt;rayyan-186536502&lt;/accession-num&gt;&lt;urls&gt;&lt;related-urls&gt;&lt;url&gt;&amp;lt;Go to ISI&amp;gt;://WOS:001042808100001 DO - 10.1016/j.pmedr.2023.102299&lt;/url&gt;&lt;/related-urls&gt;&lt;/urls&gt;&lt;/record&gt;&lt;/Cite&gt;&lt;/EndNote&gt;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Cambron-Mellott et al. (2023)</w:t>
            </w:r>
            <w:r w:rsidRPr="00451DCA">
              <w:rPr>
                <w:rFonts w:ascii="Times New Roman" w:hAnsi="Times New Roman" w:cs="Times New Roman"/>
                <w:b/>
                <w:bCs/>
                <w:kern w:val="0"/>
                <w14:ligatures w14:val="none"/>
              </w:rPr>
              <w:fldChar w:fldCharType="end"/>
            </w:r>
          </w:p>
        </w:tc>
        <w:tc>
          <w:tcPr>
            <w:tcW w:w="2389" w:type="dxa"/>
            <w:hideMark/>
          </w:tcPr>
          <w:p w14:paraId="39F5CE7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5FD824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97B53E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B4E9FA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24FC89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9CF63E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437A7E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0630F17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702730E" w14:textId="77777777" w:rsidTr="004E4AF8">
        <w:trPr>
          <w:trHeight w:val="19"/>
        </w:trPr>
        <w:tc>
          <w:tcPr>
            <w:tcW w:w="2066" w:type="dxa"/>
            <w:hideMark/>
          </w:tcPr>
          <w:p w14:paraId="53442C48" w14:textId="35B5AA1A"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PEVuZE5vdGU+PENpdGUgQXV0aG9yWWVhcj0iMSI+PEF1dGhvcj5UYW5nPC9BdXRob3I+PFllYXI+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PEVuZE5vdGU+PENpdGUgQXV0aG9yWWVhcj0iMSI+PEF1dGhvcj5UYW5nPC9BdXRob3I+PFllYXI+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Tang et al. (2023)</w:t>
            </w:r>
            <w:r w:rsidRPr="00451DCA">
              <w:rPr>
                <w:rFonts w:ascii="Times New Roman" w:hAnsi="Times New Roman" w:cs="Times New Roman"/>
                <w:b/>
                <w:bCs/>
                <w:kern w:val="0"/>
                <w14:ligatures w14:val="none"/>
              </w:rPr>
              <w:fldChar w:fldCharType="end"/>
            </w:r>
          </w:p>
        </w:tc>
        <w:tc>
          <w:tcPr>
            <w:tcW w:w="2389" w:type="dxa"/>
            <w:hideMark/>
          </w:tcPr>
          <w:p w14:paraId="7963A22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E51278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A676DF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CF3896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5EB365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B90A67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74EC43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33C9AF5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2E961A79" w14:textId="77777777" w:rsidTr="004E4AF8">
        <w:trPr>
          <w:trHeight w:val="19"/>
        </w:trPr>
        <w:tc>
          <w:tcPr>
            <w:tcW w:w="2066" w:type="dxa"/>
          </w:tcPr>
          <w:p w14:paraId="6256C58C" w14:textId="57050A95" w:rsidR="00ED0BF1" w:rsidRPr="00451DCA" w:rsidRDefault="00ED0BF1" w:rsidP="008E2D9E">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PEVuZE5vdGU+PENpdGUgQXV0aG9yWWVhcj0iMSI+PEF1dGhvcj5XYXJlPC9BdXRob3I+PFllYXI+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=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PEVuZE5vdGU+PENpdGUgQXV0aG9yWWVhcj0iMSI+PEF1dGhvcj5XYXJlPC9BdXRob3I+PFllYXI+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=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Ware et al. (2024)</w:t>
            </w:r>
            <w:r w:rsidRPr="00451DCA">
              <w:rPr>
                <w:rFonts w:ascii="Times New Roman" w:hAnsi="Times New Roman" w:cs="Times New Roman"/>
                <w:b/>
                <w:bCs/>
                <w:kern w:val="0"/>
                <w14:ligatures w14:val="none"/>
              </w:rPr>
              <w:fldChar w:fldCharType="end"/>
            </w:r>
          </w:p>
        </w:tc>
        <w:tc>
          <w:tcPr>
            <w:tcW w:w="2389" w:type="dxa"/>
          </w:tcPr>
          <w:p w14:paraId="35E57B5B" w14:textId="1197E525"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90" w:type="dxa"/>
          </w:tcPr>
          <w:p w14:paraId="3FBA1053" w14:textId="0B3E77A4"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89" w:type="dxa"/>
          </w:tcPr>
          <w:p w14:paraId="601117D1" w14:textId="76807D16"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90" w:type="dxa"/>
          </w:tcPr>
          <w:p w14:paraId="0ACB9AB3" w14:textId="3A4BB554"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90" w:type="dxa"/>
          </w:tcPr>
          <w:p w14:paraId="3FFA7C7A" w14:textId="057818A2"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89" w:type="dxa"/>
          </w:tcPr>
          <w:p w14:paraId="078617AF" w14:textId="6B55AC68"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90" w:type="dxa"/>
          </w:tcPr>
          <w:p w14:paraId="3E47535D" w14:textId="50C3FC67"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c>
          <w:tcPr>
            <w:tcW w:w="2393" w:type="dxa"/>
          </w:tcPr>
          <w:p w14:paraId="5155F8DE" w14:textId="09B6E78B" w:rsidR="00ED0BF1" w:rsidRPr="00451DCA" w:rsidRDefault="00ED0BF1" w:rsidP="008E2D9E">
            <w:pPr>
              <w:jc w:val="center"/>
              <w:rPr>
                <w:rFonts w:ascii="Times New Roman" w:hAnsi="Times New Roman" w:cs="Times New Roman"/>
                <w:kern w:val="0"/>
                <w14:ligatures w14:val="none"/>
              </w:rPr>
            </w:pPr>
            <w:r w:rsidRPr="00451DCA">
              <w:rPr>
                <w:rFonts w:ascii="Times New Roman" w:hAnsi="Times New Roman" w:cs="Times New Roman"/>
              </w:rPr>
              <w:t>Yes</w:t>
            </w:r>
          </w:p>
        </w:tc>
      </w:tr>
      <w:tr w:rsidR="00ED0BF1" w:rsidRPr="00451DCA" w14:paraId="232D4641" w14:textId="77777777" w:rsidTr="004E4AF8">
        <w:trPr>
          <w:trHeight w:val="19"/>
        </w:trPr>
        <w:tc>
          <w:tcPr>
            <w:tcW w:w="2066" w:type="dxa"/>
            <w:hideMark/>
          </w:tcPr>
          <w:p w14:paraId="506118AE" w14:textId="3342B559"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PEVuZE5vdGU+PENpdGUgQXV0aG9yWWVhcj0iMSI+PEF1dGhvcj5WYWxsLVZhcmdhczwvQXV0aG9y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PEVuZE5vdGU+PENpdGUgQXV0aG9yWWVhcj0iMSI+PEF1dGhvcj5WYWxsLVZhcmdhczwvQXV0aG9y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Vall-Vargas et al. (2024)</w:t>
            </w:r>
            <w:r w:rsidRPr="00451DCA">
              <w:rPr>
                <w:rFonts w:ascii="Times New Roman" w:hAnsi="Times New Roman" w:cs="Times New Roman"/>
                <w:b/>
                <w:bCs/>
                <w:kern w:val="0"/>
                <w14:ligatures w14:val="none"/>
              </w:rPr>
              <w:fldChar w:fldCharType="end"/>
            </w:r>
          </w:p>
        </w:tc>
        <w:tc>
          <w:tcPr>
            <w:tcW w:w="2389" w:type="dxa"/>
            <w:hideMark/>
          </w:tcPr>
          <w:p w14:paraId="37FCA9C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309CD3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A13CC3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48D59A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DB4498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0876C52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F76005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CF7287F"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4B855B36" w14:textId="77777777" w:rsidTr="004E4AF8">
        <w:trPr>
          <w:trHeight w:val="19"/>
        </w:trPr>
        <w:tc>
          <w:tcPr>
            <w:tcW w:w="2066" w:type="dxa"/>
            <w:hideMark/>
          </w:tcPr>
          <w:p w14:paraId="0F2B4505" w14:textId="215AB769"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AuthorYear="1"&gt;&lt;Author&gt;Bölükbasi&lt;/Author&gt;&lt;Year&gt;2024&lt;/Year&gt;&lt;RecNum&gt;42&lt;/RecNum&gt;&lt;DisplayText&gt;Bölükbasi and Uysal (2024)&lt;/DisplayText&gt;&lt;record&gt;&lt;rec-number&gt;42&lt;/rec-number&gt;&lt;foreign-keys&gt;&lt;key app="EN" db-id="0x5fadzsatd059eavf5p5pp9p50aesf0rtze" timestamp="1768841442"&gt;42&lt;/key&gt;&lt;/foreign-keys&gt;&lt;ref-type name="Journal Article"&gt;17&lt;/ref-type&gt;&lt;contributors&gt;&lt;authors&gt;&lt;author&gt;Bölükbasi, M.&lt;/author&gt;&lt;author&gt;Uysal, N.&lt;/author&gt;&lt;/authors&gt;&lt;/contributors&gt;&lt;titles&gt;&lt;title&gt;Diabetes Burden and Activation Levels in Elderly Individuals with Diabetes&lt;/title&gt;&lt;secondary-title&gt;Clinical and Experimental Health Sciences&lt;/secondary-title&gt;&lt;/titles&gt;&lt;periodical&gt;&lt;full-title&gt;Clinical and Experimental Health Sciences&lt;/full-title&gt;&lt;/periodical&gt;&lt;pages&gt;1015-1020&lt;/pages&gt;&lt;volume&gt;14&lt;/volume&gt;&lt;number&gt;4&lt;/number&gt;&lt;dates&gt;&lt;year&gt;2024&lt;/year&gt;&lt;/dates&gt;&lt;isbn&gt;2459-1459&lt;/isbn&gt;&lt;accession-num&gt;rayyan-186534754&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Bölükbasi and Uysal (2024)</w:t>
            </w:r>
            <w:r w:rsidRPr="00451DCA">
              <w:rPr>
                <w:rFonts w:ascii="Times New Roman" w:hAnsi="Times New Roman" w:cs="Times New Roman"/>
                <w:b/>
                <w:bCs/>
                <w:kern w:val="0"/>
                <w14:ligatures w14:val="none"/>
              </w:rPr>
              <w:fldChar w:fldCharType="end"/>
            </w:r>
          </w:p>
        </w:tc>
        <w:tc>
          <w:tcPr>
            <w:tcW w:w="2389" w:type="dxa"/>
            <w:hideMark/>
          </w:tcPr>
          <w:p w14:paraId="0A037A2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4272F46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F15F38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82C1DB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6F7BEA1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FD13A1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8AD8EC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554BDBE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01FDF989" w14:textId="77777777" w:rsidTr="004E4AF8">
        <w:trPr>
          <w:trHeight w:val="19"/>
        </w:trPr>
        <w:tc>
          <w:tcPr>
            <w:tcW w:w="2066" w:type="dxa"/>
            <w:hideMark/>
          </w:tcPr>
          <w:p w14:paraId="30DF4BA3" w14:textId="3593F516"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AuthorYear="1"&gt;&lt;Author&gt;Zeidalkilani&lt;/Author&gt;&lt;Year&gt;2024&lt;/Year&gt;&lt;RecNum&gt;64&lt;/RecNum&gt;&lt;DisplayText&gt;Zeidalkilani et al. (2024)&lt;/DisplayText&gt;&lt;record&gt;&lt;rec-number&gt;64&lt;/rec-number&gt;&lt;foreign-keys&gt;&lt;key app="EN" db-id="0x5fadzsatd059eavf5p5pp9p50aesf0rtze" timestamp="1768841442"&gt;64&lt;/key&gt;&lt;/foreign-keys&gt;&lt;ref-type name="Journal Article"&gt;17&lt;/ref-type&gt;&lt;contributors&gt;&lt;authors&gt;&lt;author&gt;Zeidalkilani, Jehad M.&lt;/author&gt;&lt;author&gt;Milhem, Yazan A.&lt;/author&gt;&lt;author&gt;Shorafa, Reem N.&lt;/author&gt;&lt;author&gt;Taha, Sari&lt;/author&gt;&lt;author&gt;Koni, Amer A.&lt;/author&gt;&lt;author&gt;Al-Jabi, Samah W.&lt;/author&gt;&lt;author&gt;Sa Ed, H. Zyoud&lt;/author&gt;&lt;/authors&gt;&lt;/contributors&gt;&lt;titles&gt;&lt;title&gt;Factors associated with patient activation among patients with diabetes on hemodialysis: a multicenter cross-sectional study from a developing country&lt;/title&gt;&lt;secondary-title&gt;BMC Nephrology&lt;/secondary-title&gt;&lt;/titles&gt;&lt;periodical&gt;&lt;full-title&gt;BMC Nephrology&lt;/full-title&gt;&lt;/periodical&gt;&lt;pages&gt;1-16&lt;/pages&gt;&lt;volume&gt;25&lt;/volume&gt;&lt;keywords&gt;&lt;keyword&gt;Medical Sciences&lt;/keyword&gt;&lt;keyword&gt;Urology And Nephrology&lt;/keyword&gt;&lt;keyword&gt;Patient activation&lt;/keyword&gt;&lt;keyword&gt;Diabetes mellitus&lt;/keyword&gt;&lt;keyword&gt;Chronic kidney disease&lt;/keyword&gt;&lt;keyword&gt;Hemodialysis&lt;/keyword&gt;&lt;keyword&gt;Health-related quality of life&lt;/keyword&gt;&lt;keyword&gt;HRQOL&lt;/keyword&gt;&lt;keyword&gt;Patients&lt;/keyword&gt;&lt;keyword&gt;Multiple regression analysis&lt;/keyword&gt;&lt;keyword&gt;Quality of life&lt;/keyword&gt;&lt;keyword&gt;Sample size&lt;/keyword&gt;&lt;keyword&gt;Population&lt;/keyword&gt;&lt;keyword&gt;Diabetes&lt;/keyword&gt;&lt;keyword&gt;Public health&lt;/keyword&gt;&lt;keyword&gt;Morbidity&lt;/keyword&gt;&lt;keyword&gt;Cross-sectional studies&lt;/keyword&gt;&lt;keyword&gt;Blood pressure&lt;/keyword&gt;&lt;keyword&gt;Glucose monitoring&lt;/keyword&gt;&lt;keyword&gt;Mortality&lt;/keyword&gt;&lt;keyword&gt;Kidney diseases&lt;/keyword&gt;&lt;keyword&gt;Questionnaires&lt;/keyword&gt;&lt;keyword&gt;Chronic illnesses&lt;/keyword&gt;&lt;keyword&gt;Population studies&lt;/keyword&gt;&lt;keyword&gt;West Bank&lt;/keyword&gt;&lt;/keywords&gt;&lt;dates&gt;&lt;year&gt;2024&lt;/year&gt;&lt;/dates&gt;&lt;accession-num&gt;rayyan-186536165&lt;/accession-num&gt;&lt;urls&gt;&lt;related-urls&gt;&lt;url&gt;https://doi.org/10.1186/s12882-024-03674-z&lt;/url&gt;&lt;/related-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Zeidalkilani et al. (2024)</w:t>
            </w:r>
            <w:r w:rsidRPr="00451DCA">
              <w:rPr>
                <w:rFonts w:ascii="Times New Roman" w:hAnsi="Times New Roman" w:cs="Times New Roman"/>
                <w:b/>
                <w:bCs/>
                <w:kern w:val="0"/>
                <w14:ligatures w14:val="none"/>
              </w:rPr>
              <w:fldChar w:fldCharType="end"/>
            </w:r>
          </w:p>
        </w:tc>
        <w:tc>
          <w:tcPr>
            <w:tcW w:w="2389" w:type="dxa"/>
            <w:hideMark/>
          </w:tcPr>
          <w:p w14:paraId="0165728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BE65A8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F2B2E6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6A0107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5A40B0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31470FB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E31A330"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214E3085"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51174C22" w14:textId="77777777" w:rsidTr="004E4AF8">
        <w:trPr>
          <w:trHeight w:val="19"/>
        </w:trPr>
        <w:tc>
          <w:tcPr>
            <w:tcW w:w="2066" w:type="dxa"/>
            <w:hideMark/>
          </w:tcPr>
          <w:p w14:paraId="3F5B9937" w14:textId="0D0A7F50"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fldData xml:space="preserve">PEVuZE5vdGU+PENpdGUgQXV0aG9yWWVhcj0iMSI+PEF1dGhvcj5MdW5hcmRpPC9BdXRob3I+PFll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</w:fldData>
              </w:fldChar>
            </w:r>
            <w:r w:rsidR="00451DCA" w:rsidRPr="00451DCA">
              <w:rPr>
                <w:rFonts w:ascii="Times New Roman" w:hAnsi="Times New Roman" w:cs="Times New Roman"/>
                <w:b/>
                <w:bCs/>
                <w:kern w:val="0"/>
                <w14:ligatures w14:val="none"/>
              </w:rPr>
              <w:instrText xml:space="preserve"> ADDIN EN.CITE </w:instrText>
            </w:r>
            <w:r w:rsidR="00451DCA" w:rsidRPr="00451DCA">
              <w:rPr>
                <w:rFonts w:ascii="Times New Roman" w:hAnsi="Times New Roman" w:cs="Times New Roman"/>
                <w:b/>
                <w:bCs/>
                <w:kern w:val="0"/>
                <w14:ligatures w14:val="none"/>
              </w:rPr>
              <w:fldChar w:fldCharType="begin">
                <w:fldData xml:space="preserve">PEVuZE5vdGU+PENpdGUgQXV0aG9yWWVhcj0iMSI+PEF1dGhvcj5MdW5hcmRpPC9BdXRob3I+PFll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</w:fldData>
              </w:fldChar>
            </w:r>
            <w:r w:rsidR="00451DCA" w:rsidRPr="00451DCA">
              <w:rPr>
                <w:rFonts w:ascii="Times New Roman" w:hAnsi="Times New Roman" w:cs="Times New Roman"/>
                <w:b/>
                <w:bCs/>
                <w:kern w:val="0"/>
                <w14:ligatures w14:val="none"/>
              </w:rPr>
              <w:instrText xml:space="preserve"> ADDIN EN.CITE.DATA </w:instrText>
            </w:r>
            <w:r w:rsidR="00451DCA" w:rsidRPr="00451DCA">
              <w:rPr>
                <w:rFonts w:ascii="Times New Roman" w:hAnsi="Times New Roman" w:cs="Times New Roman"/>
                <w:b/>
                <w:bCs/>
                <w:kern w:val="0"/>
                <w14:ligatures w14:val="none"/>
              </w:rPr>
            </w:r>
            <w:r w:rsidR="00451DCA" w:rsidRPr="00451DCA">
              <w:rPr>
                <w:rFonts w:ascii="Times New Roman" w:hAnsi="Times New Roman" w:cs="Times New Roman"/>
                <w:b/>
                <w:bCs/>
                <w:kern w:val="0"/>
                <w14:ligatures w14:val="none"/>
              </w:rPr>
              <w:fldChar w:fldCharType="end"/>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Lunardi et al. (2024)</w:t>
            </w:r>
            <w:r w:rsidRPr="00451DCA">
              <w:rPr>
                <w:rFonts w:ascii="Times New Roman" w:hAnsi="Times New Roman" w:cs="Times New Roman"/>
                <w:b/>
                <w:bCs/>
                <w:kern w:val="0"/>
                <w14:ligatures w14:val="none"/>
              </w:rPr>
              <w:fldChar w:fldCharType="end"/>
            </w:r>
          </w:p>
        </w:tc>
        <w:tc>
          <w:tcPr>
            <w:tcW w:w="2389" w:type="dxa"/>
            <w:hideMark/>
          </w:tcPr>
          <w:p w14:paraId="38119AE7"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67068DC"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71738AB3"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789CD981"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34511A08"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26607B9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5E727C7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691EB46E"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r w:rsidR="00ED0BF1" w:rsidRPr="00451DCA" w14:paraId="1AD5F57A" w14:textId="77777777" w:rsidTr="004E4AF8">
        <w:trPr>
          <w:trHeight w:val="19"/>
        </w:trPr>
        <w:tc>
          <w:tcPr>
            <w:tcW w:w="2066" w:type="dxa"/>
            <w:hideMark/>
          </w:tcPr>
          <w:p w14:paraId="2E0E126A" w14:textId="075419DA" w:rsidR="00ED0BF1" w:rsidRPr="00451DCA" w:rsidRDefault="00ED0BF1" w:rsidP="004B0EAB">
            <w:pPr>
              <w:jc w:val="left"/>
              <w:rPr>
                <w:rFonts w:ascii="Times New Roman" w:hAnsi="Times New Roman" w:cs="Times New Roman"/>
                <w:b/>
                <w:bCs/>
                <w:kern w:val="0"/>
                <w14:ligatures w14:val="none"/>
              </w:rPr>
            </w:pPr>
            <w:r w:rsidRPr="00451DCA">
              <w:rPr>
                <w:rFonts w:ascii="Times New Roman" w:hAnsi="Times New Roman" w:cs="Times New Roman"/>
                <w:b/>
                <w:bCs/>
                <w:kern w:val="0"/>
                <w14:ligatures w14:val="none"/>
              </w:rPr>
              <w:fldChar w:fldCharType="begin"/>
            </w:r>
            <w:r w:rsidR="00451DCA" w:rsidRPr="00451DCA">
              <w:rPr>
                <w:rFonts w:ascii="Times New Roman" w:hAnsi="Times New Roman" w:cs="Times New Roman"/>
                <w:b/>
                <w:bCs/>
                <w:kern w:val="0"/>
                <w14:ligatures w14:val="none"/>
              </w:rPr>
              <w:instrText xml:space="preserve"> ADDIN EN.CITE &lt;EndNote&gt;&lt;Cite AuthorYear="1"&gt;&lt;Author&gt;Arici Türk&lt;/Author&gt;&lt;Year&gt;2025&lt;/Year&gt;&lt;RecNum&gt;87&lt;/RecNum&gt;&lt;DisplayText&gt;Arici Türk and Turan Kavradim (2025)&lt;/DisplayText&gt;&lt;record&gt;&lt;rec-number&gt;87&lt;/rec-number&gt;&lt;foreign-keys&gt;&lt;key app="EN" db-id="0x5fadzsatd059eavf5p5pp9p50aesf0rtze" timestamp="1769517041"&gt;87&lt;/key&gt;&lt;/foreign-keys&gt;&lt;ref-type name="Journal Article"&gt;17&lt;/ref-type&gt;&lt;contributors&gt;&lt;authors&gt;&lt;author&gt;Arici Türk, H.&lt;/author&gt;&lt;author&gt;Turan Kavradim, S.&lt;/author&gt;&lt;/authors&gt;&lt;/contributors&gt;&lt;titles&gt;&lt;title&gt;Comfort and patient activation in patients with myocardial infarction: A cross-sectional study&lt;/title&gt;&lt;secondary-title&gt;Appl Nurs Res&lt;/secondary-title&gt;&lt;/titles&gt;&lt;periodical&gt;&lt;full-title&gt;Appl Nurs Res&lt;/full-title&gt;&lt;/periodical&gt;&lt;pages&gt;151890&lt;/pages&gt;&lt;volume&gt;81&lt;/volume&gt;&lt;keywords&gt;&lt;keyword&gt;Humans&lt;/keyword&gt;&lt;keyword&gt;Male&lt;/keyword&gt;&lt;keyword&gt;Cross-Sectional Studies&lt;/keyword&gt;&lt;keyword&gt;Female&lt;/keyword&gt;&lt;keyword&gt;*Myocardial Infarction/psychology&lt;/keyword&gt;&lt;keyword&gt;Middle Aged&lt;/keyword&gt;&lt;keyword&gt;Aged&lt;/keyword&gt;&lt;keyword&gt;Adult&lt;/keyword&gt;&lt;keyword&gt;*Patient Participation/psychology/statistics &amp;amp; numerical data&lt;/keyword&gt;&lt;keyword&gt;Patient Comfort/methods/statistics &amp;amp; numerical data&lt;/keyword&gt;&lt;keyword&gt;Coronary&lt;/keyword&gt;&lt;keyword&gt;Heart attack&lt;/keyword&gt;&lt;keyword&gt;Myocardial infarction&lt;/keyword&gt;&lt;keyword&gt;Nursing&lt;/keyword&gt;&lt;keyword&gt;Patient activation&lt;/keyword&gt;&lt;keyword&gt;Patient comfort&lt;/keyword&gt;&lt;/keywords&gt;&lt;dates&gt;&lt;year&gt;2025&lt;/year&gt;&lt;/dates&gt;&lt;pub-location&gt;Bandırma Onyedi Eylül University Faculty of Health Sciences, Bandırma, Turkey. Electronic address: harici@bandirma.edu.tr. Akdeniz University Nursing Faculty, Antalya, Turkey. Electronic address: selmaturan@akdeniz.edu.tr. DO - 10.1016/j.apnr.2024.151890&lt;/pub-location&gt;&lt;isbn&gt;0897-1897&lt;/isbn&gt;&lt;accession-num&gt;rayyan-186534259&lt;/accession-num&gt;&lt;urls&gt;&lt;/urls&gt;&lt;/record&gt;&lt;/Cite&gt;&lt;/EndNote&gt;</w:instrText>
            </w:r>
            <w:r w:rsidRPr="00451DCA">
              <w:rPr>
                <w:rFonts w:ascii="Times New Roman" w:hAnsi="Times New Roman" w:cs="Times New Roman"/>
                <w:b/>
                <w:bCs/>
                <w:kern w:val="0"/>
                <w14:ligatures w14:val="none"/>
              </w:rPr>
              <w:fldChar w:fldCharType="separate"/>
            </w:r>
            <w:r w:rsidR="00451DCA" w:rsidRPr="00451DCA">
              <w:rPr>
                <w:rFonts w:ascii="Times New Roman" w:hAnsi="Times New Roman" w:cs="Times New Roman"/>
                <w:b/>
                <w:bCs/>
                <w:noProof/>
                <w:kern w:val="0"/>
                <w14:ligatures w14:val="none"/>
              </w:rPr>
              <w:t>Arici Türk and Turan Kavradim (2025)</w:t>
            </w:r>
            <w:r w:rsidRPr="00451DCA">
              <w:rPr>
                <w:rFonts w:ascii="Times New Roman" w:hAnsi="Times New Roman" w:cs="Times New Roman"/>
                <w:b/>
                <w:bCs/>
                <w:kern w:val="0"/>
                <w14:ligatures w14:val="none"/>
              </w:rPr>
              <w:fldChar w:fldCharType="end"/>
            </w:r>
          </w:p>
        </w:tc>
        <w:tc>
          <w:tcPr>
            <w:tcW w:w="2389" w:type="dxa"/>
            <w:hideMark/>
          </w:tcPr>
          <w:p w14:paraId="6CE5254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2DD4EF0A"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5CE3140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E84D9CB"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19A3F48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89" w:type="dxa"/>
            <w:hideMark/>
          </w:tcPr>
          <w:p w14:paraId="41E87FDD"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0" w:type="dxa"/>
            <w:hideMark/>
          </w:tcPr>
          <w:p w14:paraId="0F7E0A32"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c>
          <w:tcPr>
            <w:tcW w:w="2393" w:type="dxa"/>
            <w:hideMark/>
          </w:tcPr>
          <w:p w14:paraId="7159C986" w14:textId="77777777" w:rsidR="00ED0BF1" w:rsidRPr="00451DCA" w:rsidRDefault="00ED0BF1" w:rsidP="004B0EAB">
            <w:pPr>
              <w:jc w:val="center"/>
              <w:rPr>
                <w:rFonts w:ascii="Times New Roman" w:hAnsi="Times New Roman" w:cs="Times New Roman"/>
                <w:kern w:val="0"/>
                <w14:ligatures w14:val="none"/>
              </w:rPr>
            </w:pPr>
            <w:r w:rsidRPr="00451DCA">
              <w:rPr>
                <w:rFonts w:ascii="Times New Roman" w:hAnsi="Times New Roman" w:cs="Times New Roman"/>
                <w:kern w:val="0"/>
                <w14:ligatures w14:val="none"/>
              </w:rPr>
              <w:t>Yes</w:t>
            </w:r>
          </w:p>
        </w:tc>
      </w:tr>
    </w:tbl>
    <w:p w14:paraId="6CD84057" w14:textId="3F6E6576" w:rsidR="00AA055E" w:rsidRPr="00451DCA" w:rsidRDefault="00AA055E">
      <w:pPr>
        <w:jc w:val="left"/>
        <w:rPr>
          <w:rFonts w:ascii="Times New Roman" w:eastAsia="等线" w:hAnsi="Times New Roman" w:cs="Times New Roman"/>
          <w:b/>
          <w:bCs/>
          <w14:ligatures w14:val="none"/>
        </w:rPr>
      </w:pPr>
    </w:p>
    <w:p w14:paraId="35827528" w14:textId="09373B49" w:rsidR="00B9731B" w:rsidRPr="00451DCA" w:rsidRDefault="00B9731B">
      <w:pPr>
        <w:jc w:val="left"/>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 xml:space="preserve">Table </w:t>
      </w:r>
      <w:r w:rsidR="00D83E8D" w:rsidRPr="00451DCA">
        <w:rPr>
          <w:rFonts w:ascii="Times New Roman" w:eastAsia="等线" w:hAnsi="Times New Roman" w:cs="Times New Roman"/>
          <w:b/>
          <w:bCs/>
          <w14:ligatures w14:val="none"/>
        </w:rPr>
        <w:t>S</w:t>
      </w:r>
      <w:r w:rsidR="00A02508" w:rsidRPr="00451DCA">
        <w:rPr>
          <w:rFonts w:ascii="Times New Roman" w:eastAsia="等线" w:hAnsi="Times New Roman" w:cs="Times New Roman"/>
          <w:b/>
          <w:bCs/>
          <w14:ligatures w14:val="none"/>
        </w:rPr>
        <w:t>3</w:t>
      </w:r>
      <w:r w:rsidRPr="00451DCA">
        <w:rPr>
          <w:rFonts w:ascii="Times New Roman" w:eastAsia="等线" w:hAnsi="Times New Roman" w:cs="Times New Roman"/>
          <w:b/>
          <w:bCs/>
          <w14:ligatures w14:val="none"/>
        </w:rPr>
        <w:t>-2.</w:t>
      </w:r>
      <w:r w:rsidR="00C45EE0" w:rsidRPr="00451DCA">
        <w:rPr>
          <w:rFonts w:ascii="Times New Roman" w:eastAsia="等线" w:hAnsi="Times New Roman" w:cs="Times New Roman"/>
          <w:b/>
          <w:bCs/>
          <w14:ligatures w14:val="none"/>
        </w:rPr>
        <w:t xml:space="preserve"> The quality appraisal of cohort studies</w:t>
      </w:r>
    </w:p>
    <w:tbl>
      <w:tblPr>
        <w:tblStyle w:val="a3"/>
        <w:tblW w:w="21253" w:type="dxa"/>
        <w:tblLayout w:type="fixed"/>
        <w:tblLook w:val="04A0" w:firstRow="1" w:lastRow="0" w:firstColumn="1" w:lastColumn="0" w:noHBand="0" w:noVBand="1"/>
      </w:tblPr>
      <w:tblGrid>
        <w:gridCol w:w="1834"/>
        <w:gridCol w:w="1764"/>
        <w:gridCol w:w="1764"/>
        <w:gridCol w:w="1764"/>
        <w:gridCol w:w="1764"/>
        <w:gridCol w:w="1764"/>
        <w:gridCol w:w="1765"/>
        <w:gridCol w:w="1764"/>
        <w:gridCol w:w="1764"/>
        <w:gridCol w:w="1764"/>
        <w:gridCol w:w="1764"/>
        <w:gridCol w:w="1772"/>
        <w:gridCol w:w="6"/>
      </w:tblGrid>
      <w:tr w:rsidR="00ED0BF1" w:rsidRPr="00451DCA" w14:paraId="592EF1CB" w14:textId="77777777" w:rsidTr="004E4AF8">
        <w:trPr>
          <w:cnfStyle w:val="100000000000" w:firstRow="1" w:lastRow="0" w:firstColumn="0" w:lastColumn="0" w:oddVBand="0" w:evenVBand="0" w:oddHBand="0" w:evenHBand="0" w:firstRowFirstColumn="0" w:firstRowLastColumn="0" w:lastRowFirstColumn="0" w:lastRowLastColumn="0"/>
          <w:trHeight w:val="350"/>
        </w:trPr>
        <w:tc>
          <w:tcPr>
            <w:tcW w:w="1834" w:type="dxa"/>
            <w:vMerge w:val="restart"/>
          </w:tcPr>
          <w:p w14:paraId="163F6307" w14:textId="3D7D6ED6"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Author(s)/year developed country</w:t>
            </w:r>
          </w:p>
        </w:tc>
        <w:tc>
          <w:tcPr>
            <w:tcW w:w="19419" w:type="dxa"/>
            <w:gridSpan w:val="12"/>
          </w:tcPr>
          <w:p w14:paraId="3A58C7D1" w14:textId="3AD23F29"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Items of JBI cohort study quality appraisal tool</w:t>
            </w:r>
          </w:p>
        </w:tc>
      </w:tr>
      <w:tr w:rsidR="00ED0BF1" w:rsidRPr="00451DCA" w14:paraId="6B2CDA05" w14:textId="77777777" w:rsidTr="004E4AF8">
        <w:trPr>
          <w:gridAfter w:val="1"/>
          <w:wAfter w:w="6" w:type="dxa"/>
          <w:trHeight w:val="2787"/>
        </w:trPr>
        <w:tc>
          <w:tcPr>
            <w:tcW w:w="1834" w:type="dxa"/>
            <w:vMerge/>
            <w:tcBorders>
              <w:bottom w:val="single" w:sz="4" w:space="0" w:color="auto"/>
            </w:tcBorders>
            <w:hideMark/>
          </w:tcPr>
          <w:p w14:paraId="451A1262" w14:textId="77777777" w:rsidR="00ED0BF1" w:rsidRPr="00451DCA" w:rsidRDefault="00ED0BF1" w:rsidP="00B9731B">
            <w:pPr>
              <w:jc w:val="center"/>
              <w:rPr>
                <w:rFonts w:ascii="Times New Roman" w:eastAsia="等线" w:hAnsi="Times New Roman" w:cs="Times New Roman"/>
                <w:b/>
                <w:bCs/>
                <w14:ligatures w14:val="none"/>
              </w:rPr>
            </w:pPr>
          </w:p>
        </w:tc>
        <w:tc>
          <w:tcPr>
            <w:tcW w:w="1764" w:type="dxa"/>
            <w:tcBorders>
              <w:bottom w:val="single" w:sz="4" w:space="0" w:color="auto"/>
            </w:tcBorders>
            <w:hideMark/>
          </w:tcPr>
          <w:p w14:paraId="1440123F"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1. Were the two groups similar and recruited from the same population?</w:t>
            </w:r>
          </w:p>
        </w:tc>
        <w:tc>
          <w:tcPr>
            <w:tcW w:w="1764" w:type="dxa"/>
            <w:tcBorders>
              <w:bottom w:val="single" w:sz="4" w:space="0" w:color="auto"/>
            </w:tcBorders>
            <w:hideMark/>
          </w:tcPr>
          <w:p w14:paraId="7908A9CA"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2. Were the exposures measured similarly to assign people to both exposed and unexposed groups?</w:t>
            </w:r>
          </w:p>
        </w:tc>
        <w:tc>
          <w:tcPr>
            <w:tcW w:w="1764" w:type="dxa"/>
            <w:tcBorders>
              <w:bottom w:val="single" w:sz="4" w:space="0" w:color="auto"/>
            </w:tcBorders>
            <w:hideMark/>
          </w:tcPr>
          <w:p w14:paraId="5C669F58"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3. Was the exposure measured in a valid and reliable way?</w:t>
            </w:r>
          </w:p>
        </w:tc>
        <w:tc>
          <w:tcPr>
            <w:tcW w:w="1764" w:type="dxa"/>
            <w:tcBorders>
              <w:bottom w:val="single" w:sz="4" w:space="0" w:color="auto"/>
            </w:tcBorders>
            <w:hideMark/>
          </w:tcPr>
          <w:p w14:paraId="67FBE1A3"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4. Were confounding factors identified?</w:t>
            </w:r>
          </w:p>
        </w:tc>
        <w:tc>
          <w:tcPr>
            <w:tcW w:w="1764" w:type="dxa"/>
            <w:tcBorders>
              <w:bottom w:val="single" w:sz="4" w:space="0" w:color="auto"/>
            </w:tcBorders>
            <w:hideMark/>
          </w:tcPr>
          <w:p w14:paraId="450C0EEB"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5. Were strategies to deal with confounding factors stated?</w:t>
            </w:r>
          </w:p>
        </w:tc>
        <w:tc>
          <w:tcPr>
            <w:tcW w:w="1765" w:type="dxa"/>
            <w:tcBorders>
              <w:bottom w:val="single" w:sz="4" w:space="0" w:color="auto"/>
            </w:tcBorders>
            <w:hideMark/>
          </w:tcPr>
          <w:p w14:paraId="7AA52C01"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6. Were the groups/participants free of the outcome at the start of the study (or at the moment of exposure)?</w:t>
            </w:r>
          </w:p>
        </w:tc>
        <w:tc>
          <w:tcPr>
            <w:tcW w:w="1764" w:type="dxa"/>
            <w:tcBorders>
              <w:bottom w:val="single" w:sz="4" w:space="0" w:color="auto"/>
            </w:tcBorders>
            <w:hideMark/>
          </w:tcPr>
          <w:p w14:paraId="2D960C03"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7. Were the outcomes measured in a valid and reliable way?</w:t>
            </w:r>
          </w:p>
        </w:tc>
        <w:tc>
          <w:tcPr>
            <w:tcW w:w="1764" w:type="dxa"/>
            <w:tcBorders>
              <w:bottom w:val="single" w:sz="4" w:space="0" w:color="auto"/>
            </w:tcBorders>
            <w:hideMark/>
          </w:tcPr>
          <w:p w14:paraId="7057AD6C"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8. Was the follow up time reported and sufficient to be long enough for outcomes to occur?</w:t>
            </w:r>
          </w:p>
        </w:tc>
        <w:tc>
          <w:tcPr>
            <w:tcW w:w="1764" w:type="dxa"/>
            <w:tcBorders>
              <w:bottom w:val="single" w:sz="4" w:space="0" w:color="auto"/>
            </w:tcBorders>
            <w:hideMark/>
          </w:tcPr>
          <w:p w14:paraId="6EA4FC5F"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9. Was follow up complete, and if not, were the reasons to loss to follow up described and explored?</w:t>
            </w:r>
          </w:p>
        </w:tc>
        <w:tc>
          <w:tcPr>
            <w:tcW w:w="1764" w:type="dxa"/>
            <w:tcBorders>
              <w:bottom w:val="single" w:sz="4" w:space="0" w:color="auto"/>
            </w:tcBorders>
            <w:hideMark/>
          </w:tcPr>
          <w:p w14:paraId="4A72B755"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10. Were strategies to address incomplete follow up utilized?</w:t>
            </w:r>
          </w:p>
        </w:tc>
        <w:tc>
          <w:tcPr>
            <w:tcW w:w="1772" w:type="dxa"/>
            <w:tcBorders>
              <w:bottom w:val="single" w:sz="4" w:space="0" w:color="auto"/>
            </w:tcBorders>
            <w:hideMark/>
          </w:tcPr>
          <w:p w14:paraId="2DF0043B" w14:textId="77777777"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t>11. Was appropriate statistical analysis used?</w:t>
            </w:r>
          </w:p>
        </w:tc>
      </w:tr>
      <w:tr w:rsidR="00ED0BF1" w:rsidRPr="00451DCA" w14:paraId="76EDA2A7" w14:textId="77777777" w:rsidTr="004E4AF8">
        <w:trPr>
          <w:gridAfter w:val="1"/>
          <w:wAfter w:w="6" w:type="dxa"/>
          <w:trHeight w:val="316"/>
        </w:trPr>
        <w:tc>
          <w:tcPr>
            <w:tcW w:w="1834" w:type="dxa"/>
            <w:tcBorders>
              <w:top w:val="single" w:sz="4" w:space="0" w:color="auto"/>
              <w:bottom w:val="nil"/>
            </w:tcBorders>
            <w:noWrap/>
            <w:hideMark/>
          </w:tcPr>
          <w:p w14:paraId="32B4EFC6" w14:textId="3085C172"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PEVuZE5vdGU+PENpdGUgQXV0aG9yWWVhcj0iMSI+PEF1dGhvcj5QYXJjaG1hbjwvQXV0aG9yPjxZ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==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PEVuZE5vdGU+PENpdGUgQXV0aG9yWWVhcj0iMSI+PEF1dGhvcj5QYXJjaG1hbjwvQXV0aG9yPjxZ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==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Parchman et al. (2010)</w:t>
            </w:r>
            <w:r w:rsidRPr="00451DCA">
              <w:rPr>
                <w:rFonts w:ascii="Times New Roman" w:eastAsia="等线" w:hAnsi="Times New Roman" w:cs="Times New Roman"/>
                <w:b/>
                <w:bCs/>
                <w14:ligatures w14:val="none"/>
              </w:rPr>
              <w:fldChar w:fldCharType="end"/>
            </w:r>
          </w:p>
        </w:tc>
        <w:tc>
          <w:tcPr>
            <w:tcW w:w="1764" w:type="dxa"/>
            <w:tcBorders>
              <w:top w:val="single" w:sz="4" w:space="0" w:color="auto"/>
              <w:bottom w:val="nil"/>
            </w:tcBorders>
            <w:hideMark/>
          </w:tcPr>
          <w:p w14:paraId="625F3F71"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tcBorders>
              <w:top w:val="single" w:sz="4" w:space="0" w:color="auto"/>
              <w:bottom w:val="nil"/>
            </w:tcBorders>
            <w:hideMark/>
          </w:tcPr>
          <w:p w14:paraId="7B11BAF2"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tcBorders>
              <w:top w:val="single" w:sz="4" w:space="0" w:color="auto"/>
              <w:bottom w:val="nil"/>
            </w:tcBorders>
            <w:hideMark/>
          </w:tcPr>
          <w:p w14:paraId="723DE181" w14:textId="142EFECC"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single" w:sz="4" w:space="0" w:color="auto"/>
              <w:bottom w:val="nil"/>
            </w:tcBorders>
            <w:hideMark/>
          </w:tcPr>
          <w:p w14:paraId="4B00FAFD" w14:textId="7142D9A5"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single" w:sz="4" w:space="0" w:color="auto"/>
              <w:bottom w:val="nil"/>
            </w:tcBorders>
            <w:hideMark/>
          </w:tcPr>
          <w:p w14:paraId="7FA98FC0" w14:textId="40310EE5"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5" w:type="dxa"/>
            <w:tcBorders>
              <w:top w:val="single" w:sz="4" w:space="0" w:color="auto"/>
              <w:bottom w:val="nil"/>
            </w:tcBorders>
            <w:hideMark/>
          </w:tcPr>
          <w:p w14:paraId="26FCC2C5" w14:textId="0BF97B3F"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single" w:sz="4" w:space="0" w:color="auto"/>
              <w:bottom w:val="nil"/>
            </w:tcBorders>
            <w:hideMark/>
          </w:tcPr>
          <w:p w14:paraId="49C8C985" w14:textId="15991AB2"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single" w:sz="4" w:space="0" w:color="auto"/>
              <w:bottom w:val="nil"/>
            </w:tcBorders>
            <w:hideMark/>
          </w:tcPr>
          <w:p w14:paraId="36E7D7DF" w14:textId="34D0B7B3"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single" w:sz="4" w:space="0" w:color="auto"/>
              <w:bottom w:val="nil"/>
            </w:tcBorders>
            <w:hideMark/>
          </w:tcPr>
          <w:p w14:paraId="775156B5" w14:textId="710C647F"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Unclear</w:t>
            </w:r>
          </w:p>
        </w:tc>
        <w:tc>
          <w:tcPr>
            <w:tcW w:w="1764" w:type="dxa"/>
            <w:tcBorders>
              <w:top w:val="single" w:sz="4" w:space="0" w:color="auto"/>
              <w:bottom w:val="nil"/>
            </w:tcBorders>
            <w:hideMark/>
          </w:tcPr>
          <w:p w14:paraId="06784FA6" w14:textId="36EC3BDC"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No</w:t>
            </w:r>
          </w:p>
        </w:tc>
        <w:tc>
          <w:tcPr>
            <w:tcW w:w="1772" w:type="dxa"/>
            <w:tcBorders>
              <w:top w:val="single" w:sz="4" w:space="0" w:color="auto"/>
              <w:bottom w:val="nil"/>
            </w:tcBorders>
            <w:hideMark/>
          </w:tcPr>
          <w:p w14:paraId="50944A60" w14:textId="529F38DE"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r>
      <w:tr w:rsidR="00ED0BF1" w:rsidRPr="00451DCA" w14:paraId="3C7E6F76" w14:textId="77777777" w:rsidTr="004E4AF8">
        <w:trPr>
          <w:gridAfter w:val="1"/>
          <w:wAfter w:w="6" w:type="dxa"/>
          <w:trHeight w:val="315"/>
        </w:trPr>
        <w:tc>
          <w:tcPr>
            <w:tcW w:w="1834" w:type="dxa"/>
            <w:tcBorders>
              <w:top w:val="nil"/>
            </w:tcBorders>
            <w:noWrap/>
            <w:hideMark/>
          </w:tcPr>
          <w:p w14:paraId="1585E73E" w14:textId="62407BB1"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PEVuZE5vdGU+PENpdGUgQXV0aG9yWWVhcj0iMSI+PEF1dGhvcj5NYXphbmVjPC9BdXRob3I+PFll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PEVuZE5vdGU+PENpdGUgQXV0aG9yWWVhcj0iMSI+PEF1dGhvcj5NYXphbmVjPC9BdXRob3I+PFll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Mazanec et al. (2016)</w:t>
            </w:r>
            <w:r w:rsidRPr="00451DCA">
              <w:rPr>
                <w:rFonts w:ascii="Times New Roman" w:eastAsia="等线" w:hAnsi="Times New Roman" w:cs="Times New Roman"/>
                <w:b/>
                <w:bCs/>
                <w14:ligatures w14:val="none"/>
              </w:rPr>
              <w:fldChar w:fldCharType="end"/>
            </w:r>
          </w:p>
        </w:tc>
        <w:tc>
          <w:tcPr>
            <w:tcW w:w="1764" w:type="dxa"/>
            <w:tcBorders>
              <w:top w:val="nil"/>
            </w:tcBorders>
            <w:noWrap/>
            <w:hideMark/>
          </w:tcPr>
          <w:p w14:paraId="4D04F1B1"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tcBorders>
              <w:top w:val="nil"/>
            </w:tcBorders>
            <w:noWrap/>
            <w:hideMark/>
          </w:tcPr>
          <w:p w14:paraId="51B8E7AB"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tcBorders>
              <w:top w:val="nil"/>
            </w:tcBorders>
            <w:noWrap/>
            <w:hideMark/>
          </w:tcPr>
          <w:p w14:paraId="3D9C7931"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36E2201F"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1BF71E81"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5" w:type="dxa"/>
            <w:tcBorders>
              <w:top w:val="nil"/>
            </w:tcBorders>
            <w:noWrap/>
            <w:hideMark/>
          </w:tcPr>
          <w:p w14:paraId="7259FB26"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0104DB2B"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3258A590"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0DD44DD9"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tcBorders>
              <w:top w:val="nil"/>
            </w:tcBorders>
            <w:noWrap/>
            <w:hideMark/>
          </w:tcPr>
          <w:p w14:paraId="24BB3638"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72" w:type="dxa"/>
            <w:tcBorders>
              <w:top w:val="nil"/>
            </w:tcBorders>
            <w:noWrap/>
            <w:hideMark/>
          </w:tcPr>
          <w:p w14:paraId="3D1BBCE7"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r>
      <w:tr w:rsidR="00ED0BF1" w:rsidRPr="00451DCA" w14:paraId="49B048E3" w14:textId="77777777" w:rsidTr="004E4AF8">
        <w:trPr>
          <w:gridAfter w:val="1"/>
          <w:wAfter w:w="6" w:type="dxa"/>
          <w:trHeight w:val="315"/>
        </w:trPr>
        <w:tc>
          <w:tcPr>
            <w:tcW w:w="1834" w:type="dxa"/>
            <w:noWrap/>
            <w:hideMark/>
          </w:tcPr>
          <w:p w14:paraId="5986E3CC" w14:textId="006FB5EB"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lastRenderedPageBreak/>
              <w:fldChar w:fldCharType="begin"/>
            </w:r>
            <w:r w:rsidR="00451DCA" w:rsidRPr="00451DCA">
              <w:rPr>
                <w:rFonts w:ascii="Times New Roman" w:eastAsia="等线" w:hAnsi="Times New Roman" w:cs="Times New Roman"/>
                <w:b/>
                <w:bCs/>
                <w14:ligatures w14:val="none"/>
              </w:rPr>
              <w:instrText xml:space="preserve"> ADDIN EN.CITE &lt;EndNote&gt;&lt;Cite AuthorYear="1"&gt;&lt;Author&gt;Rochin&lt;/Author&gt;&lt;Year&gt;2016&lt;/Year&gt;&lt;RecNum&gt;30&lt;/RecNum&gt;&lt;DisplayText&gt;Rochin (2016)&lt;/DisplayText&gt;&lt;record&gt;&lt;rec-number&gt;30&lt;/rec-number&gt;&lt;foreign-keys&gt;&lt;key app="EN" db-id="0x5fadzsatd059eavf5p5pp9p50aesf0rtze" timestamp="1768841441"&gt;30&lt;/key&gt;&lt;/foreign-keys&gt;&lt;ref-type name="Thesis"&gt;32&lt;/ref-type&gt;&lt;contributors&gt;&lt;authors&gt;&lt;author&gt;Rochin, Elizabeth&lt;/author&gt;&lt;/authors&gt;&lt;/contributors&gt;&lt;titles&gt;&lt;title&gt;An exploration of heart failure readmission in Eastern North Carolina&lt;/title&gt;&lt;/titles&gt;&lt;keywords&gt;&lt;keyword&gt;Health and environmental sciences&lt;/keyword&gt;&lt;keyword&gt;Heart failure&lt;/keyword&gt;&lt;keyword&gt;Readmission&lt;/keyword&gt;&lt;keyword&gt;Nursing&lt;/keyword&gt;&lt;keyword&gt;0569:Nursing&lt;/keyword&gt;&lt;/keywords&gt;&lt;dates&gt;&lt;year&gt;2016&lt;/year&gt;&lt;/dates&gt;&lt;pub-location&gt;United States -- North Carolina&lt;/pub-location&gt;&lt;publisher&gt;East Carolina University, SP - 168&lt;/publisher&gt;&lt;accession-num&gt;rayyan-186546265&lt;/accession-num&gt;&lt;urls&gt;&lt;/urls&gt;&lt;/record&gt;&lt;/Cite&gt;&lt;/EndNote&gt;</w:instrText>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Rochin (2016)</w:t>
            </w:r>
            <w:r w:rsidRPr="00451DCA">
              <w:rPr>
                <w:rFonts w:ascii="Times New Roman" w:eastAsia="等线" w:hAnsi="Times New Roman" w:cs="Times New Roman"/>
                <w:b/>
                <w:bCs/>
                <w14:ligatures w14:val="none"/>
              </w:rPr>
              <w:fldChar w:fldCharType="end"/>
            </w:r>
          </w:p>
        </w:tc>
        <w:tc>
          <w:tcPr>
            <w:tcW w:w="1764" w:type="dxa"/>
            <w:noWrap/>
            <w:hideMark/>
          </w:tcPr>
          <w:p w14:paraId="26DDF276"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noWrap/>
            <w:hideMark/>
          </w:tcPr>
          <w:p w14:paraId="2BAB5B2E"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noWrap/>
            <w:hideMark/>
          </w:tcPr>
          <w:p w14:paraId="67D5C408"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0ECE5C52"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1DB88178"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Unclear</w:t>
            </w:r>
          </w:p>
        </w:tc>
        <w:tc>
          <w:tcPr>
            <w:tcW w:w="1765" w:type="dxa"/>
            <w:noWrap/>
            <w:hideMark/>
          </w:tcPr>
          <w:p w14:paraId="4A4B9D9A"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51EA01F3"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19599B6D"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1DAC5767"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No</w:t>
            </w:r>
          </w:p>
        </w:tc>
        <w:tc>
          <w:tcPr>
            <w:tcW w:w="1764" w:type="dxa"/>
            <w:noWrap/>
            <w:hideMark/>
          </w:tcPr>
          <w:p w14:paraId="77A1C3BC"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72" w:type="dxa"/>
            <w:noWrap/>
            <w:hideMark/>
          </w:tcPr>
          <w:p w14:paraId="13DF01C7"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Unclear</w:t>
            </w:r>
          </w:p>
        </w:tc>
      </w:tr>
      <w:tr w:rsidR="00ED0BF1" w:rsidRPr="00451DCA" w14:paraId="5360C975" w14:textId="77777777" w:rsidTr="004E4AF8">
        <w:trPr>
          <w:gridAfter w:val="1"/>
          <w:wAfter w:w="6" w:type="dxa"/>
          <w:trHeight w:val="315"/>
        </w:trPr>
        <w:tc>
          <w:tcPr>
            <w:tcW w:w="1834" w:type="dxa"/>
            <w:noWrap/>
            <w:hideMark/>
          </w:tcPr>
          <w:p w14:paraId="0AE91897" w14:textId="0FE39718" w:rsidR="00ED0BF1" w:rsidRPr="00451DCA" w:rsidRDefault="00ED0BF1" w:rsidP="00B9731B">
            <w:pPr>
              <w:jc w:val="center"/>
              <w:rPr>
                <w:rFonts w:ascii="Times New Roman" w:eastAsia="等线" w:hAnsi="Times New Roman" w:cs="Times New Roman"/>
                <w:b/>
                <w:bCs/>
                <w14:ligatures w14:val="none"/>
              </w:rPr>
            </w:pPr>
            <w:r w:rsidRPr="00451DCA">
              <w:rPr>
                <w:rFonts w:ascii="Times New Roman" w:eastAsia="等线" w:hAnsi="Times New Roman" w:cs="Times New Roman"/>
                <w:b/>
                <w:bCs/>
                <w14:ligatures w14:val="none"/>
              </w:rPr>
              <w:fldChar w:fldCharType="begin">
                <w:fldData xml:space="preserve">PEVuZE5vdGU+PENpdGUgQXV0aG9yWWVhcj0iMSI+PEF1dGhvcj5CbGFrZW1vcmU8L0F1dGhvcj48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</w:fldData>
              </w:fldChar>
            </w:r>
            <w:r w:rsidR="00451DCA" w:rsidRPr="00451DCA">
              <w:rPr>
                <w:rFonts w:ascii="Times New Roman" w:eastAsia="等线" w:hAnsi="Times New Roman" w:cs="Times New Roman"/>
                <w:b/>
                <w:bCs/>
                <w14:ligatures w14:val="none"/>
              </w:rPr>
              <w:instrText xml:space="preserve"> ADDIN EN.CITE </w:instrText>
            </w:r>
            <w:r w:rsidR="00451DCA" w:rsidRPr="00451DCA">
              <w:rPr>
                <w:rFonts w:ascii="Times New Roman" w:eastAsia="等线" w:hAnsi="Times New Roman" w:cs="Times New Roman"/>
                <w:b/>
                <w:bCs/>
                <w14:ligatures w14:val="none"/>
              </w:rPr>
              <w:fldChar w:fldCharType="begin">
                <w:fldData xml:space="preserve">PEVuZE5vdGU+PENpdGUgQXV0aG9yWWVhcj0iMSI+PEF1dGhvcj5CbGFrZW1vcmU8L0F1dGhvcj48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</w:fldData>
              </w:fldChar>
            </w:r>
            <w:r w:rsidR="00451DCA" w:rsidRPr="00451DCA">
              <w:rPr>
                <w:rFonts w:ascii="Times New Roman" w:eastAsia="等线" w:hAnsi="Times New Roman" w:cs="Times New Roman"/>
                <w:b/>
                <w:bCs/>
                <w14:ligatures w14:val="none"/>
              </w:rPr>
              <w:instrText xml:space="preserve"> ADDIN EN.CITE.DATA </w:instrText>
            </w:r>
            <w:r w:rsidR="00451DCA" w:rsidRPr="00451DCA">
              <w:rPr>
                <w:rFonts w:ascii="Times New Roman" w:eastAsia="等线" w:hAnsi="Times New Roman" w:cs="Times New Roman"/>
                <w:b/>
                <w:bCs/>
                <w14:ligatures w14:val="none"/>
              </w:rPr>
            </w:r>
            <w:r w:rsidR="00451DCA" w:rsidRPr="00451DCA">
              <w:rPr>
                <w:rFonts w:ascii="Times New Roman" w:eastAsia="等线" w:hAnsi="Times New Roman" w:cs="Times New Roman"/>
                <w:b/>
                <w:bCs/>
                <w14:ligatures w14:val="none"/>
              </w:rPr>
              <w:fldChar w:fldCharType="end"/>
            </w:r>
            <w:r w:rsidRPr="00451DCA">
              <w:rPr>
                <w:rFonts w:ascii="Times New Roman" w:eastAsia="等线" w:hAnsi="Times New Roman" w:cs="Times New Roman"/>
                <w:b/>
                <w:bCs/>
                <w14:ligatures w14:val="none"/>
              </w:rPr>
              <w:fldChar w:fldCharType="separate"/>
            </w:r>
            <w:r w:rsidR="00451DCA" w:rsidRPr="00451DCA">
              <w:rPr>
                <w:rFonts w:ascii="Times New Roman" w:eastAsia="等线" w:hAnsi="Times New Roman" w:cs="Times New Roman"/>
                <w:b/>
                <w:bCs/>
                <w:noProof/>
                <w14:ligatures w14:val="none"/>
              </w:rPr>
              <w:t>Blakemore et al. (2016)</w:t>
            </w:r>
            <w:r w:rsidRPr="00451DCA">
              <w:rPr>
                <w:rFonts w:ascii="Times New Roman" w:eastAsia="等线" w:hAnsi="Times New Roman" w:cs="Times New Roman"/>
                <w:b/>
                <w:bCs/>
                <w14:ligatures w14:val="none"/>
              </w:rPr>
              <w:fldChar w:fldCharType="end"/>
            </w:r>
          </w:p>
        </w:tc>
        <w:tc>
          <w:tcPr>
            <w:tcW w:w="1764" w:type="dxa"/>
            <w:noWrap/>
            <w:hideMark/>
          </w:tcPr>
          <w:p w14:paraId="2B611074"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noWrap/>
            <w:hideMark/>
          </w:tcPr>
          <w:p w14:paraId="45C10370"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NA</w:t>
            </w:r>
          </w:p>
        </w:tc>
        <w:tc>
          <w:tcPr>
            <w:tcW w:w="1764" w:type="dxa"/>
            <w:noWrap/>
            <w:hideMark/>
          </w:tcPr>
          <w:p w14:paraId="18ADBC9A"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5C291C69"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3033D863"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5" w:type="dxa"/>
            <w:noWrap/>
            <w:hideMark/>
          </w:tcPr>
          <w:p w14:paraId="50012B8D"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57F0950A"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43929226"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c>
          <w:tcPr>
            <w:tcW w:w="1764" w:type="dxa"/>
            <w:noWrap/>
            <w:hideMark/>
          </w:tcPr>
          <w:p w14:paraId="68FD9CC2"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No</w:t>
            </w:r>
          </w:p>
        </w:tc>
        <w:tc>
          <w:tcPr>
            <w:tcW w:w="1764" w:type="dxa"/>
            <w:noWrap/>
            <w:hideMark/>
          </w:tcPr>
          <w:p w14:paraId="6473C053"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No</w:t>
            </w:r>
          </w:p>
        </w:tc>
        <w:tc>
          <w:tcPr>
            <w:tcW w:w="1772" w:type="dxa"/>
            <w:noWrap/>
            <w:hideMark/>
          </w:tcPr>
          <w:p w14:paraId="47A6280A" w14:textId="77777777" w:rsidR="00ED0BF1" w:rsidRPr="00451DCA" w:rsidRDefault="00ED0BF1" w:rsidP="00B9731B">
            <w:pPr>
              <w:jc w:val="center"/>
              <w:rPr>
                <w:rFonts w:ascii="Times New Roman" w:eastAsia="等线" w:hAnsi="Times New Roman" w:cs="Times New Roman"/>
                <w14:ligatures w14:val="none"/>
              </w:rPr>
            </w:pPr>
            <w:r w:rsidRPr="00451DCA">
              <w:rPr>
                <w:rFonts w:ascii="Times New Roman" w:eastAsia="等线" w:hAnsi="Times New Roman" w:cs="Times New Roman"/>
                <w14:ligatures w14:val="none"/>
              </w:rPr>
              <w:t>Yes</w:t>
            </w:r>
          </w:p>
        </w:tc>
      </w:tr>
    </w:tbl>
    <w:p w14:paraId="7206EB79" w14:textId="4981AF81" w:rsidR="00B41135" w:rsidRPr="00451DCA" w:rsidRDefault="00B41135">
      <w:pPr>
        <w:jc w:val="left"/>
        <w:rPr>
          <w:rFonts w:ascii="Times New Roman" w:hAnsi="Times New Roman" w:cs="Times New Roman"/>
        </w:rPr>
      </w:pPr>
      <w:r w:rsidRPr="00451DCA">
        <w:rPr>
          <w:rFonts w:ascii="Times New Roman" w:hAnsi="Times New Roman" w:cs="Times New Roman"/>
        </w:rPr>
        <w:br w:type="page"/>
      </w:r>
    </w:p>
    <w:p w14:paraId="0C33E0F5" w14:textId="26A26BA2" w:rsidR="00B41135" w:rsidRPr="00451DCA" w:rsidRDefault="00B41135" w:rsidP="00451DCA">
      <w:pPr>
        <w:spacing w:line="480" w:lineRule="auto"/>
        <w:ind w:left="482" w:hangingChars="200" w:hanging="482"/>
        <w:rPr>
          <w:rFonts w:ascii="Times New Roman" w:hAnsi="Times New Roman" w:cs="Times New Roman"/>
          <w:b/>
          <w:bCs/>
        </w:rPr>
      </w:pPr>
      <w:r w:rsidRPr="00451DCA">
        <w:rPr>
          <w:rFonts w:ascii="Times New Roman" w:hAnsi="Times New Roman" w:cs="Times New Roman"/>
          <w:b/>
          <w:bCs/>
        </w:rPr>
        <w:lastRenderedPageBreak/>
        <w:t>References</w:t>
      </w:r>
    </w:p>
    <w:p w14:paraId="0816E61F" w14:textId="338C40E5" w:rsidR="00451DCA" w:rsidRPr="00451DCA" w:rsidRDefault="004A00C9"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fldChar w:fldCharType="begin"/>
      </w:r>
      <w:r w:rsidRPr="00451DCA">
        <w:rPr>
          <w:rFonts w:ascii="Times New Roman" w:hAnsi="Times New Roman" w:cs="Times New Roman"/>
        </w:rPr>
        <w:instrText xml:space="preserve"> ADDIN EN.REFLIST </w:instrText>
      </w:r>
      <w:r w:rsidRPr="00451DCA">
        <w:rPr>
          <w:rFonts w:ascii="Times New Roman" w:hAnsi="Times New Roman" w:cs="Times New Roman"/>
        </w:rPr>
        <w:fldChar w:fldCharType="separate"/>
      </w:r>
      <w:r w:rsidR="00451DCA" w:rsidRPr="00451DCA">
        <w:rPr>
          <w:rFonts w:ascii="Times New Roman" w:hAnsi="Times New Roman" w:cs="Times New Roman"/>
        </w:rPr>
        <w:t xml:space="preserve">Abu, H. O., McManus, D. D., Kiefe, C. I., &amp; Goldberg, R. J. (2020). Religiosity and Patient Activation Among Hospital Survivors of an Acute Coronary Syndrome. </w:t>
      </w:r>
      <w:r w:rsidR="00451DCA" w:rsidRPr="00451DCA">
        <w:rPr>
          <w:rFonts w:ascii="Times New Roman" w:hAnsi="Times New Roman" w:cs="Times New Roman"/>
          <w:i/>
        </w:rPr>
        <w:t>Journal of General Internal Medicine</w:t>
      </w:r>
      <w:r w:rsidR="00451DCA" w:rsidRPr="00451DCA">
        <w:rPr>
          <w:rFonts w:ascii="Times New Roman" w:hAnsi="Times New Roman" w:cs="Times New Roman"/>
        </w:rPr>
        <w:t>,</w:t>
      </w:r>
      <w:r w:rsidR="00451DCA" w:rsidRPr="00451DCA">
        <w:rPr>
          <w:rFonts w:ascii="Times New Roman" w:hAnsi="Times New Roman" w:cs="Times New Roman"/>
          <w:i/>
        </w:rPr>
        <w:t xml:space="preserve"> 35</w:t>
      </w:r>
      <w:r w:rsidR="00451DCA" w:rsidRPr="00451DCA">
        <w:rPr>
          <w:rFonts w:ascii="Times New Roman" w:hAnsi="Times New Roman" w:cs="Times New Roman"/>
        </w:rPr>
        <w:t xml:space="preserve">(3), 762-769. </w:t>
      </w:r>
      <w:hyperlink r:id="rId8" w:history="1">
        <w:r w:rsidR="00451DCA" w:rsidRPr="00451DCA">
          <w:rPr>
            <w:rStyle w:val="af9"/>
            <w:rFonts w:ascii="Times New Roman" w:hAnsi="Times New Roman" w:cs="Times New Roman"/>
          </w:rPr>
          <w:t>https://doi.org/10.1007/s11606-019-05345-4</w:t>
        </w:r>
      </w:hyperlink>
      <w:r w:rsidR="00451DCA" w:rsidRPr="00451DCA">
        <w:rPr>
          <w:rFonts w:ascii="Times New Roman" w:hAnsi="Times New Roman" w:cs="Times New Roman"/>
        </w:rPr>
        <w:t xml:space="preserve"> </w:t>
      </w:r>
    </w:p>
    <w:p w14:paraId="60AD628D"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Arici Türk, H., &amp; Turan Kavradim, S. (2025). Comfort and patient activation in patients with myocardial infarction: A cross-sectional study. </w:t>
      </w:r>
      <w:r w:rsidRPr="00451DCA">
        <w:rPr>
          <w:rFonts w:ascii="Times New Roman" w:hAnsi="Times New Roman" w:cs="Times New Roman"/>
          <w:i/>
        </w:rPr>
        <w:t>Appl Nurs Res</w:t>
      </w:r>
      <w:r w:rsidRPr="00451DCA">
        <w:rPr>
          <w:rFonts w:ascii="Times New Roman" w:hAnsi="Times New Roman" w:cs="Times New Roman"/>
        </w:rPr>
        <w:t>,</w:t>
      </w:r>
      <w:r w:rsidRPr="00451DCA">
        <w:rPr>
          <w:rFonts w:ascii="Times New Roman" w:hAnsi="Times New Roman" w:cs="Times New Roman"/>
          <w:i/>
        </w:rPr>
        <w:t xml:space="preserve"> 81</w:t>
      </w:r>
      <w:r w:rsidRPr="00451DCA">
        <w:rPr>
          <w:rFonts w:ascii="Times New Roman" w:hAnsi="Times New Roman" w:cs="Times New Roman"/>
        </w:rPr>
        <w:t xml:space="preserve">, 151890. </w:t>
      </w:r>
    </w:p>
    <w:p w14:paraId="2D135D2B"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Bahrom Nur, H., Ramli, A. S., Isa Mohamad, R., Abdul-Hamid, H., Badlishah-Sham, S. F., Noorhida, B., &amp; Mohamed-Yassin, M. S. (2020). Factors Associated with High Patient Activation Level among Individuals with Metabolic Syndrome at a Primary Care Teaching Clinic. </w:t>
      </w:r>
      <w:r w:rsidRPr="00451DCA">
        <w:rPr>
          <w:rFonts w:ascii="Times New Roman" w:hAnsi="Times New Roman" w:cs="Times New Roman"/>
          <w:i/>
        </w:rPr>
        <w:t>Journal of Primary Care &amp; Community Health</w:t>
      </w:r>
      <w:r w:rsidRPr="00451DCA">
        <w:rPr>
          <w:rFonts w:ascii="Times New Roman" w:hAnsi="Times New Roman" w:cs="Times New Roman"/>
        </w:rPr>
        <w:t>,</w:t>
      </w:r>
      <w:r w:rsidRPr="00451DCA">
        <w:rPr>
          <w:rFonts w:ascii="Times New Roman" w:hAnsi="Times New Roman" w:cs="Times New Roman"/>
          <w:i/>
        </w:rPr>
        <w:t xml:space="preserve"> 11</w:t>
      </w:r>
      <w:r w:rsidRPr="00451DCA">
        <w:rPr>
          <w:rFonts w:ascii="Times New Roman" w:hAnsi="Times New Roman" w:cs="Times New Roman"/>
        </w:rPr>
        <w:t xml:space="preserve">. </w:t>
      </w:r>
    </w:p>
    <w:p w14:paraId="3AC676EF"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Best, C. D. (2021). </w:t>
      </w:r>
      <w:r w:rsidRPr="00451DCA">
        <w:rPr>
          <w:rFonts w:ascii="Times New Roman" w:hAnsi="Times New Roman" w:cs="Times New Roman"/>
          <w:i/>
        </w:rPr>
        <w:t>A Correlational Study of the Relationships of Knowledge of Diabetes, Depression, Health Belief, Stage of Change and Patient Activation in Adults with Diabetes Mellitus Type 2</w:t>
      </w:r>
      <w:r w:rsidRPr="00451DCA">
        <w:rPr>
          <w:rFonts w:ascii="Times New Roman" w:hAnsi="Times New Roman" w:cs="Times New Roman"/>
        </w:rPr>
        <w:t xml:space="preserve"> Adelphi University, SP - 303]. United States -- New York. </w:t>
      </w:r>
    </w:p>
    <w:p w14:paraId="39D74091"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Bilello, L. A., Hall, A., Harman, J., Scuderi, C., Shah, N., Mills, J. C., &amp; Samuels, S. (2018). Key attributes of patient centered medical homes associated with patient activation of diabetes patients. </w:t>
      </w:r>
      <w:r w:rsidRPr="00451DCA">
        <w:rPr>
          <w:rFonts w:ascii="Times New Roman" w:hAnsi="Times New Roman" w:cs="Times New Roman"/>
          <w:i/>
        </w:rPr>
        <w:t>BMC Fam Pract</w:t>
      </w:r>
      <w:r w:rsidRPr="00451DCA">
        <w:rPr>
          <w:rFonts w:ascii="Times New Roman" w:hAnsi="Times New Roman" w:cs="Times New Roman"/>
        </w:rPr>
        <w:t>,</w:t>
      </w:r>
      <w:r w:rsidRPr="00451DCA">
        <w:rPr>
          <w:rFonts w:ascii="Times New Roman" w:hAnsi="Times New Roman" w:cs="Times New Roman"/>
          <w:i/>
        </w:rPr>
        <w:t xml:space="preserve"> 19</w:t>
      </w:r>
      <w:r w:rsidRPr="00451DCA">
        <w:rPr>
          <w:rFonts w:ascii="Times New Roman" w:hAnsi="Times New Roman" w:cs="Times New Roman"/>
        </w:rPr>
        <w:t xml:space="preserve">(1), 4. </w:t>
      </w:r>
    </w:p>
    <w:p w14:paraId="70865B6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Blakemore, A., Hann, M., Howells, K., Panagioti, M., Sidaway, M., Reeves, D., &amp; Bower, P. (2016). Patient activation in older people with long-term conditions and multimorbidity: correlates and change in a cohort study in the United Kingdom. </w:t>
      </w:r>
      <w:r w:rsidRPr="00451DCA">
        <w:rPr>
          <w:rFonts w:ascii="Times New Roman" w:hAnsi="Times New Roman" w:cs="Times New Roman"/>
          <w:i/>
        </w:rPr>
        <w:t>BMC Health Serv Res</w:t>
      </w:r>
      <w:r w:rsidRPr="00451DCA">
        <w:rPr>
          <w:rFonts w:ascii="Times New Roman" w:hAnsi="Times New Roman" w:cs="Times New Roman"/>
        </w:rPr>
        <w:t>,</w:t>
      </w:r>
      <w:r w:rsidRPr="00451DCA">
        <w:rPr>
          <w:rFonts w:ascii="Times New Roman" w:hAnsi="Times New Roman" w:cs="Times New Roman"/>
          <w:i/>
        </w:rPr>
        <w:t xml:space="preserve"> 16</w:t>
      </w:r>
      <w:r w:rsidRPr="00451DCA">
        <w:rPr>
          <w:rFonts w:ascii="Times New Roman" w:hAnsi="Times New Roman" w:cs="Times New Roman"/>
        </w:rPr>
        <w:t xml:space="preserve">(1), 582. </w:t>
      </w:r>
    </w:p>
    <w:p w14:paraId="25BE6468"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Bloem, A. E. M., Mostard, R. L. M., Stoot, N., Custers, J. W. H., Vooijs, M., Janssen, D. J. A., van T Hul, A. J., &amp; Spruit, M. A. (2022). Patient Activation for Self-Management in Patients with Idiopathic Pulmonary Fibrosis or Sarcoidosis. </w:t>
      </w:r>
      <w:r w:rsidRPr="00451DCA">
        <w:rPr>
          <w:rFonts w:ascii="Times New Roman" w:hAnsi="Times New Roman" w:cs="Times New Roman"/>
          <w:i/>
        </w:rPr>
        <w:t>Respiration; international review of thoracic diseases</w:t>
      </w:r>
      <w:r w:rsidRPr="00451DCA">
        <w:rPr>
          <w:rFonts w:ascii="Times New Roman" w:hAnsi="Times New Roman" w:cs="Times New Roman"/>
        </w:rPr>
        <w:t>,</w:t>
      </w:r>
      <w:r w:rsidRPr="00451DCA">
        <w:rPr>
          <w:rFonts w:ascii="Times New Roman" w:hAnsi="Times New Roman" w:cs="Times New Roman"/>
          <w:i/>
        </w:rPr>
        <w:t xml:space="preserve"> 101</w:t>
      </w:r>
      <w:r w:rsidRPr="00451DCA">
        <w:rPr>
          <w:rFonts w:ascii="Times New Roman" w:hAnsi="Times New Roman" w:cs="Times New Roman"/>
        </w:rPr>
        <w:t xml:space="preserve">(1), 76-83. </w:t>
      </w:r>
    </w:p>
    <w:p w14:paraId="7ACACD5D"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Bölükbasi, M., &amp; Uysal, N. (2024). Diabetes Burden and Activation Levels in Elderly Individuals with Diabetes. </w:t>
      </w:r>
      <w:r w:rsidRPr="00451DCA">
        <w:rPr>
          <w:rFonts w:ascii="Times New Roman" w:hAnsi="Times New Roman" w:cs="Times New Roman"/>
          <w:i/>
        </w:rPr>
        <w:t>Clinical and Experimental Health Sciences</w:t>
      </w:r>
      <w:r w:rsidRPr="00451DCA">
        <w:rPr>
          <w:rFonts w:ascii="Times New Roman" w:hAnsi="Times New Roman" w:cs="Times New Roman"/>
        </w:rPr>
        <w:t>,</w:t>
      </w:r>
      <w:r w:rsidRPr="00451DCA">
        <w:rPr>
          <w:rFonts w:ascii="Times New Roman" w:hAnsi="Times New Roman" w:cs="Times New Roman"/>
          <w:i/>
        </w:rPr>
        <w:t xml:space="preserve"> 14</w:t>
      </w:r>
      <w:r w:rsidRPr="00451DCA">
        <w:rPr>
          <w:rFonts w:ascii="Times New Roman" w:hAnsi="Times New Roman" w:cs="Times New Roman"/>
        </w:rPr>
        <w:t xml:space="preserve">(4), 1015-1020. </w:t>
      </w:r>
    </w:p>
    <w:p w14:paraId="28A59B1D" w14:textId="4B74DE36"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Bos-Touwen, I., Schuurmans, M., Monninkhof, E. M., Korpershoek, Y., Spruit-Bentvelzen, L., Ertugrul-van der Graaf, I., de Wit, N., &amp; Trappenburg, J. (2015). Patient and disease characteristics associated with activation for self-management in patients with diabetes, chronic obstructive pulmonary disease, chronic heart failure and chronic renal disease: a cross-sectional survey study. </w:t>
      </w:r>
      <w:r w:rsidRPr="00451DCA">
        <w:rPr>
          <w:rFonts w:ascii="Times New Roman" w:hAnsi="Times New Roman" w:cs="Times New Roman"/>
          <w:i/>
        </w:rPr>
        <w:t>PLoS One</w:t>
      </w:r>
      <w:r w:rsidRPr="00451DCA">
        <w:rPr>
          <w:rFonts w:ascii="Times New Roman" w:hAnsi="Times New Roman" w:cs="Times New Roman"/>
        </w:rPr>
        <w:t>,</w:t>
      </w:r>
      <w:r w:rsidRPr="00451DCA">
        <w:rPr>
          <w:rFonts w:ascii="Times New Roman" w:hAnsi="Times New Roman" w:cs="Times New Roman"/>
          <w:i/>
        </w:rPr>
        <w:t xml:space="preserve"> 10</w:t>
      </w:r>
      <w:r w:rsidRPr="00451DCA">
        <w:rPr>
          <w:rFonts w:ascii="Times New Roman" w:hAnsi="Times New Roman" w:cs="Times New Roman"/>
        </w:rPr>
        <w:t xml:space="preserve">(5), e0126400. </w:t>
      </w:r>
      <w:hyperlink r:id="rId9" w:history="1">
        <w:r w:rsidRPr="00451DCA">
          <w:rPr>
            <w:rStyle w:val="af9"/>
            <w:rFonts w:ascii="Times New Roman" w:hAnsi="Times New Roman" w:cs="Times New Roman"/>
          </w:rPr>
          <w:t>https://doi.org/10.1371/journal.pone.0126400</w:t>
        </w:r>
      </w:hyperlink>
      <w:r w:rsidRPr="00451DCA">
        <w:rPr>
          <w:rFonts w:ascii="Times New Roman" w:hAnsi="Times New Roman" w:cs="Times New Roman"/>
        </w:rPr>
        <w:t xml:space="preserve"> </w:t>
      </w:r>
    </w:p>
    <w:p w14:paraId="7CFAD40A"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lastRenderedPageBreak/>
        <w:t xml:space="preserve">Cambron-Mellott, M. J., Way, N., Pesa, J., Adigun, M., &amp; Wright, H. J. (2023). Factors associated with patient activation among individuals with depression within racial/ethnic groups in the United States. </w:t>
      </w:r>
      <w:r w:rsidRPr="00451DCA">
        <w:rPr>
          <w:rFonts w:ascii="Times New Roman" w:hAnsi="Times New Roman" w:cs="Times New Roman"/>
          <w:i/>
        </w:rPr>
        <w:t>Preventive Medicine Reports</w:t>
      </w:r>
      <w:r w:rsidRPr="00451DCA">
        <w:rPr>
          <w:rFonts w:ascii="Times New Roman" w:hAnsi="Times New Roman" w:cs="Times New Roman"/>
        </w:rPr>
        <w:t>,</w:t>
      </w:r>
      <w:r w:rsidRPr="00451DCA">
        <w:rPr>
          <w:rFonts w:ascii="Times New Roman" w:hAnsi="Times New Roman" w:cs="Times New Roman"/>
          <w:i/>
        </w:rPr>
        <w:t xml:space="preserve"> 35</w:t>
      </w:r>
      <w:r w:rsidRPr="00451DCA">
        <w:rPr>
          <w:rFonts w:ascii="Times New Roman" w:hAnsi="Times New Roman" w:cs="Times New Roman"/>
        </w:rPr>
        <w:t xml:space="preserve">. &lt;Go to ISI&gt;://WOS:001042808100001 DO - 10.1016/j.pmedr.2023.102299 </w:t>
      </w:r>
    </w:p>
    <w:p w14:paraId="483382D1"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Case, K., Guo, Y., Nixon, S. J., Muller, K., Huo, T., Prather, R., Morris, H., Stoner, D., &amp; Shenkman, E. (2019). Exploring the Role of Executive Functioning Capacity in Patient Activation and Health Outcomes Among Medicaid Members With Multiple Comorbidities. </w:t>
      </w:r>
      <w:r w:rsidRPr="00451DCA">
        <w:rPr>
          <w:rFonts w:ascii="Times New Roman" w:hAnsi="Times New Roman" w:cs="Times New Roman"/>
          <w:i/>
        </w:rPr>
        <w:t>Medical Care Research &amp; Review</w:t>
      </w:r>
      <w:r w:rsidRPr="00451DCA">
        <w:rPr>
          <w:rFonts w:ascii="Times New Roman" w:hAnsi="Times New Roman" w:cs="Times New Roman"/>
        </w:rPr>
        <w:t>,</w:t>
      </w:r>
      <w:r w:rsidRPr="00451DCA">
        <w:rPr>
          <w:rFonts w:ascii="Times New Roman" w:hAnsi="Times New Roman" w:cs="Times New Roman"/>
          <w:i/>
        </w:rPr>
        <w:t xml:space="preserve"> 76</w:t>
      </w:r>
      <w:r w:rsidRPr="00451DCA">
        <w:rPr>
          <w:rFonts w:ascii="Times New Roman" w:hAnsi="Times New Roman" w:cs="Times New Roman"/>
        </w:rPr>
        <w:t xml:space="preserve">(4), 444-461. </w:t>
      </w:r>
    </w:p>
    <w:p w14:paraId="3E4ABEA4"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Chan, E.-Y., Glass, G. F., Cheong, R. Q., Chin, G. F., &amp; Chng, D. Y. J. (2021). Patient Activation and its Predictors in Hospitalized Older Adults in Singapore. </w:t>
      </w:r>
      <w:r w:rsidRPr="00451DCA">
        <w:rPr>
          <w:rFonts w:ascii="Times New Roman" w:hAnsi="Times New Roman" w:cs="Times New Roman"/>
          <w:i/>
        </w:rPr>
        <w:t>Geriatric Nursing</w:t>
      </w:r>
      <w:r w:rsidRPr="00451DCA">
        <w:rPr>
          <w:rFonts w:ascii="Times New Roman" w:hAnsi="Times New Roman" w:cs="Times New Roman"/>
        </w:rPr>
        <w:t>,</w:t>
      </w:r>
      <w:r w:rsidRPr="00451DCA">
        <w:rPr>
          <w:rFonts w:ascii="Times New Roman" w:hAnsi="Times New Roman" w:cs="Times New Roman"/>
          <w:i/>
        </w:rPr>
        <w:t xml:space="preserve"> 42</w:t>
      </w:r>
      <w:r w:rsidRPr="00451DCA">
        <w:rPr>
          <w:rFonts w:ascii="Times New Roman" w:hAnsi="Times New Roman" w:cs="Times New Roman"/>
        </w:rPr>
        <w:t xml:space="preserve">(2), 336-343. </w:t>
      </w:r>
    </w:p>
    <w:p w14:paraId="6AA2B1D4"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Chang, J. E., Weinstein, B. E., Chodosh, J., Greene, J., &amp; Blustein, J. (2019). Difficulty Hearing Is Associated With Low Levels of Patient Activation. </w:t>
      </w:r>
      <w:r w:rsidRPr="00451DCA">
        <w:rPr>
          <w:rFonts w:ascii="Times New Roman" w:hAnsi="Times New Roman" w:cs="Times New Roman"/>
          <w:i/>
        </w:rPr>
        <w:t>Journal of the American Geriatrics Society</w:t>
      </w:r>
      <w:r w:rsidRPr="00451DCA">
        <w:rPr>
          <w:rFonts w:ascii="Times New Roman" w:hAnsi="Times New Roman" w:cs="Times New Roman"/>
        </w:rPr>
        <w:t>,</w:t>
      </w:r>
      <w:r w:rsidRPr="00451DCA">
        <w:rPr>
          <w:rFonts w:ascii="Times New Roman" w:hAnsi="Times New Roman" w:cs="Times New Roman"/>
          <w:i/>
        </w:rPr>
        <w:t xml:space="preserve"> 67</w:t>
      </w:r>
      <w:r w:rsidRPr="00451DCA">
        <w:rPr>
          <w:rFonts w:ascii="Times New Roman" w:hAnsi="Times New Roman" w:cs="Times New Roman"/>
        </w:rPr>
        <w:t xml:space="preserve">(7), 1423-1429. </w:t>
      </w:r>
    </w:p>
    <w:p w14:paraId="2914288B" w14:textId="59332DDF"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Couture, É. M., Chouinard, M. C., Fortin, M., &amp; Hudon, C. (2018). The relationship between health literacy and patient activation among frequent users of healthcare services: a cross-sectional study. </w:t>
      </w:r>
      <w:r w:rsidRPr="00451DCA">
        <w:rPr>
          <w:rFonts w:ascii="Times New Roman" w:hAnsi="Times New Roman" w:cs="Times New Roman"/>
          <w:i/>
        </w:rPr>
        <w:t>BMC family practice</w:t>
      </w:r>
      <w:r w:rsidRPr="00451DCA">
        <w:rPr>
          <w:rFonts w:ascii="Times New Roman" w:hAnsi="Times New Roman" w:cs="Times New Roman"/>
        </w:rPr>
        <w:t>,</w:t>
      </w:r>
      <w:r w:rsidRPr="00451DCA">
        <w:rPr>
          <w:rFonts w:ascii="Times New Roman" w:hAnsi="Times New Roman" w:cs="Times New Roman"/>
          <w:i/>
        </w:rPr>
        <w:t xml:space="preserve"> 19</w:t>
      </w:r>
      <w:r w:rsidRPr="00451DCA">
        <w:rPr>
          <w:rFonts w:ascii="Times New Roman" w:hAnsi="Times New Roman" w:cs="Times New Roman"/>
        </w:rPr>
        <w:t xml:space="preserve">(1), 38. </w:t>
      </w:r>
      <w:hyperlink r:id="rId10" w:history="1">
        <w:r w:rsidRPr="00451DCA">
          <w:rPr>
            <w:rStyle w:val="af9"/>
            <w:rFonts w:ascii="Times New Roman" w:hAnsi="Times New Roman" w:cs="Times New Roman"/>
          </w:rPr>
          <w:t>https://www.cochranelibrary.com/central/doi/10.1002/central/CN-01792025/full</w:t>
        </w:r>
      </w:hyperlink>
      <w:r w:rsidRPr="00451DCA">
        <w:rPr>
          <w:rFonts w:ascii="Times New Roman" w:hAnsi="Times New Roman" w:cs="Times New Roman"/>
        </w:rPr>
        <w:t xml:space="preserve"> </w:t>
      </w:r>
    </w:p>
    <w:p w14:paraId="670A3787"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Danet, A., Rodríguez, M. A. P., &amp; Cerdà, J. C. M. (2017). Chronic patient activation and its relationship with health professionals in Andalusia. </w:t>
      </w:r>
      <w:r w:rsidRPr="00451DCA">
        <w:rPr>
          <w:rFonts w:ascii="Times New Roman" w:hAnsi="Times New Roman" w:cs="Times New Roman"/>
          <w:i/>
        </w:rPr>
        <w:t>Anales Del Sistema Sanitario De Navarra</w:t>
      </w:r>
      <w:r w:rsidRPr="00451DCA">
        <w:rPr>
          <w:rFonts w:ascii="Times New Roman" w:hAnsi="Times New Roman" w:cs="Times New Roman"/>
        </w:rPr>
        <w:t>,</w:t>
      </w:r>
      <w:r w:rsidRPr="00451DCA">
        <w:rPr>
          <w:rFonts w:ascii="Times New Roman" w:hAnsi="Times New Roman" w:cs="Times New Roman"/>
          <w:i/>
        </w:rPr>
        <w:t xml:space="preserve"> 40</w:t>
      </w:r>
      <w:r w:rsidRPr="00451DCA">
        <w:rPr>
          <w:rFonts w:ascii="Times New Roman" w:hAnsi="Times New Roman" w:cs="Times New Roman"/>
        </w:rPr>
        <w:t xml:space="preserve">(2), 247-257. &lt;Go to ISI&gt;://WOS:000412718200008 DO - 10.23938/assn.0034 </w:t>
      </w:r>
    </w:p>
    <w:p w14:paraId="5C79688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de Laat, H. E., de Munter, A. C., van der Burg, M. J., Ulrich, D. J., &amp; Kloeters, O. (2017). A cross-sectional study on self-management of pressure ulcer prevention in paraplegic patients. </w:t>
      </w:r>
      <w:r w:rsidRPr="00451DCA">
        <w:rPr>
          <w:rFonts w:ascii="Times New Roman" w:hAnsi="Times New Roman" w:cs="Times New Roman"/>
          <w:i/>
        </w:rPr>
        <w:t>J Tissue Viability</w:t>
      </w:r>
      <w:r w:rsidRPr="00451DCA">
        <w:rPr>
          <w:rFonts w:ascii="Times New Roman" w:hAnsi="Times New Roman" w:cs="Times New Roman"/>
        </w:rPr>
        <w:t>,</w:t>
      </w:r>
      <w:r w:rsidRPr="00451DCA">
        <w:rPr>
          <w:rFonts w:ascii="Times New Roman" w:hAnsi="Times New Roman" w:cs="Times New Roman"/>
          <w:i/>
        </w:rPr>
        <w:t xml:space="preserve"> 26</w:t>
      </w:r>
      <w:r w:rsidRPr="00451DCA">
        <w:rPr>
          <w:rFonts w:ascii="Times New Roman" w:hAnsi="Times New Roman" w:cs="Times New Roman"/>
        </w:rPr>
        <w:t xml:space="preserve">(1), 69-74. </w:t>
      </w:r>
    </w:p>
    <w:p w14:paraId="2305E66F" w14:textId="1921C07D"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Fengzhen, Y., Man, Z., Xiaoqing, W., Shujuan, J., Sha, L., Gang, X., Zhen, Z., Yao, F., Zheng, M., Wang, X., Ji, S., Li, S., Xu, G., &amp; Zheng, Z. (2021). Patient activation level and its associated factors in adults with chronic pain: A cross-sectional survey. </w:t>
      </w:r>
      <w:r w:rsidRPr="00451DCA">
        <w:rPr>
          <w:rFonts w:ascii="Times New Roman" w:hAnsi="Times New Roman" w:cs="Times New Roman"/>
          <w:i/>
        </w:rPr>
        <w:t>Medicine</w:t>
      </w:r>
      <w:r w:rsidRPr="00451DCA">
        <w:rPr>
          <w:rFonts w:ascii="Times New Roman" w:hAnsi="Times New Roman" w:cs="Times New Roman"/>
        </w:rPr>
        <w:t>,</w:t>
      </w:r>
      <w:r w:rsidRPr="00451DCA">
        <w:rPr>
          <w:rFonts w:ascii="Times New Roman" w:hAnsi="Times New Roman" w:cs="Times New Roman"/>
          <w:i/>
        </w:rPr>
        <w:t xml:space="preserve"> 100</w:t>
      </w:r>
      <w:r w:rsidRPr="00451DCA">
        <w:rPr>
          <w:rFonts w:ascii="Times New Roman" w:hAnsi="Times New Roman" w:cs="Times New Roman"/>
        </w:rPr>
        <w:t xml:space="preserve">(19), 1-8. </w:t>
      </w:r>
      <w:hyperlink r:id="rId11" w:history="1">
        <w:r w:rsidRPr="00451DCA">
          <w:rPr>
            <w:rStyle w:val="af9"/>
            <w:rFonts w:ascii="Times New Roman" w:hAnsi="Times New Roman" w:cs="Times New Roman"/>
          </w:rPr>
          <w:t>https://search.ebscohost.com/login.aspx?direct=true&amp;db=c8h&amp;AN=150981342&amp;lang=zh-cn&amp;site=ehost-live</w:t>
        </w:r>
      </w:hyperlink>
      <w:r w:rsidRPr="00451DCA">
        <w:rPr>
          <w:rFonts w:ascii="Times New Roman" w:hAnsi="Times New Roman" w:cs="Times New Roman"/>
        </w:rPr>
        <w:t xml:space="preserve"> </w:t>
      </w:r>
    </w:p>
    <w:p w14:paraId="1B4F4536"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Fritz, M. C. (2019). </w:t>
      </w:r>
      <w:r w:rsidRPr="00451DCA">
        <w:rPr>
          <w:rFonts w:ascii="Times New Roman" w:hAnsi="Times New Roman" w:cs="Times New Roman"/>
          <w:i/>
        </w:rPr>
        <w:t>Associations of Four Promis Self-efficacy for Managing Chronic Conditions Measures and the Patient Activation Measure (PAM) among Acute Stroke Survivors: An Analysis of the Michigan Stroke Transitions Trial (MISTT) Data</w:t>
      </w:r>
      <w:r w:rsidRPr="00451DCA">
        <w:rPr>
          <w:rFonts w:ascii="Times New Roman" w:hAnsi="Times New Roman" w:cs="Times New Roman"/>
        </w:rPr>
        <w:t xml:space="preserve"> Michigan State University, SP - 135]. United States -- Michigan. </w:t>
      </w:r>
    </w:p>
    <w:p w14:paraId="0643677A"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Gleason, K. T., Tanner, E. K., Boyd, C. M., Saczynski, J. S., &amp; Szanton, S. L. (2016). Factors associated with patient activation in an older adult population with functional difficulties. </w:t>
      </w:r>
      <w:r w:rsidRPr="00451DCA">
        <w:rPr>
          <w:rFonts w:ascii="Times New Roman" w:hAnsi="Times New Roman" w:cs="Times New Roman"/>
          <w:i/>
        </w:rPr>
        <w:t>Patient Educ Couns</w:t>
      </w:r>
      <w:r w:rsidRPr="00451DCA">
        <w:rPr>
          <w:rFonts w:ascii="Times New Roman" w:hAnsi="Times New Roman" w:cs="Times New Roman"/>
        </w:rPr>
        <w:t>,</w:t>
      </w:r>
      <w:r w:rsidRPr="00451DCA">
        <w:rPr>
          <w:rFonts w:ascii="Times New Roman" w:hAnsi="Times New Roman" w:cs="Times New Roman"/>
          <w:i/>
        </w:rPr>
        <w:t xml:space="preserve"> 99</w:t>
      </w:r>
      <w:r w:rsidRPr="00451DCA">
        <w:rPr>
          <w:rFonts w:ascii="Times New Roman" w:hAnsi="Times New Roman" w:cs="Times New Roman"/>
        </w:rPr>
        <w:t xml:space="preserve">(8), 1421-1426. </w:t>
      </w:r>
    </w:p>
    <w:p w14:paraId="5DE306A2"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Goodworth, M.-C. R., Stepleman, L., Hibbard, J., Johns, L., Wright, D., Hughes, M. D., &amp; Williams, M. J. (2016). Variables associated with patient activation in persons with multiple sclerosis. </w:t>
      </w:r>
      <w:r w:rsidRPr="00451DCA">
        <w:rPr>
          <w:rFonts w:ascii="Times New Roman" w:hAnsi="Times New Roman" w:cs="Times New Roman"/>
          <w:i/>
        </w:rPr>
        <w:t>Journal of Health Psychology</w:t>
      </w:r>
      <w:r w:rsidRPr="00451DCA">
        <w:rPr>
          <w:rFonts w:ascii="Times New Roman" w:hAnsi="Times New Roman" w:cs="Times New Roman"/>
        </w:rPr>
        <w:t>,</w:t>
      </w:r>
      <w:r w:rsidRPr="00451DCA">
        <w:rPr>
          <w:rFonts w:ascii="Times New Roman" w:hAnsi="Times New Roman" w:cs="Times New Roman"/>
          <w:i/>
        </w:rPr>
        <w:t xml:space="preserve"> 21</w:t>
      </w:r>
      <w:r w:rsidRPr="00451DCA">
        <w:rPr>
          <w:rFonts w:ascii="Times New Roman" w:hAnsi="Times New Roman" w:cs="Times New Roman"/>
        </w:rPr>
        <w:t xml:space="preserve">(1), 82-92. </w:t>
      </w:r>
    </w:p>
    <w:p w14:paraId="138A3BC9"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lastRenderedPageBreak/>
        <w:t xml:space="preserve">Graffigna, G., Barello, S., &amp; Bonanomi, A. (2017). The role of Patient Health Engagement Model (PHE-model) in affecting patient activation and medication adherence: A structural equation model. </w:t>
      </w:r>
      <w:r w:rsidRPr="00451DCA">
        <w:rPr>
          <w:rFonts w:ascii="Times New Roman" w:hAnsi="Times New Roman" w:cs="Times New Roman"/>
          <w:i/>
        </w:rPr>
        <w:t>PLoS One</w:t>
      </w:r>
      <w:r w:rsidRPr="00451DCA">
        <w:rPr>
          <w:rFonts w:ascii="Times New Roman" w:hAnsi="Times New Roman" w:cs="Times New Roman"/>
        </w:rPr>
        <w:t>,</w:t>
      </w:r>
      <w:r w:rsidRPr="00451DCA">
        <w:rPr>
          <w:rFonts w:ascii="Times New Roman" w:hAnsi="Times New Roman" w:cs="Times New Roman"/>
          <w:i/>
        </w:rPr>
        <w:t xml:space="preserve"> 12</w:t>
      </w:r>
      <w:r w:rsidRPr="00451DCA">
        <w:rPr>
          <w:rFonts w:ascii="Times New Roman" w:hAnsi="Times New Roman" w:cs="Times New Roman"/>
        </w:rPr>
        <w:t xml:space="preserve">(6), e0179865. </w:t>
      </w:r>
    </w:p>
    <w:p w14:paraId="3EFCF64B"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Grosberg, D., Grinvald, H., Reuveni, H., &amp; Magnezi, R. (2016). Frequent Surfing on Social Health Networks is Associated With Increased Knowledge and Patient Health Activation. </w:t>
      </w:r>
      <w:r w:rsidRPr="00451DCA">
        <w:rPr>
          <w:rFonts w:ascii="Times New Roman" w:hAnsi="Times New Roman" w:cs="Times New Roman"/>
          <w:i/>
        </w:rPr>
        <w:t>J Med Internet Res</w:t>
      </w:r>
      <w:r w:rsidRPr="00451DCA">
        <w:rPr>
          <w:rFonts w:ascii="Times New Roman" w:hAnsi="Times New Roman" w:cs="Times New Roman"/>
        </w:rPr>
        <w:t>,</w:t>
      </w:r>
      <w:r w:rsidRPr="00451DCA">
        <w:rPr>
          <w:rFonts w:ascii="Times New Roman" w:hAnsi="Times New Roman" w:cs="Times New Roman"/>
          <w:i/>
        </w:rPr>
        <w:t xml:space="preserve"> 18</w:t>
      </w:r>
      <w:r w:rsidRPr="00451DCA">
        <w:rPr>
          <w:rFonts w:ascii="Times New Roman" w:hAnsi="Times New Roman" w:cs="Times New Roman"/>
        </w:rPr>
        <w:t xml:space="preserve">(8), e212. </w:t>
      </w:r>
    </w:p>
    <w:p w14:paraId="4F2B3DDB"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Hage, B. L. H. (2007). </w:t>
      </w:r>
      <w:r w:rsidRPr="00451DCA">
        <w:rPr>
          <w:rFonts w:ascii="Times New Roman" w:hAnsi="Times New Roman" w:cs="Times New Roman"/>
          <w:i/>
        </w:rPr>
        <w:t>An examination of the relationships among health literacy, social support, and patient activation in community residing older adults</w:t>
      </w:r>
      <w:r w:rsidRPr="00451DCA">
        <w:rPr>
          <w:rFonts w:ascii="Times New Roman" w:hAnsi="Times New Roman" w:cs="Times New Roman"/>
        </w:rPr>
        <w:t xml:space="preserve"> Virginia Commonwealth University, SP - 137]. United States -- Virginia. </w:t>
      </w:r>
    </w:p>
    <w:p w14:paraId="7CDE7183"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Hendriks, S. H., Hartog, L. C., Groenier, K. H., Angela, H. E. M. M., Kornelis, J. J. V. H., Kleefstra, N., &amp; Bilo, H. J. G. (2016). Patient Activation in Type 2 Diabetes: Does It Differ between Men and Women? </w:t>
      </w:r>
      <w:r w:rsidRPr="00451DCA">
        <w:rPr>
          <w:rFonts w:ascii="Times New Roman" w:hAnsi="Times New Roman" w:cs="Times New Roman"/>
          <w:i/>
        </w:rPr>
        <w:t>Journal of Diabetes Research</w:t>
      </w:r>
      <w:r w:rsidRPr="00451DCA">
        <w:rPr>
          <w:rFonts w:ascii="Times New Roman" w:hAnsi="Times New Roman" w:cs="Times New Roman"/>
        </w:rPr>
        <w:t>,</w:t>
      </w:r>
      <w:r w:rsidRPr="00451DCA">
        <w:rPr>
          <w:rFonts w:ascii="Times New Roman" w:hAnsi="Times New Roman" w:cs="Times New Roman"/>
          <w:i/>
        </w:rPr>
        <w:t xml:space="preserve"> 2016</w:t>
      </w:r>
      <w:r w:rsidRPr="00451DCA">
        <w:rPr>
          <w:rFonts w:ascii="Times New Roman" w:hAnsi="Times New Roman" w:cs="Times New Roman"/>
        </w:rPr>
        <w:t xml:space="preserve">, 8. </w:t>
      </w:r>
    </w:p>
    <w:p w14:paraId="7FE5F8E5"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Ibelo, U. I. (2016). </w:t>
      </w:r>
      <w:r w:rsidRPr="00451DCA">
        <w:rPr>
          <w:rFonts w:ascii="Times New Roman" w:hAnsi="Times New Roman" w:cs="Times New Roman"/>
          <w:i/>
        </w:rPr>
        <w:t>Exploring the Relationships Between Ethnicity, Health Literacy, Self-efficacy, and Self-management in Patients Receiving Maintenance Hemodialysis</w:t>
      </w:r>
      <w:r w:rsidRPr="00451DCA">
        <w:rPr>
          <w:rFonts w:ascii="Times New Roman" w:hAnsi="Times New Roman" w:cs="Times New Roman"/>
        </w:rPr>
        <w:t xml:space="preserve"> University of Calgary (Canada), SP - 184]. Canada -- Alberta, CA. </w:t>
      </w:r>
    </w:p>
    <w:p w14:paraId="1F349F25" w14:textId="291FB06C"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Imeri, H., Holmes, E., Desselle, S., Rosenthal, M., &amp; Barnard, M. (2023). A survey study of adults with chronic conditions: Examining the correlation between patient activation and health locus of control. </w:t>
      </w:r>
      <w:r w:rsidRPr="00451DCA">
        <w:rPr>
          <w:rFonts w:ascii="Times New Roman" w:hAnsi="Times New Roman" w:cs="Times New Roman"/>
          <w:i/>
        </w:rPr>
        <w:t>Chronic Illness</w:t>
      </w:r>
      <w:r w:rsidRPr="00451DCA">
        <w:rPr>
          <w:rFonts w:ascii="Times New Roman" w:hAnsi="Times New Roman" w:cs="Times New Roman"/>
        </w:rPr>
        <w:t>,</w:t>
      </w:r>
      <w:r w:rsidRPr="00451DCA">
        <w:rPr>
          <w:rFonts w:ascii="Times New Roman" w:hAnsi="Times New Roman" w:cs="Times New Roman"/>
          <w:i/>
        </w:rPr>
        <w:t xml:space="preserve"> 19</w:t>
      </w:r>
      <w:r w:rsidRPr="00451DCA">
        <w:rPr>
          <w:rFonts w:ascii="Times New Roman" w:hAnsi="Times New Roman" w:cs="Times New Roman"/>
        </w:rPr>
        <w:t xml:space="preserve">(1), 118-131. </w:t>
      </w:r>
      <w:hyperlink r:id="rId12" w:history="1">
        <w:r w:rsidRPr="00451DCA">
          <w:rPr>
            <w:rStyle w:val="af9"/>
            <w:rFonts w:ascii="Times New Roman" w:hAnsi="Times New Roman" w:cs="Times New Roman"/>
          </w:rPr>
          <w:t>https://doi.org/10.1177/17423953211067431</w:t>
        </w:r>
      </w:hyperlink>
      <w:r w:rsidRPr="00451DCA">
        <w:rPr>
          <w:rFonts w:ascii="Times New Roman" w:hAnsi="Times New Roman" w:cs="Times New Roman"/>
        </w:rPr>
        <w:t xml:space="preserve"> </w:t>
      </w:r>
    </w:p>
    <w:p w14:paraId="10564E8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Jones, B., Ndosi, M., Hunt, A., Harcourt, D., &amp; Dures, E. (2021). Factors associated with patient activation in inflammatory arthritis: a multisite cross-sectional study. </w:t>
      </w:r>
      <w:r w:rsidRPr="00451DCA">
        <w:rPr>
          <w:rFonts w:ascii="Times New Roman" w:hAnsi="Times New Roman" w:cs="Times New Roman"/>
          <w:i/>
        </w:rPr>
        <w:t>Rheumatol Adv Pract</w:t>
      </w:r>
      <w:r w:rsidRPr="00451DCA">
        <w:rPr>
          <w:rFonts w:ascii="Times New Roman" w:hAnsi="Times New Roman" w:cs="Times New Roman"/>
        </w:rPr>
        <w:t>,</w:t>
      </w:r>
      <w:r w:rsidRPr="00451DCA">
        <w:rPr>
          <w:rFonts w:ascii="Times New Roman" w:hAnsi="Times New Roman" w:cs="Times New Roman"/>
          <w:i/>
        </w:rPr>
        <w:t xml:space="preserve"> 5</w:t>
      </w:r>
      <w:r w:rsidRPr="00451DCA">
        <w:rPr>
          <w:rFonts w:ascii="Times New Roman" w:hAnsi="Times New Roman" w:cs="Times New Roman"/>
        </w:rPr>
        <w:t xml:space="preserve">, ii35-ii44. </w:t>
      </w:r>
    </w:p>
    <w:p w14:paraId="04E51B22" w14:textId="63E4C05D"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Kato, A., Fujimaki, Y., Fujimori, S., Isogawa, A., Onishi, Y., Suzuki, R., Ueki, K., Yamauchi, T., Kadowaki, T., &amp; Hashimoto, H. (2020). How self-stigma affects patient activation in persons with type 2 diabetes: a cross-sectional study. </w:t>
      </w:r>
      <w:r w:rsidRPr="00451DCA">
        <w:rPr>
          <w:rFonts w:ascii="Times New Roman" w:hAnsi="Times New Roman" w:cs="Times New Roman"/>
          <w:i/>
        </w:rPr>
        <w:t>BMJ Open</w:t>
      </w:r>
      <w:r w:rsidRPr="00451DCA">
        <w:rPr>
          <w:rFonts w:ascii="Times New Roman" w:hAnsi="Times New Roman" w:cs="Times New Roman"/>
        </w:rPr>
        <w:t>,</w:t>
      </w:r>
      <w:r w:rsidRPr="00451DCA">
        <w:rPr>
          <w:rFonts w:ascii="Times New Roman" w:hAnsi="Times New Roman" w:cs="Times New Roman"/>
          <w:i/>
        </w:rPr>
        <w:t xml:space="preserve"> 10</w:t>
      </w:r>
      <w:r w:rsidRPr="00451DCA">
        <w:rPr>
          <w:rFonts w:ascii="Times New Roman" w:hAnsi="Times New Roman" w:cs="Times New Roman"/>
        </w:rPr>
        <w:t xml:space="preserve">(5). </w:t>
      </w:r>
      <w:hyperlink r:id="rId13" w:history="1">
        <w:r w:rsidRPr="00451DCA">
          <w:rPr>
            <w:rStyle w:val="af9"/>
            <w:rFonts w:ascii="Times New Roman" w:hAnsi="Times New Roman" w:cs="Times New Roman"/>
          </w:rPr>
          <w:t>https://doi.org/10.1136/bmjopen-2019-034757</w:t>
        </w:r>
      </w:hyperlink>
      <w:r w:rsidRPr="00451DCA">
        <w:rPr>
          <w:rFonts w:ascii="Times New Roman" w:hAnsi="Times New Roman" w:cs="Times New Roman"/>
        </w:rPr>
        <w:t xml:space="preserve"> </w:t>
      </w:r>
    </w:p>
    <w:p w14:paraId="37D697F6"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Kato, A., Fujimaki, Y., Fujimori, S., Isogawa, A., Onishi, Y., Suzuki, R., Yamauchi, T., Ueki, K., Kadowaki, T., &amp; Hashimoto, H. (2017). Psychological and behavioural patterns of stigma among patients with type 2 diabetes: a cross-sectional study. </w:t>
      </w:r>
      <w:r w:rsidRPr="00451DCA">
        <w:rPr>
          <w:rFonts w:ascii="Times New Roman" w:hAnsi="Times New Roman" w:cs="Times New Roman"/>
          <w:i/>
        </w:rPr>
        <w:t>BMJ Open</w:t>
      </w:r>
      <w:r w:rsidRPr="00451DCA">
        <w:rPr>
          <w:rFonts w:ascii="Times New Roman" w:hAnsi="Times New Roman" w:cs="Times New Roman"/>
        </w:rPr>
        <w:t>,</w:t>
      </w:r>
      <w:r w:rsidRPr="00451DCA">
        <w:rPr>
          <w:rFonts w:ascii="Times New Roman" w:hAnsi="Times New Roman" w:cs="Times New Roman"/>
          <w:i/>
        </w:rPr>
        <w:t xml:space="preserve"> 7</w:t>
      </w:r>
      <w:r w:rsidRPr="00451DCA">
        <w:rPr>
          <w:rFonts w:ascii="Times New Roman" w:hAnsi="Times New Roman" w:cs="Times New Roman"/>
        </w:rPr>
        <w:t xml:space="preserve">(3), e013425. </w:t>
      </w:r>
    </w:p>
    <w:p w14:paraId="403E8AC8" w14:textId="466D7C5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Korpershoek, Y., Bos-Touwen, I., de Man-van Ginkel, J. M., Lammers, J., Schuurmans, M. J., &amp; Trappenburg, J. (2016). Determinants of activation for self-management in patients with COPD. </w:t>
      </w:r>
      <w:r w:rsidRPr="00451DCA">
        <w:rPr>
          <w:rFonts w:ascii="Times New Roman" w:hAnsi="Times New Roman" w:cs="Times New Roman"/>
          <w:i/>
        </w:rPr>
        <w:t>International Journal of Chronic Obstructive Pulmonary Disease</w:t>
      </w:r>
      <w:r w:rsidRPr="00451DCA">
        <w:rPr>
          <w:rFonts w:ascii="Times New Roman" w:hAnsi="Times New Roman" w:cs="Times New Roman"/>
        </w:rPr>
        <w:t>,</w:t>
      </w:r>
      <w:r w:rsidRPr="00451DCA">
        <w:rPr>
          <w:rFonts w:ascii="Times New Roman" w:hAnsi="Times New Roman" w:cs="Times New Roman"/>
          <w:i/>
        </w:rPr>
        <w:t xml:space="preserve"> 11</w:t>
      </w:r>
      <w:r w:rsidRPr="00451DCA">
        <w:rPr>
          <w:rFonts w:ascii="Times New Roman" w:hAnsi="Times New Roman" w:cs="Times New Roman"/>
        </w:rPr>
        <w:t xml:space="preserve">, 1757-1766. </w:t>
      </w:r>
      <w:hyperlink r:id="rId14" w:history="1">
        <w:r w:rsidRPr="00451DCA">
          <w:rPr>
            <w:rStyle w:val="af9"/>
            <w:rFonts w:ascii="Times New Roman" w:hAnsi="Times New Roman" w:cs="Times New Roman"/>
          </w:rPr>
          <w:t>https://doi.org/10.2147/COPD.S109016</w:t>
        </w:r>
      </w:hyperlink>
      <w:r w:rsidRPr="00451DCA">
        <w:rPr>
          <w:rFonts w:ascii="Times New Roman" w:hAnsi="Times New Roman" w:cs="Times New Roman"/>
        </w:rPr>
        <w:t xml:space="preserve"> </w:t>
      </w:r>
    </w:p>
    <w:p w14:paraId="4DBB1C7C" w14:textId="3C0275AB"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lastRenderedPageBreak/>
        <w:t xml:space="preserve">Liesbet Van, B., Claes, K., Dierickx, K., Hellemans, A., Jamar, S., Smets, S., &amp; Gijs Van, P. (2018). Patient and treatment characteristics associated with patient activation in patients undergoing hemodialysis: a cross-sectional study. </w:t>
      </w:r>
      <w:r w:rsidRPr="00451DCA">
        <w:rPr>
          <w:rFonts w:ascii="Times New Roman" w:hAnsi="Times New Roman" w:cs="Times New Roman"/>
          <w:i/>
        </w:rPr>
        <w:t>BMC Nephrology</w:t>
      </w:r>
      <w:r w:rsidRPr="00451DCA">
        <w:rPr>
          <w:rFonts w:ascii="Times New Roman" w:hAnsi="Times New Roman" w:cs="Times New Roman"/>
        </w:rPr>
        <w:t>,</w:t>
      </w:r>
      <w:r w:rsidRPr="00451DCA">
        <w:rPr>
          <w:rFonts w:ascii="Times New Roman" w:hAnsi="Times New Roman" w:cs="Times New Roman"/>
          <w:i/>
        </w:rPr>
        <w:t xml:space="preserve"> 19</w:t>
      </w:r>
      <w:r w:rsidRPr="00451DCA">
        <w:rPr>
          <w:rFonts w:ascii="Times New Roman" w:hAnsi="Times New Roman" w:cs="Times New Roman"/>
        </w:rPr>
        <w:t xml:space="preserve">. </w:t>
      </w:r>
      <w:hyperlink r:id="rId15" w:history="1">
        <w:r w:rsidRPr="00451DCA">
          <w:rPr>
            <w:rStyle w:val="af9"/>
            <w:rFonts w:ascii="Times New Roman" w:hAnsi="Times New Roman" w:cs="Times New Roman"/>
          </w:rPr>
          <w:t>https://doi.org/10.1186/s12882-018-0917-2</w:t>
        </w:r>
      </w:hyperlink>
      <w:r w:rsidRPr="00451DCA">
        <w:rPr>
          <w:rFonts w:ascii="Times New Roman" w:hAnsi="Times New Roman" w:cs="Times New Roman"/>
        </w:rPr>
        <w:t xml:space="preserve"> </w:t>
      </w:r>
    </w:p>
    <w:p w14:paraId="32DB6199"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Lufei, Y., Barnason, S., &amp; Kupzyk, K. (2016). Mechanism of engaging self-management behavior in rural heart failure patients. </w:t>
      </w:r>
      <w:r w:rsidRPr="00451DCA">
        <w:rPr>
          <w:rFonts w:ascii="Times New Roman" w:hAnsi="Times New Roman" w:cs="Times New Roman"/>
          <w:i/>
        </w:rPr>
        <w:t>Applied Nursing Research</w:t>
      </w:r>
      <w:r w:rsidRPr="00451DCA">
        <w:rPr>
          <w:rFonts w:ascii="Times New Roman" w:hAnsi="Times New Roman" w:cs="Times New Roman"/>
        </w:rPr>
        <w:t>,</w:t>
      </w:r>
      <w:r w:rsidRPr="00451DCA">
        <w:rPr>
          <w:rFonts w:ascii="Times New Roman" w:hAnsi="Times New Roman" w:cs="Times New Roman"/>
          <w:i/>
        </w:rPr>
        <w:t xml:space="preserve"> 30</w:t>
      </w:r>
      <w:r w:rsidRPr="00451DCA">
        <w:rPr>
          <w:rFonts w:ascii="Times New Roman" w:hAnsi="Times New Roman" w:cs="Times New Roman"/>
        </w:rPr>
        <w:t xml:space="preserve">, 222-227. </w:t>
      </w:r>
    </w:p>
    <w:p w14:paraId="1E7ECAF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Lunardi, L. E., K Le Leu, R., Matricciani, L. A., Xu, Q., Britton, A., Jesudason, S., &amp; Bennett, P. N. (2024). Patient activation in advanced chronic kidney disease: a cross-sectional study. </w:t>
      </w:r>
      <w:r w:rsidRPr="00451DCA">
        <w:rPr>
          <w:rFonts w:ascii="Times New Roman" w:hAnsi="Times New Roman" w:cs="Times New Roman"/>
          <w:i/>
        </w:rPr>
        <w:t>Journal of nephrology</w:t>
      </w:r>
      <w:r w:rsidRPr="00451DCA">
        <w:rPr>
          <w:rFonts w:ascii="Times New Roman" w:hAnsi="Times New Roman" w:cs="Times New Roman"/>
        </w:rPr>
        <w:t>,</w:t>
      </w:r>
      <w:r w:rsidRPr="00451DCA">
        <w:rPr>
          <w:rFonts w:ascii="Times New Roman" w:hAnsi="Times New Roman" w:cs="Times New Roman"/>
          <w:i/>
        </w:rPr>
        <w:t xml:space="preserve"> 37</w:t>
      </w:r>
      <w:r w:rsidRPr="00451DCA">
        <w:rPr>
          <w:rFonts w:ascii="Times New Roman" w:hAnsi="Times New Roman" w:cs="Times New Roman"/>
        </w:rPr>
        <w:t xml:space="preserve">(2), 343-352. </w:t>
      </w:r>
    </w:p>
    <w:p w14:paraId="296A4068" w14:textId="69ED503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Magadi, W., Lightfoot, C. J., Memory, K. E., Santhakumaran, S., Sabine, N. V. D. V., Thomas, N., Gair, R., &amp; Smith, A. C. (2022). Patient activation and its association with symptom burden and quality of life across the spectrum of chronic kidney disease stages in England. </w:t>
      </w:r>
      <w:r w:rsidRPr="00451DCA">
        <w:rPr>
          <w:rFonts w:ascii="Times New Roman" w:hAnsi="Times New Roman" w:cs="Times New Roman"/>
          <w:i/>
        </w:rPr>
        <w:t>BMC Nephrology</w:t>
      </w:r>
      <w:r w:rsidRPr="00451DCA">
        <w:rPr>
          <w:rFonts w:ascii="Times New Roman" w:hAnsi="Times New Roman" w:cs="Times New Roman"/>
        </w:rPr>
        <w:t>,</w:t>
      </w:r>
      <w:r w:rsidRPr="00451DCA">
        <w:rPr>
          <w:rFonts w:ascii="Times New Roman" w:hAnsi="Times New Roman" w:cs="Times New Roman"/>
          <w:i/>
        </w:rPr>
        <w:t xml:space="preserve"> 23</w:t>
      </w:r>
      <w:r w:rsidRPr="00451DCA">
        <w:rPr>
          <w:rFonts w:ascii="Times New Roman" w:hAnsi="Times New Roman" w:cs="Times New Roman"/>
        </w:rPr>
        <w:t xml:space="preserve">, 1-10. </w:t>
      </w:r>
      <w:hyperlink r:id="rId16" w:history="1">
        <w:r w:rsidRPr="00451DCA">
          <w:rPr>
            <w:rStyle w:val="af9"/>
            <w:rFonts w:ascii="Times New Roman" w:hAnsi="Times New Roman" w:cs="Times New Roman"/>
          </w:rPr>
          <w:t>https://doi.org/10.1186/s12882-022-02679-w</w:t>
        </w:r>
      </w:hyperlink>
      <w:r w:rsidRPr="00451DCA">
        <w:rPr>
          <w:rFonts w:ascii="Times New Roman" w:hAnsi="Times New Roman" w:cs="Times New Roman"/>
        </w:rPr>
        <w:t xml:space="preserve"> </w:t>
      </w:r>
    </w:p>
    <w:p w14:paraId="5DD0EFC9"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Mazanec, S. R., Sattar, A., Delaney, C. P., &amp; Daly, B. J. (2016). Activation for Health Management in Colorectal Cancer Survivors and Their Family Caregivers. </w:t>
      </w:r>
      <w:r w:rsidRPr="00451DCA">
        <w:rPr>
          <w:rFonts w:ascii="Times New Roman" w:hAnsi="Times New Roman" w:cs="Times New Roman"/>
          <w:i/>
        </w:rPr>
        <w:t>West J Nurs Res</w:t>
      </w:r>
      <w:r w:rsidRPr="00451DCA">
        <w:rPr>
          <w:rFonts w:ascii="Times New Roman" w:hAnsi="Times New Roman" w:cs="Times New Roman"/>
        </w:rPr>
        <w:t>,</w:t>
      </w:r>
      <w:r w:rsidRPr="00451DCA">
        <w:rPr>
          <w:rFonts w:ascii="Times New Roman" w:hAnsi="Times New Roman" w:cs="Times New Roman"/>
          <w:i/>
        </w:rPr>
        <w:t xml:space="preserve"> 38</w:t>
      </w:r>
      <w:r w:rsidRPr="00451DCA">
        <w:rPr>
          <w:rFonts w:ascii="Times New Roman" w:hAnsi="Times New Roman" w:cs="Times New Roman"/>
        </w:rPr>
        <w:t xml:space="preserve">(3), 325-344. </w:t>
      </w:r>
    </w:p>
    <w:p w14:paraId="30BB13A7"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McCabe, P. J., Stuart-Mullen, L. G., McLeod, C. J., Byrne, T. O., Schmidt, M. M., Branda, M. E., &amp; Griffin, J. M. (2018). Patient activation for self-management is associated with health status in patients with atrial fibrillation. </w:t>
      </w:r>
      <w:r w:rsidRPr="00451DCA">
        <w:rPr>
          <w:rFonts w:ascii="Times New Roman" w:hAnsi="Times New Roman" w:cs="Times New Roman"/>
          <w:i/>
        </w:rPr>
        <w:t>Patient Preference and Adherence</w:t>
      </w:r>
      <w:r w:rsidRPr="00451DCA">
        <w:rPr>
          <w:rFonts w:ascii="Times New Roman" w:hAnsi="Times New Roman" w:cs="Times New Roman"/>
        </w:rPr>
        <w:t>,</w:t>
      </w:r>
      <w:r w:rsidRPr="00451DCA">
        <w:rPr>
          <w:rFonts w:ascii="Times New Roman" w:hAnsi="Times New Roman" w:cs="Times New Roman"/>
          <w:i/>
        </w:rPr>
        <w:t xml:space="preserve"> 12</w:t>
      </w:r>
      <w:r w:rsidRPr="00451DCA">
        <w:rPr>
          <w:rFonts w:ascii="Times New Roman" w:hAnsi="Times New Roman" w:cs="Times New Roman"/>
        </w:rPr>
        <w:t xml:space="preserve">, 1907-1916. &lt;Go to ISI&gt;://WOS:000445541700002 DO - 10.2147/ppa.S172970 </w:t>
      </w:r>
    </w:p>
    <w:p w14:paraId="521CAE42"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McCusker, J., Lambert, S. D., Haggerty, J., Yaffe, M. J., Belzile, E., &amp; Ciampi, A. (2019). Self-management support in primary care is associated with improvement in patient activation. </w:t>
      </w:r>
      <w:r w:rsidRPr="00451DCA">
        <w:rPr>
          <w:rFonts w:ascii="Times New Roman" w:hAnsi="Times New Roman" w:cs="Times New Roman"/>
          <w:i/>
        </w:rPr>
        <w:t>Patient education and counseling</w:t>
      </w:r>
      <w:r w:rsidRPr="00451DCA">
        <w:rPr>
          <w:rFonts w:ascii="Times New Roman" w:hAnsi="Times New Roman" w:cs="Times New Roman"/>
        </w:rPr>
        <w:t>,</w:t>
      </w:r>
      <w:r w:rsidRPr="00451DCA">
        <w:rPr>
          <w:rFonts w:ascii="Times New Roman" w:hAnsi="Times New Roman" w:cs="Times New Roman"/>
          <w:i/>
        </w:rPr>
        <w:t xml:space="preserve"> 102</w:t>
      </w:r>
      <w:r w:rsidRPr="00451DCA">
        <w:rPr>
          <w:rFonts w:ascii="Times New Roman" w:hAnsi="Times New Roman" w:cs="Times New Roman"/>
        </w:rPr>
        <w:t xml:space="preserve">(3), 571-577. </w:t>
      </w:r>
    </w:p>
    <w:p w14:paraId="4022B77E"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McNamara, R. J., Kearns, R., Dennis, S. M., M, F. H., Gardner, K., &amp; McDonald, J. (2019). Knowledge, Skill, and Confidence in People Attending Pulmonary Rehabilitation: A Cross-Sectional Analysis of the Effects and Determinants of Patient Activation. </w:t>
      </w:r>
      <w:r w:rsidRPr="00451DCA">
        <w:rPr>
          <w:rFonts w:ascii="Times New Roman" w:hAnsi="Times New Roman" w:cs="Times New Roman"/>
          <w:i/>
        </w:rPr>
        <w:t>J Patient Exp</w:t>
      </w:r>
      <w:r w:rsidRPr="00451DCA">
        <w:rPr>
          <w:rFonts w:ascii="Times New Roman" w:hAnsi="Times New Roman" w:cs="Times New Roman"/>
        </w:rPr>
        <w:t>,</w:t>
      </w:r>
      <w:r w:rsidRPr="00451DCA">
        <w:rPr>
          <w:rFonts w:ascii="Times New Roman" w:hAnsi="Times New Roman" w:cs="Times New Roman"/>
          <w:i/>
        </w:rPr>
        <w:t xml:space="preserve"> 6</w:t>
      </w:r>
      <w:r w:rsidRPr="00451DCA">
        <w:rPr>
          <w:rFonts w:ascii="Times New Roman" w:hAnsi="Times New Roman" w:cs="Times New Roman"/>
        </w:rPr>
        <w:t xml:space="preserve">(2), 117-125. </w:t>
      </w:r>
    </w:p>
    <w:p w14:paraId="23FB9AA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Mirmazhari, R., Ghafourifard, M., &amp; Sheikhalipour, Z. (2022). Relationship between patient activation and self-efficacy among patients undergoing hemodialysis: a cross-sectional study. </w:t>
      </w:r>
      <w:r w:rsidRPr="00451DCA">
        <w:rPr>
          <w:rFonts w:ascii="Times New Roman" w:hAnsi="Times New Roman" w:cs="Times New Roman"/>
          <w:i/>
        </w:rPr>
        <w:t>Renal Replacement Therapy</w:t>
      </w:r>
      <w:r w:rsidRPr="00451DCA">
        <w:rPr>
          <w:rFonts w:ascii="Times New Roman" w:hAnsi="Times New Roman" w:cs="Times New Roman"/>
        </w:rPr>
        <w:t>,</w:t>
      </w:r>
      <w:r w:rsidRPr="00451DCA">
        <w:rPr>
          <w:rFonts w:ascii="Times New Roman" w:hAnsi="Times New Roman" w:cs="Times New Roman"/>
          <w:i/>
        </w:rPr>
        <w:t xml:space="preserve"> 8</w:t>
      </w:r>
      <w:r w:rsidRPr="00451DCA">
        <w:rPr>
          <w:rFonts w:ascii="Times New Roman" w:hAnsi="Times New Roman" w:cs="Times New Roman"/>
        </w:rPr>
        <w:t xml:space="preserve">(1). &lt;Go to ISI&gt;://WOS:000849466400001 DO - 10.1186/s41100-022-00431-6 </w:t>
      </w:r>
    </w:p>
    <w:p w14:paraId="0B94B3A4" w14:textId="2404CBE5"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Mohammad Ali, Z., Dehghan, M., Ghaedi-Heidari, F., Zakeri, M., &amp; Bazmandegan, G. (2021). Chronic Patients’ Activation and Its Association with Stress, Anxiety, Depression, and Quality of Life: A Survey in Southeast Iran. </w:t>
      </w:r>
      <w:r w:rsidRPr="00451DCA">
        <w:rPr>
          <w:rFonts w:ascii="Times New Roman" w:hAnsi="Times New Roman" w:cs="Times New Roman"/>
          <w:i/>
        </w:rPr>
        <w:t>BioMed Research International</w:t>
      </w:r>
      <w:r w:rsidRPr="00451DCA">
        <w:rPr>
          <w:rFonts w:ascii="Times New Roman" w:hAnsi="Times New Roman" w:cs="Times New Roman"/>
        </w:rPr>
        <w:t>,</w:t>
      </w:r>
      <w:r w:rsidRPr="00451DCA">
        <w:rPr>
          <w:rFonts w:ascii="Times New Roman" w:hAnsi="Times New Roman" w:cs="Times New Roman"/>
          <w:i/>
        </w:rPr>
        <w:t xml:space="preserve"> 2021</w:t>
      </w:r>
      <w:r w:rsidRPr="00451DCA">
        <w:rPr>
          <w:rFonts w:ascii="Times New Roman" w:hAnsi="Times New Roman" w:cs="Times New Roman"/>
        </w:rPr>
        <w:t xml:space="preserve">. </w:t>
      </w:r>
      <w:hyperlink r:id="rId17" w:history="1">
        <w:r w:rsidRPr="00451DCA">
          <w:rPr>
            <w:rStyle w:val="af9"/>
            <w:rFonts w:ascii="Times New Roman" w:hAnsi="Times New Roman" w:cs="Times New Roman"/>
          </w:rPr>
          <w:t>https://doi.org/10.1155/2021/6614566</w:t>
        </w:r>
      </w:hyperlink>
      <w:r w:rsidRPr="00451DCA">
        <w:rPr>
          <w:rFonts w:ascii="Times New Roman" w:hAnsi="Times New Roman" w:cs="Times New Roman"/>
        </w:rPr>
        <w:t xml:space="preserve"> </w:t>
      </w:r>
    </w:p>
    <w:p w14:paraId="06F51DE0"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lastRenderedPageBreak/>
        <w:t xml:space="preserve">O'Malley, D., Dewan, A. A., Ohman-Strickland, P. A., Gundersen, D. A., Miller, S. M., &amp; Hudson, S. V. (2018). Determinants of patient activation in a community sample of breast and prostate cancer survivors. </w:t>
      </w:r>
      <w:r w:rsidRPr="00451DCA">
        <w:rPr>
          <w:rFonts w:ascii="Times New Roman" w:hAnsi="Times New Roman" w:cs="Times New Roman"/>
          <w:i/>
        </w:rPr>
        <w:t>Psychooncology</w:t>
      </w:r>
      <w:r w:rsidRPr="00451DCA">
        <w:rPr>
          <w:rFonts w:ascii="Times New Roman" w:hAnsi="Times New Roman" w:cs="Times New Roman"/>
        </w:rPr>
        <w:t>,</w:t>
      </w:r>
      <w:r w:rsidRPr="00451DCA">
        <w:rPr>
          <w:rFonts w:ascii="Times New Roman" w:hAnsi="Times New Roman" w:cs="Times New Roman"/>
          <w:i/>
        </w:rPr>
        <w:t xml:space="preserve"> 27</w:t>
      </w:r>
      <w:r w:rsidRPr="00451DCA">
        <w:rPr>
          <w:rFonts w:ascii="Times New Roman" w:hAnsi="Times New Roman" w:cs="Times New Roman"/>
        </w:rPr>
        <w:t xml:space="preserve">(1), 132-140. </w:t>
      </w:r>
    </w:p>
    <w:p w14:paraId="4BEE5DE1"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Parchman, M. L., Zeber, J. E., Palmer, R. F., Parchman, M. L., Zeber, J. E., &amp; Palmer, R. F. (2010). Participatory decision making, patient activation, medication adherence, and intermediate clinical outcomes in type 2 diabetes: a STARNet study. </w:t>
      </w:r>
      <w:r w:rsidRPr="00451DCA">
        <w:rPr>
          <w:rFonts w:ascii="Times New Roman" w:hAnsi="Times New Roman" w:cs="Times New Roman"/>
          <w:i/>
        </w:rPr>
        <w:t>Annals of Family Medicine</w:t>
      </w:r>
      <w:r w:rsidRPr="00451DCA">
        <w:rPr>
          <w:rFonts w:ascii="Times New Roman" w:hAnsi="Times New Roman" w:cs="Times New Roman"/>
        </w:rPr>
        <w:t>,</w:t>
      </w:r>
      <w:r w:rsidRPr="00451DCA">
        <w:rPr>
          <w:rFonts w:ascii="Times New Roman" w:hAnsi="Times New Roman" w:cs="Times New Roman"/>
          <w:i/>
        </w:rPr>
        <w:t xml:space="preserve"> 8</w:t>
      </w:r>
      <w:r w:rsidRPr="00451DCA">
        <w:rPr>
          <w:rFonts w:ascii="Times New Roman" w:hAnsi="Times New Roman" w:cs="Times New Roman"/>
        </w:rPr>
        <w:t xml:space="preserve">(5), 410-417. </w:t>
      </w:r>
    </w:p>
    <w:p w14:paraId="340AD442"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Paukkonen, L., Oikarinen, A., Kähkönen, O., &amp; Kaakinen, P. (2022). Patient activation for self-management among adult patients with multimorbidity in primary healthcare settings. </w:t>
      </w:r>
      <w:r w:rsidRPr="00451DCA">
        <w:rPr>
          <w:rFonts w:ascii="Times New Roman" w:hAnsi="Times New Roman" w:cs="Times New Roman"/>
          <w:i/>
        </w:rPr>
        <w:t>Health Sci Rep</w:t>
      </w:r>
      <w:r w:rsidRPr="00451DCA">
        <w:rPr>
          <w:rFonts w:ascii="Times New Roman" w:hAnsi="Times New Roman" w:cs="Times New Roman"/>
        </w:rPr>
        <w:t>,</w:t>
      </w:r>
      <w:r w:rsidRPr="00451DCA">
        <w:rPr>
          <w:rFonts w:ascii="Times New Roman" w:hAnsi="Times New Roman" w:cs="Times New Roman"/>
          <w:i/>
        </w:rPr>
        <w:t xml:space="preserve"> 5</w:t>
      </w:r>
      <w:r w:rsidRPr="00451DCA">
        <w:rPr>
          <w:rFonts w:ascii="Times New Roman" w:hAnsi="Times New Roman" w:cs="Times New Roman"/>
        </w:rPr>
        <w:t xml:space="preserve">(4), e735. </w:t>
      </w:r>
    </w:p>
    <w:p w14:paraId="5A7DD3C8"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Rochin, E. (2016). </w:t>
      </w:r>
      <w:r w:rsidRPr="00451DCA">
        <w:rPr>
          <w:rFonts w:ascii="Times New Roman" w:hAnsi="Times New Roman" w:cs="Times New Roman"/>
          <w:i/>
        </w:rPr>
        <w:t>An exploration of heart failure readmission in Eastern North Carolina</w:t>
      </w:r>
      <w:r w:rsidRPr="00451DCA">
        <w:rPr>
          <w:rFonts w:ascii="Times New Roman" w:hAnsi="Times New Roman" w:cs="Times New Roman"/>
        </w:rPr>
        <w:t xml:space="preserve"> East Carolina University, SP - 168]. United States -- North Carolina. </w:t>
      </w:r>
    </w:p>
    <w:p w14:paraId="4D985F9C" w14:textId="2DE9228E"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Schmaderer, M. S., Zimmerman, L., Hertzog, M., Pozehl, B., &amp; Paulman, A. (2016). Correlates of Patient Activation and Acute Care Utilization Among Multimorbid Patients. </w:t>
      </w:r>
      <w:r w:rsidRPr="00451DCA">
        <w:rPr>
          <w:rFonts w:ascii="Times New Roman" w:hAnsi="Times New Roman" w:cs="Times New Roman"/>
          <w:i/>
        </w:rPr>
        <w:t>Western Journal of Nursing Research</w:t>
      </w:r>
      <w:r w:rsidRPr="00451DCA">
        <w:rPr>
          <w:rFonts w:ascii="Times New Roman" w:hAnsi="Times New Roman" w:cs="Times New Roman"/>
        </w:rPr>
        <w:t>,</w:t>
      </w:r>
      <w:r w:rsidRPr="00451DCA">
        <w:rPr>
          <w:rFonts w:ascii="Times New Roman" w:hAnsi="Times New Roman" w:cs="Times New Roman"/>
          <w:i/>
        </w:rPr>
        <w:t xml:space="preserve"> 38</w:t>
      </w:r>
      <w:r w:rsidRPr="00451DCA">
        <w:rPr>
          <w:rFonts w:ascii="Times New Roman" w:hAnsi="Times New Roman" w:cs="Times New Roman"/>
        </w:rPr>
        <w:t xml:space="preserve">(10), 1335-1353. </w:t>
      </w:r>
      <w:hyperlink r:id="rId18" w:history="1">
        <w:r w:rsidRPr="00451DCA">
          <w:rPr>
            <w:rStyle w:val="af9"/>
            <w:rFonts w:ascii="Times New Roman" w:hAnsi="Times New Roman" w:cs="Times New Roman"/>
          </w:rPr>
          <w:t>https://doi.org/10.1177/0193945916651264</w:t>
        </w:r>
      </w:hyperlink>
      <w:r w:rsidRPr="00451DCA">
        <w:rPr>
          <w:rFonts w:ascii="Times New Roman" w:hAnsi="Times New Roman" w:cs="Times New Roman"/>
        </w:rPr>
        <w:t xml:space="preserve"> </w:t>
      </w:r>
    </w:p>
    <w:p w14:paraId="375B81C3"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Tang, X., Huang, J., Wang, W., Su, X., &amp; Yu, Z. (2023). Predictors of activation among persons with spinal cord injury during hospitalization: A cross‐sectional study. </w:t>
      </w:r>
      <w:r w:rsidRPr="00451DCA">
        <w:rPr>
          <w:rFonts w:ascii="Times New Roman" w:hAnsi="Times New Roman" w:cs="Times New Roman"/>
          <w:i/>
        </w:rPr>
        <w:t>Japan Journal of Nursing Science</w:t>
      </w:r>
      <w:r w:rsidRPr="00451DCA">
        <w:rPr>
          <w:rFonts w:ascii="Times New Roman" w:hAnsi="Times New Roman" w:cs="Times New Roman"/>
        </w:rPr>
        <w:t>,</w:t>
      </w:r>
      <w:r w:rsidRPr="00451DCA">
        <w:rPr>
          <w:rFonts w:ascii="Times New Roman" w:hAnsi="Times New Roman" w:cs="Times New Roman"/>
          <w:i/>
        </w:rPr>
        <w:t xml:space="preserve"> 20</w:t>
      </w:r>
      <w:r w:rsidRPr="00451DCA">
        <w:rPr>
          <w:rFonts w:ascii="Times New Roman" w:hAnsi="Times New Roman" w:cs="Times New Roman"/>
        </w:rPr>
        <w:t xml:space="preserve">(3), 1-15. </w:t>
      </w:r>
    </w:p>
    <w:p w14:paraId="742A4F98" w14:textId="4D28D82F"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Uday Narayan, Y., Lloyd, J., Hosseinzadeh, H., Kedar Prasad, B., Bhatta, N., &amp; Mark Fort, H. (2020). Levels and determinants of health literacy and patient activation among multi-morbid COPD people in rural Nepal: Findings from a cross-sectional study. </w:t>
      </w:r>
      <w:r w:rsidRPr="00451DCA">
        <w:rPr>
          <w:rFonts w:ascii="Times New Roman" w:hAnsi="Times New Roman" w:cs="Times New Roman"/>
          <w:i/>
        </w:rPr>
        <w:t>PLoS One</w:t>
      </w:r>
      <w:r w:rsidRPr="00451DCA">
        <w:rPr>
          <w:rFonts w:ascii="Times New Roman" w:hAnsi="Times New Roman" w:cs="Times New Roman"/>
        </w:rPr>
        <w:t>,</w:t>
      </w:r>
      <w:r w:rsidRPr="00451DCA">
        <w:rPr>
          <w:rFonts w:ascii="Times New Roman" w:hAnsi="Times New Roman" w:cs="Times New Roman"/>
          <w:i/>
        </w:rPr>
        <w:t xml:space="preserve"> 15</w:t>
      </w:r>
      <w:r w:rsidRPr="00451DCA">
        <w:rPr>
          <w:rFonts w:ascii="Times New Roman" w:hAnsi="Times New Roman" w:cs="Times New Roman"/>
        </w:rPr>
        <w:t xml:space="preserve">(5). </w:t>
      </w:r>
      <w:hyperlink r:id="rId19" w:history="1">
        <w:r w:rsidRPr="00451DCA">
          <w:rPr>
            <w:rStyle w:val="af9"/>
            <w:rFonts w:ascii="Times New Roman" w:hAnsi="Times New Roman" w:cs="Times New Roman"/>
          </w:rPr>
          <w:t>https://doi.org/10.1371/journal.pone.0233488</w:t>
        </w:r>
      </w:hyperlink>
      <w:r w:rsidRPr="00451DCA">
        <w:rPr>
          <w:rFonts w:ascii="Times New Roman" w:hAnsi="Times New Roman" w:cs="Times New Roman"/>
        </w:rPr>
        <w:t xml:space="preserve"> </w:t>
      </w:r>
    </w:p>
    <w:p w14:paraId="2D16840B"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Utli, H., &amp; Doǧru, B. V. (2022). The relationship between patient activation level and self-care management in elderly patients with chronic illness in the southeastern anatolian region of Turkey. </w:t>
      </w:r>
      <w:r w:rsidRPr="00451DCA">
        <w:rPr>
          <w:rFonts w:ascii="Times New Roman" w:hAnsi="Times New Roman" w:cs="Times New Roman"/>
          <w:i/>
        </w:rPr>
        <w:t>Progress in Health Sciences</w:t>
      </w:r>
      <w:r w:rsidRPr="00451DCA">
        <w:rPr>
          <w:rFonts w:ascii="Times New Roman" w:hAnsi="Times New Roman" w:cs="Times New Roman"/>
        </w:rPr>
        <w:t>,</w:t>
      </w:r>
      <w:r w:rsidRPr="00451DCA">
        <w:rPr>
          <w:rFonts w:ascii="Times New Roman" w:hAnsi="Times New Roman" w:cs="Times New Roman"/>
          <w:i/>
        </w:rPr>
        <w:t xml:space="preserve"> 12</w:t>
      </w:r>
      <w:r w:rsidRPr="00451DCA">
        <w:rPr>
          <w:rFonts w:ascii="Times New Roman" w:hAnsi="Times New Roman" w:cs="Times New Roman"/>
        </w:rPr>
        <w:t xml:space="preserve">(1), 1-8. </w:t>
      </w:r>
    </w:p>
    <w:p w14:paraId="1211CF5E"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Vall-Vargas, A., Constans, M., Torà, N., Arnau, A., Altés, A., &amp; de Juan Pardo, M. Á. (2024). Determinants associated with activation in patients with oral anticoagulant treatment: A cross-sectional study. </w:t>
      </w:r>
      <w:r w:rsidRPr="00451DCA">
        <w:rPr>
          <w:rFonts w:ascii="Times New Roman" w:hAnsi="Times New Roman" w:cs="Times New Roman"/>
          <w:i/>
        </w:rPr>
        <w:t>Enferm Clin (Engl Ed)</w:t>
      </w:r>
      <w:r w:rsidRPr="00451DCA">
        <w:rPr>
          <w:rFonts w:ascii="Times New Roman" w:hAnsi="Times New Roman" w:cs="Times New Roman"/>
        </w:rPr>
        <w:t>,</w:t>
      </w:r>
      <w:r w:rsidRPr="00451DCA">
        <w:rPr>
          <w:rFonts w:ascii="Times New Roman" w:hAnsi="Times New Roman" w:cs="Times New Roman"/>
          <w:i/>
        </w:rPr>
        <w:t xml:space="preserve"> 34</w:t>
      </w:r>
      <w:r w:rsidRPr="00451DCA">
        <w:rPr>
          <w:rFonts w:ascii="Times New Roman" w:hAnsi="Times New Roman" w:cs="Times New Roman"/>
        </w:rPr>
        <w:t xml:space="preserve">(3), 148-160. </w:t>
      </w:r>
    </w:p>
    <w:p w14:paraId="6B9748CC"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Ware, M. E., De La Cruz, A., Dong, Q., Shelton, K., Brinkman, T. M., Huang, I. C., Webster, R., Potter, B., Krull, K., Mirzaei, S., Ehrhardt, M., Hudson, M. M., Armstrong, G., &amp; Ness, K. (2024). Characterization of Patient Activation among Childhood Cancer Survivors in the St. Jude Lifetime Cohort Study (SJLIFE). </w:t>
      </w:r>
      <w:r w:rsidRPr="00451DCA">
        <w:rPr>
          <w:rFonts w:ascii="Times New Roman" w:hAnsi="Times New Roman" w:cs="Times New Roman"/>
          <w:i/>
        </w:rPr>
        <w:t>Cancers (Basel)</w:t>
      </w:r>
      <w:r w:rsidRPr="00451DCA">
        <w:rPr>
          <w:rFonts w:ascii="Times New Roman" w:hAnsi="Times New Roman" w:cs="Times New Roman"/>
        </w:rPr>
        <w:t>,</w:t>
      </w:r>
      <w:r w:rsidRPr="00451DCA">
        <w:rPr>
          <w:rFonts w:ascii="Times New Roman" w:hAnsi="Times New Roman" w:cs="Times New Roman"/>
          <w:i/>
        </w:rPr>
        <w:t xml:space="preserve"> 16</w:t>
      </w:r>
      <w:r w:rsidRPr="00451DCA">
        <w:rPr>
          <w:rFonts w:ascii="Times New Roman" w:hAnsi="Times New Roman" w:cs="Times New Roman"/>
        </w:rPr>
        <w:t xml:space="preserve">(18). </w:t>
      </w:r>
    </w:p>
    <w:p w14:paraId="55A82BFD" w14:textId="52B20EB8"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Westman, B., Bergkvist, K., Andreas Karlsson, R., Sharp, L., &amp; Bergenmar, M. (2022). Patients with low activation level report limited possibilities to participate in cancer care. </w:t>
      </w:r>
      <w:r w:rsidRPr="00451DCA">
        <w:rPr>
          <w:rFonts w:ascii="Times New Roman" w:hAnsi="Times New Roman" w:cs="Times New Roman"/>
          <w:i/>
        </w:rPr>
        <w:t>Health Expectations</w:t>
      </w:r>
      <w:r w:rsidRPr="00451DCA">
        <w:rPr>
          <w:rFonts w:ascii="Times New Roman" w:hAnsi="Times New Roman" w:cs="Times New Roman"/>
        </w:rPr>
        <w:t>,</w:t>
      </w:r>
      <w:r w:rsidRPr="00451DCA">
        <w:rPr>
          <w:rFonts w:ascii="Times New Roman" w:hAnsi="Times New Roman" w:cs="Times New Roman"/>
          <w:i/>
        </w:rPr>
        <w:t xml:space="preserve"> 25</w:t>
      </w:r>
      <w:r w:rsidRPr="00451DCA">
        <w:rPr>
          <w:rFonts w:ascii="Times New Roman" w:hAnsi="Times New Roman" w:cs="Times New Roman"/>
        </w:rPr>
        <w:t xml:space="preserve">(3), 914-924. </w:t>
      </w:r>
      <w:hyperlink r:id="rId20" w:history="1">
        <w:r w:rsidRPr="00451DCA">
          <w:rPr>
            <w:rStyle w:val="af9"/>
            <w:rFonts w:ascii="Times New Roman" w:hAnsi="Times New Roman" w:cs="Times New Roman"/>
          </w:rPr>
          <w:t>https://doi.org/10.1111/hex.13438</w:t>
        </w:r>
      </w:hyperlink>
      <w:r w:rsidRPr="00451DCA">
        <w:rPr>
          <w:rFonts w:ascii="Times New Roman" w:hAnsi="Times New Roman" w:cs="Times New Roman"/>
        </w:rPr>
        <w:t xml:space="preserve"> </w:t>
      </w:r>
    </w:p>
    <w:p w14:paraId="4CB188C9"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lastRenderedPageBreak/>
        <w:t xml:space="preserve">Wetzstein, M. M., Shanta, L. L., &amp; Chlan, L. L. (2020). Patient Activation Among Community-Dwelling Persons Living With Chronic Obstructive Pulmonary Disease. </w:t>
      </w:r>
      <w:r w:rsidRPr="00451DCA">
        <w:rPr>
          <w:rFonts w:ascii="Times New Roman" w:hAnsi="Times New Roman" w:cs="Times New Roman"/>
          <w:i/>
        </w:rPr>
        <w:t>Nursing Research</w:t>
      </w:r>
      <w:r w:rsidRPr="00451DCA">
        <w:rPr>
          <w:rFonts w:ascii="Times New Roman" w:hAnsi="Times New Roman" w:cs="Times New Roman"/>
        </w:rPr>
        <w:t>,</w:t>
      </w:r>
      <w:r w:rsidRPr="00451DCA">
        <w:rPr>
          <w:rFonts w:ascii="Times New Roman" w:hAnsi="Times New Roman" w:cs="Times New Roman"/>
          <w:i/>
        </w:rPr>
        <w:t xml:space="preserve"> 69</w:t>
      </w:r>
      <w:r w:rsidRPr="00451DCA">
        <w:rPr>
          <w:rFonts w:ascii="Times New Roman" w:hAnsi="Times New Roman" w:cs="Times New Roman"/>
        </w:rPr>
        <w:t xml:space="preserve">(5), 347-357. </w:t>
      </w:r>
    </w:p>
    <w:p w14:paraId="047CA05A" w14:textId="4EBDE654"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Yadav, U. N., Lloyd, J., Hosseinzadeh, H., Baral, K. P., Bhatta, N., &amp; Harris, M. F. (2020). Levels and determinants of health literacy and patient activation among multi-morbid COPD people in rural Nepal: Findings from a cross-sectional study [Journal Article; Research Support, Non-U.S. Gov't]. </w:t>
      </w:r>
      <w:r w:rsidRPr="00451DCA">
        <w:rPr>
          <w:rFonts w:ascii="Times New Roman" w:hAnsi="Times New Roman" w:cs="Times New Roman"/>
          <w:i/>
        </w:rPr>
        <w:t>PLoS One</w:t>
      </w:r>
      <w:r w:rsidRPr="00451DCA">
        <w:rPr>
          <w:rFonts w:ascii="Times New Roman" w:hAnsi="Times New Roman" w:cs="Times New Roman"/>
        </w:rPr>
        <w:t>,</w:t>
      </w:r>
      <w:r w:rsidRPr="00451DCA">
        <w:rPr>
          <w:rFonts w:ascii="Times New Roman" w:hAnsi="Times New Roman" w:cs="Times New Roman"/>
          <w:i/>
        </w:rPr>
        <w:t xml:space="preserve"> 15</w:t>
      </w:r>
      <w:r w:rsidRPr="00451DCA">
        <w:rPr>
          <w:rFonts w:ascii="Times New Roman" w:hAnsi="Times New Roman" w:cs="Times New Roman"/>
        </w:rPr>
        <w:t xml:space="preserve">(5), e0233488. </w:t>
      </w:r>
      <w:hyperlink r:id="rId21" w:history="1">
        <w:r w:rsidRPr="00451DCA">
          <w:rPr>
            <w:rStyle w:val="af9"/>
            <w:rFonts w:ascii="Times New Roman" w:hAnsi="Times New Roman" w:cs="Times New Roman"/>
          </w:rPr>
          <w:t>https://doi.org/10.1371/journal.pone.0233488</w:t>
        </w:r>
      </w:hyperlink>
      <w:r w:rsidRPr="00451DCA">
        <w:rPr>
          <w:rFonts w:ascii="Times New Roman" w:hAnsi="Times New Roman" w:cs="Times New Roman"/>
        </w:rPr>
        <w:t xml:space="preserve"> </w:t>
      </w:r>
    </w:p>
    <w:p w14:paraId="19691C0B"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Yiran, Z., Yan, Z., Lijun, X., Xizheng, L., Xinjie, Z., &amp; Yutong, T. (2023). Current status and influencing factors of activation of older patients with chronic disease. </w:t>
      </w:r>
      <w:r w:rsidRPr="00451DCA">
        <w:rPr>
          <w:rFonts w:ascii="Times New Roman" w:hAnsi="Times New Roman" w:cs="Times New Roman"/>
          <w:i/>
        </w:rPr>
        <w:t>Front Public Health</w:t>
      </w:r>
      <w:r w:rsidRPr="00451DCA">
        <w:rPr>
          <w:rFonts w:ascii="Times New Roman" w:hAnsi="Times New Roman" w:cs="Times New Roman"/>
        </w:rPr>
        <w:t>,</w:t>
      </w:r>
      <w:r w:rsidRPr="00451DCA">
        <w:rPr>
          <w:rFonts w:ascii="Times New Roman" w:hAnsi="Times New Roman" w:cs="Times New Roman"/>
          <w:i/>
        </w:rPr>
        <w:t xml:space="preserve"> 11</w:t>
      </w:r>
      <w:r w:rsidRPr="00451DCA">
        <w:rPr>
          <w:rFonts w:ascii="Times New Roman" w:hAnsi="Times New Roman" w:cs="Times New Roman"/>
        </w:rPr>
        <w:t xml:space="preserve">, 1308196. </w:t>
      </w:r>
    </w:p>
    <w:p w14:paraId="6F56C408" w14:textId="69B69BE6"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Zeidalkilani, J. M., Milhem, Y. A., Shorafa, R. N., Taha, S., Koni, A. A., Al-Jabi, S. W., &amp; Sa Ed, H. Z. (2024). Factors associated with patient activation among patients with diabetes on hemodialysis: a multicenter cross-sectional study from a developing country. </w:t>
      </w:r>
      <w:r w:rsidRPr="00451DCA">
        <w:rPr>
          <w:rFonts w:ascii="Times New Roman" w:hAnsi="Times New Roman" w:cs="Times New Roman"/>
          <w:i/>
        </w:rPr>
        <w:t>BMC Nephrology</w:t>
      </w:r>
      <w:r w:rsidRPr="00451DCA">
        <w:rPr>
          <w:rFonts w:ascii="Times New Roman" w:hAnsi="Times New Roman" w:cs="Times New Roman"/>
        </w:rPr>
        <w:t>,</w:t>
      </w:r>
      <w:r w:rsidRPr="00451DCA">
        <w:rPr>
          <w:rFonts w:ascii="Times New Roman" w:hAnsi="Times New Roman" w:cs="Times New Roman"/>
          <w:i/>
        </w:rPr>
        <w:t xml:space="preserve"> 25</w:t>
      </w:r>
      <w:r w:rsidRPr="00451DCA">
        <w:rPr>
          <w:rFonts w:ascii="Times New Roman" w:hAnsi="Times New Roman" w:cs="Times New Roman"/>
        </w:rPr>
        <w:t xml:space="preserve">, 1-16. </w:t>
      </w:r>
      <w:hyperlink r:id="rId22" w:history="1">
        <w:r w:rsidRPr="00451DCA">
          <w:rPr>
            <w:rStyle w:val="af9"/>
            <w:rFonts w:ascii="Times New Roman" w:hAnsi="Times New Roman" w:cs="Times New Roman"/>
          </w:rPr>
          <w:t>https://doi.org/10.1186/s12882-024-03674-z</w:t>
        </w:r>
      </w:hyperlink>
      <w:r w:rsidRPr="00451DCA">
        <w:rPr>
          <w:rFonts w:ascii="Times New Roman" w:hAnsi="Times New Roman" w:cs="Times New Roman"/>
        </w:rPr>
        <w:t xml:space="preserve"> </w:t>
      </w:r>
    </w:p>
    <w:p w14:paraId="013D4F77" w14:textId="77777777" w:rsidR="00451DCA" w:rsidRPr="00451DCA" w:rsidRDefault="00451DCA" w:rsidP="00451DCA">
      <w:pPr>
        <w:pStyle w:val="EndNoteBibliography"/>
        <w:spacing w:line="480" w:lineRule="auto"/>
        <w:ind w:left="720" w:hanging="720"/>
        <w:rPr>
          <w:rFonts w:ascii="Times New Roman" w:hAnsi="Times New Roman" w:cs="Times New Roman"/>
        </w:rPr>
      </w:pPr>
      <w:r w:rsidRPr="00451DCA">
        <w:rPr>
          <w:rFonts w:ascii="Times New Roman" w:hAnsi="Times New Roman" w:cs="Times New Roman"/>
        </w:rPr>
        <w:t xml:space="preserve">Zimbudzi, E., Lo, C., Ranasinha, S., Fulcher, G. R., Jan, S., Kerr, P. G., Polkinghorne, K. R., Grant, R., Walker, R. G., &amp; Zoungas, S. (2017). Factors associated with patient activation in an Australian population with comorbid diabetes and chronic kidney disease: a cross-sectional study. </w:t>
      </w:r>
      <w:r w:rsidRPr="00451DCA">
        <w:rPr>
          <w:rFonts w:ascii="Times New Roman" w:hAnsi="Times New Roman" w:cs="Times New Roman"/>
          <w:i/>
        </w:rPr>
        <w:t>BMJ Open</w:t>
      </w:r>
      <w:r w:rsidRPr="00451DCA">
        <w:rPr>
          <w:rFonts w:ascii="Times New Roman" w:hAnsi="Times New Roman" w:cs="Times New Roman"/>
        </w:rPr>
        <w:t>,</w:t>
      </w:r>
      <w:r w:rsidRPr="00451DCA">
        <w:rPr>
          <w:rFonts w:ascii="Times New Roman" w:hAnsi="Times New Roman" w:cs="Times New Roman"/>
          <w:i/>
        </w:rPr>
        <w:t xml:space="preserve"> 7</w:t>
      </w:r>
      <w:r w:rsidRPr="00451DCA">
        <w:rPr>
          <w:rFonts w:ascii="Times New Roman" w:hAnsi="Times New Roman" w:cs="Times New Roman"/>
        </w:rPr>
        <w:t xml:space="preserve">(10). </w:t>
      </w:r>
    </w:p>
    <w:p w14:paraId="1FA53764" w14:textId="44E78746" w:rsidR="00AD0A5F" w:rsidRPr="00451DCA" w:rsidRDefault="004A00C9" w:rsidP="00451DCA">
      <w:pPr>
        <w:spacing w:line="480" w:lineRule="auto"/>
        <w:ind w:left="480" w:hangingChars="200" w:hanging="480"/>
        <w:rPr>
          <w:rFonts w:ascii="Times New Roman" w:hAnsi="Times New Roman" w:cs="Times New Roman"/>
        </w:rPr>
      </w:pPr>
      <w:r w:rsidRPr="00451DCA">
        <w:rPr>
          <w:rFonts w:ascii="Times New Roman" w:hAnsi="Times New Roman" w:cs="Times New Roman"/>
        </w:rPr>
        <w:fldChar w:fldCharType="end"/>
      </w:r>
    </w:p>
    <w:sectPr w:rsidR="00AD0A5F" w:rsidRPr="00451DCA" w:rsidSect="008F744F">
      <w:pgSz w:w="22680" w:h="14175" w:orient="landscape" w:code="9"/>
      <w:pgMar w:top="720" w:right="720" w:bottom="720" w:left="72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CBBF7C" w14:textId="77777777" w:rsidR="008B70D9" w:rsidRDefault="008B70D9" w:rsidP="006C39DA">
      <w:pPr>
        <w:rPr>
          <w:rFonts w:hint="eastAsia"/>
        </w:rPr>
      </w:pPr>
      <w:r>
        <w:separator/>
      </w:r>
    </w:p>
  </w:endnote>
  <w:endnote w:type="continuationSeparator" w:id="0">
    <w:p w14:paraId="47683D72" w14:textId="77777777" w:rsidR="008B70D9" w:rsidRDefault="008B70D9" w:rsidP="006C39D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B2B4A" w14:textId="77777777" w:rsidR="008B70D9" w:rsidRDefault="008B70D9" w:rsidP="006C39DA">
      <w:pPr>
        <w:rPr>
          <w:rFonts w:hint="eastAsia"/>
        </w:rPr>
      </w:pPr>
      <w:r>
        <w:separator/>
      </w:r>
    </w:p>
  </w:footnote>
  <w:footnote w:type="continuationSeparator" w:id="0">
    <w:p w14:paraId="08B9B2A6" w14:textId="77777777" w:rsidR="008B70D9" w:rsidRDefault="008B70D9" w:rsidP="006C39DA">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25CA7"/>
    <w:multiLevelType w:val="hybridMultilevel"/>
    <w:tmpl w:val="9DE879A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1D90191"/>
    <w:multiLevelType w:val="hybridMultilevel"/>
    <w:tmpl w:val="CF9E6F32"/>
    <w:lvl w:ilvl="0" w:tplc="28EC496A">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03657628"/>
    <w:multiLevelType w:val="hybridMultilevel"/>
    <w:tmpl w:val="3702975A"/>
    <w:lvl w:ilvl="0" w:tplc="B1DA8F7E">
      <w:start w:val="1"/>
      <w:numFmt w:val="decimal"/>
      <w:lvlText w:val="（%1）"/>
      <w:lvlJc w:val="center"/>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 w15:restartNumberingAfterBreak="0">
    <w:nsid w:val="045D19B6"/>
    <w:multiLevelType w:val="hybridMultilevel"/>
    <w:tmpl w:val="87A8CBA2"/>
    <w:lvl w:ilvl="0" w:tplc="DC0EB1D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 w15:restartNumberingAfterBreak="0">
    <w:nsid w:val="08002832"/>
    <w:multiLevelType w:val="hybridMultilevel"/>
    <w:tmpl w:val="9BFA642C"/>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08997A6E"/>
    <w:multiLevelType w:val="hybridMultilevel"/>
    <w:tmpl w:val="AAF64936"/>
    <w:lvl w:ilvl="0" w:tplc="FE42D284">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AF057C3"/>
    <w:multiLevelType w:val="hybridMultilevel"/>
    <w:tmpl w:val="8176339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7" w15:restartNumberingAfterBreak="0">
    <w:nsid w:val="0E853315"/>
    <w:multiLevelType w:val="hybridMultilevel"/>
    <w:tmpl w:val="B574B20A"/>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112E42A0"/>
    <w:multiLevelType w:val="hybridMultilevel"/>
    <w:tmpl w:val="7646E700"/>
    <w:lvl w:ilvl="0" w:tplc="1EB0956C">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142C1C2F"/>
    <w:multiLevelType w:val="hybridMultilevel"/>
    <w:tmpl w:val="126407A0"/>
    <w:lvl w:ilvl="0" w:tplc="5600C9D2">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144F56B2"/>
    <w:multiLevelType w:val="hybridMultilevel"/>
    <w:tmpl w:val="8176339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1" w15:restartNumberingAfterBreak="0">
    <w:nsid w:val="145F350F"/>
    <w:multiLevelType w:val="hybridMultilevel"/>
    <w:tmpl w:val="1C54432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146E6928"/>
    <w:multiLevelType w:val="hybridMultilevel"/>
    <w:tmpl w:val="AFB2C358"/>
    <w:lvl w:ilvl="0" w:tplc="A9EC3B7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71A6B9C"/>
    <w:multiLevelType w:val="hybridMultilevel"/>
    <w:tmpl w:val="433EEFE4"/>
    <w:lvl w:ilvl="0" w:tplc="779C238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7432083"/>
    <w:multiLevelType w:val="hybridMultilevel"/>
    <w:tmpl w:val="F392B996"/>
    <w:lvl w:ilvl="0" w:tplc="B45CDA34">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8830498"/>
    <w:multiLevelType w:val="hybridMultilevel"/>
    <w:tmpl w:val="F87EC4A4"/>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6" w15:restartNumberingAfterBreak="0">
    <w:nsid w:val="19A047F3"/>
    <w:multiLevelType w:val="hybridMultilevel"/>
    <w:tmpl w:val="09E84F68"/>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1B635D52"/>
    <w:multiLevelType w:val="hybridMultilevel"/>
    <w:tmpl w:val="C7F47C0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1BD8576E"/>
    <w:multiLevelType w:val="hybridMultilevel"/>
    <w:tmpl w:val="111A6E8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9" w15:restartNumberingAfterBreak="0">
    <w:nsid w:val="21197B21"/>
    <w:multiLevelType w:val="hybridMultilevel"/>
    <w:tmpl w:val="F6886FF8"/>
    <w:lvl w:ilvl="0" w:tplc="2A2C68AE">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0" w15:restartNumberingAfterBreak="0">
    <w:nsid w:val="243F4052"/>
    <w:multiLevelType w:val="hybridMultilevel"/>
    <w:tmpl w:val="AE16259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26513A96"/>
    <w:multiLevelType w:val="hybridMultilevel"/>
    <w:tmpl w:val="965CD2BA"/>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77C7A7A"/>
    <w:multiLevelType w:val="hybridMultilevel"/>
    <w:tmpl w:val="C3C0548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3" w15:restartNumberingAfterBreak="0">
    <w:nsid w:val="279B0EA2"/>
    <w:multiLevelType w:val="hybridMultilevel"/>
    <w:tmpl w:val="17A43C1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4" w15:restartNumberingAfterBreak="0">
    <w:nsid w:val="27CD2755"/>
    <w:multiLevelType w:val="hybridMultilevel"/>
    <w:tmpl w:val="48E03124"/>
    <w:lvl w:ilvl="0" w:tplc="6C3E1A2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BA35626"/>
    <w:multiLevelType w:val="hybridMultilevel"/>
    <w:tmpl w:val="5DE44DD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2CD93D1A"/>
    <w:multiLevelType w:val="hybridMultilevel"/>
    <w:tmpl w:val="4CC0EFDA"/>
    <w:lvl w:ilvl="0" w:tplc="CA34DDAA">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7" w15:restartNumberingAfterBreak="0">
    <w:nsid w:val="2CE45923"/>
    <w:multiLevelType w:val="hybridMultilevel"/>
    <w:tmpl w:val="8E6ADECA"/>
    <w:lvl w:ilvl="0" w:tplc="FFFFFFFF">
      <w:start w:val="1"/>
      <w:numFmt w:val="decimalEnclosedCircle"/>
      <w:lvlText w:val="%1"/>
      <w:lvlJc w:val="left"/>
      <w:pPr>
        <w:ind w:left="440" w:hanging="44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8" w15:restartNumberingAfterBreak="0">
    <w:nsid w:val="2D401D11"/>
    <w:multiLevelType w:val="hybridMultilevel"/>
    <w:tmpl w:val="3C2E35BE"/>
    <w:lvl w:ilvl="0" w:tplc="FFFFFFFF">
      <w:start w:val="1"/>
      <w:numFmt w:val="decimalEnclosedCircle"/>
      <w:lvlText w:val="%1"/>
      <w:lvlJc w:val="left"/>
      <w:pPr>
        <w:ind w:left="440" w:hanging="44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29" w15:restartNumberingAfterBreak="0">
    <w:nsid w:val="2DCA4F4E"/>
    <w:multiLevelType w:val="hybridMultilevel"/>
    <w:tmpl w:val="E8A6B9FA"/>
    <w:lvl w:ilvl="0" w:tplc="BC14E21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0" w15:restartNumberingAfterBreak="0">
    <w:nsid w:val="2E524735"/>
    <w:multiLevelType w:val="hybridMultilevel"/>
    <w:tmpl w:val="67D26BB6"/>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1" w15:restartNumberingAfterBreak="0">
    <w:nsid w:val="2FA038B8"/>
    <w:multiLevelType w:val="hybridMultilevel"/>
    <w:tmpl w:val="C0421D8A"/>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2" w15:restartNumberingAfterBreak="0">
    <w:nsid w:val="30282986"/>
    <w:multiLevelType w:val="hybridMultilevel"/>
    <w:tmpl w:val="8E6ADECA"/>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3" w15:restartNumberingAfterBreak="0">
    <w:nsid w:val="30573056"/>
    <w:multiLevelType w:val="hybridMultilevel"/>
    <w:tmpl w:val="4106DBD8"/>
    <w:lvl w:ilvl="0" w:tplc="EB5857A4">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4" w15:restartNumberingAfterBreak="0">
    <w:nsid w:val="30875EB7"/>
    <w:multiLevelType w:val="hybridMultilevel"/>
    <w:tmpl w:val="D7A8F9C2"/>
    <w:lvl w:ilvl="0" w:tplc="F350CDD4">
      <w:start w:val="10"/>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5" w15:restartNumberingAfterBreak="0">
    <w:nsid w:val="34F85C2B"/>
    <w:multiLevelType w:val="hybridMultilevel"/>
    <w:tmpl w:val="60E2131C"/>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6" w15:restartNumberingAfterBreak="0">
    <w:nsid w:val="35CD36F3"/>
    <w:multiLevelType w:val="hybridMultilevel"/>
    <w:tmpl w:val="55D2ECF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7" w15:restartNumberingAfterBreak="0">
    <w:nsid w:val="364B1181"/>
    <w:multiLevelType w:val="hybridMultilevel"/>
    <w:tmpl w:val="7B9A4B94"/>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38" w15:restartNumberingAfterBreak="0">
    <w:nsid w:val="36673A3E"/>
    <w:multiLevelType w:val="hybridMultilevel"/>
    <w:tmpl w:val="5E8A45B6"/>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39" w15:restartNumberingAfterBreak="0">
    <w:nsid w:val="37C12E6E"/>
    <w:multiLevelType w:val="hybridMultilevel"/>
    <w:tmpl w:val="3C2E35BE"/>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0" w15:restartNumberingAfterBreak="0">
    <w:nsid w:val="38956C87"/>
    <w:multiLevelType w:val="hybridMultilevel"/>
    <w:tmpl w:val="4FB8C5D8"/>
    <w:lvl w:ilvl="0" w:tplc="A7341602">
      <w:start w:val="1"/>
      <w:numFmt w:val="decimal"/>
      <w:lvlText w:val="(%1)"/>
      <w:lvlJc w:val="left"/>
      <w:pPr>
        <w:ind w:left="360" w:hanging="36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1" w15:restartNumberingAfterBreak="0">
    <w:nsid w:val="39F11250"/>
    <w:multiLevelType w:val="hybridMultilevel"/>
    <w:tmpl w:val="7EA4E082"/>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2" w15:restartNumberingAfterBreak="0">
    <w:nsid w:val="3A4773A1"/>
    <w:multiLevelType w:val="hybridMultilevel"/>
    <w:tmpl w:val="962ED13A"/>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3" w15:restartNumberingAfterBreak="0">
    <w:nsid w:val="3BE216B6"/>
    <w:multiLevelType w:val="hybridMultilevel"/>
    <w:tmpl w:val="037E6CD0"/>
    <w:lvl w:ilvl="0" w:tplc="BF4C7E0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4" w15:restartNumberingAfterBreak="0">
    <w:nsid w:val="3BEF78AF"/>
    <w:multiLevelType w:val="hybridMultilevel"/>
    <w:tmpl w:val="09D0DE5A"/>
    <w:lvl w:ilvl="0" w:tplc="9976ACC8">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5" w15:restartNumberingAfterBreak="0">
    <w:nsid w:val="40FB311F"/>
    <w:multiLevelType w:val="hybridMultilevel"/>
    <w:tmpl w:val="5F245682"/>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6" w15:restartNumberingAfterBreak="0">
    <w:nsid w:val="41272A56"/>
    <w:multiLevelType w:val="hybridMultilevel"/>
    <w:tmpl w:val="9E92C008"/>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412E3D98"/>
    <w:multiLevelType w:val="hybridMultilevel"/>
    <w:tmpl w:val="FB0460A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8" w15:restartNumberingAfterBreak="0">
    <w:nsid w:val="42A56EDB"/>
    <w:multiLevelType w:val="hybridMultilevel"/>
    <w:tmpl w:val="470C2D3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9" w15:restartNumberingAfterBreak="0">
    <w:nsid w:val="448D0618"/>
    <w:multiLevelType w:val="hybridMultilevel"/>
    <w:tmpl w:val="BAA020A6"/>
    <w:lvl w:ilvl="0" w:tplc="C2AE41AC">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0" w15:restartNumberingAfterBreak="0">
    <w:nsid w:val="47832E61"/>
    <w:multiLevelType w:val="hybridMultilevel"/>
    <w:tmpl w:val="15FE157A"/>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1" w15:restartNumberingAfterBreak="0">
    <w:nsid w:val="4BFA05E6"/>
    <w:multiLevelType w:val="hybridMultilevel"/>
    <w:tmpl w:val="8176339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2" w15:restartNumberingAfterBreak="0">
    <w:nsid w:val="4C982399"/>
    <w:multiLevelType w:val="hybridMultilevel"/>
    <w:tmpl w:val="885E2280"/>
    <w:lvl w:ilvl="0" w:tplc="E242B10C">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3" w15:restartNumberingAfterBreak="0">
    <w:nsid w:val="4CE70324"/>
    <w:multiLevelType w:val="hybridMultilevel"/>
    <w:tmpl w:val="08726FC4"/>
    <w:lvl w:ilvl="0" w:tplc="9D925018">
      <w:start w:val="1"/>
      <w:numFmt w:val="decimal"/>
      <w:lvlText w:val="%1"/>
      <w:lvlJc w:val="left"/>
      <w:pPr>
        <w:ind w:left="440" w:hanging="44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4" w15:restartNumberingAfterBreak="0">
    <w:nsid w:val="50714E25"/>
    <w:multiLevelType w:val="hybridMultilevel"/>
    <w:tmpl w:val="33603BE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5" w15:restartNumberingAfterBreak="0">
    <w:nsid w:val="51BD0A5F"/>
    <w:multiLevelType w:val="hybridMultilevel"/>
    <w:tmpl w:val="0CE6296E"/>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6" w15:restartNumberingAfterBreak="0">
    <w:nsid w:val="52E6758B"/>
    <w:multiLevelType w:val="hybridMultilevel"/>
    <w:tmpl w:val="3722951A"/>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7" w15:restartNumberingAfterBreak="0">
    <w:nsid w:val="5331589E"/>
    <w:multiLevelType w:val="hybridMultilevel"/>
    <w:tmpl w:val="378EAE7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8" w15:restartNumberingAfterBreak="0">
    <w:nsid w:val="54550303"/>
    <w:multiLevelType w:val="hybridMultilevel"/>
    <w:tmpl w:val="1DE07502"/>
    <w:lvl w:ilvl="0" w:tplc="A8B25338">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5F25BF8"/>
    <w:multiLevelType w:val="hybridMultilevel"/>
    <w:tmpl w:val="EBE2CE3E"/>
    <w:lvl w:ilvl="0" w:tplc="0DC8F8D6">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5783044C"/>
    <w:multiLevelType w:val="hybridMultilevel"/>
    <w:tmpl w:val="13CA9B2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1" w15:restartNumberingAfterBreak="0">
    <w:nsid w:val="58480B82"/>
    <w:multiLevelType w:val="hybridMultilevel"/>
    <w:tmpl w:val="63507600"/>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2" w15:restartNumberingAfterBreak="0">
    <w:nsid w:val="591B1DA8"/>
    <w:multiLevelType w:val="hybridMultilevel"/>
    <w:tmpl w:val="EFDE9E8E"/>
    <w:lvl w:ilvl="0" w:tplc="EB5857A4">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3" w15:restartNumberingAfterBreak="0">
    <w:nsid w:val="5F32401B"/>
    <w:multiLevelType w:val="hybridMultilevel"/>
    <w:tmpl w:val="F6C0D61C"/>
    <w:lvl w:ilvl="0" w:tplc="EB5857A4">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4" w15:restartNumberingAfterBreak="0">
    <w:nsid w:val="60D352DC"/>
    <w:multiLevelType w:val="hybridMultilevel"/>
    <w:tmpl w:val="0FCC8A5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1875179"/>
    <w:multiLevelType w:val="hybridMultilevel"/>
    <w:tmpl w:val="6772F590"/>
    <w:lvl w:ilvl="0" w:tplc="F1222E74">
      <w:start w:val="1"/>
      <w:numFmt w:val="decimalEnclosedCircle"/>
      <w:lvlText w:val="%1"/>
      <w:lvlJc w:val="left"/>
      <w:pPr>
        <w:ind w:left="403" w:hanging="403"/>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6" w15:restartNumberingAfterBreak="0">
    <w:nsid w:val="65E378FE"/>
    <w:multiLevelType w:val="hybridMultilevel"/>
    <w:tmpl w:val="0ED449BA"/>
    <w:lvl w:ilvl="0" w:tplc="1A4ADED4">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7" w15:restartNumberingAfterBreak="0">
    <w:nsid w:val="671D12B4"/>
    <w:multiLevelType w:val="hybridMultilevel"/>
    <w:tmpl w:val="67CA19BE"/>
    <w:lvl w:ilvl="0" w:tplc="52261048">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8" w15:restartNumberingAfterBreak="0">
    <w:nsid w:val="680C5F89"/>
    <w:multiLevelType w:val="hybridMultilevel"/>
    <w:tmpl w:val="C98817E6"/>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9" w15:restartNumberingAfterBreak="0">
    <w:nsid w:val="6A36721E"/>
    <w:multiLevelType w:val="hybridMultilevel"/>
    <w:tmpl w:val="548E1EEC"/>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0" w15:restartNumberingAfterBreak="0">
    <w:nsid w:val="6A5C097C"/>
    <w:multiLevelType w:val="hybridMultilevel"/>
    <w:tmpl w:val="F9E0B28A"/>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1" w15:restartNumberingAfterBreak="0">
    <w:nsid w:val="6B40491C"/>
    <w:multiLevelType w:val="hybridMultilevel"/>
    <w:tmpl w:val="BCC66ECA"/>
    <w:lvl w:ilvl="0" w:tplc="C1A45AF4">
      <w:start w:val="1"/>
      <w:numFmt w:val="decimalEnclosedCircle"/>
      <w:lvlText w:val="%1"/>
      <w:lvlJc w:val="left"/>
      <w:pPr>
        <w:ind w:left="463" w:hanging="463"/>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2" w15:restartNumberingAfterBreak="0">
    <w:nsid w:val="6F3A5D03"/>
    <w:multiLevelType w:val="hybridMultilevel"/>
    <w:tmpl w:val="793A218C"/>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3" w15:restartNumberingAfterBreak="0">
    <w:nsid w:val="6FA97389"/>
    <w:multiLevelType w:val="hybridMultilevel"/>
    <w:tmpl w:val="3B0A3F86"/>
    <w:lvl w:ilvl="0" w:tplc="07E07FE4">
      <w:start w:val="1"/>
      <w:numFmt w:val="decimal"/>
      <w:lvlText w:val="（%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013581F"/>
    <w:multiLevelType w:val="hybridMultilevel"/>
    <w:tmpl w:val="89DE8F24"/>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5" w15:restartNumberingAfterBreak="0">
    <w:nsid w:val="71191972"/>
    <w:multiLevelType w:val="hybridMultilevel"/>
    <w:tmpl w:val="A9C8E818"/>
    <w:lvl w:ilvl="0" w:tplc="B1DA8F7E">
      <w:start w:val="1"/>
      <w:numFmt w:val="decimal"/>
      <w:lvlText w:val="（%1）"/>
      <w:lvlJc w:val="center"/>
      <w:pPr>
        <w:ind w:left="440" w:hanging="440"/>
      </w:pPr>
      <w:rPr>
        <w:rFonts w:hint="default"/>
      </w:rPr>
    </w:lvl>
    <w:lvl w:ilvl="1" w:tplc="04090019" w:tentative="1">
      <w:start w:val="1"/>
      <w:numFmt w:val="lowerLetter"/>
      <w:lvlText w:val="%2)"/>
      <w:lvlJc w:val="left"/>
      <w:pPr>
        <w:ind w:left="880" w:hanging="440"/>
      </w:pPr>
    </w:lvl>
    <w:lvl w:ilvl="2" w:tplc="0409001B">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6" w15:restartNumberingAfterBreak="0">
    <w:nsid w:val="72A61C6A"/>
    <w:multiLevelType w:val="hybridMultilevel"/>
    <w:tmpl w:val="7A9637FC"/>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7" w15:restartNumberingAfterBreak="0">
    <w:nsid w:val="7583623B"/>
    <w:multiLevelType w:val="hybridMultilevel"/>
    <w:tmpl w:val="5E8A45B6"/>
    <w:lvl w:ilvl="0" w:tplc="FFFFFFFF">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8" w15:restartNumberingAfterBreak="0">
    <w:nsid w:val="788C6FFA"/>
    <w:multiLevelType w:val="hybridMultilevel"/>
    <w:tmpl w:val="3AD454E6"/>
    <w:lvl w:ilvl="0" w:tplc="1EB0956C">
      <w:start w:val="1"/>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9" w15:restartNumberingAfterBreak="0">
    <w:nsid w:val="793C431E"/>
    <w:multiLevelType w:val="hybridMultilevel"/>
    <w:tmpl w:val="9D428B4E"/>
    <w:lvl w:ilvl="0" w:tplc="97CA97D0">
      <w:start w:val="1"/>
      <w:numFmt w:val="decimal"/>
      <w:suff w:val="space"/>
      <w:lvlText w:val="(%1)"/>
      <w:lvlJc w:val="left"/>
      <w:pPr>
        <w:ind w:left="0" w:firstLine="0"/>
      </w:pPr>
      <w:rPr>
        <w:rFonts w:hint="default"/>
        <w:b w:val="0"/>
        <w:bCs w:val="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0" w15:restartNumberingAfterBreak="0">
    <w:nsid w:val="7A2C3C41"/>
    <w:multiLevelType w:val="hybridMultilevel"/>
    <w:tmpl w:val="7604076E"/>
    <w:lvl w:ilvl="0" w:tplc="77D6CB5E">
      <w:start w:val="1"/>
      <w:numFmt w:val="decimalEnclosedCircle"/>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1" w15:restartNumberingAfterBreak="0">
    <w:nsid w:val="7A90283C"/>
    <w:multiLevelType w:val="hybridMultilevel"/>
    <w:tmpl w:val="8176339E"/>
    <w:lvl w:ilvl="0" w:tplc="FFFFFFFF">
      <w:start w:val="1"/>
      <w:numFmt w:val="decimal"/>
      <w:lvlText w:val="(%1)"/>
      <w:lvlJc w:val="left"/>
      <w:pPr>
        <w:ind w:left="360" w:hanging="360"/>
      </w:pPr>
      <w:rPr>
        <w:rFont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82" w15:restartNumberingAfterBreak="0">
    <w:nsid w:val="7ABD7CB1"/>
    <w:multiLevelType w:val="hybridMultilevel"/>
    <w:tmpl w:val="E8C46F66"/>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3" w15:restartNumberingAfterBreak="0">
    <w:nsid w:val="7AE75056"/>
    <w:multiLevelType w:val="hybridMultilevel"/>
    <w:tmpl w:val="77927F84"/>
    <w:lvl w:ilvl="0" w:tplc="5E44C2CE">
      <w:start w:val="1"/>
      <w:numFmt w:val="decimal"/>
      <w:lvlText w:val="（%1）"/>
      <w:lvlJc w:val="righ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4" w15:restartNumberingAfterBreak="0">
    <w:nsid w:val="7B0704D7"/>
    <w:multiLevelType w:val="hybridMultilevel"/>
    <w:tmpl w:val="053C0A7A"/>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5" w15:restartNumberingAfterBreak="0">
    <w:nsid w:val="7C145282"/>
    <w:multiLevelType w:val="hybridMultilevel"/>
    <w:tmpl w:val="30221810"/>
    <w:lvl w:ilvl="0" w:tplc="779C238E">
      <w:start w:val="1"/>
      <w:numFmt w:val="decimalEnclosedCircle"/>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6" w15:restartNumberingAfterBreak="0">
    <w:nsid w:val="7C4D7474"/>
    <w:multiLevelType w:val="hybridMultilevel"/>
    <w:tmpl w:val="BE9E3AF8"/>
    <w:lvl w:ilvl="0" w:tplc="F350CDD4">
      <w:start w:val="10"/>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7" w15:restartNumberingAfterBreak="0">
    <w:nsid w:val="7F094773"/>
    <w:multiLevelType w:val="hybridMultilevel"/>
    <w:tmpl w:val="7060B1FC"/>
    <w:lvl w:ilvl="0" w:tplc="90C099EA">
      <w:start w:val="2"/>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8" w15:restartNumberingAfterBreak="0">
    <w:nsid w:val="7F7D3CB0"/>
    <w:multiLevelType w:val="hybridMultilevel"/>
    <w:tmpl w:val="CD666F9A"/>
    <w:lvl w:ilvl="0" w:tplc="F350CDD4">
      <w:start w:val="10"/>
      <w:numFmt w:val="decimal"/>
      <w:lvlText w:val="(%1)"/>
      <w:lvlJc w:val="left"/>
      <w:pPr>
        <w:ind w:left="440" w:hanging="44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243956449">
    <w:abstractNumId w:val="13"/>
  </w:num>
  <w:num w:numId="2" w16cid:durableId="1536691691">
    <w:abstractNumId w:val="9"/>
  </w:num>
  <w:num w:numId="3" w16cid:durableId="809514796">
    <w:abstractNumId w:val="12"/>
  </w:num>
  <w:num w:numId="4" w16cid:durableId="1354267468">
    <w:abstractNumId w:val="71"/>
  </w:num>
  <w:num w:numId="5" w16cid:durableId="878977797">
    <w:abstractNumId w:val="80"/>
  </w:num>
  <w:num w:numId="6" w16cid:durableId="853492748">
    <w:abstractNumId w:val="24"/>
  </w:num>
  <w:num w:numId="7" w16cid:durableId="2099062088">
    <w:abstractNumId w:val="52"/>
  </w:num>
  <w:num w:numId="8" w16cid:durableId="1113672845">
    <w:abstractNumId w:val="59"/>
  </w:num>
  <w:num w:numId="9" w16cid:durableId="813319">
    <w:abstractNumId w:val="3"/>
  </w:num>
  <w:num w:numId="10" w16cid:durableId="1742830785">
    <w:abstractNumId w:val="58"/>
  </w:num>
  <w:num w:numId="11" w16cid:durableId="1650012492">
    <w:abstractNumId w:val="65"/>
  </w:num>
  <w:num w:numId="12" w16cid:durableId="1793939430">
    <w:abstractNumId w:val="44"/>
  </w:num>
  <w:num w:numId="13" w16cid:durableId="1884056238">
    <w:abstractNumId w:val="29"/>
  </w:num>
  <w:num w:numId="14" w16cid:durableId="41179162">
    <w:abstractNumId w:val="1"/>
  </w:num>
  <w:num w:numId="15" w16cid:durableId="1385255648">
    <w:abstractNumId w:val="32"/>
  </w:num>
  <w:num w:numId="16" w16cid:durableId="1454861178">
    <w:abstractNumId w:val="27"/>
  </w:num>
  <w:num w:numId="17" w16cid:durableId="1655067028">
    <w:abstractNumId w:val="43"/>
  </w:num>
  <w:num w:numId="18" w16cid:durableId="1474328016">
    <w:abstractNumId w:val="66"/>
  </w:num>
  <w:num w:numId="19" w16cid:durableId="1121001331">
    <w:abstractNumId w:val="25"/>
  </w:num>
  <w:num w:numId="20" w16cid:durableId="1933471687">
    <w:abstractNumId w:val="85"/>
  </w:num>
  <w:num w:numId="21" w16cid:durableId="346833971">
    <w:abstractNumId w:val="30"/>
  </w:num>
  <w:num w:numId="22" w16cid:durableId="787050244">
    <w:abstractNumId w:val="31"/>
  </w:num>
  <w:num w:numId="23" w16cid:durableId="1181046043">
    <w:abstractNumId w:val="37"/>
  </w:num>
  <w:num w:numId="24" w16cid:durableId="4871878">
    <w:abstractNumId w:val="20"/>
  </w:num>
  <w:num w:numId="25" w16cid:durableId="245848347">
    <w:abstractNumId w:val="22"/>
  </w:num>
  <w:num w:numId="26" w16cid:durableId="804615141">
    <w:abstractNumId w:val="82"/>
  </w:num>
  <w:num w:numId="27" w16cid:durableId="574828511">
    <w:abstractNumId w:val="39"/>
  </w:num>
  <w:num w:numId="28" w16cid:durableId="1147476413">
    <w:abstractNumId w:val="15"/>
  </w:num>
  <w:num w:numId="29" w16cid:durableId="613249393">
    <w:abstractNumId w:val="54"/>
  </w:num>
  <w:num w:numId="30" w16cid:durableId="2117090944">
    <w:abstractNumId w:val="72"/>
  </w:num>
  <w:num w:numId="31" w16cid:durableId="1047030122">
    <w:abstractNumId w:val="57"/>
  </w:num>
  <w:num w:numId="32" w16cid:durableId="916094641">
    <w:abstractNumId w:val="18"/>
  </w:num>
  <w:num w:numId="33" w16cid:durableId="1369834114">
    <w:abstractNumId w:val="68"/>
  </w:num>
  <w:num w:numId="34" w16cid:durableId="510295407">
    <w:abstractNumId w:val="64"/>
  </w:num>
  <w:num w:numId="35" w16cid:durableId="1811749693">
    <w:abstractNumId w:val="36"/>
  </w:num>
  <w:num w:numId="36" w16cid:durableId="246502007">
    <w:abstractNumId w:val="60"/>
  </w:num>
  <w:num w:numId="37" w16cid:durableId="935022759">
    <w:abstractNumId w:val="56"/>
  </w:num>
  <w:num w:numId="38" w16cid:durableId="545676065">
    <w:abstractNumId w:val="55"/>
  </w:num>
  <w:num w:numId="39" w16cid:durableId="1060639264">
    <w:abstractNumId w:val="0"/>
  </w:num>
  <w:num w:numId="40" w16cid:durableId="1660621616">
    <w:abstractNumId w:val="48"/>
  </w:num>
  <w:num w:numId="41" w16cid:durableId="1105417489">
    <w:abstractNumId w:val="50"/>
  </w:num>
  <w:num w:numId="42" w16cid:durableId="998386356">
    <w:abstractNumId w:val="84"/>
  </w:num>
  <w:num w:numId="43" w16cid:durableId="2105297454">
    <w:abstractNumId w:val="17"/>
  </w:num>
  <w:num w:numId="44" w16cid:durableId="1520653925">
    <w:abstractNumId w:val="23"/>
  </w:num>
  <w:num w:numId="45" w16cid:durableId="33161226">
    <w:abstractNumId w:val="41"/>
  </w:num>
  <w:num w:numId="46" w16cid:durableId="1462186099">
    <w:abstractNumId w:val="74"/>
  </w:num>
  <w:num w:numId="47" w16cid:durableId="1257177796">
    <w:abstractNumId w:val="46"/>
  </w:num>
  <w:num w:numId="48" w16cid:durableId="1914386960">
    <w:abstractNumId w:val="47"/>
  </w:num>
  <w:num w:numId="49" w16cid:durableId="1227642669">
    <w:abstractNumId w:val="11"/>
  </w:num>
  <w:num w:numId="50" w16cid:durableId="1313407128">
    <w:abstractNumId w:val="28"/>
  </w:num>
  <w:num w:numId="51" w16cid:durableId="943270072">
    <w:abstractNumId w:val="40"/>
  </w:num>
  <w:num w:numId="52" w16cid:durableId="1774132347">
    <w:abstractNumId w:val="49"/>
  </w:num>
  <w:num w:numId="53" w16cid:durableId="238827826">
    <w:abstractNumId w:val="87"/>
  </w:num>
  <w:num w:numId="54" w16cid:durableId="1291398150">
    <w:abstractNumId w:val="14"/>
  </w:num>
  <w:num w:numId="55" w16cid:durableId="951401129">
    <w:abstractNumId w:val="19"/>
  </w:num>
  <w:num w:numId="56" w16cid:durableId="1824226814">
    <w:abstractNumId w:val="51"/>
  </w:num>
  <w:num w:numId="57" w16cid:durableId="617881827">
    <w:abstractNumId w:val="10"/>
  </w:num>
  <w:num w:numId="58" w16cid:durableId="1077706026">
    <w:abstractNumId w:val="81"/>
  </w:num>
  <w:num w:numId="59" w16cid:durableId="155652414">
    <w:abstractNumId w:val="6"/>
  </w:num>
  <w:num w:numId="60" w16cid:durableId="1857233704">
    <w:abstractNumId w:val="77"/>
  </w:num>
  <w:num w:numId="61" w16cid:durableId="542988990">
    <w:abstractNumId w:val="38"/>
  </w:num>
  <w:num w:numId="62" w16cid:durableId="1671326764">
    <w:abstractNumId w:val="16"/>
  </w:num>
  <w:num w:numId="63" w16cid:durableId="236979327">
    <w:abstractNumId w:val="35"/>
  </w:num>
  <w:num w:numId="64" w16cid:durableId="146551693">
    <w:abstractNumId w:val="76"/>
  </w:num>
  <w:num w:numId="65" w16cid:durableId="286546890">
    <w:abstractNumId w:val="21"/>
  </w:num>
  <w:num w:numId="66" w16cid:durableId="1080719014">
    <w:abstractNumId w:val="5"/>
  </w:num>
  <w:num w:numId="67" w16cid:durableId="210729157">
    <w:abstractNumId w:val="26"/>
  </w:num>
  <w:num w:numId="68" w16cid:durableId="736898750">
    <w:abstractNumId w:val="78"/>
  </w:num>
  <w:num w:numId="69" w16cid:durableId="1720090025">
    <w:abstractNumId w:val="2"/>
  </w:num>
  <w:num w:numId="70" w16cid:durableId="1098984390">
    <w:abstractNumId w:val="83"/>
  </w:num>
  <w:num w:numId="71" w16cid:durableId="1380058911">
    <w:abstractNumId w:val="73"/>
  </w:num>
  <w:num w:numId="72" w16cid:durableId="666591214">
    <w:abstractNumId w:val="69"/>
  </w:num>
  <w:num w:numId="73" w16cid:durableId="709651243">
    <w:abstractNumId w:val="7"/>
  </w:num>
  <w:num w:numId="74" w16cid:durableId="2066026882">
    <w:abstractNumId w:val="70"/>
  </w:num>
  <w:num w:numId="75" w16cid:durableId="611060002">
    <w:abstractNumId w:val="4"/>
  </w:num>
  <w:num w:numId="76" w16cid:durableId="466433662">
    <w:abstractNumId w:val="45"/>
  </w:num>
  <w:num w:numId="77" w16cid:durableId="1576549306">
    <w:abstractNumId w:val="86"/>
  </w:num>
  <w:num w:numId="78" w16cid:durableId="1884519731">
    <w:abstractNumId w:val="67"/>
  </w:num>
  <w:num w:numId="79" w16cid:durableId="2072923916">
    <w:abstractNumId w:val="61"/>
  </w:num>
  <w:num w:numId="80" w16cid:durableId="1147476741">
    <w:abstractNumId w:val="42"/>
  </w:num>
  <w:num w:numId="81" w16cid:durableId="1793592630">
    <w:abstractNumId w:val="8"/>
  </w:num>
  <w:num w:numId="82" w16cid:durableId="1282112479">
    <w:abstractNumId w:val="75"/>
  </w:num>
  <w:num w:numId="83" w16cid:durableId="1444227363">
    <w:abstractNumId w:val="63"/>
  </w:num>
  <w:num w:numId="84" w16cid:durableId="1790082797">
    <w:abstractNumId w:val="33"/>
  </w:num>
  <w:num w:numId="85" w16cid:durableId="1624926419">
    <w:abstractNumId w:val="34"/>
  </w:num>
  <w:num w:numId="86" w16cid:durableId="1501114627">
    <w:abstractNumId w:val="88"/>
  </w:num>
  <w:num w:numId="87" w16cid:durableId="509831942">
    <w:abstractNumId w:val="53"/>
  </w:num>
  <w:num w:numId="88" w16cid:durableId="2095394548">
    <w:abstractNumId w:val="79"/>
  </w:num>
  <w:num w:numId="89" w16cid:durableId="1309476952">
    <w:abstractNumId w:val="6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7"/>
  <w:bordersDoNotSurroundHeader/>
  <w:bordersDoNotSurroundFooter/>
  <w:defaultTabStop w:val="420"/>
  <w:drawingGridHorizontalSpacing w:val="120"/>
  <w:drawingGridVerticalSpacing w:val="163"/>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urrentStyleCount" w:val="5"/>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宋体&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0x5fadzsatd059eavf5p5pp9p50aesf0rtze&quot;&gt;ref20260120&lt;record-ids&gt;&lt;item&gt;15&lt;/item&gt;&lt;item&gt;28&lt;/item&gt;&lt;item&gt;30&lt;/item&gt;&lt;item&gt;31&lt;/item&gt;&lt;item&gt;32&lt;/item&gt;&lt;item&gt;33&lt;/item&gt;&lt;item&gt;34&lt;/item&gt;&lt;item&gt;35&lt;/item&gt;&lt;item&gt;36&lt;/item&gt;&lt;item&gt;37&lt;/item&gt;&lt;item&gt;39&lt;/item&gt;&lt;item&gt;40&lt;/item&gt;&lt;item&gt;41&lt;/item&gt;&lt;item&gt;42&lt;/item&gt;&lt;item&gt;43&lt;/item&gt;&lt;item&gt;44&lt;/item&gt;&lt;item&gt;45&lt;/item&gt;&lt;item&gt;46&lt;/item&gt;&lt;item&gt;47&lt;/item&gt;&lt;item&gt;48&lt;/item&gt;&lt;item&gt;49&lt;/item&gt;&lt;item&gt;50&lt;/item&gt;&lt;item&gt;51&lt;/item&gt;&lt;item&gt;52&lt;/item&gt;&lt;item&gt;53&lt;/item&gt;&lt;item&gt;55&lt;/item&gt;&lt;item&gt;56&lt;/item&gt;&lt;item&gt;57&lt;/item&gt;&lt;item&gt;58&lt;/item&gt;&lt;item&gt;59&lt;/item&gt;&lt;item&gt;60&lt;/item&gt;&lt;item&gt;61&lt;/item&gt;&lt;item&gt;62&lt;/item&gt;&lt;item&gt;63&lt;/item&gt;&lt;item&gt;64&lt;/item&gt;&lt;item&gt;65&lt;/item&gt;&lt;item&gt;66&lt;/item&gt;&lt;item&gt;67&lt;/item&gt;&lt;item&gt;68&lt;/item&gt;&lt;item&gt;69&lt;/item&gt;&lt;item&gt;70&lt;/item&gt;&lt;item&gt;71&lt;/item&gt;&lt;item&gt;72&lt;/item&gt;&lt;item&gt;73&lt;/item&gt;&lt;item&gt;74&lt;/item&gt;&lt;item&gt;75&lt;/item&gt;&lt;item&gt;76&lt;/item&gt;&lt;item&gt;77&lt;/item&gt;&lt;item&gt;78&lt;/item&gt;&lt;item&gt;81&lt;/item&gt;&lt;item&gt;83&lt;/item&gt;&lt;item&gt;84&lt;/item&gt;&lt;item&gt;85&lt;/item&gt;&lt;item&gt;86&lt;/item&gt;&lt;item&gt;87&lt;/item&gt;&lt;item&gt;88&lt;/item&gt;&lt;/record-ids&gt;&lt;/item&gt;&lt;/Libraries&gt;"/>
  </w:docVars>
  <w:rsids>
    <w:rsidRoot w:val="004A704F"/>
    <w:rsid w:val="00001485"/>
    <w:rsid w:val="00001728"/>
    <w:rsid w:val="00005F42"/>
    <w:rsid w:val="00006452"/>
    <w:rsid w:val="00006E92"/>
    <w:rsid w:val="00007936"/>
    <w:rsid w:val="000265A3"/>
    <w:rsid w:val="00033B57"/>
    <w:rsid w:val="0003450A"/>
    <w:rsid w:val="00034886"/>
    <w:rsid w:val="00036374"/>
    <w:rsid w:val="00036C80"/>
    <w:rsid w:val="000420F4"/>
    <w:rsid w:val="00046E14"/>
    <w:rsid w:val="0004717B"/>
    <w:rsid w:val="00061F1E"/>
    <w:rsid w:val="0006273F"/>
    <w:rsid w:val="00064C0C"/>
    <w:rsid w:val="000734CE"/>
    <w:rsid w:val="00080232"/>
    <w:rsid w:val="000919AE"/>
    <w:rsid w:val="00091A38"/>
    <w:rsid w:val="000A2363"/>
    <w:rsid w:val="000B0F4E"/>
    <w:rsid w:val="000B183F"/>
    <w:rsid w:val="000B238D"/>
    <w:rsid w:val="000B3679"/>
    <w:rsid w:val="000B4515"/>
    <w:rsid w:val="000B4DC3"/>
    <w:rsid w:val="000B4F7B"/>
    <w:rsid w:val="000C0364"/>
    <w:rsid w:val="000C3043"/>
    <w:rsid w:val="000C4DF5"/>
    <w:rsid w:val="000D0E12"/>
    <w:rsid w:val="000D4C68"/>
    <w:rsid w:val="000E0A36"/>
    <w:rsid w:val="000E13B0"/>
    <w:rsid w:val="000E2438"/>
    <w:rsid w:val="000E69E8"/>
    <w:rsid w:val="000F5528"/>
    <w:rsid w:val="000F7ADC"/>
    <w:rsid w:val="000F7CCC"/>
    <w:rsid w:val="001043F3"/>
    <w:rsid w:val="00106E46"/>
    <w:rsid w:val="00110DFF"/>
    <w:rsid w:val="00112AE9"/>
    <w:rsid w:val="00114BD2"/>
    <w:rsid w:val="00126CDF"/>
    <w:rsid w:val="00126F96"/>
    <w:rsid w:val="001274AC"/>
    <w:rsid w:val="0014722C"/>
    <w:rsid w:val="0015088A"/>
    <w:rsid w:val="00156944"/>
    <w:rsid w:val="0015780D"/>
    <w:rsid w:val="00160356"/>
    <w:rsid w:val="001603BD"/>
    <w:rsid w:val="00163E27"/>
    <w:rsid w:val="001672B2"/>
    <w:rsid w:val="00167EF7"/>
    <w:rsid w:val="00176CAD"/>
    <w:rsid w:val="00176F9C"/>
    <w:rsid w:val="0018159B"/>
    <w:rsid w:val="00185092"/>
    <w:rsid w:val="001919AF"/>
    <w:rsid w:val="00193C0D"/>
    <w:rsid w:val="00194A96"/>
    <w:rsid w:val="00195E14"/>
    <w:rsid w:val="001A07C2"/>
    <w:rsid w:val="001A0CF6"/>
    <w:rsid w:val="001A5B2D"/>
    <w:rsid w:val="001B04A9"/>
    <w:rsid w:val="001B1107"/>
    <w:rsid w:val="001B1217"/>
    <w:rsid w:val="001B3950"/>
    <w:rsid w:val="001C1F27"/>
    <w:rsid w:val="001C583E"/>
    <w:rsid w:val="001D0A9B"/>
    <w:rsid w:val="001D262F"/>
    <w:rsid w:val="001D2F30"/>
    <w:rsid w:val="001D39E7"/>
    <w:rsid w:val="001D6303"/>
    <w:rsid w:val="001E0D0D"/>
    <w:rsid w:val="001E158E"/>
    <w:rsid w:val="001E4899"/>
    <w:rsid w:val="001E4D6C"/>
    <w:rsid w:val="001F4068"/>
    <w:rsid w:val="001F6A7B"/>
    <w:rsid w:val="00200762"/>
    <w:rsid w:val="002112B5"/>
    <w:rsid w:val="00211440"/>
    <w:rsid w:val="0021454F"/>
    <w:rsid w:val="00215767"/>
    <w:rsid w:val="0023260D"/>
    <w:rsid w:val="0023340B"/>
    <w:rsid w:val="0023397A"/>
    <w:rsid w:val="00241746"/>
    <w:rsid w:val="002470D9"/>
    <w:rsid w:val="00253063"/>
    <w:rsid w:val="0025383B"/>
    <w:rsid w:val="00256D1B"/>
    <w:rsid w:val="00257B30"/>
    <w:rsid w:val="00262F18"/>
    <w:rsid w:val="00272CB8"/>
    <w:rsid w:val="002731F5"/>
    <w:rsid w:val="00275C4C"/>
    <w:rsid w:val="00276D1D"/>
    <w:rsid w:val="00276E66"/>
    <w:rsid w:val="0027791B"/>
    <w:rsid w:val="00281815"/>
    <w:rsid w:val="00291D05"/>
    <w:rsid w:val="00292BFB"/>
    <w:rsid w:val="002939EC"/>
    <w:rsid w:val="00293BA8"/>
    <w:rsid w:val="002A067E"/>
    <w:rsid w:val="002A24F5"/>
    <w:rsid w:val="002A2DE2"/>
    <w:rsid w:val="002A3EEF"/>
    <w:rsid w:val="002B1ED1"/>
    <w:rsid w:val="002B202B"/>
    <w:rsid w:val="002C385F"/>
    <w:rsid w:val="002C5620"/>
    <w:rsid w:val="002D3332"/>
    <w:rsid w:val="002D6231"/>
    <w:rsid w:val="002E1179"/>
    <w:rsid w:val="002E2EDE"/>
    <w:rsid w:val="002E51E9"/>
    <w:rsid w:val="002F0AE1"/>
    <w:rsid w:val="002F21E7"/>
    <w:rsid w:val="002F2B3A"/>
    <w:rsid w:val="002F6988"/>
    <w:rsid w:val="002F6E87"/>
    <w:rsid w:val="002F7647"/>
    <w:rsid w:val="002F7680"/>
    <w:rsid w:val="00312FC0"/>
    <w:rsid w:val="0031542B"/>
    <w:rsid w:val="003260AC"/>
    <w:rsid w:val="00327294"/>
    <w:rsid w:val="00337CD6"/>
    <w:rsid w:val="00345094"/>
    <w:rsid w:val="00357B32"/>
    <w:rsid w:val="003613EB"/>
    <w:rsid w:val="00361A22"/>
    <w:rsid w:val="00362671"/>
    <w:rsid w:val="00364DBE"/>
    <w:rsid w:val="00365B78"/>
    <w:rsid w:val="00366360"/>
    <w:rsid w:val="003710E9"/>
    <w:rsid w:val="00376EE8"/>
    <w:rsid w:val="00385524"/>
    <w:rsid w:val="003859F3"/>
    <w:rsid w:val="00387115"/>
    <w:rsid w:val="003915FA"/>
    <w:rsid w:val="00391C51"/>
    <w:rsid w:val="00394093"/>
    <w:rsid w:val="00395F7C"/>
    <w:rsid w:val="003A0D4A"/>
    <w:rsid w:val="003A218D"/>
    <w:rsid w:val="003A5AAF"/>
    <w:rsid w:val="003A72BF"/>
    <w:rsid w:val="003B10D1"/>
    <w:rsid w:val="003B2EA1"/>
    <w:rsid w:val="003B6292"/>
    <w:rsid w:val="003C0CA7"/>
    <w:rsid w:val="003C172B"/>
    <w:rsid w:val="003C3A47"/>
    <w:rsid w:val="003C3C84"/>
    <w:rsid w:val="003C7B7B"/>
    <w:rsid w:val="003D3594"/>
    <w:rsid w:val="003D37DC"/>
    <w:rsid w:val="003E2747"/>
    <w:rsid w:val="003E2A3C"/>
    <w:rsid w:val="003E5111"/>
    <w:rsid w:val="003E6014"/>
    <w:rsid w:val="003F0CE5"/>
    <w:rsid w:val="003F0E65"/>
    <w:rsid w:val="003F3145"/>
    <w:rsid w:val="003F4738"/>
    <w:rsid w:val="003F6AA2"/>
    <w:rsid w:val="00400E9E"/>
    <w:rsid w:val="004015E2"/>
    <w:rsid w:val="00402450"/>
    <w:rsid w:val="004025C2"/>
    <w:rsid w:val="00405E0D"/>
    <w:rsid w:val="00407735"/>
    <w:rsid w:val="004138A9"/>
    <w:rsid w:val="0041428B"/>
    <w:rsid w:val="00422596"/>
    <w:rsid w:val="0042546D"/>
    <w:rsid w:val="004255B7"/>
    <w:rsid w:val="00425F43"/>
    <w:rsid w:val="00427F9C"/>
    <w:rsid w:val="00432EE2"/>
    <w:rsid w:val="00435D36"/>
    <w:rsid w:val="0043684D"/>
    <w:rsid w:val="004417E8"/>
    <w:rsid w:val="0044280B"/>
    <w:rsid w:val="0044332F"/>
    <w:rsid w:val="00444AEA"/>
    <w:rsid w:val="00445287"/>
    <w:rsid w:val="00446AA4"/>
    <w:rsid w:val="00451DCA"/>
    <w:rsid w:val="00452AD8"/>
    <w:rsid w:val="004563DE"/>
    <w:rsid w:val="00457381"/>
    <w:rsid w:val="00460BE4"/>
    <w:rsid w:val="00471264"/>
    <w:rsid w:val="00472D85"/>
    <w:rsid w:val="00473C72"/>
    <w:rsid w:val="0047469A"/>
    <w:rsid w:val="00474E26"/>
    <w:rsid w:val="004753E9"/>
    <w:rsid w:val="00485E31"/>
    <w:rsid w:val="00487A8C"/>
    <w:rsid w:val="004924B7"/>
    <w:rsid w:val="004A00C9"/>
    <w:rsid w:val="004A3050"/>
    <w:rsid w:val="004A44BF"/>
    <w:rsid w:val="004A46D6"/>
    <w:rsid w:val="004A4A41"/>
    <w:rsid w:val="004A5F5D"/>
    <w:rsid w:val="004A704F"/>
    <w:rsid w:val="004B0134"/>
    <w:rsid w:val="004B0EAB"/>
    <w:rsid w:val="004B3EB7"/>
    <w:rsid w:val="004B4CE9"/>
    <w:rsid w:val="004B5D70"/>
    <w:rsid w:val="004B5F45"/>
    <w:rsid w:val="004C230A"/>
    <w:rsid w:val="004D3546"/>
    <w:rsid w:val="004E0535"/>
    <w:rsid w:val="004E0698"/>
    <w:rsid w:val="004E4AF8"/>
    <w:rsid w:val="004E74B2"/>
    <w:rsid w:val="004F7350"/>
    <w:rsid w:val="004F7F1F"/>
    <w:rsid w:val="00500848"/>
    <w:rsid w:val="00507DEF"/>
    <w:rsid w:val="0051158E"/>
    <w:rsid w:val="005142A9"/>
    <w:rsid w:val="00514C01"/>
    <w:rsid w:val="00515C8F"/>
    <w:rsid w:val="00516D7C"/>
    <w:rsid w:val="0052276F"/>
    <w:rsid w:val="00523937"/>
    <w:rsid w:val="00530652"/>
    <w:rsid w:val="00530B17"/>
    <w:rsid w:val="0053743D"/>
    <w:rsid w:val="0054096E"/>
    <w:rsid w:val="00542EE4"/>
    <w:rsid w:val="00543F68"/>
    <w:rsid w:val="00546574"/>
    <w:rsid w:val="005466DF"/>
    <w:rsid w:val="00546EE0"/>
    <w:rsid w:val="0055043D"/>
    <w:rsid w:val="00550FEF"/>
    <w:rsid w:val="0055251C"/>
    <w:rsid w:val="00552D2F"/>
    <w:rsid w:val="00553DA2"/>
    <w:rsid w:val="005565F6"/>
    <w:rsid w:val="00556FBA"/>
    <w:rsid w:val="0056154B"/>
    <w:rsid w:val="00566DCB"/>
    <w:rsid w:val="00566F42"/>
    <w:rsid w:val="00567519"/>
    <w:rsid w:val="00567C5E"/>
    <w:rsid w:val="00570AA9"/>
    <w:rsid w:val="005712F1"/>
    <w:rsid w:val="00572505"/>
    <w:rsid w:val="0057547A"/>
    <w:rsid w:val="00576BDD"/>
    <w:rsid w:val="00584016"/>
    <w:rsid w:val="00584CFA"/>
    <w:rsid w:val="00585B3D"/>
    <w:rsid w:val="00585E36"/>
    <w:rsid w:val="005879E2"/>
    <w:rsid w:val="00592773"/>
    <w:rsid w:val="005973CE"/>
    <w:rsid w:val="005A04C1"/>
    <w:rsid w:val="005A23A0"/>
    <w:rsid w:val="005A77C4"/>
    <w:rsid w:val="005B0FC8"/>
    <w:rsid w:val="005B6583"/>
    <w:rsid w:val="005B716B"/>
    <w:rsid w:val="005C3E48"/>
    <w:rsid w:val="005C5329"/>
    <w:rsid w:val="005C7618"/>
    <w:rsid w:val="005D1AD9"/>
    <w:rsid w:val="005D2CD4"/>
    <w:rsid w:val="005D3267"/>
    <w:rsid w:val="005D792B"/>
    <w:rsid w:val="005E4B6D"/>
    <w:rsid w:val="005E6D59"/>
    <w:rsid w:val="005F6E21"/>
    <w:rsid w:val="005F7E6D"/>
    <w:rsid w:val="0060291D"/>
    <w:rsid w:val="006033CC"/>
    <w:rsid w:val="00603DE2"/>
    <w:rsid w:val="00610E60"/>
    <w:rsid w:val="00621271"/>
    <w:rsid w:val="00622096"/>
    <w:rsid w:val="00625B45"/>
    <w:rsid w:val="00626E42"/>
    <w:rsid w:val="00632314"/>
    <w:rsid w:val="00632EF4"/>
    <w:rsid w:val="00634363"/>
    <w:rsid w:val="00641D3B"/>
    <w:rsid w:val="00644E50"/>
    <w:rsid w:val="006476FB"/>
    <w:rsid w:val="0065219E"/>
    <w:rsid w:val="006572ED"/>
    <w:rsid w:val="00671F93"/>
    <w:rsid w:val="00672831"/>
    <w:rsid w:val="00673C90"/>
    <w:rsid w:val="00680F74"/>
    <w:rsid w:val="00681D31"/>
    <w:rsid w:val="00681E2E"/>
    <w:rsid w:val="006846C9"/>
    <w:rsid w:val="0068536F"/>
    <w:rsid w:val="00693243"/>
    <w:rsid w:val="00696BF2"/>
    <w:rsid w:val="006A0AF2"/>
    <w:rsid w:val="006A1C95"/>
    <w:rsid w:val="006A5A5D"/>
    <w:rsid w:val="006A62B1"/>
    <w:rsid w:val="006B2346"/>
    <w:rsid w:val="006B49DE"/>
    <w:rsid w:val="006B5441"/>
    <w:rsid w:val="006B5972"/>
    <w:rsid w:val="006B59D8"/>
    <w:rsid w:val="006B5B67"/>
    <w:rsid w:val="006B5EBF"/>
    <w:rsid w:val="006C39DA"/>
    <w:rsid w:val="006E043B"/>
    <w:rsid w:val="006E0D18"/>
    <w:rsid w:val="006E1277"/>
    <w:rsid w:val="006E2587"/>
    <w:rsid w:val="006F322B"/>
    <w:rsid w:val="006F4B6E"/>
    <w:rsid w:val="006F5830"/>
    <w:rsid w:val="006F7381"/>
    <w:rsid w:val="006F765B"/>
    <w:rsid w:val="00700401"/>
    <w:rsid w:val="00700AF3"/>
    <w:rsid w:val="007016D2"/>
    <w:rsid w:val="007016FF"/>
    <w:rsid w:val="007058FD"/>
    <w:rsid w:val="00711588"/>
    <w:rsid w:val="00713084"/>
    <w:rsid w:val="0071454F"/>
    <w:rsid w:val="00717CCC"/>
    <w:rsid w:val="007337D4"/>
    <w:rsid w:val="007422A9"/>
    <w:rsid w:val="0074552C"/>
    <w:rsid w:val="00757818"/>
    <w:rsid w:val="00763BF0"/>
    <w:rsid w:val="00763D4D"/>
    <w:rsid w:val="00764DFC"/>
    <w:rsid w:val="007748D5"/>
    <w:rsid w:val="00776CC4"/>
    <w:rsid w:val="00780E28"/>
    <w:rsid w:val="00780E43"/>
    <w:rsid w:val="00784608"/>
    <w:rsid w:val="00790C8C"/>
    <w:rsid w:val="0079281D"/>
    <w:rsid w:val="007A3264"/>
    <w:rsid w:val="007A3671"/>
    <w:rsid w:val="007A49E3"/>
    <w:rsid w:val="007B05B1"/>
    <w:rsid w:val="007B609D"/>
    <w:rsid w:val="007C6D8A"/>
    <w:rsid w:val="007D1C21"/>
    <w:rsid w:val="007D639B"/>
    <w:rsid w:val="007E1411"/>
    <w:rsid w:val="007E7073"/>
    <w:rsid w:val="007F37AF"/>
    <w:rsid w:val="007F4DFD"/>
    <w:rsid w:val="007F61C3"/>
    <w:rsid w:val="0080119C"/>
    <w:rsid w:val="00803679"/>
    <w:rsid w:val="008041C0"/>
    <w:rsid w:val="00806622"/>
    <w:rsid w:val="00807E27"/>
    <w:rsid w:val="00810C86"/>
    <w:rsid w:val="00813F38"/>
    <w:rsid w:val="0081622D"/>
    <w:rsid w:val="008162C7"/>
    <w:rsid w:val="00816BF6"/>
    <w:rsid w:val="0082132E"/>
    <w:rsid w:val="00824E44"/>
    <w:rsid w:val="008302F4"/>
    <w:rsid w:val="00833952"/>
    <w:rsid w:val="00840C16"/>
    <w:rsid w:val="00844462"/>
    <w:rsid w:val="00845DE2"/>
    <w:rsid w:val="00851C09"/>
    <w:rsid w:val="0086144A"/>
    <w:rsid w:val="0086184A"/>
    <w:rsid w:val="00862EA8"/>
    <w:rsid w:val="008669AA"/>
    <w:rsid w:val="008678DD"/>
    <w:rsid w:val="0087243F"/>
    <w:rsid w:val="00874918"/>
    <w:rsid w:val="00876F17"/>
    <w:rsid w:val="008770F1"/>
    <w:rsid w:val="00883F05"/>
    <w:rsid w:val="00891191"/>
    <w:rsid w:val="00892B18"/>
    <w:rsid w:val="00893F01"/>
    <w:rsid w:val="0089433C"/>
    <w:rsid w:val="00897E51"/>
    <w:rsid w:val="008A01B6"/>
    <w:rsid w:val="008A0E66"/>
    <w:rsid w:val="008A14C1"/>
    <w:rsid w:val="008A1826"/>
    <w:rsid w:val="008A53A0"/>
    <w:rsid w:val="008B6E9B"/>
    <w:rsid w:val="008B70D9"/>
    <w:rsid w:val="008C1AC4"/>
    <w:rsid w:val="008C36CC"/>
    <w:rsid w:val="008C4C3C"/>
    <w:rsid w:val="008C52C3"/>
    <w:rsid w:val="008D3AE3"/>
    <w:rsid w:val="008D7D80"/>
    <w:rsid w:val="008E2D9E"/>
    <w:rsid w:val="008E3B73"/>
    <w:rsid w:val="008E405C"/>
    <w:rsid w:val="008E7128"/>
    <w:rsid w:val="008F1026"/>
    <w:rsid w:val="008F744F"/>
    <w:rsid w:val="009001B5"/>
    <w:rsid w:val="009013E3"/>
    <w:rsid w:val="0090708D"/>
    <w:rsid w:val="0091238A"/>
    <w:rsid w:val="00915AC8"/>
    <w:rsid w:val="009203F2"/>
    <w:rsid w:val="00921446"/>
    <w:rsid w:val="0092766F"/>
    <w:rsid w:val="00930621"/>
    <w:rsid w:val="00935EEB"/>
    <w:rsid w:val="0094012C"/>
    <w:rsid w:val="009404B8"/>
    <w:rsid w:val="00944652"/>
    <w:rsid w:val="00947462"/>
    <w:rsid w:val="009524A2"/>
    <w:rsid w:val="00956AF7"/>
    <w:rsid w:val="00961728"/>
    <w:rsid w:val="009641B8"/>
    <w:rsid w:val="00965F3F"/>
    <w:rsid w:val="00971DB6"/>
    <w:rsid w:val="0097209D"/>
    <w:rsid w:val="00973BFE"/>
    <w:rsid w:val="009760D0"/>
    <w:rsid w:val="0098182D"/>
    <w:rsid w:val="00996976"/>
    <w:rsid w:val="009B5F34"/>
    <w:rsid w:val="009C2A85"/>
    <w:rsid w:val="009C5B89"/>
    <w:rsid w:val="009D1E10"/>
    <w:rsid w:val="009D2DB0"/>
    <w:rsid w:val="009D3080"/>
    <w:rsid w:val="009D3C0B"/>
    <w:rsid w:val="009D7722"/>
    <w:rsid w:val="009E08B6"/>
    <w:rsid w:val="009E18F2"/>
    <w:rsid w:val="009E286B"/>
    <w:rsid w:val="009E64D5"/>
    <w:rsid w:val="009E6517"/>
    <w:rsid w:val="009E793E"/>
    <w:rsid w:val="009F0ACD"/>
    <w:rsid w:val="009F197C"/>
    <w:rsid w:val="009F692A"/>
    <w:rsid w:val="00A02508"/>
    <w:rsid w:val="00A042FE"/>
    <w:rsid w:val="00A051A1"/>
    <w:rsid w:val="00A142B0"/>
    <w:rsid w:val="00A1432E"/>
    <w:rsid w:val="00A206F0"/>
    <w:rsid w:val="00A24FFD"/>
    <w:rsid w:val="00A25658"/>
    <w:rsid w:val="00A3395B"/>
    <w:rsid w:val="00A33F39"/>
    <w:rsid w:val="00A344E7"/>
    <w:rsid w:val="00A34646"/>
    <w:rsid w:val="00A3500D"/>
    <w:rsid w:val="00A35066"/>
    <w:rsid w:val="00A357AF"/>
    <w:rsid w:val="00A37D49"/>
    <w:rsid w:val="00A414B0"/>
    <w:rsid w:val="00A43E93"/>
    <w:rsid w:val="00A51133"/>
    <w:rsid w:val="00A53423"/>
    <w:rsid w:val="00A6520C"/>
    <w:rsid w:val="00A659B0"/>
    <w:rsid w:val="00A70063"/>
    <w:rsid w:val="00A745D6"/>
    <w:rsid w:val="00A75804"/>
    <w:rsid w:val="00A7629F"/>
    <w:rsid w:val="00A83C12"/>
    <w:rsid w:val="00A86497"/>
    <w:rsid w:val="00A922C8"/>
    <w:rsid w:val="00A92925"/>
    <w:rsid w:val="00A92E35"/>
    <w:rsid w:val="00AA055E"/>
    <w:rsid w:val="00AA17AE"/>
    <w:rsid w:val="00AA5FF6"/>
    <w:rsid w:val="00AB1F3E"/>
    <w:rsid w:val="00AB647E"/>
    <w:rsid w:val="00AC5D04"/>
    <w:rsid w:val="00AC6B46"/>
    <w:rsid w:val="00AD0A5F"/>
    <w:rsid w:val="00AD123F"/>
    <w:rsid w:val="00AD1869"/>
    <w:rsid w:val="00AE03FC"/>
    <w:rsid w:val="00AE6700"/>
    <w:rsid w:val="00AF4F6E"/>
    <w:rsid w:val="00AF7767"/>
    <w:rsid w:val="00B0109F"/>
    <w:rsid w:val="00B05F9E"/>
    <w:rsid w:val="00B174C3"/>
    <w:rsid w:val="00B21CA1"/>
    <w:rsid w:val="00B2476B"/>
    <w:rsid w:val="00B34049"/>
    <w:rsid w:val="00B41135"/>
    <w:rsid w:val="00B422C0"/>
    <w:rsid w:val="00B51891"/>
    <w:rsid w:val="00B55080"/>
    <w:rsid w:val="00B65E42"/>
    <w:rsid w:val="00B708E7"/>
    <w:rsid w:val="00B73B1A"/>
    <w:rsid w:val="00B825CA"/>
    <w:rsid w:val="00B82CF7"/>
    <w:rsid w:val="00B9091C"/>
    <w:rsid w:val="00B93001"/>
    <w:rsid w:val="00B96DFA"/>
    <w:rsid w:val="00B9731B"/>
    <w:rsid w:val="00BA10FE"/>
    <w:rsid w:val="00BA4BA2"/>
    <w:rsid w:val="00BA712D"/>
    <w:rsid w:val="00BB3CC1"/>
    <w:rsid w:val="00BB5681"/>
    <w:rsid w:val="00BB7F8F"/>
    <w:rsid w:val="00BC1C41"/>
    <w:rsid w:val="00BC3F35"/>
    <w:rsid w:val="00BC44A3"/>
    <w:rsid w:val="00BC4F49"/>
    <w:rsid w:val="00BD2697"/>
    <w:rsid w:val="00BD57F4"/>
    <w:rsid w:val="00BE28B5"/>
    <w:rsid w:val="00BE2B41"/>
    <w:rsid w:val="00BF20F4"/>
    <w:rsid w:val="00BF2D08"/>
    <w:rsid w:val="00C0191F"/>
    <w:rsid w:val="00C04C55"/>
    <w:rsid w:val="00C11D9F"/>
    <w:rsid w:val="00C202F6"/>
    <w:rsid w:val="00C20D4D"/>
    <w:rsid w:val="00C21955"/>
    <w:rsid w:val="00C22042"/>
    <w:rsid w:val="00C24E7B"/>
    <w:rsid w:val="00C26D62"/>
    <w:rsid w:val="00C354ED"/>
    <w:rsid w:val="00C35534"/>
    <w:rsid w:val="00C35F37"/>
    <w:rsid w:val="00C368B5"/>
    <w:rsid w:val="00C45EE0"/>
    <w:rsid w:val="00C51024"/>
    <w:rsid w:val="00C511C6"/>
    <w:rsid w:val="00C53CEB"/>
    <w:rsid w:val="00C5511C"/>
    <w:rsid w:val="00C572B1"/>
    <w:rsid w:val="00C60BAA"/>
    <w:rsid w:val="00C648E6"/>
    <w:rsid w:val="00C733C1"/>
    <w:rsid w:val="00C74B75"/>
    <w:rsid w:val="00C8619F"/>
    <w:rsid w:val="00C94921"/>
    <w:rsid w:val="00C96F28"/>
    <w:rsid w:val="00CA2450"/>
    <w:rsid w:val="00CA43FB"/>
    <w:rsid w:val="00CB3E29"/>
    <w:rsid w:val="00CB4AD6"/>
    <w:rsid w:val="00CB71A2"/>
    <w:rsid w:val="00CD1334"/>
    <w:rsid w:val="00CD73C5"/>
    <w:rsid w:val="00CD7E3B"/>
    <w:rsid w:val="00CE15DA"/>
    <w:rsid w:val="00CE36AA"/>
    <w:rsid w:val="00CE4A54"/>
    <w:rsid w:val="00CE7C76"/>
    <w:rsid w:val="00CF2529"/>
    <w:rsid w:val="00CF3EE4"/>
    <w:rsid w:val="00CF4B1C"/>
    <w:rsid w:val="00CF4F6F"/>
    <w:rsid w:val="00CF5E6B"/>
    <w:rsid w:val="00D00697"/>
    <w:rsid w:val="00D01EFA"/>
    <w:rsid w:val="00D06BA0"/>
    <w:rsid w:val="00D12108"/>
    <w:rsid w:val="00D23D05"/>
    <w:rsid w:val="00D26E80"/>
    <w:rsid w:val="00D309C9"/>
    <w:rsid w:val="00D312ED"/>
    <w:rsid w:val="00D3246E"/>
    <w:rsid w:val="00D334CA"/>
    <w:rsid w:val="00D346E7"/>
    <w:rsid w:val="00D404EA"/>
    <w:rsid w:val="00D41F1C"/>
    <w:rsid w:val="00D462AD"/>
    <w:rsid w:val="00D5352A"/>
    <w:rsid w:val="00D53C36"/>
    <w:rsid w:val="00D55B02"/>
    <w:rsid w:val="00D60762"/>
    <w:rsid w:val="00D62310"/>
    <w:rsid w:val="00D67A29"/>
    <w:rsid w:val="00D71371"/>
    <w:rsid w:val="00D731DA"/>
    <w:rsid w:val="00D7750E"/>
    <w:rsid w:val="00D814C3"/>
    <w:rsid w:val="00D83E8D"/>
    <w:rsid w:val="00D856C5"/>
    <w:rsid w:val="00D953D0"/>
    <w:rsid w:val="00DA0ED7"/>
    <w:rsid w:val="00DA21B4"/>
    <w:rsid w:val="00DA291A"/>
    <w:rsid w:val="00DA2B00"/>
    <w:rsid w:val="00DA357E"/>
    <w:rsid w:val="00DA7F65"/>
    <w:rsid w:val="00DB115D"/>
    <w:rsid w:val="00DC242E"/>
    <w:rsid w:val="00DC6528"/>
    <w:rsid w:val="00DD10B0"/>
    <w:rsid w:val="00DD4D9E"/>
    <w:rsid w:val="00DD7716"/>
    <w:rsid w:val="00DD7EA6"/>
    <w:rsid w:val="00DE1FB4"/>
    <w:rsid w:val="00DE5081"/>
    <w:rsid w:val="00E009C0"/>
    <w:rsid w:val="00E02E74"/>
    <w:rsid w:val="00E03DA0"/>
    <w:rsid w:val="00E1207A"/>
    <w:rsid w:val="00E17C5F"/>
    <w:rsid w:val="00E2709B"/>
    <w:rsid w:val="00E302A8"/>
    <w:rsid w:val="00E32400"/>
    <w:rsid w:val="00E3421B"/>
    <w:rsid w:val="00E40331"/>
    <w:rsid w:val="00E412BF"/>
    <w:rsid w:val="00E4607F"/>
    <w:rsid w:val="00E46348"/>
    <w:rsid w:val="00E56E5D"/>
    <w:rsid w:val="00E60A3A"/>
    <w:rsid w:val="00E62820"/>
    <w:rsid w:val="00E6539A"/>
    <w:rsid w:val="00E7311A"/>
    <w:rsid w:val="00E82096"/>
    <w:rsid w:val="00E82893"/>
    <w:rsid w:val="00E8599D"/>
    <w:rsid w:val="00E94DF2"/>
    <w:rsid w:val="00E9556E"/>
    <w:rsid w:val="00E97051"/>
    <w:rsid w:val="00EA0801"/>
    <w:rsid w:val="00EA217B"/>
    <w:rsid w:val="00EA246B"/>
    <w:rsid w:val="00EA6296"/>
    <w:rsid w:val="00EB2344"/>
    <w:rsid w:val="00EB3799"/>
    <w:rsid w:val="00EB3D9D"/>
    <w:rsid w:val="00EC167F"/>
    <w:rsid w:val="00EC4475"/>
    <w:rsid w:val="00EC6B53"/>
    <w:rsid w:val="00ED0BF1"/>
    <w:rsid w:val="00EE2A87"/>
    <w:rsid w:val="00EE589F"/>
    <w:rsid w:val="00EF346A"/>
    <w:rsid w:val="00EF5444"/>
    <w:rsid w:val="00EF591F"/>
    <w:rsid w:val="00EF6862"/>
    <w:rsid w:val="00EF7416"/>
    <w:rsid w:val="00F01066"/>
    <w:rsid w:val="00F01299"/>
    <w:rsid w:val="00F032E6"/>
    <w:rsid w:val="00F05AC6"/>
    <w:rsid w:val="00F079C8"/>
    <w:rsid w:val="00F1057B"/>
    <w:rsid w:val="00F10BCB"/>
    <w:rsid w:val="00F10D78"/>
    <w:rsid w:val="00F113EF"/>
    <w:rsid w:val="00F118FC"/>
    <w:rsid w:val="00F11DF5"/>
    <w:rsid w:val="00F12E28"/>
    <w:rsid w:val="00F13AC2"/>
    <w:rsid w:val="00F157B5"/>
    <w:rsid w:val="00F2274D"/>
    <w:rsid w:val="00F31663"/>
    <w:rsid w:val="00F318D1"/>
    <w:rsid w:val="00F338AE"/>
    <w:rsid w:val="00F401B0"/>
    <w:rsid w:val="00F406D6"/>
    <w:rsid w:val="00F427DE"/>
    <w:rsid w:val="00F42861"/>
    <w:rsid w:val="00F43A1F"/>
    <w:rsid w:val="00F45CA5"/>
    <w:rsid w:val="00F516EC"/>
    <w:rsid w:val="00F51909"/>
    <w:rsid w:val="00F53450"/>
    <w:rsid w:val="00F53705"/>
    <w:rsid w:val="00F60A27"/>
    <w:rsid w:val="00F63575"/>
    <w:rsid w:val="00F64B92"/>
    <w:rsid w:val="00F709B2"/>
    <w:rsid w:val="00F805F8"/>
    <w:rsid w:val="00F90FA8"/>
    <w:rsid w:val="00F95E8B"/>
    <w:rsid w:val="00F972FF"/>
    <w:rsid w:val="00FA0024"/>
    <w:rsid w:val="00FA0B05"/>
    <w:rsid w:val="00FA33FB"/>
    <w:rsid w:val="00FA35C3"/>
    <w:rsid w:val="00FB030D"/>
    <w:rsid w:val="00FB0877"/>
    <w:rsid w:val="00FB261B"/>
    <w:rsid w:val="00FB2C6B"/>
    <w:rsid w:val="00FB3505"/>
    <w:rsid w:val="00FB561B"/>
    <w:rsid w:val="00FC14F4"/>
    <w:rsid w:val="00FC6D16"/>
    <w:rsid w:val="00FE0C7B"/>
    <w:rsid w:val="00FE45A6"/>
    <w:rsid w:val="00FE5185"/>
    <w:rsid w:val="00FE5B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2705E43"/>
  <w15:chartTrackingRefBased/>
  <w15:docId w15:val="{886E3A67-EA03-40CF-B68B-14E7F96864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D0BF1"/>
    <w:pPr>
      <w:jc w:val="both"/>
    </w:pPr>
    <w:rPr>
      <w:rFonts w:ascii="宋体" w:eastAsia="宋体" w:hAnsi="宋体"/>
      <w:sz w:val="24"/>
      <w:szCs w:val="24"/>
    </w:rPr>
  </w:style>
  <w:style w:type="paragraph" w:styleId="1">
    <w:name w:val="heading 1"/>
    <w:basedOn w:val="a"/>
    <w:next w:val="a"/>
    <w:link w:val="10"/>
    <w:uiPriority w:val="9"/>
    <w:qFormat/>
    <w:rsid w:val="004A704F"/>
    <w:pPr>
      <w:keepNext/>
      <w:keepLines/>
      <w:spacing w:before="480" w:after="80"/>
      <w:outlineLvl w:val="0"/>
    </w:pPr>
    <w:rPr>
      <w:rFonts w:asciiTheme="majorHAnsi" w:eastAsiaTheme="majorEastAsia" w:hAnsiTheme="majorHAnsi" w:cstheme="majorBidi"/>
      <w:color w:val="2F5496" w:themeColor="accent1" w:themeShade="BF"/>
      <w:sz w:val="48"/>
      <w:szCs w:val="48"/>
    </w:rPr>
  </w:style>
  <w:style w:type="paragraph" w:styleId="2">
    <w:name w:val="heading 2"/>
    <w:basedOn w:val="a"/>
    <w:next w:val="a"/>
    <w:link w:val="20"/>
    <w:uiPriority w:val="9"/>
    <w:semiHidden/>
    <w:unhideWhenUsed/>
    <w:qFormat/>
    <w:rsid w:val="004A704F"/>
    <w:pPr>
      <w:keepNext/>
      <w:keepLines/>
      <w:spacing w:before="160" w:after="80"/>
      <w:outlineLvl w:val="1"/>
    </w:pPr>
    <w:rPr>
      <w:rFonts w:asciiTheme="majorHAnsi" w:eastAsiaTheme="majorEastAsia" w:hAnsiTheme="majorHAnsi" w:cstheme="majorBidi"/>
      <w:color w:val="2F5496" w:themeColor="accent1" w:themeShade="BF"/>
      <w:sz w:val="40"/>
      <w:szCs w:val="40"/>
    </w:rPr>
  </w:style>
  <w:style w:type="paragraph" w:styleId="3">
    <w:name w:val="heading 3"/>
    <w:basedOn w:val="a"/>
    <w:next w:val="a"/>
    <w:link w:val="30"/>
    <w:uiPriority w:val="9"/>
    <w:semiHidden/>
    <w:unhideWhenUsed/>
    <w:qFormat/>
    <w:rsid w:val="004A704F"/>
    <w:pPr>
      <w:keepNext/>
      <w:keepLines/>
      <w:spacing w:before="160" w:after="80"/>
      <w:outlineLvl w:val="2"/>
    </w:pPr>
    <w:rPr>
      <w:rFonts w:asciiTheme="majorHAnsi" w:eastAsiaTheme="majorEastAsia" w:hAnsiTheme="majorHAnsi" w:cstheme="majorBidi"/>
      <w:color w:val="2F5496" w:themeColor="accent1" w:themeShade="BF"/>
      <w:sz w:val="32"/>
      <w:szCs w:val="32"/>
    </w:rPr>
  </w:style>
  <w:style w:type="paragraph" w:styleId="4">
    <w:name w:val="heading 4"/>
    <w:basedOn w:val="a"/>
    <w:next w:val="a"/>
    <w:link w:val="40"/>
    <w:uiPriority w:val="9"/>
    <w:semiHidden/>
    <w:unhideWhenUsed/>
    <w:qFormat/>
    <w:rsid w:val="004A704F"/>
    <w:pPr>
      <w:keepNext/>
      <w:keepLines/>
      <w:spacing w:before="80" w:after="40"/>
      <w:outlineLvl w:val="3"/>
    </w:pPr>
    <w:rPr>
      <w:rFonts w:cstheme="majorBidi"/>
      <w:color w:val="2F5496" w:themeColor="accent1" w:themeShade="BF"/>
      <w:sz w:val="28"/>
      <w:szCs w:val="28"/>
    </w:rPr>
  </w:style>
  <w:style w:type="paragraph" w:styleId="5">
    <w:name w:val="heading 5"/>
    <w:basedOn w:val="a"/>
    <w:next w:val="a"/>
    <w:link w:val="50"/>
    <w:uiPriority w:val="9"/>
    <w:semiHidden/>
    <w:unhideWhenUsed/>
    <w:qFormat/>
    <w:rsid w:val="004A704F"/>
    <w:pPr>
      <w:keepNext/>
      <w:keepLines/>
      <w:spacing w:before="80" w:after="40"/>
      <w:outlineLvl w:val="4"/>
    </w:pPr>
    <w:rPr>
      <w:rFonts w:cstheme="majorBidi"/>
      <w:color w:val="2F5496" w:themeColor="accent1" w:themeShade="BF"/>
    </w:rPr>
  </w:style>
  <w:style w:type="paragraph" w:styleId="6">
    <w:name w:val="heading 6"/>
    <w:basedOn w:val="a"/>
    <w:next w:val="a"/>
    <w:link w:val="60"/>
    <w:uiPriority w:val="9"/>
    <w:semiHidden/>
    <w:unhideWhenUsed/>
    <w:qFormat/>
    <w:rsid w:val="004A704F"/>
    <w:pPr>
      <w:keepNext/>
      <w:keepLines/>
      <w:spacing w:before="40"/>
      <w:outlineLvl w:val="5"/>
    </w:pPr>
    <w:rPr>
      <w:rFonts w:cstheme="majorBidi"/>
      <w:b/>
      <w:bCs/>
      <w:color w:val="2F5496" w:themeColor="accent1" w:themeShade="BF"/>
    </w:rPr>
  </w:style>
  <w:style w:type="paragraph" w:styleId="7">
    <w:name w:val="heading 7"/>
    <w:basedOn w:val="a"/>
    <w:next w:val="a"/>
    <w:link w:val="70"/>
    <w:uiPriority w:val="9"/>
    <w:semiHidden/>
    <w:unhideWhenUsed/>
    <w:qFormat/>
    <w:rsid w:val="004A704F"/>
    <w:pPr>
      <w:keepNext/>
      <w:keepLines/>
      <w:spacing w:before="4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4A704F"/>
    <w:pPr>
      <w:keepNext/>
      <w:keepLines/>
      <w:outlineLvl w:val="7"/>
    </w:pPr>
    <w:rPr>
      <w:rFonts w:cstheme="majorBidi"/>
      <w:color w:val="595959" w:themeColor="text1" w:themeTint="A6"/>
    </w:rPr>
  </w:style>
  <w:style w:type="paragraph" w:styleId="9">
    <w:name w:val="heading 9"/>
    <w:basedOn w:val="a"/>
    <w:next w:val="a"/>
    <w:link w:val="90"/>
    <w:uiPriority w:val="9"/>
    <w:semiHidden/>
    <w:unhideWhenUsed/>
    <w:qFormat/>
    <w:rsid w:val="004A704F"/>
    <w:pPr>
      <w:keepNext/>
      <w:keepLines/>
      <w:outlineLvl w:val="8"/>
    </w:pPr>
    <w:rPr>
      <w:rFonts w:eastAsiaTheme="majorEastAsia" w:cstheme="majorBidi"/>
      <w:color w:val="595959" w:themeColor="text1" w:themeTint="A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D312ED"/>
    <w:pPr>
      <w:jc w:val="both"/>
    </w:pPr>
    <w:rPr>
      <w:rFonts w:eastAsia="宋体"/>
      <w:color w:val="000000" w:themeColor="text1"/>
    </w:rPr>
    <w:tblPr>
      <w:tblBorders>
        <w:top w:val="single" w:sz="12" w:space="0" w:color="000000" w:themeColor="text1"/>
        <w:bottom w:val="single" w:sz="12" w:space="0" w:color="000000" w:themeColor="text1"/>
      </w:tblBorders>
    </w:tblPr>
    <w:tblStylePr w:type="firstRow">
      <w:rPr>
        <w:rFonts w:eastAsia="宋体"/>
        <w:color w:val="000000" w:themeColor="text1"/>
        <w:sz w:val="21"/>
      </w:rPr>
      <w:tblPr/>
      <w:tcPr>
        <w:tcBorders>
          <w:bottom w:val="single" w:sz="4" w:space="0" w:color="000000" w:themeColor="text1"/>
        </w:tcBorders>
      </w:tcPr>
    </w:tblStylePr>
  </w:style>
  <w:style w:type="character" w:customStyle="1" w:styleId="10">
    <w:name w:val="标题 1 字符"/>
    <w:basedOn w:val="a0"/>
    <w:link w:val="1"/>
    <w:uiPriority w:val="9"/>
    <w:rsid w:val="004A704F"/>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4A704F"/>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4A704F"/>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4A704F"/>
    <w:rPr>
      <w:rFonts w:cstheme="majorBidi"/>
      <w:color w:val="2F5496" w:themeColor="accent1" w:themeShade="BF"/>
      <w:sz w:val="28"/>
      <w:szCs w:val="28"/>
    </w:rPr>
  </w:style>
  <w:style w:type="character" w:customStyle="1" w:styleId="50">
    <w:name w:val="标题 5 字符"/>
    <w:basedOn w:val="a0"/>
    <w:link w:val="5"/>
    <w:uiPriority w:val="9"/>
    <w:semiHidden/>
    <w:rsid w:val="004A704F"/>
    <w:rPr>
      <w:rFonts w:cstheme="majorBidi"/>
      <w:color w:val="2F5496" w:themeColor="accent1" w:themeShade="BF"/>
      <w:sz w:val="24"/>
      <w:szCs w:val="24"/>
    </w:rPr>
  </w:style>
  <w:style w:type="character" w:customStyle="1" w:styleId="60">
    <w:name w:val="标题 6 字符"/>
    <w:basedOn w:val="a0"/>
    <w:link w:val="6"/>
    <w:uiPriority w:val="9"/>
    <w:semiHidden/>
    <w:rsid w:val="004A704F"/>
    <w:rPr>
      <w:rFonts w:cstheme="majorBidi"/>
      <w:b/>
      <w:bCs/>
      <w:color w:val="2F5496" w:themeColor="accent1" w:themeShade="BF"/>
    </w:rPr>
  </w:style>
  <w:style w:type="character" w:customStyle="1" w:styleId="70">
    <w:name w:val="标题 7 字符"/>
    <w:basedOn w:val="a0"/>
    <w:link w:val="7"/>
    <w:uiPriority w:val="9"/>
    <w:semiHidden/>
    <w:rsid w:val="004A704F"/>
    <w:rPr>
      <w:rFonts w:cstheme="majorBidi"/>
      <w:b/>
      <w:bCs/>
      <w:color w:val="595959" w:themeColor="text1" w:themeTint="A6"/>
    </w:rPr>
  </w:style>
  <w:style w:type="character" w:customStyle="1" w:styleId="80">
    <w:name w:val="标题 8 字符"/>
    <w:basedOn w:val="a0"/>
    <w:link w:val="8"/>
    <w:uiPriority w:val="9"/>
    <w:semiHidden/>
    <w:rsid w:val="004A704F"/>
    <w:rPr>
      <w:rFonts w:cstheme="majorBidi"/>
      <w:color w:val="595959" w:themeColor="text1" w:themeTint="A6"/>
    </w:rPr>
  </w:style>
  <w:style w:type="character" w:customStyle="1" w:styleId="90">
    <w:name w:val="标题 9 字符"/>
    <w:basedOn w:val="a0"/>
    <w:link w:val="9"/>
    <w:uiPriority w:val="9"/>
    <w:semiHidden/>
    <w:rsid w:val="004A704F"/>
    <w:rPr>
      <w:rFonts w:eastAsiaTheme="majorEastAsia" w:cstheme="majorBidi"/>
      <w:color w:val="595959" w:themeColor="text1" w:themeTint="A6"/>
    </w:rPr>
  </w:style>
  <w:style w:type="paragraph" w:styleId="a4">
    <w:name w:val="Title"/>
    <w:basedOn w:val="a"/>
    <w:next w:val="a"/>
    <w:link w:val="a5"/>
    <w:uiPriority w:val="10"/>
    <w:qFormat/>
    <w:rsid w:val="004A704F"/>
    <w:pPr>
      <w:spacing w:after="80"/>
      <w:contextualSpacing/>
      <w:jc w:val="center"/>
    </w:pPr>
    <w:rPr>
      <w:rFonts w:asciiTheme="majorHAnsi" w:eastAsiaTheme="majorEastAsia" w:hAnsiTheme="majorHAnsi" w:cstheme="majorBidi"/>
      <w:spacing w:val="-10"/>
      <w:kern w:val="28"/>
      <w:sz w:val="56"/>
      <w:szCs w:val="56"/>
    </w:rPr>
  </w:style>
  <w:style w:type="character" w:customStyle="1" w:styleId="a5">
    <w:name w:val="标题 字符"/>
    <w:basedOn w:val="a0"/>
    <w:link w:val="a4"/>
    <w:uiPriority w:val="10"/>
    <w:rsid w:val="004A704F"/>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4A704F"/>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7">
    <w:name w:val="副标题 字符"/>
    <w:basedOn w:val="a0"/>
    <w:link w:val="a6"/>
    <w:uiPriority w:val="11"/>
    <w:rsid w:val="004A704F"/>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4A704F"/>
    <w:pPr>
      <w:spacing w:before="160" w:after="160"/>
      <w:jc w:val="center"/>
    </w:pPr>
    <w:rPr>
      <w:i/>
      <w:iCs/>
      <w:color w:val="404040" w:themeColor="text1" w:themeTint="BF"/>
    </w:rPr>
  </w:style>
  <w:style w:type="character" w:customStyle="1" w:styleId="a9">
    <w:name w:val="引用 字符"/>
    <w:basedOn w:val="a0"/>
    <w:link w:val="a8"/>
    <w:uiPriority w:val="29"/>
    <w:rsid w:val="004A704F"/>
    <w:rPr>
      <w:i/>
      <w:iCs/>
      <w:color w:val="404040" w:themeColor="text1" w:themeTint="BF"/>
    </w:rPr>
  </w:style>
  <w:style w:type="paragraph" w:styleId="aa">
    <w:name w:val="List Paragraph"/>
    <w:basedOn w:val="a"/>
    <w:uiPriority w:val="34"/>
    <w:qFormat/>
    <w:rsid w:val="004A704F"/>
    <w:pPr>
      <w:ind w:left="720"/>
      <w:contextualSpacing/>
    </w:pPr>
  </w:style>
  <w:style w:type="character" w:styleId="ab">
    <w:name w:val="Intense Emphasis"/>
    <w:basedOn w:val="a0"/>
    <w:uiPriority w:val="21"/>
    <w:qFormat/>
    <w:rsid w:val="004A704F"/>
    <w:rPr>
      <w:i/>
      <w:iCs/>
      <w:color w:val="2F5496" w:themeColor="accent1" w:themeShade="BF"/>
    </w:rPr>
  </w:style>
  <w:style w:type="paragraph" w:styleId="ac">
    <w:name w:val="Intense Quote"/>
    <w:basedOn w:val="a"/>
    <w:next w:val="a"/>
    <w:link w:val="ad"/>
    <w:uiPriority w:val="30"/>
    <w:qFormat/>
    <w:rsid w:val="004A70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d">
    <w:name w:val="明显引用 字符"/>
    <w:basedOn w:val="a0"/>
    <w:link w:val="ac"/>
    <w:uiPriority w:val="30"/>
    <w:rsid w:val="004A704F"/>
    <w:rPr>
      <w:i/>
      <w:iCs/>
      <w:color w:val="2F5496" w:themeColor="accent1" w:themeShade="BF"/>
    </w:rPr>
  </w:style>
  <w:style w:type="character" w:styleId="ae">
    <w:name w:val="Intense Reference"/>
    <w:basedOn w:val="a0"/>
    <w:uiPriority w:val="32"/>
    <w:qFormat/>
    <w:rsid w:val="004A704F"/>
    <w:rPr>
      <w:b/>
      <w:bCs/>
      <w:smallCaps/>
      <w:color w:val="2F5496" w:themeColor="accent1" w:themeShade="BF"/>
      <w:spacing w:val="5"/>
    </w:rPr>
  </w:style>
  <w:style w:type="paragraph" w:styleId="af">
    <w:name w:val="header"/>
    <w:basedOn w:val="a"/>
    <w:link w:val="af0"/>
    <w:uiPriority w:val="99"/>
    <w:unhideWhenUsed/>
    <w:rsid w:val="006C39DA"/>
    <w:pPr>
      <w:tabs>
        <w:tab w:val="center" w:pos="4153"/>
        <w:tab w:val="right" w:pos="8306"/>
      </w:tabs>
      <w:snapToGrid w:val="0"/>
      <w:jc w:val="center"/>
    </w:pPr>
    <w:rPr>
      <w:sz w:val="18"/>
      <w:szCs w:val="18"/>
    </w:rPr>
  </w:style>
  <w:style w:type="character" w:customStyle="1" w:styleId="af0">
    <w:name w:val="页眉 字符"/>
    <w:basedOn w:val="a0"/>
    <w:link w:val="af"/>
    <w:uiPriority w:val="99"/>
    <w:rsid w:val="006C39DA"/>
    <w:rPr>
      <w:sz w:val="18"/>
      <w:szCs w:val="18"/>
    </w:rPr>
  </w:style>
  <w:style w:type="paragraph" w:styleId="af1">
    <w:name w:val="footer"/>
    <w:basedOn w:val="a"/>
    <w:link w:val="af2"/>
    <w:uiPriority w:val="99"/>
    <w:unhideWhenUsed/>
    <w:rsid w:val="006C39DA"/>
    <w:pPr>
      <w:tabs>
        <w:tab w:val="center" w:pos="4153"/>
        <w:tab w:val="right" w:pos="8306"/>
      </w:tabs>
      <w:snapToGrid w:val="0"/>
      <w:jc w:val="left"/>
    </w:pPr>
    <w:rPr>
      <w:sz w:val="18"/>
      <w:szCs w:val="18"/>
    </w:rPr>
  </w:style>
  <w:style w:type="character" w:customStyle="1" w:styleId="af2">
    <w:name w:val="页脚 字符"/>
    <w:basedOn w:val="a0"/>
    <w:link w:val="af1"/>
    <w:uiPriority w:val="99"/>
    <w:rsid w:val="006C39DA"/>
    <w:rPr>
      <w:sz w:val="18"/>
      <w:szCs w:val="18"/>
    </w:rPr>
  </w:style>
  <w:style w:type="table" w:styleId="af3">
    <w:name w:val="Table Grid"/>
    <w:basedOn w:val="a1"/>
    <w:uiPriority w:val="39"/>
    <w:rsid w:val="006C39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4">
    <w:name w:val="annotation reference"/>
    <w:basedOn w:val="a0"/>
    <w:uiPriority w:val="99"/>
    <w:semiHidden/>
    <w:unhideWhenUsed/>
    <w:rsid w:val="008D3AE3"/>
    <w:rPr>
      <w:sz w:val="21"/>
      <w:szCs w:val="21"/>
    </w:rPr>
  </w:style>
  <w:style w:type="paragraph" w:styleId="af5">
    <w:name w:val="annotation text"/>
    <w:basedOn w:val="a"/>
    <w:link w:val="af6"/>
    <w:uiPriority w:val="99"/>
    <w:unhideWhenUsed/>
    <w:rsid w:val="008D3AE3"/>
    <w:pPr>
      <w:jc w:val="left"/>
    </w:pPr>
  </w:style>
  <w:style w:type="character" w:customStyle="1" w:styleId="af6">
    <w:name w:val="批注文字 字符"/>
    <w:basedOn w:val="a0"/>
    <w:link w:val="af5"/>
    <w:uiPriority w:val="99"/>
    <w:rsid w:val="008D3AE3"/>
    <w:rPr>
      <w:rFonts w:ascii="宋体" w:eastAsia="宋体" w:hAnsi="宋体"/>
      <w:sz w:val="24"/>
      <w:szCs w:val="24"/>
    </w:rPr>
  </w:style>
  <w:style w:type="paragraph" w:styleId="af7">
    <w:name w:val="annotation subject"/>
    <w:basedOn w:val="af5"/>
    <w:next w:val="af5"/>
    <w:link w:val="af8"/>
    <w:uiPriority w:val="99"/>
    <w:semiHidden/>
    <w:unhideWhenUsed/>
    <w:rsid w:val="008D3AE3"/>
    <w:rPr>
      <w:b/>
      <w:bCs/>
    </w:rPr>
  </w:style>
  <w:style w:type="character" w:customStyle="1" w:styleId="af8">
    <w:name w:val="批注主题 字符"/>
    <w:basedOn w:val="af6"/>
    <w:link w:val="af7"/>
    <w:uiPriority w:val="99"/>
    <w:semiHidden/>
    <w:rsid w:val="008D3AE3"/>
    <w:rPr>
      <w:rFonts w:ascii="宋体" w:eastAsia="宋体" w:hAnsi="宋体"/>
      <w:b/>
      <w:bCs/>
      <w:sz w:val="24"/>
      <w:szCs w:val="24"/>
    </w:rPr>
  </w:style>
  <w:style w:type="paragraph" w:customStyle="1" w:styleId="Pa1">
    <w:name w:val="Pa1"/>
    <w:basedOn w:val="a"/>
    <w:next w:val="a"/>
    <w:uiPriority w:val="99"/>
    <w:rsid w:val="00DA2B00"/>
    <w:pPr>
      <w:widowControl w:val="0"/>
      <w:autoSpaceDE w:val="0"/>
      <w:autoSpaceDN w:val="0"/>
      <w:adjustRightInd w:val="0"/>
      <w:spacing w:line="161" w:lineRule="atLeast"/>
      <w:jc w:val="left"/>
    </w:pPr>
    <w:rPr>
      <w:rFonts w:ascii="Gill Sans MT" w:eastAsiaTheme="minorEastAsia" w:hAnsi="Gill Sans MT"/>
      <w:kern w:val="0"/>
    </w:rPr>
  </w:style>
  <w:style w:type="paragraph" w:customStyle="1" w:styleId="EndNoteBibliographyTitle">
    <w:name w:val="EndNote Bibliography Title"/>
    <w:basedOn w:val="a"/>
    <w:link w:val="EndNoteBibliographyTitle0"/>
    <w:rsid w:val="004A00C9"/>
    <w:pPr>
      <w:jc w:val="center"/>
    </w:pPr>
    <w:rPr>
      <w:noProof/>
    </w:rPr>
  </w:style>
  <w:style w:type="character" w:customStyle="1" w:styleId="EndNoteBibliographyTitle0">
    <w:name w:val="EndNote Bibliography Title 字符"/>
    <w:basedOn w:val="a0"/>
    <w:link w:val="EndNoteBibliographyTitle"/>
    <w:rsid w:val="004A00C9"/>
    <w:rPr>
      <w:rFonts w:ascii="宋体" w:eastAsia="宋体" w:hAnsi="宋体"/>
      <w:noProof/>
      <w:sz w:val="24"/>
      <w:szCs w:val="24"/>
    </w:rPr>
  </w:style>
  <w:style w:type="paragraph" w:customStyle="1" w:styleId="EndNoteBibliography">
    <w:name w:val="EndNote Bibliography"/>
    <w:basedOn w:val="a"/>
    <w:link w:val="EndNoteBibliography0"/>
    <w:rsid w:val="004A00C9"/>
    <w:rPr>
      <w:noProof/>
    </w:rPr>
  </w:style>
  <w:style w:type="character" w:customStyle="1" w:styleId="EndNoteBibliography0">
    <w:name w:val="EndNote Bibliography 字符"/>
    <w:basedOn w:val="a0"/>
    <w:link w:val="EndNoteBibliography"/>
    <w:rsid w:val="004A00C9"/>
    <w:rPr>
      <w:rFonts w:ascii="宋体" w:eastAsia="宋体" w:hAnsi="宋体"/>
      <w:noProof/>
      <w:sz w:val="24"/>
      <w:szCs w:val="24"/>
    </w:rPr>
  </w:style>
  <w:style w:type="character" w:styleId="af9">
    <w:name w:val="Hyperlink"/>
    <w:basedOn w:val="a0"/>
    <w:uiPriority w:val="99"/>
    <w:unhideWhenUsed/>
    <w:rsid w:val="004A00C9"/>
    <w:rPr>
      <w:color w:val="0563C1" w:themeColor="hyperlink"/>
      <w:u w:val="single"/>
    </w:rPr>
  </w:style>
  <w:style w:type="character" w:styleId="afa">
    <w:name w:val="Unresolved Mention"/>
    <w:basedOn w:val="a0"/>
    <w:uiPriority w:val="99"/>
    <w:semiHidden/>
    <w:unhideWhenUsed/>
    <w:rsid w:val="004A00C9"/>
    <w:rPr>
      <w:color w:val="605E5C"/>
      <w:shd w:val="clear" w:color="auto" w:fill="E1DFDD"/>
    </w:rPr>
  </w:style>
  <w:style w:type="character" w:styleId="afb">
    <w:name w:val="FollowedHyperlink"/>
    <w:basedOn w:val="a0"/>
    <w:uiPriority w:val="99"/>
    <w:semiHidden/>
    <w:unhideWhenUsed/>
    <w:rsid w:val="006B49DE"/>
    <w:rPr>
      <w:color w:val="954F72" w:themeColor="followedHyperlink"/>
      <w:u w:val="single"/>
    </w:rPr>
  </w:style>
  <w:style w:type="paragraph" w:styleId="afc">
    <w:name w:val="Revision"/>
    <w:hidden/>
    <w:uiPriority w:val="99"/>
    <w:semiHidden/>
    <w:rsid w:val="00A92925"/>
    <w:rPr>
      <w:rFonts w:ascii="宋体" w:eastAsia="宋体" w:hAnsi="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07/s11606-019-05345-4" TargetMode="External"/><Relationship Id="rId13" Type="http://schemas.openxmlformats.org/officeDocument/2006/relationships/hyperlink" Target="https://doi.org/10.1136/bmjopen-2019-034757" TargetMode="External"/><Relationship Id="rId18" Type="http://schemas.openxmlformats.org/officeDocument/2006/relationships/hyperlink" Target="https://doi.org/10.1177/0193945916651264" TargetMode="External"/><Relationship Id="rId3" Type="http://schemas.openxmlformats.org/officeDocument/2006/relationships/styles" Target="styles.xml"/><Relationship Id="rId21" Type="http://schemas.openxmlformats.org/officeDocument/2006/relationships/hyperlink" Target="https://doi.org/10.1371/journal.pone.0233488" TargetMode="External"/><Relationship Id="rId7" Type="http://schemas.openxmlformats.org/officeDocument/2006/relationships/endnotes" Target="endnotes.xml"/><Relationship Id="rId12" Type="http://schemas.openxmlformats.org/officeDocument/2006/relationships/hyperlink" Target="https://doi.org/10.1177/17423953211067431" TargetMode="External"/><Relationship Id="rId17" Type="http://schemas.openxmlformats.org/officeDocument/2006/relationships/hyperlink" Target="https://doi.org/10.1155/2021/6614566" TargetMode="External"/><Relationship Id="rId2" Type="http://schemas.openxmlformats.org/officeDocument/2006/relationships/numbering" Target="numbering.xml"/><Relationship Id="rId16" Type="http://schemas.openxmlformats.org/officeDocument/2006/relationships/hyperlink" Target="https://doi.org/10.1186/s12882-022-02679-w" TargetMode="External"/><Relationship Id="rId20" Type="http://schemas.openxmlformats.org/officeDocument/2006/relationships/hyperlink" Target="https://doi.org/10.1111/hex.13438"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earch.ebscohost.com/login.aspx?direct=true&amp;db=c8h&amp;AN=150981342&amp;lang=zh-cn&amp;site=ehost-live"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doi.org/10.1186/s12882-018-0917-2" TargetMode="External"/><Relationship Id="rId23" Type="http://schemas.openxmlformats.org/officeDocument/2006/relationships/fontTable" Target="fontTable.xml"/><Relationship Id="rId10" Type="http://schemas.openxmlformats.org/officeDocument/2006/relationships/hyperlink" Target="https://www.cochranelibrary.com/central/doi/10.1002/central/CN-01792025/full" TargetMode="External"/><Relationship Id="rId19" Type="http://schemas.openxmlformats.org/officeDocument/2006/relationships/hyperlink" Target="https://doi.org/10.1371/journal.pone.0233488" TargetMode="External"/><Relationship Id="rId4" Type="http://schemas.openxmlformats.org/officeDocument/2006/relationships/settings" Target="settings.xml"/><Relationship Id="rId9" Type="http://schemas.openxmlformats.org/officeDocument/2006/relationships/hyperlink" Target="https://doi.org/10.1371/journal.pone.0126400" TargetMode="External"/><Relationship Id="rId14" Type="http://schemas.openxmlformats.org/officeDocument/2006/relationships/hyperlink" Target="https://doi.org/10.2147/COPD.S109016" TargetMode="External"/><Relationship Id="rId22" Type="http://schemas.openxmlformats.org/officeDocument/2006/relationships/hyperlink" Target="https://doi.org/10.1186/s12882-024-03674-z"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5B3263-1D00-4BA0-860F-5CF16346B6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31</Pages>
  <Words>20388</Words>
  <Characters>130892</Characters>
  <Application>Microsoft Office Word</Application>
  <DocSecurity>0</DocSecurity>
  <Lines>6889</Lines>
  <Paragraphs>3689</Paragraphs>
  <ScaleCrop>false</ScaleCrop>
  <Company/>
  <LinksUpToDate>false</LinksUpToDate>
  <CharactersWithSpaces>147591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Xianwen Fan</dc:creator>
  <cp:keywords/>
  <dc:description/>
  <cp:lastModifiedBy>Xianwen Fan</cp:lastModifiedBy>
  <cp:revision>7</cp:revision>
  <dcterms:created xsi:type="dcterms:W3CDTF">2026-01-09T08:25:00Z</dcterms:created>
  <dcterms:modified xsi:type="dcterms:W3CDTF">2026-01-27T12:33:00Z</dcterms:modified>
</cp:coreProperties>
</file>