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E074" w14:textId="5702648A" w:rsidR="00215CE0" w:rsidRPr="008C5604" w:rsidRDefault="008C5604">
      <w:pPr>
        <w:rPr>
          <w:sz w:val="20"/>
          <w:szCs w:val="20"/>
          <w:lang w:val="en-US"/>
        </w:rPr>
      </w:pPr>
      <w:r>
        <w:rPr>
          <w:lang w:val="en-US"/>
        </w:rPr>
        <w:t xml:space="preserve">Table 1. </w:t>
      </w:r>
      <w:r w:rsidRPr="00206EBD">
        <w:rPr>
          <w:sz w:val="20"/>
          <w:szCs w:val="20"/>
          <w:lang w:val="en-US"/>
        </w:rPr>
        <w:t>Study Design: Research Questions, Applied Methods, Objectives, Content, and Informants.</w:t>
      </w:r>
    </w:p>
    <w:tbl>
      <w:tblPr>
        <w:tblStyle w:val="TableGrid"/>
        <w:tblW w:w="13609" w:type="dxa"/>
        <w:tblInd w:w="-289" w:type="dxa"/>
        <w:tblLook w:val="04A0" w:firstRow="1" w:lastRow="0" w:firstColumn="1" w:lastColumn="0" w:noHBand="0" w:noVBand="1"/>
      </w:tblPr>
      <w:tblGrid>
        <w:gridCol w:w="1804"/>
        <w:gridCol w:w="2308"/>
        <w:gridCol w:w="3402"/>
        <w:gridCol w:w="3118"/>
        <w:gridCol w:w="2977"/>
      </w:tblGrid>
      <w:tr w:rsidR="008C5604" w:rsidRPr="00206EBD" w14:paraId="71812A9C" w14:textId="77777777" w:rsidTr="00665CEE">
        <w:tc>
          <w:tcPr>
            <w:tcW w:w="1804" w:type="dxa"/>
          </w:tcPr>
          <w:p w14:paraId="7BCEF31B" w14:textId="77777777" w:rsidR="008C5604" w:rsidRPr="00206EBD" w:rsidDel="00604D74" w:rsidRDefault="008C5604" w:rsidP="00665CEE">
            <w:pPr>
              <w:spacing w:after="160" w:line="259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</w:tcPr>
          <w:p w14:paraId="4D5153D6" w14:textId="77777777" w:rsidR="008C5604" w:rsidRPr="00206EBD" w:rsidRDefault="008C5604" w:rsidP="00665CEE">
            <w:pPr>
              <w:spacing w:after="160" w:line="259" w:lineRule="auto"/>
              <w:rPr>
                <w:b/>
                <w:bCs/>
                <w:sz w:val="20"/>
                <w:szCs w:val="20"/>
                <w:lang w:val="en-US"/>
              </w:rPr>
            </w:pPr>
            <w:r w:rsidRPr="00206EBD">
              <w:rPr>
                <w:b/>
                <w:bCs/>
                <w:sz w:val="20"/>
                <w:szCs w:val="20"/>
                <w:lang w:val="en-US"/>
              </w:rPr>
              <w:t>Method</w:t>
            </w:r>
          </w:p>
        </w:tc>
        <w:tc>
          <w:tcPr>
            <w:tcW w:w="3402" w:type="dxa"/>
          </w:tcPr>
          <w:p w14:paraId="440A0A7D" w14:textId="77777777" w:rsidR="008C5604" w:rsidRPr="00206EBD" w:rsidRDefault="008C5604" w:rsidP="00665CEE">
            <w:pPr>
              <w:spacing w:after="160" w:line="259" w:lineRule="auto"/>
              <w:rPr>
                <w:b/>
                <w:bCs/>
                <w:sz w:val="20"/>
                <w:szCs w:val="20"/>
                <w:lang w:val="en-US"/>
              </w:rPr>
            </w:pPr>
            <w:r w:rsidRPr="00206EBD">
              <w:rPr>
                <w:b/>
                <w:bCs/>
                <w:sz w:val="20"/>
                <w:szCs w:val="20"/>
                <w:lang w:val="en-US"/>
              </w:rPr>
              <w:t>Objective</w:t>
            </w:r>
          </w:p>
        </w:tc>
        <w:tc>
          <w:tcPr>
            <w:tcW w:w="3118" w:type="dxa"/>
          </w:tcPr>
          <w:p w14:paraId="50413DC4" w14:textId="77777777" w:rsidR="008C5604" w:rsidRPr="00206EBD" w:rsidRDefault="008C5604" w:rsidP="00665CEE">
            <w:pPr>
              <w:spacing w:after="160" w:line="259" w:lineRule="auto"/>
              <w:rPr>
                <w:b/>
                <w:bCs/>
                <w:sz w:val="20"/>
                <w:szCs w:val="20"/>
                <w:lang w:val="en-US"/>
              </w:rPr>
            </w:pPr>
            <w:r w:rsidRPr="00206EBD">
              <w:rPr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977" w:type="dxa"/>
          </w:tcPr>
          <w:p w14:paraId="71EB78AB" w14:textId="77777777" w:rsidR="008C5604" w:rsidRPr="00206EBD" w:rsidRDefault="008C5604" w:rsidP="00665CEE">
            <w:pPr>
              <w:spacing w:after="160" w:line="259" w:lineRule="auto"/>
              <w:rPr>
                <w:b/>
                <w:bCs/>
                <w:sz w:val="20"/>
                <w:szCs w:val="20"/>
                <w:lang w:val="en-US"/>
              </w:rPr>
            </w:pPr>
            <w:r w:rsidRPr="00206EBD">
              <w:rPr>
                <w:b/>
                <w:bCs/>
                <w:sz w:val="20"/>
                <w:szCs w:val="20"/>
                <w:lang w:val="en-US"/>
              </w:rPr>
              <w:t>Informants</w:t>
            </w:r>
          </w:p>
        </w:tc>
      </w:tr>
      <w:tr w:rsidR="008C5604" w:rsidRPr="008C5604" w14:paraId="6F906FF6" w14:textId="77777777" w:rsidTr="00665CEE">
        <w:tc>
          <w:tcPr>
            <w:tcW w:w="1804" w:type="dxa"/>
            <w:vMerge w:val="restart"/>
          </w:tcPr>
          <w:p w14:paraId="034C917F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Research question 1: </w:t>
            </w:r>
            <w:r w:rsidRPr="00206EBD">
              <w:rPr>
                <w:i/>
                <w:iCs/>
                <w:sz w:val="20"/>
                <w:szCs w:val="20"/>
                <w:lang w:val="en-US"/>
              </w:rPr>
              <w:t>Identifying the facilitators and barriers to WAM implementation</w:t>
            </w:r>
          </w:p>
        </w:tc>
        <w:tc>
          <w:tcPr>
            <w:tcW w:w="2308" w:type="dxa"/>
          </w:tcPr>
          <w:p w14:paraId="2B765B20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 xml:space="preserve">Work Ability Management Overview Tool -Survey </w:t>
            </w:r>
            <w:r w:rsidRPr="00206EBD"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ADDIN ZOTERO_ITEM CSL_CITATION {"citationID":"muEfuT0e","properties":{"formattedCitation":"[32]","plainCitation":"[32]","noteIndex":0},"citationItems":[{"id":600,"uris":["http://zotero.org/users/9736171/items/3DER7E7P"],"itemData":{"id":600,"type":"webpage","abstract":"The Mental Health Toolkit allows work communities to build a human-centred work culture that promotes mental well-being. The tools provide a basis for the promotion and maintenance of mental work ability. The tools are free of charge and backed by research.","container-title":"The Mental Health Toolkit","language":"en","title":"The Mental Health Toolkit | Finnish Institute of Occupational Health","URL":"https://www.ttl.fi/en/themes/well-being-at-work-and-work-ability/work-and-mental-health/the-mental-health-toolkit","author":[{"family":"Finnish Institute of Occupational Health","given":""}],"accessed":{"date-parts":[["2026",4,7]]}}}],"schema":"https://github.com/citation-style-language/schema/raw/master/csl-citation.json"} </w:instrText>
            </w:r>
            <w:r w:rsidRPr="00206EBD">
              <w:rPr>
                <w:sz w:val="20"/>
                <w:szCs w:val="20"/>
                <w:lang w:val="en-US"/>
              </w:rPr>
              <w:fldChar w:fldCharType="separate"/>
            </w:r>
            <w:r w:rsidRPr="00F734AE">
              <w:rPr>
                <w:rFonts w:ascii="Aptos" w:hAnsi="Aptos"/>
                <w:sz w:val="20"/>
                <w:lang w:val="en-US"/>
              </w:rPr>
              <w:t>[32]</w:t>
            </w:r>
            <w:r w:rsidRPr="00206EBD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7692B7FC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To identify and prioritize areas for development in WAM.</w:t>
            </w:r>
          </w:p>
        </w:tc>
        <w:tc>
          <w:tcPr>
            <w:tcW w:w="3118" w:type="dxa"/>
          </w:tcPr>
          <w:p w14:paraId="75A93BD3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38 statements in five areas of WAM: Strategic nature of WAM, Knowledge-based management, Operational models and implementation, Information flow and collaboration, Organizational culture.</w:t>
            </w:r>
          </w:p>
        </w:tc>
        <w:tc>
          <w:tcPr>
            <w:tcW w:w="2977" w:type="dxa"/>
          </w:tcPr>
          <w:p w14:paraId="78690276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88 supervisors from the three participative sectors.</w:t>
            </w:r>
          </w:p>
        </w:tc>
      </w:tr>
      <w:tr w:rsidR="008C5604" w:rsidRPr="008C5604" w14:paraId="3BAEE76C" w14:textId="77777777" w:rsidTr="00665CEE">
        <w:tc>
          <w:tcPr>
            <w:tcW w:w="1804" w:type="dxa"/>
            <w:vMerge/>
          </w:tcPr>
          <w:p w14:paraId="13241D64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</w:tcPr>
          <w:p w14:paraId="6B8843E4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Supervisor Survey</w:t>
            </w:r>
          </w:p>
        </w:tc>
        <w:tc>
          <w:tcPr>
            <w:tcW w:w="3402" w:type="dxa"/>
          </w:tcPr>
          <w:p w14:paraId="65A1755E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To gain a deeper understanding of how the supervisors implement WAM in their daily management.</w:t>
            </w:r>
          </w:p>
        </w:tc>
        <w:tc>
          <w:tcPr>
            <w:tcW w:w="3118" w:type="dxa"/>
          </w:tcPr>
          <w:p w14:paraId="7E207495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 xml:space="preserve">56 statements in five areas: My ability to manage work ability, Resources available for the implementation of WAM, Motivation, </w:t>
            </w:r>
            <w:r>
              <w:rPr>
                <w:sz w:val="20"/>
                <w:szCs w:val="20"/>
                <w:lang w:val="en-US"/>
              </w:rPr>
              <w:t xml:space="preserve">and </w:t>
            </w:r>
            <w:r w:rsidRPr="00206EBD">
              <w:rPr>
                <w:sz w:val="20"/>
                <w:szCs w:val="20"/>
                <w:lang w:val="en-US"/>
              </w:rPr>
              <w:t>Action.</w:t>
            </w:r>
          </w:p>
        </w:tc>
        <w:tc>
          <w:tcPr>
            <w:tcW w:w="2977" w:type="dxa"/>
          </w:tcPr>
          <w:p w14:paraId="3E256560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87 supervisors from the three participative sectors.</w:t>
            </w:r>
          </w:p>
        </w:tc>
      </w:tr>
      <w:tr w:rsidR="008C5604" w:rsidRPr="008C5604" w14:paraId="1250E225" w14:textId="77777777" w:rsidTr="00665CEE">
        <w:tc>
          <w:tcPr>
            <w:tcW w:w="1804" w:type="dxa"/>
            <w:vMerge/>
          </w:tcPr>
          <w:p w14:paraId="3FF0E204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</w:tcPr>
          <w:p w14:paraId="171B8DBF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Focus-group interview</w:t>
            </w:r>
          </w:p>
        </w:tc>
        <w:tc>
          <w:tcPr>
            <w:tcW w:w="3402" w:type="dxa"/>
          </w:tcPr>
          <w:p w14:paraId="17198725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To obtain information about the supervisors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06EBD">
              <w:rPr>
                <w:sz w:val="20"/>
                <w:szCs w:val="20"/>
                <w:lang w:val="en-US"/>
              </w:rPr>
              <w:t xml:space="preserve"> own perceptions of facilitators and barriers to the implementation of WAM. </w:t>
            </w:r>
          </w:p>
        </w:tc>
        <w:tc>
          <w:tcPr>
            <w:tcW w:w="3118" w:type="dxa"/>
          </w:tcPr>
          <w:p w14:paraId="4962571B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 xml:space="preserve">Semi-structured interviews </w:t>
            </w:r>
          </w:p>
        </w:tc>
        <w:tc>
          <w:tcPr>
            <w:tcW w:w="2977" w:type="dxa"/>
          </w:tcPr>
          <w:p w14:paraId="5CB47748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441FF2">
              <w:rPr>
                <w:sz w:val="20"/>
                <w:szCs w:val="20"/>
                <w:lang w:val="en-US"/>
              </w:rPr>
              <w:t>17 (3 men, 14 women) supervisors from the three participative sectors.</w:t>
            </w:r>
          </w:p>
        </w:tc>
      </w:tr>
      <w:tr w:rsidR="008C5604" w:rsidRPr="008C5604" w14:paraId="6ACA85A2" w14:textId="77777777" w:rsidTr="00665CEE">
        <w:tc>
          <w:tcPr>
            <w:tcW w:w="1804" w:type="dxa"/>
            <w:vMerge w:val="restart"/>
          </w:tcPr>
          <w:p w14:paraId="440068E0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Research question 2: </w:t>
            </w:r>
            <w:r w:rsidRPr="00206EBD">
              <w:rPr>
                <w:i/>
                <w:iCs/>
                <w:sz w:val="20"/>
                <w:szCs w:val="20"/>
                <w:lang w:val="en-US"/>
              </w:rPr>
              <w:t>Co-creating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a</w:t>
            </w:r>
            <w:r w:rsidRPr="00206EBD">
              <w:rPr>
                <w:i/>
                <w:iCs/>
                <w:sz w:val="20"/>
                <w:szCs w:val="20"/>
                <w:lang w:val="en-US"/>
              </w:rPr>
              <w:t> checklist and recommendations for WAM implementation</w:t>
            </w:r>
          </w:p>
        </w:tc>
        <w:tc>
          <w:tcPr>
            <w:tcW w:w="2308" w:type="dxa"/>
          </w:tcPr>
          <w:p w14:paraId="5EC4457F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Co-creation workshop 1</w:t>
            </w:r>
          </w:p>
        </w:tc>
        <w:tc>
          <w:tcPr>
            <w:tcW w:w="3402" w:type="dxa"/>
          </w:tcPr>
          <w:p w14:paraId="2AAAF719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 xml:space="preserve">To </w:t>
            </w:r>
            <w:r>
              <w:rPr>
                <w:sz w:val="20"/>
                <w:szCs w:val="20"/>
                <w:lang w:val="en-US"/>
              </w:rPr>
              <w:t>gather common information on barriers to implementing WAM and the necessary</w:t>
            </w:r>
            <w:r w:rsidRPr="00206EBD">
              <w:rPr>
                <w:sz w:val="20"/>
                <w:szCs w:val="20"/>
                <w:lang w:val="en-US"/>
              </w:rPr>
              <w:t xml:space="preserve"> actions to overcome them.</w:t>
            </w:r>
          </w:p>
        </w:tc>
        <w:tc>
          <w:tcPr>
            <w:tcW w:w="3118" w:type="dxa"/>
          </w:tcPr>
          <w:p w14:paraId="7BD64B60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 xml:space="preserve">3-hour </w:t>
            </w:r>
            <w:r>
              <w:rPr>
                <w:sz w:val="20"/>
                <w:szCs w:val="20"/>
                <w:lang w:val="en-US"/>
              </w:rPr>
              <w:t>online</w:t>
            </w:r>
            <w:r w:rsidRPr="00206EBD">
              <w:rPr>
                <w:sz w:val="20"/>
                <w:szCs w:val="20"/>
                <w:lang w:val="en-US"/>
              </w:rPr>
              <w:t xml:space="preserve"> workshop</w:t>
            </w:r>
          </w:p>
        </w:tc>
        <w:tc>
          <w:tcPr>
            <w:tcW w:w="2977" w:type="dxa"/>
          </w:tcPr>
          <w:p w14:paraId="6716A526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441FF2">
              <w:rPr>
                <w:sz w:val="20"/>
                <w:szCs w:val="20"/>
                <w:lang w:val="en-US"/>
              </w:rPr>
              <w:t>In total, 11 supervisors (1 man, 10 women) from both organizations</w:t>
            </w:r>
          </w:p>
        </w:tc>
      </w:tr>
      <w:tr w:rsidR="008C5604" w:rsidRPr="008C5604" w14:paraId="1EE055D6" w14:textId="77777777" w:rsidTr="00665CEE">
        <w:tc>
          <w:tcPr>
            <w:tcW w:w="1804" w:type="dxa"/>
            <w:vMerge/>
          </w:tcPr>
          <w:p w14:paraId="76758817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</w:tcPr>
          <w:p w14:paraId="15F2DE75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Co-creation workshop 2</w:t>
            </w:r>
          </w:p>
        </w:tc>
        <w:tc>
          <w:tcPr>
            <w:tcW w:w="3402" w:type="dxa"/>
          </w:tcPr>
          <w:p w14:paraId="214CEAF9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 xml:space="preserve">To introduce the first version </w:t>
            </w:r>
            <w:r>
              <w:rPr>
                <w:sz w:val="20"/>
                <w:szCs w:val="20"/>
                <w:lang w:val="en-US"/>
              </w:rPr>
              <w:t>of</w:t>
            </w:r>
            <w:r w:rsidRPr="00206EBD">
              <w:rPr>
                <w:sz w:val="20"/>
                <w:szCs w:val="20"/>
                <w:lang w:val="en-US"/>
              </w:rPr>
              <w:t xml:space="preserve"> the checklist, to evaluate the checklist, and to discuss dissemination strategies for the checklist and recommendations. </w:t>
            </w:r>
          </w:p>
        </w:tc>
        <w:tc>
          <w:tcPr>
            <w:tcW w:w="3118" w:type="dxa"/>
          </w:tcPr>
          <w:p w14:paraId="1EDF1C57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 xml:space="preserve">3-hour </w:t>
            </w:r>
            <w:r>
              <w:rPr>
                <w:sz w:val="20"/>
                <w:szCs w:val="20"/>
                <w:lang w:val="en-US"/>
              </w:rPr>
              <w:t>online</w:t>
            </w:r>
            <w:r w:rsidRPr="00206EBD">
              <w:rPr>
                <w:sz w:val="20"/>
                <w:szCs w:val="20"/>
                <w:lang w:val="en-US"/>
              </w:rPr>
              <w:t xml:space="preserve"> workshop</w:t>
            </w:r>
          </w:p>
        </w:tc>
        <w:tc>
          <w:tcPr>
            <w:tcW w:w="2977" w:type="dxa"/>
          </w:tcPr>
          <w:p w14:paraId="704EECD3" w14:textId="77777777" w:rsidR="008C5604" w:rsidRPr="00206EBD" w:rsidRDefault="008C5604" w:rsidP="00665CE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06EBD">
              <w:rPr>
                <w:sz w:val="20"/>
                <w:szCs w:val="20"/>
                <w:lang w:val="en-US"/>
              </w:rPr>
              <w:t>In total, 11 supervisors from both organizations</w:t>
            </w:r>
          </w:p>
        </w:tc>
      </w:tr>
    </w:tbl>
    <w:p w14:paraId="31A6A02D" w14:textId="77777777" w:rsidR="008C5604" w:rsidRPr="008C5604" w:rsidRDefault="008C5604">
      <w:pPr>
        <w:rPr>
          <w:lang w:val="en-US"/>
        </w:rPr>
      </w:pPr>
    </w:p>
    <w:sectPr w:rsidR="008C5604" w:rsidRPr="008C5604" w:rsidSect="008C56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04"/>
    <w:rsid w:val="00020A59"/>
    <w:rsid w:val="00215CE0"/>
    <w:rsid w:val="003573E7"/>
    <w:rsid w:val="005944B7"/>
    <w:rsid w:val="008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3BBD"/>
  <w15:chartTrackingRefBased/>
  <w15:docId w15:val="{7C17018A-AE5E-4C6A-95CA-4BB2B1E8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1439</Characters>
  <Application>Microsoft Office Word</Application>
  <DocSecurity>0</DocSecurity>
  <Lines>74</Lines>
  <Paragraphs>27</Paragraphs>
  <ScaleCrop>false</ScaleCrop>
  <Company>TTL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Anttilainen Julia</dc:creator>
  <cp:keywords/>
  <dc:description/>
  <cp:lastModifiedBy>Anttilainen Julia</cp:lastModifiedBy>
  <cp:revision>3</cp:revision>
  <dcterms:created xsi:type="dcterms:W3CDTF">2026-04-27T06:09:00Z</dcterms:created>
  <dcterms:modified xsi:type="dcterms:W3CDTF">2026-04-27T06:09:00Z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5b35b381-1508-4550-bf67-f3b9f0809929</vt:lpwstr>
  </property>
</Properties>
</file>