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C95B" w14:textId="14CFA575" w:rsidR="00192BA6" w:rsidRDefault="005B559A" w:rsidP="00154D28">
      <w:pPr>
        <w:pStyle w:val="Heading3"/>
        <w:rPr>
          <w:sz w:val="24"/>
          <w:szCs w:val="24"/>
        </w:rPr>
      </w:pPr>
      <w:r>
        <w:rPr>
          <w:sz w:val="24"/>
          <w:szCs w:val="24"/>
        </w:rPr>
        <w:t>Additional file</w:t>
      </w:r>
      <w:r w:rsidR="00192BA6">
        <w:rPr>
          <w:sz w:val="24"/>
          <w:szCs w:val="24"/>
        </w:rPr>
        <w:t xml:space="preserve"> 1</w:t>
      </w:r>
    </w:p>
    <w:p w14:paraId="1602A459" w14:textId="49B20EAC" w:rsidR="0023492A" w:rsidRPr="00BC4380" w:rsidRDefault="00841A0F" w:rsidP="00154D28">
      <w:pPr>
        <w:pStyle w:val="Heading3"/>
        <w:rPr>
          <w:sz w:val="24"/>
          <w:szCs w:val="24"/>
        </w:rPr>
      </w:pPr>
      <w:r w:rsidRPr="00BC4380">
        <w:rPr>
          <w:sz w:val="24"/>
          <w:szCs w:val="24"/>
        </w:rPr>
        <w:t>Introduction and use of the checklist and recommendations</w:t>
      </w:r>
    </w:p>
    <w:p w14:paraId="519A1CB3" w14:textId="77777777" w:rsidR="00683196" w:rsidRDefault="00683196" w:rsidP="000D252F">
      <w:pPr>
        <w:rPr>
          <w:b/>
          <w:bCs/>
        </w:rPr>
      </w:pPr>
    </w:p>
    <w:p w14:paraId="086BC408" w14:textId="2BCBFBC1" w:rsidR="003B1D76" w:rsidRPr="00BC4380" w:rsidRDefault="003B1D76" w:rsidP="00482CC8">
      <w:pPr>
        <w:jc w:val="both"/>
        <w:rPr>
          <w:sz w:val="20"/>
          <w:szCs w:val="20"/>
        </w:rPr>
      </w:pPr>
      <w:r w:rsidRPr="00BC4380">
        <w:rPr>
          <w:b/>
          <w:bCs/>
          <w:sz w:val="20"/>
          <w:szCs w:val="20"/>
        </w:rPr>
        <w:t>Why:</w:t>
      </w:r>
      <w:r w:rsidRPr="00BC4380">
        <w:rPr>
          <w:sz w:val="20"/>
          <w:szCs w:val="20"/>
        </w:rPr>
        <w:t xml:space="preserve"> </w:t>
      </w:r>
      <w:r w:rsidR="00C42B2B" w:rsidRPr="00BC4380">
        <w:rPr>
          <w:sz w:val="20"/>
          <w:szCs w:val="20"/>
        </w:rPr>
        <w:t xml:space="preserve">Supervisors </w:t>
      </w:r>
      <w:r w:rsidRPr="00BC4380">
        <w:rPr>
          <w:sz w:val="20"/>
          <w:szCs w:val="20"/>
        </w:rPr>
        <w:t xml:space="preserve">are responsible for implementing the work ability management practices at workplaces. The checklist and </w:t>
      </w:r>
      <w:r w:rsidR="009B6FF6">
        <w:rPr>
          <w:sz w:val="20"/>
          <w:szCs w:val="20"/>
        </w:rPr>
        <w:t>related recommendations are intended as tools for workplaces to develop</w:t>
      </w:r>
      <w:r w:rsidRPr="00BC4380">
        <w:rPr>
          <w:sz w:val="20"/>
          <w:szCs w:val="20"/>
        </w:rPr>
        <w:t xml:space="preserve"> </w:t>
      </w:r>
      <w:r w:rsidR="0053613A">
        <w:rPr>
          <w:sz w:val="20"/>
          <w:szCs w:val="20"/>
        </w:rPr>
        <w:t>and implement</w:t>
      </w:r>
      <w:r w:rsidRPr="00BC4380">
        <w:rPr>
          <w:sz w:val="20"/>
          <w:szCs w:val="20"/>
        </w:rPr>
        <w:t xml:space="preserve"> work ability management practices from </w:t>
      </w:r>
      <w:r w:rsidR="00591166">
        <w:rPr>
          <w:sz w:val="20"/>
          <w:szCs w:val="20"/>
        </w:rPr>
        <w:t>the supervisors' perspective</w:t>
      </w:r>
      <w:r w:rsidRPr="00BC4380">
        <w:rPr>
          <w:sz w:val="20"/>
          <w:szCs w:val="20"/>
        </w:rPr>
        <w:t xml:space="preserve">. </w:t>
      </w:r>
    </w:p>
    <w:p w14:paraId="5A16C62F" w14:textId="31E96D1E" w:rsidR="003B1D76" w:rsidRPr="00BC4380" w:rsidRDefault="1BD9B922" w:rsidP="00482CC8">
      <w:pPr>
        <w:jc w:val="both"/>
        <w:rPr>
          <w:sz w:val="20"/>
          <w:szCs w:val="20"/>
        </w:rPr>
      </w:pPr>
      <w:r w:rsidRPr="00BC4380">
        <w:rPr>
          <w:b/>
          <w:sz w:val="20"/>
          <w:szCs w:val="20"/>
        </w:rPr>
        <w:t xml:space="preserve">For whom: </w:t>
      </w:r>
      <w:r w:rsidRPr="00BC4380">
        <w:rPr>
          <w:sz w:val="20"/>
          <w:szCs w:val="20"/>
        </w:rPr>
        <w:t xml:space="preserve">The checklist and </w:t>
      </w:r>
      <w:r w:rsidR="00626BEA">
        <w:rPr>
          <w:sz w:val="20"/>
          <w:szCs w:val="20"/>
        </w:rPr>
        <w:t>recommendations can be used across different units, such as service or profit areas</w:t>
      </w:r>
      <w:r w:rsidRPr="00BC4380">
        <w:rPr>
          <w:sz w:val="20"/>
          <w:szCs w:val="20"/>
        </w:rPr>
        <w:t xml:space="preserve">, and to select development areas. In addition to </w:t>
      </w:r>
      <w:r w:rsidR="00654459" w:rsidRPr="00BC4380">
        <w:rPr>
          <w:sz w:val="20"/>
          <w:szCs w:val="20"/>
        </w:rPr>
        <w:t>supervisors</w:t>
      </w:r>
      <w:r w:rsidRPr="00BC4380">
        <w:rPr>
          <w:sz w:val="20"/>
          <w:szCs w:val="20"/>
        </w:rPr>
        <w:t xml:space="preserve">, </w:t>
      </w:r>
      <w:r w:rsidR="00626BEA">
        <w:rPr>
          <w:sz w:val="20"/>
          <w:szCs w:val="20"/>
        </w:rPr>
        <w:t xml:space="preserve">people from different roles in the organization, such as middle management, human resources, and occupational safety, should be involved in the assessment and development of </w:t>
      </w:r>
      <w:r w:rsidR="001B112A">
        <w:rPr>
          <w:sz w:val="20"/>
          <w:szCs w:val="20"/>
        </w:rPr>
        <w:t>the implementation of work ability management</w:t>
      </w:r>
      <w:r w:rsidRPr="00BC4380">
        <w:rPr>
          <w:sz w:val="20"/>
          <w:szCs w:val="20"/>
        </w:rPr>
        <w:t xml:space="preserve">. A multiprofessional group is needed because the methods for improving </w:t>
      </w:r>
      <w:r w:rsidR="00DE4D05">
        <w:rPr>
          <w:sz w:val="20"/>
          <w:szCs w:val="20"/>
        </w:rPr>
        <w:t>implementation require the competence, effort, and decision-making authority of people</w:t>
      </w:r>
      <w:r w:rsidRPr="00BC4380">
        <w:rPr>
          <w:sz w:val="20"/>
          <w:szCs w:val="20"/>
        </w:rPr>
        <w:t xml:space="preserve"> in different positions. </w:t>
      </w:r>
    </w:p>
    <w:p w14:paraId="480C22A0" w14:textId="5A7854D4" w:rsidR="003B1D76" w:rsidRPr="00BC4380" w:rsidRDefault="00683196" w:rsidP="00482CC8">
      <w:pPr>
        <w:jc w:val="both"/>
        <w:rPr>
          <w:sz w:val="20"/>
          <w:szCs w:val="20"/>
        </w:rPr>
      </w:pPr>
      <w:r w:rsidRPr="00BC4380">
        <w:rPr>
          <w:b/>
          <w:sz w:val="20"/>
          <w:szCs w:val="20"/>
        </w:rPr>
        <w:t xml:space="preserve">Content: </w:t>
      </w:r>
      <w:r w:rsidRPr="00BC4380">
        <w:rPr>
          <w:sz w:val="20"/>
          <w:szCs w:val="20"/>
        </w:rPr>
        <w:t xml:space="preserve">The electronically completed checklist contains 24 statements, the realization of which in one’s own workplace is assessed on a scale of yes, no, </w:t>
      </w:r>
      <w:r w:rsidR="00DE4D05">
        <w:rPr>
          <w:sz w:val="20"/>
          <w:szCs w:val="20"/>
        </w:rPr>
        <w:t xml:space="preserve">or </w:t>
      </w:r>
      <w:r w:rsidRPr="00BC4380">
        <w:rPr>
          <w:sz w:val="20"/>
          <w:szCs w:val="20"/>
        </w:rPr>
        <w:t xml:space="preserve">partly. The recommendations consist of ten points containing concrete proposals to support the implementation of work ability management. The recommendations have been divided into three types according to the </w:t>
      </w:r>
      <w:r w:rsidR="00D33177">
        <w:rPr>
          <w:sz w:val="20"/>
          <w:szCs w:val="20"/>
        </w:rPr>
        <w:t>factors</w:t>
      </w:r>
      <w:r w:rsidRPr="00BC4380">
        <w:rPr>
          <w:sz w:val="20"/>
          <w:szCs w:val="20"/>
        </w:rPr>
        <w:t xml:space="preserve"> contributing to implementation: competence, opportunities</w:t>
      </w:r>
      <w:r w:rsidR="00DE4D05">
        <w:rPr>
          <w:sz w:val="20"/>
          <w:szCs w:val="20"/>
        </w:rPr>
        <w:t>,</w:t>
      </w:r>
      <w:r w:rsidRPr="00BC4380">
        <w:rPr>
          <w:sz w:val="20"/>
          <w:szCs w:val="20"/>
        </w:rPr>
        <w:t xml:space="preserve"> and motivation. </w:t>
      </w:r>
    </w:p>
    <w:p w14:paraId="6E265472" w14:textId="4580EC11" w:rsidR="00243266" w:rsidRPr="00BC4380" w:rsidRDefault="00243266" w:rsidP="6749B982">
      <w:pPr>
        <w:jc w:val="both"/>
        <w:rPr>
          <w:sz w:val="20"/>
          <w:szCs w:val="20"/>
        </w:rPr>
      </w:pPr>
      <w:r w:rsidRPr="00BC4380">
        <w:rPr>
          <w:b/>
          <w:sz w:val="20"/>
          <w:szCs w:val="20"/>
        </w:rPr>
        <w:t xml:space="preserve">Benefits: </w:t>
      </w:r>
      <w:r w:rsidRPr="00BC4380">
        <w:rPr>
          <w:sz w:val="20"/>
          <w:szCs w:val="20"/>
        </w:rPr>
        <w:t>The checklist</w:t>
      </w:r>
      <w:r w:rsidR="001B112A">
        <w:rPr>
          <w:sz w:val="20"/>
          <w:szCs w:val="20"/>
        </w:rPr>
        <w:t xml:space="preserve">, based on research and practical experience, helps supervisors, leadership, and HR </w:t>
      </w:r>
      <w:r w:rsidR="00591166">
        <w:rPr>
          <w:sz w:val="20"/>
          <w:szCs w:val="20"/>
        </w:rPr>
        <w:t xml:space="preserve">identify issues that contribute to the successful implementation of work ability management and </w:t>
      </w:r>
      <w:r w:rsidRPr="00BC4380">
        <w:rPr>
          <w:sz w:val="20"/>
          <w:szCs w:val="20"/>
        </w:rPr>
        <w:t xml:space="preserve">select development areas. The recommendations provide concrete proposals for developing the implementation. </w:t>
      </w:r>
    </w:p>
    <w:p w14:paraId="0887A708" w14:textId="77777777" w:rsidR="00A64B46" w:rsidRDefault="00A64B46" w:rsidP="00683196">
      <w:pPr>
        <w:rPr>
          <w:b/>
          <w:bCs/>
        </w:rPr>
      </w:pPr>
    </w:p>
    <w:p w14:paraId="20B2A628" w14:textId="4C571368" w:rsidR="00683196" w:rsidRPr="00154D28" w:rsidRDefault="00683196" w:rsidP="00683196">
      <w:pPr>
        <w:pStyle w:val="Heading3"/>
        <w:rPr>
          <w:sz w:val="24"/>
          <w:szCs w:val="24"/>
        </w:rPr>
      </w:pPr>
      <w:r>
        <w:rPr>
          <w:sz w:val="24"/>
        </w:rPr>
        <w:t xml:space="preserve">How to use the checklist </w:t>
      </w:r>
    </w:p>
    <w:p w14:paraId="31086649" w14:textId="774B596D" w:rsidR="00683196" w:rsidRPr="00BC4380" w:rsidRDefault="00683196" w:rsidP="00683196">
      <w:pPr>
        <w:rPr>
          <w:sz w:val="20"/>
          <w:szCs w:val="20"/>
        </w:rPr>
      </w:pPr>
      <w:r w:rsidRPr="00BC4380">
        <w:rPr>
          <w:b/>
          <w:bCs/>
          <w:sz w:val="20"/>
          <w:szCs w:val="20"/>
        </w:rPr>
        <w:t>Fill in the checklist in a group</w:t>
      </w:r>
      <w:r w:rsidRPr="00BC4380">
        <w:rPr>
          <w:sz w:val="20"/>
          <w:szCs w:val="20"/>
        </w:rPr>
        <w:t> </w:t>
      </w:r>
    </w:p>
    <w:p w14:paraId="2A48DE6E" w14:textId="089478BB" w:rsidR="00683196" w:rsidRPr="00BC4380" w:rsidRDefault="003322EA" w:rsidP="00482CC8">
      <w:pPr>
        <w:numPr>
          <w:ilvl w:val="0"/>
          <w:numId w:val="5"/>
        </w:numPr>
        <w:jc w:val="both"/>
        <w:rPr>
          <w:sz w:val="20"/>
          <w:szCs w:val="20"/>
        </w:rPr>
      </w:pPr>
      <w:r>
        <w:rPr>
          <w:sz w:val="20"/>
          <w:szCs w:val="20"/>
        </w:rPr>
        <w:t xml:space="preserve">Invite individuals responsible for work ability management, such as representatives from senior management, middle management, supervisors, HR, and occupational safety, to meet and develop an implementation plan for work ability management. The person convening the meeting may be from any of the </w:t>
      </w:r>
      <w:r w:rsidR="0053613A">
        <w:rPr>
          <w:sz w:val="20"/>
          <w:szCs w:val="20"/>
        </w:rPr>
        <w:t>groups mentioned above</w:t>
      </w:r>
      <w:r>
        <w:rPr>
          <w:sz w:val="20"/>
          <w:szCs w:val="20"/>
        </w:rPr>
        <w:t>. Note that the group should include representatives from different levels of management. </w:t>
      </w:r>
    </w:p>
    <w:p w14:paraId="4889E89E" w14:textId="77777777" w:rsidR="00683196" w:rsidRPr="00BC4380" w:rsidRDefault="00683196" w:rsidP="00482CC8">
      <w:pPr>
        <w:numPr>
          <w:ilvl w:val="0"/>
          <w:numId w:val="6"/>
        </w:numPr>
        <w:jc w:val="both"/>
        <w:rPr>
          <w:sz w:val="20"/>
          <w:szCs w:val="20"/>
        </w:rPr>
      </w:pPr>
      <w:r w:rsidRPr="00BC4380">
        <w:rPr>
          <w:sz w:val="20"/>
          <w:szCs w:val="20"/>
        </w:rPr>
        <w:t>Bring a paper or online version of the checklist to be filled in during your meeting. Remember to save the list you have filled in so that you can return to it later. </w:t>
      </w:r>
    </w:p>
    <w:p w14:paraId="6DADDA40" w14:textId="77777777" w:rsidR="00683196" w:rsidRPr="00BC4380" w:rsidRDefault="00683196" w:rsidP="00683196">
      <w:pPr>
        <w:rPr>
          <w:sz w:val="20"/>
          <w:szCs w:val="20"/>
        </w:rPr>
      </w:pPr>
      <w:r w:rsidRPr="00BC4380">
        <w:rPr>
          <w:b/>
          <w:bCs/>
          <w:sz w:val="20"/>
          <w:szCs w:val="20"/>
        </w:rPr>
        <w:t>Go through all items in the checklist</w:t>
      </w:r>
      <w:r w:rsidRPr="00BC4380">
        <w:rPr>
          <w:sz w:val="20"/>
          <w:szCs w:val="20"/>
        </w:rPr>
        <w:t> </w:t>
      </w:r>
    </w:p>
    <w:p w14:paraId="419AB5D2" w14:textId="7F414DCD" w:rsidR="00683196" w:rsidRPr="00BC4380" w:rsidRDefault="00683196" w:rsidP="00482CC8">
      <w:pPr>
        <w:numPr>
          <w:ilvl w:val="0"/>
          <w:numId w:val="7"/>
        </w:numPr>
        <w:jc w:val="both"/>
        <w:rPr>
          <w:sz w:val="20"/>
          <w:szCs w:val="20"/>
        </w:rPr>
      </w:pPr>
      <w:r w:rsidRPr="00BC4380">
        <w:rPr>
          <w:sz w:val="20"/>
          <w:szCs w:val="20"/>
        </w:rPr>
        <w:t xml:space="preserve">The checklist contains 24 statements, the realization of which in one’s own workplace is assessed on a scale of yes, no, </w:t>
      </w:r>
      <w:r w:rsidR="003322EA">
        <w:rPr>
          <w:sz w:val="20"/>
          <w:szCs w:val="20"/>
        </w:rPr>
        <w:t xml:space="preserve">or </w:t>
      </w:r>
      <w:r w:rsidRPr="00BC4380">
        <w:rPr>
          <w:sz w:val="20"/>
          <w:szCs w:val="20"/>
        </w:rPr>
        <w:t>partly. </w:t>
      </w:r>
    </w:p>
    <w:p w14:paraId="673E1AC5" w14:textId="29297505" w:rsidR="00683196" w:rsidRPr="00BC4380" w:rsidRDefault="00683196" w:rsidP="00482CC8">
      <w:pPr>
        <w:numPr>
          <w:ilvl w:val="0"/>
          <w:numId w:val="8"/>
        </w:numPr>
        <w:jc w:val="both"/>
        <w:rPr>
          <w:sz w:val="20"/>
          <w:szCs w:val="20"/>
        </w:rPr>
      </w:pPr>
      <w:r w:rsidRPr="00BC4380">
        <w:rPr>
          <w:sz w:val="20"/>
          <w:szCs w:val="20"/>
        </w:rPr>
        <w:t xml:space="preserve">Pay particular attention to statements that require development and consider ways of influencing those areas. </w:t>
      </w:r>
    </w:p>
    <w:p w14:paraId="5495DD78" w14:textId="77777777" w:rsidR="00683196" w:rsidRPr="00BC4380" w:rsidRDefault="00683196" w:rsidP="00683196">
      <w:pPr>
        <w:rPr>
          <w:sz w:val="20"/>
          <w:szCs w:val="20"/>
        </w:rPr>
      </w:pPr>
      <w:r w:rsidRPr="00BC4380">
        <w:rPr>
          <w:b/>
          <w:bCs/>
          <w:sz w:val="20"/>
          <w:szCs w:val="20"/>
        </w:rPr>
        <w:t>Agree on how to proceed</w:t>
      </w:r>
      <w:r w:rsidRPr="00BC4380">
        <w:rPr>
          <w:sz w:val="20"/>
          <w:szCs w:val="20"/>
        </w:rPr>
        <w:t> </w:t>
      </w:r>
    </w:p>
    <w:p w14:paraId="2242C4B7" w14:textId="1C6AAD3E" w:rsidR="00154D28" w:rsidRPr="00BC4380" w:rsidRDefault="00A13996" w:rsidP="00482CC8">
      <w:pPr>
        <w:numPr>
          <w:ilvl w:val="0"/>
          <w:numId w:val="11"/>
        </w:numPr>
        <w:jc w:val="both"/>
        <w:rPr>
          <w:sz w:val="20"/>
          <w:szCs w:val="20"/>
        </w:rPr>
      </w:pPr>
      <w:r>
        <w:rPr>
          <w:sz w:val="20"/>
          <w:szCs w:val="20"/>
        </w:rPr>
        <w:t>Select up to three development areas at a time and enter them in the first column of the planning form. For each development area, think about 1-3 measures and record them in the second column of the form. When planning activities, use the recommendations for concrete measures. </w:t>
      </w:r>
    </w:p>
    <w:p w14:paraId="08334493" w14:textId="35E74B3E" w:rsidR="00AD2F5B" w:rsidRPr="00BC4380" w:rsidRDefault="00683196" w:rsidP="00482CC8">
      <w:pPr>
        <w:numPr>
          <w:ilvl w:val="0"/>
          <w:numId w:val="11"/>
        </w:numPr>
        <w:jc w:val="both"/>
        <w:rPr>
          <w:sz w:val="20"/>
          <w:szCs w:val="20"/>
        </w:rPr>
      </w:pPr>
      <w:r w:rsidRPr="00BC4380">
        <w:rPr>
          <w:sz w:val="20"/>
          <w:szCs w:val="20"/>
        </w:rPr>
        <w:lastRenderedPageBreak/>
        <w:t>Agree on and record in the checklist how each matter will be promoted, what the schedule will be</w:t>
      </w:r>
      <w:r w:rsidR="00A13996">
        <w:rPr>
          <w:sz w:val="20"/>
          <w:szCs w:val="20"/>
        </w:rPr>
        <w:t>,</w:t>
      </w:r>
      <w:r w:rsidRPr="00BC4380">
        <w:rPr>
          <w:sz w:val="20"/>
          <w:szCs w:val="20"/>
        </w:rPr>
        <w:t xml:space="preserve"> and who will be responsible for it. </w:t>
      </w:r>
    </w:p>
    <w:p w14:paraId="79F057EC" w14:textId="32A40959" w:rsidR="00683196" w:rsidRPr="00BC4380" w:rsidRDefault="00683196" w:rsidP="00683196">
      <w:pPr>
        <w:rPr>
          <w:sz w:val="20"/>
          <w:szCs w:val="20"/>
        </w:rPr>
      </w:pPr>
      <w:r w:rsidRPr="00BC4380">
        <w:rPr>
          <w:b/>
          <w:bCs/>
          <w:sz w:val="20"/>
          <w:szCs w:val="20"/>
        </w:rPr>
        <w:t>Follow-up, evaluate</w:t>
      </w:r>
      <w:r w:rsidR="0053613A">
        <w:rPr>
          <w:b/>
          <w:bCs/>
          <w:sz w:val="20"/>
          <w:szCs w:val="20"/>
        </w:rPr>
        <w:t>,</w:t>
      </w:r>
      <w:r w:rsidRPr="00BC4380">
        <w:rPr>
          <w:b/>
          <w:bCs/>
          <w:sz w:val="20"/>
          <w:szCs w:val="20"/>
        </w:rPr>
        <w:t xml:space="preserve"> and communicate</w:t>
      </w:r>
      <w:r w:rsidRPr="00BC4380">
        <w:rPr>
          <w:sz w:val="20"/>
          <w:szCs w:val="20"/>
        </w:rPr>
        <w:t> </w:t>
      </w:r>
    </w:p>
    <w:p w14:paraId="146A0348" w14:textId="0E411865" w:rsidR="00683196" w:rsidRPr="00BC4380" w:rsidRDefault="00683196" w:rsidP="00482CC8">
      <w:pPr>
        <w:numPr>
          <w:ilvl w:val="0"/>
          <w:numId w:val="10"/>
        </w:numPr>
        <w:jc w:val="both"/>
        <w:rPr>
          <w:sz w:val="20"/>
          <w:szCs w:val="20"/>
        </w:rPr>
      </w:pPr>
      <w:r w:rsidRPr="00BC4380">
        <w:rPr>
          <w:sz w:val="20"/>
          <w:szCs w:val="20"/>
        </w:rPr>
        <w:t>Agree on when you will review the checklist measures and assess their progress</w:t>
      </w:r>
      <w:r w:rsidR="00A13996">
        <w:rPr>
          <w:sz w:val="20"/>
          <w:szCs w:val="20"/>
        </w:rPr>
        <w:t>,</w:t>
      </w:r>
      <w:r w:rsidRPr="00BC4380">
        <w:rPr>
          <w:sz w:val="20"/>
          <w:szCs w:val="20"/>
        </w:rPr>
        <w:t xml:space="preserve"> and how they have succeeded. </w:t>
      </w:r>
    </w:p>
    <w:p w14:paraId="63196244" w14:textId="568499F8" w:rsidR="00152C34" w:rsidRPr="00BC4380" w:rsidRDefault="00AD2F5B" w:rsidP="00841A0F">
      <w:pPr>
        <w:numPr>
          <w:ilvl w:val="0"/>
          <w:numId w:val="10"/>
        </w:numPr>
        <w:jc w:val="both"/>
        <w:rPr>
          <w:sz w:val="20"/>
          <w:szCs w:val="20"/>
        </w:rPr>
      </w:pPr>
      <w:r w:rsidRPr="00BC4380">
        <w:rPr>
          <w:sz w:val="20"/>
          <w:szCs w:val="20"/>
        </w:rPr>
        <w:t>Remember to also communicate the results widely at the workplace.</w:t>
      </w:r>
    </w:p>
    <w:p w14:paraId="5E75FB96" w14:textId="77777777" w:rsidR="00152C34" w:rsidRPr="00841A0F" w:rsidRDefault="00152C34" w:rsidP="00841A0F"/>
    <w:p w14:paraId="581CDBFC" w14:textId="77777777" w:rsidR="00152C34" w:rsidRPr="00841A0F" w:rsidRDefault="00152C34"/>
    <w:sectPr w:rsidR="00152C34" w:rsidRPr="00841A0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8B4D" w14:textId="77777777" w:rsidR="00096AA4" w:rsidRDefault="00096AA4" w:rsidP="00096AA4">
      <w:pPr>
        <w:spacing w:after="0" w:line="240" w:lineRule="auto"/>
      </w:pPr>
      <w:r>
        <w:separator/>
      </w:r>
    </w:p>
  </w:endnote>
  <w:endnote w:type="continuationSeparator" w:id="0">
    <w:p w14:paraId="4710E4B4" w14:textId="77777777" w:rsidR="00096AA4" w:rsidRDefault="00096AA4" w:rsidP="00096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1170" w14:textId="77777777" w:rsidR="00096AA4" w:rsidRDefault="00096AA4" w:rsidP="00096AA4">
      <w:pPr>
        <w:spacing w:after="0" w:line="240" w:lineRule="auto"/>
      </w:pPr>
      <w:r>
        <w:separator/>
      </w:r>
    </w:p>
  </w:footnote>
  <w:footnote w:type="continuationSeparator" w:id="0">
    <w:p w14:paraId="7DD9DE6F" w14:textId="77777777" w:rsidR="00096AA4" w:rsidRDefault="00096AA4" w:rsidP="00096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80159"/>
      <w:docPartObj>
        <w:docPartGallery w:val="Page Numbers (Top of Page)"/>
        <w:docPartUnique/>
      </w:docPartObj>
    </w:sdtPr>
    <w:sdtEndPr>
      <w:rPr>
        <w:noProof/>
      </w:rPr>
    </w:sdtEndPr>
    <w:sdtContent>
      <w:p w14:paraId="61C261E3" w14:textId="5F19464C" w:rsidR="00096AA4" w:rsidRDefault="00096A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BFD18F" w14:textId="77777777" w:rsidR="00096AA4" w:rsidRDefault="00096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67E2"/>
    <w:multiLevelType w:val="multilevel"/>
    <w:tmpl w:val="483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B570C"/>
    <w:multiLevelType w:val="multilevel"/>
    <w:tmpl w:val="7B06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45EB5"/>
    <w:multiLevelType w:val="multilevel"/>
    <w:tmpl w:val="1CE4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63817"/>
    <w:multiLevelType w:val="multilevel"/>
    <w:tmpl w:val="2184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390562"/>
    <w:multiLevelType w:val="multilevel"/>
    <w:tmpl w:val="5D02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F429B4"/>
    <w:multiLevelType w:val="multilevel"/>
    <w:tmpl w:val="2AA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0059BC"/>
    <w:multiLevelType w:val="hybridMultilevel"/>
    <w:tmpl w:val="94589F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843607"/>
    <w:multiLevelType w:val="multilevel"/>
    <w:tmpl w:val="C69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1E5289"/>
    <w:multiLevelType w:val="multilevel"/>
    <w:tmpl w:val="144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3764C"/>
    <w:multiLevelType w:val="multilevel"/>
    <w:tmpl w:val="26C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7285B"/>
    <w:multiLevelType w:val="multilevel"/>
    <w:tmpl w:val="D81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8547526">
    <w:abstractNumId w:val="4"/>
  </w:num>
  <w:num w:numId="2" w16cid:durableId="586965170">
    <w:abstractNumId w:val="10"/>
  </w:num>
  <w:num w:numId="3" w16cid:durableId="273906637">
    <w:abstractNumId w:val="6"/>
  </w:num>
  <w:num w:numId="4" w16cid:durableId="1645810329">
    <w:abstractNumId w:val="9"/>
  </w:num>
  <w:num w:numId="5" w16cid:durableId="334042734">
    <w:abstractNumId w:val="1"/>
  </w:num>
  <w:num w:numId="6" w16cid:durableId="1974822935">
    <w:abstractNumId w:val="2"/>
  </w:num>
  <w:num w:numId="7" w16cid:durableId="481039972">
    <w:abstractNumId w:val="0"/>
  </w:num>
  <w:num w:numId="8" w16cid:durableId="1449471951">
    <w:abstractNumId w:val="3"/>
  </w:num>
  <w:num w:numId="9" w16cid:durableId="272709558">
    <w:abstractNumId w:val="7"/>
  </w:num>
  <w:num w:numId="10" w16cid:durableId="1526484224">
    <w:abstractNumId w:val="8"/>
  </w:num>
  <w:num w:numId="11" w16cid:durableId="1838230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A0F"/>
    <w:rsid w:val="00020A59"/>
    <w:rsid w:val="00053A04"/>
    <w:rsid w:val="000622DE"/>
    <w:rsid w:val="000904EB"/>
    <w:rsid w:val="00096AA4"/>
    <w:rsid w:val="000A08B8"/>
    <w:rsid w:val="000D252F"/>
    <w:rsid w:val="00152C34"/>
    <w:rsid w:val="00154D28"/>
    <w:rsid w:val="00163BA6"/>
    <w:rsid w:val="00192BA6"/>
    <w:rsid w:val="001B112A"/>
    <w:rsid w:val="0023492A"/>
    <w:rsid w:val="00243266"/>
    <w:rsid w:val="0026745C"/>
    <w:rsid w:val="003322EA"/>
    <w:rsid w:val="003B1D76"/>
    <w:rsid w:val="003F44E3"/>
    <w:rsid w:val="0046312A"/>
    <w:rsid w:val="00471572"/>
    <w:rsid w:val="00477F09"/>
    <w:rsid w:val="00482CC8"/>
    <w:rsid w:val="0053613A"/>
    <w:rsid w:val="00591166"/>
    <w:rsid w:val="005B559A"/>
    <w:rsid w:val="006179ED"/>
    <w:rsid w:val="00626BEA"/>
    <w:rsid w:val="006308C7"/>
    <w:rsid w:val="00633CFD"/>
    <w:rsid w:val="006404B3"/>
    <w:rsid w:val="00654459"/>
    <w:rsid w:val="00671817"/>
    <w:rsid w:val="00683196"/>
    <w:rsid w:val="007612DF"/>
    <w:rsid w:val="007F125A"/>
    <w:rsid w:val="00820D6D"/>
    <w:rsid w:val="00841A0F"/>
    <w:rsid w:val="00870A92"/>
    <w:rsid w:val="00892021"/>
    <w:rsid w:val="00912FCB"/>
    <w:rsid w:val="009323D7"/>
    <w:rsid w:val="0095146D"/>
    <w:rsid w:val="009B6FF6"/>
    <w:rsid w:val="009E45E0"/>
    <w:rsid w:val="00A13996"/>
    <w:rsid w:val="00A2169D"/>
    <w:rsid w:val="00A64B46"/>
    <w:rsid w:val="00A9470F"/>
    <w:rsid w:val="00AB4F49"/>
    <w:rsid w:val="00AD2F5B"/>
    <w:rsid w:val="00AE172D"/>
    <w:rsid w:val="00B27136"/>
    <w:rsid w:val="00BC4380"/>
    <w:rsid w:val="00C1668F"/>
    <w:rsid w:val="00C42B2B"/>
    <w:rsid w:val="00CD60E3"/>
    <w:rsid w:val="00D12CF1"/>
    <w:rsid w:val="00D33177"/>
    <w:rsid w:val="00D76081"/>
    <w:rsid w:val="00DD2E1C"/>
    <w:rsid w:val="00DE4D05"/>
    <w:rsid w:val="00E13C1E"/>
    <w:rsid w:val="00E2641D"/>
    <w:rsid w:val="00F139DD"/>
    <w:rsid w:val="00F35513"/>
    <w:rsid w:val="00F403FE"/>
    <w:rsid w:val="00F40EF6"/>
    <w:rsid w:val="00FE77F3"/>
    <w:rsid w:val="090DDD2E"/>
    <w:rsid w:val="0EFA12D9"/>
    <w:rsid w:val="11D02BB8"/>
    <w:rsid w:val="149BF6D7"/>
    <w:rsid w:val="1BD9B922"/>
    <w:rsid w:val="1F67C957"/>
    <w:rsid w:val="1FFEE6E5"/>
    <w:rsid w:val="2E6E739B"/>
    <w:rsid w:val="3320CF19"/>
    <w:rsid w:val="352B4B3B"/>
    <w:rsid w:val="36744392"/>
    <w:rsid w:val="39073C50"/>
    <w:rsid w:val="3B2FAF25"/>
    <w:rsid w:val="3C74EE2C"/>
    <w:rsid w:val="43CF076C"/>
    <w:rsid w:val="44B3AB7D"/>
    <w:rsid w:val="46F135D4"/>
    <w:rsid w:val="4761A563"/>
    <w:rsid w:val="4AE30BA1"/>
    <w:rsid w:val="4BB13D39"/>
    <w:rsid w:val="4CF154AA"/>
    <w:rsid w:val="4D1AE781"/>
    <w:rsid w:val="5D774C62"/>
    <w:rsid w:val="60DBCF9F"/>
    <w:rsid w:val="61C841C6"/>
    <w:rsid w:val="61D70A82"/>
    <w:rsid w:val="62E97DD0"/>
    <w:rsid w:val="649F5C9B"/>
    <w:rsid w:val="671F074E"/>
    <w:rsid w:val="6749B982"/>
    <w:rsid w:val="674B04EA"/>
    <w:rsid w:val="68FA86AC"/>
    <w:rsid w:val="6A467CD5"/>
    <w:rsid w:val="75DD190E"/>
    <w:rsid w:val="7C99CC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5442"/>
  <w15:chartTrackingRefBased/>
  <w15:docId w15:val="{4FA566CD-8971-4CF9-8BA9-166C2A83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1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1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1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1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A0F"/>
    <w:rPr>
      <w:rFonts w:eastAsiaTheme="majorEastAsia" w:cstheme="majorBidi"/>
      <w:color w:val="272727" w:themeColor="text1" w:themeTint="D8"/>
    </w:rPr>
  </w:style>
  <w:style w:type="paragraph" w:styleId="Title">
    <w:name w:val="Title"/>
    <w:basedOn w:val="Normal"/>
    <w:next w:val="Normal"/>
    <w:link w:val="TitleChar"/>
    <w:uiPriority w:val="10"/>
    <w:qFormat/>
    <w:rsid w:val="00841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A0F"/>
    <w:pPr>
      <w:spacing w:before="160"/>
      <w:jc w:val="center"/>
    </w:pPr>
    <w:rPr>
      <w:i/>
      <w:iCs/>
      <w:color w:val="404040" w:themeColor="text1" w:themeTint="BF"/>
    </w:rPr>
  </w:style>
  <w:style w:type="character" w:customStyle="1" w:styleId="QuoteChar">
    <w:name w:val="Quote Char"/>
    <w:basedOn w:val="DefaultParagraphFont"/>
    <w:link w:val="Quote"/>
    <w:uiPriority w:val="29"/>
    <w:rsid w:val="00841A0F"/>
    <w:rPr>
      <w:i/>
      <w:iCs/>
      <w:color w:val="404040" w:themeColor="text1" w:themeTint="BF"/>
    </w:rPr>
  </w:style>
  <w:style w:type="paragraph" w:styleId="ListParagraph">
    <w:name w:val="List Paragraph"/>
    <w:basedOn w:val="Normal"/>
    <w:uiPriority w:val="34"/>
    <w:qFormat/>
    <w:rsid w:val="00841A0F"/>
    <w:pPr>
      <w:ind w:left="720"/>
      <w:contextualSpacing/>
    </w:pPr>
  </w:style>
  <w:style w:type="character" w:styleId="IntenseEmphasis">
    <w:name w:val="Intense Emphasis"/>
    <w:basedOn w:val="DefaultParagraphFont"/>
    <w:uiPriority w:val="21"/>
    <w:qFormat/>
    <w:rsid w:val="00841A0F"/>
    <w:rPr>
      <w:i/>
      <w:iCs/>
      <w:color w:val="0F4761" w:themeColor="accent1" w:themeShade="BF"/>
    </w:rPr>
  </w:style>
  <w:style w:type="paragraph" w:styleId="IntenseQuote">
    <w:name w:val="Intense Quote"/>
    <w:basedOn w:val="Normal"/>
    <w:next w:val="Normal"/>
    <w:link w:val="IntenseQuoteChar"/>
    <w:uiPriority w:val="30"/>
    <w:qFormat/>
    <w:rsid w:val="00841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A0F"/>
    <w:rPr>
      <w:i/>
      <w:iCs/>
      <w:color w:val="0F4761" w:themeColor="accent1" w:themeShade="BF"/>
    </w:rPr>
  </w:style>
  <w:style w:type="character" w:styleId="IntenseReference">
    <w:name w:val="Intense Reference"/>
    <w:basedOn w:val="DefaultParagraphFont"/>
    <w:uiPriority w:val="32"/>
    <w:qFormat/>
    <w:rsid w:val="00841A0F"/>
    <w:rPr>
      <w:b/>
      <w:bCs/>
      <w:smallCaps/>
      <w:color w:val="0F4761" w:themeColor="accent1" w:themeShade="BF"/>
      <w:spacing w:val="5"/>
    </w:rPr>
  </w:style>
  <w:style w:type="character" w:styleId="CommentReference">
    <w:name w:val="annotation reference"/>
    <w:basedOn w:val="DefaultParagraphFont"/>
    <w:uiPriority w:val="99"/>
    <w:semiHidden/>
    <w:unhideWhenUsed/>
    <w:rsid w:val="007F125A"/>
    <w:rPr>
      <w:sz w:val="16"/>
      <w:szCs w:val="16"/>
    </w:rPr>
  </w:style>
  <w:style w:type="paragraph" w:styleId="CommentText">
    <w:name w:val="annotation text"/>
    <w:basedOn w:val="Normal"/>
    <w:link w:val="CommentTextChar"/>
    <w:uiPriority w:val="99"/>
    <w:unhideWhenUsed/>
    <w:rsid w:val="007F125A"/>
    <w:pPr>
      <w:spacing w:line="240" w:lineRule="auto"/>
    </w:pPr>
    <w:rPr>
      <w:sz w:val="20"/>
      <w:szCs w:val="20"/>
    </w:rPr>
  </w:style>
  <w:style w:type="character" w:customStyle="1" w:styleId="CommentTextChar">
    <w:name w:val="Comment Text Char"/>
    <w:basedOn w:val="DefaultParagraphFont"/>
    <w:link w:val="CommentText"/>
    <w:uiPriority w:val="99"/>
    <w:rsid w:val="007F125A"/>
    <w:rPr>
      <w:sz w:val="20"/>
      <w:szCs w:val="20"/>
    </w:rPr>
  </w:style>
  <w:style w:type="paragraph" w:styleId="CommentSubject">
    <w:name w:val="annotation subject"/>
    <w:basedOn w:val="CommentText"/>
    <w:next w:val="CommentText"/>
    <w:link w:val="CommentSubjectChar"/>
    <w:uiPriority w:val="99"/>
    <w:semiHidden/>
    <w:unhideWhenUsed/>
    <w:rsid w:val="007F125A"/>
    <w:rPr>
      <w:b/>
      <w:bCs/>
    </w:rPr>
  </w:style>
  <w:style w:type="character" w:customStyle="1" w:styleId="CommentSubjectChar">
    <w:name w:val="Comment Subject Char"/>
    <w:basedOn w:val="CommentTextChar"/>
    <w:link w:val="CommentSubject"/>
    <w:uiPriority w:val="99"/>
    <w:semiHidden/>
    <w:rsid w:val="007F125A"/>
    <w:rPr>
      <w:b/>
      <w:bCs/>
      <w:sz w:val="20"/>
      <w:szCs w:val="20"/>
    </w:rPr>
  </w:style>
  <w:style w:type="paragraph" w:styleId="Revision">
    <w:name w:val="Revision"/>
    <w:hidden/>
    <w:uiPriority w:val="99"/>
    <w:semiHidden/>
    <w:rsid w:val="00C42B2B"/>
    <w:pPr>
      <w:spacing w:after="0" w:line="240" w:lineRule="auto"/>
    </w:pPr>
  </w:style>
  <w:style w:type="paragraph" w:styleId="Header">
    <w:name w:val="header"/>
    <w:basedOn w:val="Normal"/>
    <w:link w:val="HeaderChar"/>
    <w:uiPriority w:val="99"/>
    <w:unhideWhenUsed/>
    <w:rsid w:val="00096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AA4"/>
  </w:style>
  <w:style w:type="paragraph" w:styleId="Footer">
    <w:name w:val="footer"/>
    <w:basedOn w:val="Normal"/>
    <w:link w:val="FooterChar"/>
    <w:uiPriority w:val="99"/>
    <w:unhideWhenUsed/>
    <w:rsid w:val="00096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CB3E942E37B4A9D9A3DAB7AC17BA5" ma:contentTypeVersion="10" ma:contentTypeDescription="Create a new document." ma:contentTypeScope="" ma:versionID="1ae3b3ac01d1530b0727df7e112eb8ce">
  <xsd:schema xmlns:xsd="http://www.w3.org/2001/XMLSchema" xmlns:xs="http://www.w3.org/2001/XMLSchema" xmlns:p="http://schemas.microsoft.com/office/2006/metadata/properties" xmlns:ns2="a07375e2-252f-4f92-808c-55883c07be24" targetNamespace="http://schemas.microsoft.com/office/2006/metadata/properties" ma:root="true" ma:fieldsID="28da1f87fe2cca84e5e53acffcdddaa7" ns2:_="">
    <xsd:import namespace="a07375e2-252f-4f92-808c-55883c07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375e2-252f-4f92-808c-55883c07b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48e5c-1154-4664-a60a-4ec574807f5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7375e2-252f-4f92-808c-55883c07be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0EBE2A-8A9E-420A-B317-7E4A342D8B97}">
  <ds:schemaRefs>
    <ds:schemaRef ds:uri="http://schemas.microsoft.com/sharepoint/v3/contenttype/forms"/>
  </ds:schemaRefs>
</ds:datastoreItem>
</file>

<file path=customXml/itemProps2.xml><?xml version="1.0" encoding="utf-8"?>
<ds:datastoreItem xmlns:ds="http://schemas.openxmlformats.org/officeDocument/2006/customXml" ds:itemID="{A9C601A2-B40B-482E-A3FF-4A6CAFAF7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375e2-252f-4f92-808c-55883c07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01045-472D-49E5-BBE8-75DACCE663E2}">
  <ds:schemaRefs>
    <ds:schemaRef ds:uri="http://purl.org/dc/elements/1.1/"/>
    <ds:schemaRef ds:uri="http://schemas.openxmlformats.org/package/2006/metadata/core-properties"/>
    <ds:schemaRef ds:uri="http://purl.org/dc/dcmitype/"/>
    <ds:schemaRef ds:uri="http://purl.org/dc/terms/"/>
    <ds:schemaRef ds:uri="a07375e2-252f-4f92-808c-55883c07be24"/>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2787</Characters>
  <Application>Microsoft Office Word</Application>
  <DocSecurity>0</DocSecurity>
  <Lines>48</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Tarkistuslistan ja suositusten käyttöönotto ja hyödyntäminen</vt:lpstr>
      <vt:lpstr>        Näin hyödynnätte tarkistuslistaa ja suosituksia</vt:lpstr>
      <vt:lpstr>        </vt:lpstr>
    </vt:vector>
  </TitlesOfParts>
  <Company>TTL</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Pehkonen Irmeli</dc:creator>
  <cp:keywords/>
  <dc:description/>
  <cp:lastModifiedBy>Anttilainen Julia</cp:lastModifiedBy>
  <cp:revision>6</cp:revision>
  <dcterms:created xsi:type="dcterms:W3CDTF">2026-04-27T06:11:00Z</dcterms:created>
  <dcterms:modified xsi:type="dcterms:W3CDTF">2026-05-07T06:00:00Z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0x010100099CB3E942E37B4A9D9A3DAB7AC17BA5</vt:lpwstr>
  </property>
  <property fmtid="{D5CDD505-2E9C-101B-9397-08002B2CF9AE}" pid="3" name="MediaServiceImageTags">
    <vt:lpwstr/>
  </property>
  <property fmtid="{D5CDD505-2E9C-101B-9397-08002B2CF9AE}" pid="4" name="lcf76f155ced4ddcb4097134ff3c332f">
    <vt:lpwstr/>
  </property>
  <property fmtid="{D5CDD505-2E9C-101B-9397-08002B2CF9AE}" pid="5" name="GrammarlyDocumentId">
    <vt:lpwstr>2f369dd0-31d4-48f5-9696-803805004186</vt:lpwstr>
  </property>
</Properties>
</file>