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3881C5" w14:textId="77777777" w:rsidR="00AD22FA" w:rsidRPr="00AD22FA" w:rsidRDefault="00AD22FA">
      <w:pPr>
        <w:jc w:val="center"/>
        <w:rPr>
          <w:rFonts w:ascii="Times New Roman" w:hAnsi="Times New Roman" w:cs="Times New Roman"/>
          <w:b/>
          <w:sz w:val="32"/>
          <w:szCs w:val="32"/>
          <w:lang w:val="en-US"/>
        </w:rPr>
      </w:pPr>
      <w:r w:rsidRPr="00AD22FA">
        <w:rPr>
          <w:rFonts w:ascii="Times New Roman" w:hAnsi="Times New Roman" w:cs="Times New Roman"/>
          <w:b/>
          <w:sz w:val="32"/>
          <w:szCs w:val="32"/>
          <w:lang w:val="en-US"/>
        </w:rPr>
        <w:t>Supplementary Material</w:t>
      </w:r>
    </w:p>
    <w:p w14:paraId="6489EFB3" w14:textId="77777777" w:rsidR="00AD22FA" w:rsidRDefault="00AD22FA">
      <w:pPr>
        <w:jc w:val="center"/>
        <w:rPr>
          <w:rFonts w:ascii="Times New Roman" w:hAnsi="Times New Roman" w:cs="Times New Roman"/>
          <w:b/>
          <w:lang w:val="en-US"/>
        </w:rPr>
      </w:pPr>
    </w:p>
    <w:p w14:paraId="5A917F00" w14:textId="77777777" w:rsidR="00AD22FA" w:rsidRPr="00AD22FA" w:rsidRDefault="00AD22FA" w:rsidP="00AD22FA">
      <w:pPr>
        <w:pBdr>
          <w:top w:val="nil"/>
          <w:left w:val="nil"/>
          <w:bottom w:val="nil"/>
          <w:right w:val="nil"/>
          <w:between w:val="nil"/>
        </w:pBdr>
        <w:spacing w:before="120" w:line="480" w:lineRule="auto"/>
        <w:jc w:val="center"/>
        <w:rPr>
          <w:rFonts w:ascii="Times New Roman" w:eastAsia="Arial" w:hAnsi="Times New Roman" w:cs="Times New Roman"/>
          <w:b/>
          <w:color w:val="000000"/>
          <w:sz w:val="28"/>
          <w:szCs w:val="28"/>
          <w:lang w:val="en-US"/>
        </w:rPr>
      </w:pPr>
      <w:r w:rsidRPr="00AD22FA">
        <w:rPr>
          <w:rFonts w:ascii="Times New Roman" w:eastAsia="Arial" w:hAnsi="Times New Roman" w:cs="Times New Roman"/>
          <w:b/>
          <w:color w:val="000000"/>
          <w:sz w:val="28"/>
          <w:szCs w:val="28"/>
          <w:lang w:val="en-US"/>
        </w:rPr>
        <w:t>Chimeric 3D Model of EGFR and VEGFR-2 for the Discovery of Dual Inhibitors.</w:t>
      </w:r>
    </w:p>
    <w:p w14:paraId="1AC2108C" w14:textId="77777777" w:rsidR="00AD22FA" w:rsidRPr="00AD22FA" w:rsidRDefault="00AD22FA" w:rsidP="00AD22FA">
      <w:pPr>
        <w:pBdr>
          <w:top w:val="nil"/>
          <w:left w:val="nil"/>
          <w:bottom w:val="nil"/>
          <w:right w:val="nil"/>
          <w:between w:val="nil"/>
        </w:pBdr>
        <w:spacing w:before="120" w:after="120" w:line="320" w:lineRule="auto"/>
        <w:rPr>
          <w:rFonts w:ascii="Times New Roman" w:eastAsia="Arial" w:hAnsi="Times New Roman" w:cs="Times New Roman"/>
          <w:color w:val="000000"/>
          <w:szCs w:val="24"/>
        </w:rPr>
      </w:pPr>
      <w:r w:rsidRPr="00AD22FA">
        <w:rPr>
          <w:rFonts w:ascii="Times New Roman" w:eastAsia="Arial" w:hAnsi="Times New Roman" w:cs="Times New Roman"/>
          <w:color w:val="000000"/>
          <w:szCs w:val="24"/>
        </w:rPr>
        <w:t>Harold H. Fokoue</w:t>
      </w:r>
      <w:r w:rsidRPr="00AD22FA">
        <w:rPr>
          <w:rFonts w:ascii="Times New Roman" w:eastAsia="Arial" w:hAnsi="Times New Roman" w:cs="Times New Roman"/>
          <w:color w:val="000000"/>
          <w:szCs w:val="24"/>
          <w:vertAlign w:val="superscript"/>
        </w:rPr>
        <w:t>1</w:t>
      </w:r>
      <w:r w:rsidRPr="00AD22FA">
        <w:rPr>
          <w:rFonts w:ascii="Times New Roman" w:eastAsia="Arial" w:hAnsi="Times New Roman" w:cs="Times New Roman"/>
          <w:color w:val="000000"/>
          <w:szCs w:val="24"/>
        </w:rPr>
        <w:t>, Lucas S. Franco</w:t>
      </w:r>
      <w:r w:rsidRPr="00AD22FA">
        <w:rPr>
          <w:rFonts w:ascii="Times New Roman" w:eastAsia="Arial" w:hAnsi="Times New Roman" w:cs="Times New Roman"/>
          <w:color w:val="000000"/>
          <w:szCs w:val="24"/>
          <w:vertAlign w:val="superscript"/>
        </w:rPr>
        <w:t>2,3</w:t>
      </w:r>
      <w:r w:rsidRPr="00AD22FA">
        <w:rPr>
          <w:rFonts w:ascii="Times New Roman" w:eastAsia="Arial" w:hAnsi="Times New Roman" w:cs="Times New Roman"/>
          <w:color w:val="000000"/>
          <w:szCs w:val="24"/>
        </w:rPr>
        <w:t>, Rodolfo C. Maia</w:t>
      </w:r>
      <w:r w:rsidRPr="00AD22FA">
        <w:rPr>
          <w:rFonts w:ascii="Times New Roman" w:eastAsia="Arial" w:hAnsi="Times New Roman" w:cs="Times New Roman"/>
          <w:color w:val="000000"/>
          <w:szCs w:val="24"/>
          <w:vertAlign w:val="superscript"/>
        </w:rPr>
        <w:t>4</w:t>
      </w:r>
      <w:r w:rsidRPr="00AD22FA">
        <w:rPr>
          <w:rFonts w:ascii="Times New Roman" w:eastAsia="Arial" w:hAnsi="Times New Roman" w:cs="Times New Roman"/>
          <w:color w:val="000000"/>
          <w:szCs w:val="24"/>
        </w:rPr>
        <w:t>, Eliezer J. Barreiro</w:t>
      </w:r>
      <w:r w:rsidRPr="00AD22FA">
        <w:rPr>
          <w:rFonts w:ascii="Times New Roman" w:eastAsia="Arial" w:hAnsi="Times New Roman" w:cs="Times New Roman"/>
          <w:color w:val="000000"/>
          <w:szCs w:val="24"/>
          <w:vertAlign w:val="superscript"/>
        </w:rPr>
        <w:t>3</w:t>
      </w:r>
      <w:r w:rsidRPr="00AD22FA">
        <w:rPr>
          <w:rFonts w:ascii="Times New Roman" w:eastAsia="Arial" w:hAnsi="Times New Roman" w:cs="Times New Roman"/>
          <w:color w:val="000000"/>
          <w:szCs w:val="24"/>
        </w:rPr>
        <w:t>, Carlos M. R. Sant’Anna</w:t>
      </w:r>
      <w:r w:rsidRPr="00AD22FA">
        <w:rPr>
          <w:rFonts w:ascii="Times New Roman" w:eastAsia="Arial" w:hAnsi="Times New Roman" w:cs="Times New Roman"/>
          <w:color w:val="000000"/>
          <w:szCs w:val="24"/>
          <w:vertAlign w:val="superscript"/>
        </w:rPr>
        <w:t>5</w:t>
      </w:r>
      <w:r w:rsidRPr="00AD22FA">
        <w:rPr>
          <w:rFonts w:ascii="Times New Roman" w:eastAsia="Arial" w:hAnsi="Times New Roman" w:cs="Times New Roman"/>
          <w:color w:val="000000"/>
          <w:szCs w:val="24"/>
        </w:rPr>
        <w:t>*</w:t>
      </w:r>
    </w:p>
    <w:p w14:paraId="220193C4" w14:textId="77777777" w:rsidR="00AD22FA" w:rsidRPr="00AD22FA" w:rsidRDefault="00AD22FA" w:rsidP="00AD22FA">
      <w:pPr>
        <w:pBdr>
          <w:top w:val="single" w:sz="4" w:space="1" w:color="000000"/>
          <w:left w:val="nil"/>
          <w:bottom w:val="nil"/>
          <w:right w:val="nil"/>
          <w:between w:val="nil"/>
        </w:pBdr>
        <w:spacing w:line="288" w:lineRule="auto"/>
        <w:ind w:left="425" w:hanging="425"/>
        <w:rPr>
          <w:rFonts w:ascii="Times New Roman" w:eastAsia="Arial" w:hAnsi="Times New Roman" w:cs="Times New Roman"/>
          <w:color w:val="000000"/>
          <w:szCs w:val="24"/>
        </w:rPr>
      </w:pPr>
      <w:r w:rsidRPr="00AD22FA">
        <w:rPr>
          <w:rFonts w:ascii="Times New Roman" w:eastAsia="Arial" w:hAnsi="Times New Roman" w:cs="Times New Roman"/>
          <w:color w:val="000000"/>
          <w:szCs w:val="24"/>
          <w:vertAlign w:val="superscript"/>
        </w:rPr>
        <w:t>1</w:t>
      </w:r>
      <w:r w:rsidRPr="00AD22FA">
        <w:rPr>
          <w:rFonts w:ascii="Times New Roman" w:eastAsia="Arial" w:hAnsi="Times New Roman" w:cs="Times New Roman"/>
          <w:color w:val="000000"/>
          <w:szCs w:val="24"/>
        </w:rPr>
        <w:tab/>
        <w:t xml:space="preserve">Centro de Energia Nuclear na Agricultura. Universidade de São Paulo, Av. Centenário, 303 – São Dimas, CEP:13416-000 - Piracicaba, SP, </w:t>
      </w:r>
      <w:proofErr w:type="spellStart"/>
      <w:r w:rsidRPr="00AD22FA">
        <w:rPr>
          <w:rFonts w:ascii="Times New Roman" w:eastAsia="Arial" w:hAnsi="Times New Roman" w:cs="Times New Roman"/>
          <w:color w:val="000000"/>
          <w:szCs w:val="24"/>
        </w:rPr>
        <w:t>Brazil</w:t>
      </w:r>
      <w:proofErr w:type="spellEnd"/>
    </w:p>
    <w:p w14:paraId="318E95EE" w14:textId="77777777" w:rsidR="00AD22FA" w:rsidRPr="00AD22FA" w:rsidRDefault="00AD22FA" w:rsidP="00AD22FA">
      <w:pPr>
        <w:pBdr>
          <w:top w:val="single" w:sz="4" w:space="1" w:color="000000"/>
          <w:left w:val="nil"/>
          <w:bottom w:val="nil"/>
          <w:right w:val="nil"/>
          <w:between w:val="nil"/>
        </w:pBdr>
        <w:spacing w:line="288" w:lineRule="auto"/>
        <w:ind w:left="425" w:hanging="425"/>
        <w:rPr>
          <w:rFonts w:ascii="Times New Roman" w:eastAsia="Arial" w:hAnsi="Times New Roman" w:cs="Times New Roman"/>
          <w:color w:val="000000"/>
          <w:szCs w:val="24"/>
        </w:rPr>
      </w:pPr>
      <w:r w:rsidRPr="00AD22FA">
        <w:rPr>
          <w:rFonts w:ascii="Times New Roman" w:eastAsia="Arial" w:hAnsi="Times New Roman" w:cs="Times New Roman"/>
          <w:color w:val="000000"/>
          <w:szCs w:val="24"/>
          <w:vertAlign w:val="superscript"/>
        </w:rPr>
        <w:t>2</w:t>
      </w:r>
      <w:r w:rsidRPr="00AD22FA">
        <w:rPr>
          <w:rFonts w:ascii="Times New Roman" w:eastAsia="Arial" w:hAnsi="Times New Roman" w:cs="Times New Roman"/>
          <w:color w:val="000000"/>
          <w:szCs w:val="24"/>
        </w:rPr>
        <w:tab/>
        <w:t xml:space="preserve">Instituto Nacional de Ciência e Tecnologia de Fármacos e Medicamentos (INCT-INOFAR; http://www.inct-inofar.ccs.ufrj.br/), Laboratório de Avaliação e Síntese de Substâncias Bioativas (LASSBio®, http://www.lassbio.icb.ufrj.br), Universidade Federal do Rio de Janeiro, CCS, Cidade Universitária, 21941-902 Rio de Janeiro, RJ, </w:t>
      </w:r>
      <w:proofErr w:type="spellStart"/>
      <w:r w:rsidRPr="00AD22FA">
        <w:rPr>
          <w:rFonts w:ascii="Times New Roman" w:eastAsia="Arial" w:hAnsi="Times New Roman" w:cs="Times New Roman"/>
          <w:color w:val="000000"/>
          <w:szCs w:val="24"/>
        </w:rPr>
        <w:t>Brazil</w:t>
      </w:r>
      <w:proofErr w:type="spellEnd"/>
      <w:r w:rsidRPr="00AD22FA">
        <w:rPr>
          <w:rFonts w:ascii="Times New Roman" w:eastAsia="Arial" w:hAnsi="Times New Roman" w:cs="Times New Roman"/>
          <w:color w:val="000000"/>
          <w:szCs w:val="24"/>
        </w:rPr>
        <w:t>.</w:t>
      </w:r>
    </w:p>
    <w:p w14:paraId="461A8920" w14:textId="77777777" w:rsidR="00AD22FA" w:rsidRPr="00AD22FA" w:rsidRDefault="00AD22FA" w:rsidP="00AD22FA">
      <w:pPr>
        <w:pBdr>
          <w:top w:val="single" w:sz="4" w:space="1" w:color="000000"/>
          <w:left w:val="nil"/>
          <w:bottom w:val="nil"/>
          <w:right w:val="nil"/>
          <w:between w:val="nil"/>
        </w:pBdr>
        <w:spacing w:line="288" w:lineRule="auto"/>
        <w:ind w:left="425" w:hanging="425"/>
        <w:rPr>
          <w:rFonts w:ascii="Times New Roman" w:eastAsia="Arial" w:hAnsi="Times New Roman" w:cs="Times New Roman"/>
          <w:color w:val="000000"/>
          <w:szCs w:val="24"/>
        </w:rPr>
      </w:pPr>
      <w:r w:rsidRPr="00AD22FA">
        <w:rPr>
          <w:rFonts w:ascii="Times New Roman" w:eastAsia="Arial" w:hAnsi="Times New Roman" w:cs="Times New Roman"/>
          <w:color w:val="000000"/>
          <w:szCs w:val="24"/>
          <w:vertAlign w:val="superscript"/>
        </w:rPr>
        <w:t>3</w:t>
      </w:r>
      <w:r w:rsidRPr="00AD22FA">
        <w:rPr>
          <w:rFonts w:ascii="Times New Roman" w:eastAsia="Arial" w:hAnsi="Times New Roman" w:cs="Times New Roman"/>
          <w:color w:val="000000"/>
          <w:szCs w:val="24"/>
        </w:rPr>
        <w:tab/>
        <w:t xml:space="preserve">Programa de Pós-Graduação em Farmacologia e Química Medicinal, Instituto de Ciências Biomédicas, Universidade Federal do Rio de Janeiro, CCS, Cidade Universitária, 21941-902 Rio de Janeiro, RJ, </w:t>
      </w:r>
      <w:proofErr w:type="spellStart"/>
      <w:r w:rsidRPr="00AD22FA">
        <w:rPr>
          <w:rFonts w:ascii="Times New Roman" w:eastAsia="Arial" w:hAnsi="Times New Roman" w:cs="Times New Roman"/>
          <w:color w:val="000000"/>
          <w:szCs w:val="24"/>
        </w:rPr>
        <w:t>Brazil</w:t>
      </w:r>
      <w:proofErr w:type="spellEnd"/>
      <w:r w:rsidRPr="00AD22FA">
        <w:rPr>
          <w:rFonts w:ascii="Times New Roman" w:eastAsia="Arial" w:hAnsi="Times New Roman" w:cs="Times New Roman"/>
          <w:color w:val="000000"/>
          <w:szCs w:val="24"/>
        </w:rPr>
        <w:t>.</w:t>
      </w:r>
    </w:p>
    <w:p w14:paraId="030B7D46" w14:textId="77777777" w:rsidR="00AD22FA" w:rsidRPr="00AD22FA" w:rsidRDefault="00AD22FA" w:rsidP="00AD22FA">
      <w:pPr>
        <w:pBdr>
          <w:top w:val="single" w:sz="4" w:space="1" w:color="000000"/>
          <w:left w:val="nil"/>
          <w:bottom w:val="nil"/>
          <w:right w:val="nil"/>
          <w:between w:val="nil"/>
        </w:pBdr>
        <w:spacing w:line="288" w:lineRule="auto"/>
        <w:ind w:left="425" w:hanging="425"/>
        <w:rPr>
          <w:rFonts w:ascii="Times New Roman" w:eastAsia="Arial" w:hAnsi="Times New Roman" w:cs="Times New Roman"/>
          <w:color w:val="000000"/>
          <w:szCs w:val="24"/>
        </w:rPr>
      </w:pPr>
      <w:r w:rsidRPr="00AD22FA">
        <w:rPr>
          <w:rFonts w:ascii="Times New Roman" w:eastAsia="Arial" w:hAnsi="Times New Roman" w:cs="Times New Roman"/>
          <w:color w:val="000000"/>
          <w:szCs w:val="24"/>
          <w:vertAlign w:val="superscript"/>
        </w:rPr>
        <w:t>4</w:t>
      </w:r>
      <w:r w:rsidRPr="00AD22FA">
        <w:rPr>
          <w:rFonts w:ascii="Times New Roman" w:eastAsia="Arial" w:hAnsi="Times New Roman" w:cs="Times New Roman"/>
          <w:color w:val="000000"/>
          <w:szCs w:val="24"/>
        </w:rPr>
        <w:tab/>
      </w:r>
      <w:proofErr w:type="spellStart"/>
      <w:r w:rsidRPr="00AD22FA">
        <w:rPr>
          <w:rFonts w:ascii="Times New Roman" w:eastAsia="Arial" w:hAnsi="Times New Roman" w:cs="Times New Roman"/>
          <w:color w:val="000000"/>
          <w:szCs w:val="24"/>
        </w:rPr>
        <w:t>Selvita</w:t>
      </w:r>
      <w:proofErr w:type="spellEnd"/>
      <w:r w:rsidRPr="00AD22FA">
        <w:rPr>
          <w:rFonts w:ascii="Times New Roman" w:eastAsia="Arial" w:hAnsi="Times New Roman" w:cs="Times New Roman"/>
          <w:color w:val="000000"/>
          <w:szCs w:val="24"/>
        </w:rPr>
        <w:t xml:space="preserve">, </w:t>
      </w:r>
      <w:proofErr w:type="spellStart"/>
      <w:r w:rsidRPr="00AD22FA">
        <w:rPr>
          <w:rFonts w:ascii="Times New Roman" w:eastAsia="Arial" w:hAnsi="Times New Roman" w:cs="Times New Roman"/>
          <w:color w:val="000000"/>
          <w:szCs w:val="24"/>
        </w:rPr>
        <w:t>Podole</w:t>
      </w:r>
      <w:proofErr w:type="spellEnd"/>
      <w:r w:rsidRPr="00AD22FA">
        <w:rPr>
          <w:rFonts w:ascii="Times New Roman" w:eastAsia="Arial" w:hAnsi="Times New Roman" w:cs="Times New Roman"/>
          <w:color w:val="000000"/>
          <w:szCs w:val="24"/>
        </w:rPr>
        <w:t xml:space="preserve"> 79, 30-394, Kraków, </w:t>
      </w:r>
      <w:proofErr w:type="spellStart"/>
      <w:r w:rsidRPr="00AD22FA">
        <w:rPr>
          <w:rFonts w:ascii="Times New Roman" w:eastAsia="Arial" w:hAnsi="Times New Roman" w:cs="Times New Roman"/>
          <w:color w:val="000000"/>
          <w:szCs w:val="24"/>
        </w:rPr>
        <w:t>Poland</w:t>
      </w:r>
      <w:proofErr w:type="spellEnd"/>
      <w:r w:rsidRPr="00AD22FA">
        <w:rPr>
          <w:rFonts w:ascii="Times New Roman" w:eastAsia="Arial" w:hAnsi="Times New Roman" w:cs="Times New Roman"/>
          <w:color w:val="000000"/>
          <w:szCs w:val="24"/>
        </w:rPr>
        <w:t>.</w:t>
      </w:r>
    </w:p>
    <w:p w14:paraId="6AD1A870" w14:textId="77777777" w:rsidR="00AD22FA" w:rsidRPr="00AD22FA" w:rsidRDefault="00AD22FA" w:rsidP="00AD22FA">
      <w:pPr>
        <w:pBdr>
          <w:top w:val="single" w:sz="4" w:space="1" w:color="000000"/>
          <w:left w:val="nil"/>
          <w:bottom w:val="nil"/>
          <w:right w:val="nil"/>
          <w:between w:val="nil"/>
        </w:pBdr>
        <w:spacing w:line="288" w:lineRule="auto"/>
        <w:ind w:left="425" w:hanging="425"/>
        <w:rPr>
          <w:rFonts w:ascii="Times New Roman" w:eastAsia="Arial" w:hAnsi="Times New Roman" w:cs="Times New Roman"/>
          <w:color w:val="000000"/>
          <w:szCs w:val="24"/>
        </w:rPr>
      </w:pPr>
      <w:r w:rsidRPr="00AD22FA">
        <w:rPr>
          <w:rFonts w:ascii="Times New Roman" w:eastAsia="Arial" w:hAnsi="Times New Roman" w:cs="Times New Roman"/>
          <w:color w:val="000000"/>
          <w:szCs w:val="24"/>
          <w:vertAlign w:val="superscript"/>
        </w:rPr>
        <w:t>5</w:t>
      </w:r>
      <w:r w:rsidRPr="00AD22FA">
        <w:rPr>
          <w:rFonts w:ascii="Times New Roman" w:eastAsia="Arial" w:hAnsi="Times New Roman" w:cs="Times New Roman"/>
          <w:color w:val="000000"/>
          <w:szCs w:val="24"/>
        </w:rPr>
        <w:tab/>
        <w:t xml:space="preserve">Departamento de Química Fundamental, Instituto de Química, Universidade Federal Rural do Rio de Janeiro, 23970-000 Seropédica, RJ, </w:t>
      </w:r>
      <w:proofErr w:type="spellStart"/>
      <w:r w:rsidRPr="00AD22FA">
        <w:rPr>
          <w:rFonts w:ascii="Times New Roman" w:eastAsia="Arial" w:hAnsi="Times New Roman" w:cs="Times New Roman"/>
          <w:color w:val="000000"/>
          <w:szCs w:val="24"/>
        </w:rPr>
        <w:t>Brazil</w:t>
      </w:r>
      <w:proofErr w:type="spellEnd"/>
      <w:r w:rsidRPr="00AD22FA">
        <w:rPr>
          <w:rFonts w:ascii="Times New Roman" w:eastAsia="Arial" w:hAnsi="Times New Roman" w:cs="Times New Roman"/>
          <w:color w:val="000000"/>
          <w:szCs w:val="24"/>
        </w:rPr>
        <w:t>.</w:t>
      </w:r>
    </w:p>
    <w:p w14:paraId="0837D1DF" w14:textId="77777777" w:rsidR="00AD22FA" w:rsidRPr="00AD22FA" w:rsidRDefault="00AD22FA" w:rsidP="00AD22FA">
      <w:pPr>
        <w:pBdr>
          <w:left w:val="nil"/>
          <w:right w:val="nil"/>
          <w:between w:val="nil"/>
        </w:pBdr>
        <w:spacing w:line="288" w:lineRule="auto"/>
        <w:ind w:left="425"/>
        <w:rPr>
          <w:rFonts w:ascii="Times New Roman" w:eastAsia="Arial" w:hAnsi="Times New Roman" w:cs="Times New Roman"/>
          <w:color w:val="000000"/>
          <w:szCs w:val="24"/>
          <w:lang w:val="en-US"/>
        </w:rPr>
      </w:pPr>
      <w:r w:rsidRPr="00AD22FA">
        <w:rPr>
          <w:rFonts w:ascii="Times New Roman" w:eastAsia="Arial" w:hAnsi="Times New Roman" w:cs="Times New Roman"/>
          <w:color w:val="000000"/>
          <w:szCs w:val="24"/>
          <w:lang w:val="en-US"/>
        </w:rPr>
        <w:t>*</w:t>
      </w:r>
      <w:r w:rsidRPr="00AD22FA">
        <w:rPr>
          <w:rFonts w:ascii="Times New Roman" w:hAnsi="Times New Roman" w:cs="Times New Roman"/>
          <w:lang w:val="en-US"/>
        </w:rPr>
        <w:t>Corresponding author, e-mail</w:t>
      </w:r>
      <w:r w:rsidRPr="00AD22FA">
        <w:rPr>
          <w:rFonts w:ascii="Times New Roman" w:eastAsia="Arial" w:hAnsi="Times New Roman" w:cs="Times New Roman"/>
          <w:color w:val="000000"/>
          <w:szCs w:val="24"/>
          <w:lang w:val="en-US"/>
        </w:rPr>
        <w:t xml:space="preserve">: </w:t>
      </w:r>
      <w:hyperlink r:id="rId5" w:history="1">
        <w:r w:rsidRPr="00AD22FA">
          <w:rPr>
            <w:rStyle w:val="Hyperlink"/>
            <w:rFonts w:ascii="Times New Roman" w:eastAsia="Arial" w:hAnsi="Times New Roman" w:cs="Times New Roman"/>
            <w:szCs w:val="24"/>
            <w:lang w:val="en-US"/>
          </w:rPr>
          <w:t>santanna@ufrrj.br</w:t>
        </w:r>
      </w:hyperlink>
    </w:p>
    <w:p w14:paraId="12353375" w14:textId="77777777" w:rsidR="00AD22FA" w:rsidRDefault="00AD22FA">
      <w:pPr>
        <w:jc w:val="center"/>
        <w:rPr>
          <w:rFonts w:ascii="Times New Roman" w:hAnsi="Times New Roman" w:cs="Times New Roman"/>
          <w:b/>
          <w:lang w:val="en-US"/>
        </w:rPr>
      </w:pPr>
    </w:p>
    <w:p w14:paraId="10595F2B" w14:textId="77777777" w:rsidR="00AD22FA" w:rsidRPr="00AD22FA" w:rsidRDefault="00AD22FA">
      <w:pPr>
        <w:jc w:val="center"/>
        <w:rPr>
          <w:rFonts w:ascii="Times New Roman" w:hAnsi="Times New Roman" w:cs="Times New Roman"/>
          <w:b/>
          <w:lang w:val="en-US"/>
        </w:rPr>
      </w:pPr>
    </w:p>
    <w:p w14:paraId="51C0D4FC" w14:textId="2ED73C68" w:rsidR="00181DF8" w:rsidRDefault="007A76B1">
      <w:pPr>
        <w:jc w:val="center"/>
        <w:rPr>
          <w:rFonts w:ascii="Times New Roman" w:hAnsi="Times New Roman" w:cs="Times New Roman"/>
          <w:lang w:val="en-US"/>
        </w:rPr>
      </w:pPr>
      <w:r>
        <w:rPr>
          <w:rFonts w:ascii="Times New Roman" w:hAnsi="Times New Roman" w:cs="Times New Roman"/>
          <w:b/>
          <w:lang w:val="en-US"/>
        </w:rPr>
        <w:t>Table S1</w:t>
      </w:r>
      <w:r>
        <w:rPr>
          <w:rFonts w:ascii="Times New Roman" w:hAnsi="Times New Roman" w:cs="Times New Roman"/>
          <w:lang w:val="en-US"/>
        </w:rPr>
        <w:t xml:space="preserve"> Selected duals and non-duals compounds for 3D model validation (validation library)</w:t>
      </w:r>
    </w:p>
    <w:tbl>
      <w:tblPr>
        <w:tblW w:w="5920" w:type="dxa"/>
        <w:jc w:val="center"/>
        <w:tblCellMar>
          <w:left w:w="70" w:type="dxa"/>
          <w:right w:w="70" w:type="dxa"/>
        </w:tblCellMar>
        <w:tblLook w:val="04A0" w:firstRow="1" w:lastRow="0" w:firstColumn="1" w:lastColumn="0" w:noHBand="0" w:noVBand="1"/>
      </w:tblPr>
      <w:tblGrid>
        <w:gridCol w:w="1301"/>
        <w:gridCol w:w="1760"/>
        <w:gridCol w:w="1839"/>
        <w:gridCol w:w="1020"/>
      </w:tblGrid>
      <w:tr w:rsidR="00181DF8" w14:paraId="5477C25F" w14:textId="77777777">
        <w:trPr>
          <w:trHeight w:val="300"/>
          <w:jc w:val="center"/>
        </w:trPr>
        <w:tc>
          <w:tcPr>
            <w:tcW w:w="1300" w:type="dxa"/>
            <w:tcBorders>
              <w:top w:val="single" w:sz="4" w:space="0" w:color="000000"/>
              <w:bottom w:val="single" w:sz="4" w:space="0" w:color="000000"/>
            </w:tcBorders>
            <w:vAlign w:val="bottom"/>
          </w:tcPr>
          <w:p w14:paraId="6DB7A940" w14:textId="77777777" w:rsidR="00181DF8" w:rsidRDefault="007A76B1">
            <w:pPr>
              <w:spacing w:after="0" w:line="240" w:lineRule="auto"/>
              <w:jc w:val="center"/>
              <w:rPr>
                <w:rFonts w:ascii="Times New Roman" w:eastAsia="Times New Roman" w:hAnsi="Times New Roman" w:cs="Times New Roman"/>
                <w:color w:val="000000"/>
                <w:lang w:eastAsia="pt-BR"/>
              </w:rPr>
            </w:pPr>
            <w:proofErr w:type="spellStart"/>
            <w:r>
              <w:rPr>
                <w:rFonts w:ascii="Times New Roman" w:eastAsia="Times New Roman" w:hAnsi="Times New Roman" w:cs="Times New Roman"/>
                <w:color w:val="000000"/>
                <w:lang w:eastAsia="pt-BR"/>
              </w:rPr>
              <w:t>Compound</w:t>
            </w:r>
            <w:proofErr w:type="spellEnd"/>
          </w:p>
        </w:tc>
        <w:tc>
          <w:tcPr>
            <w:tcW w:w="1760" w:type="dxa"/>
            <w:tcBorders>
              <w:top w:val="single" w:sz="4" w:space="0" w:color="000000"/>
              <w:bottom w:val="single" w:sz="4" w:space="0" w:color="000000"/>
            </w:tcBorders>
            <w:vAlign w:val="bottom"/>
          </w:tcPr>
          <w:p w14:paraId="39E4F70F" w14:textId="77777777" w:rsidR="00181DF8" w:rsidRDefault="007A76B1">
            <w:pPr>
              <w:spacing w:after="0" w:line="240" w:lineRule="auto"/>
              <w:jc w:val="center"/>
              <w:rPr>
                <w:rFonts w:ascii="Times New Roman" w:eastAsia="Times New Roman" w:hAnsi="Times New Roman" w:cs="Times New Roman"/>
                <w:color w:val="000000"/>
                <w:lang w:eastAsia="pt-BR"/>
              </w:rPr>
            </w:pPr>
            <w:proofErr w:type="spellStart"/>
            <w:r>
              <w:rPr>
                <w:rFonts w:ascii="Times New Roman" w:eastAsia="Times New Roman" w:hAnsi="Times New Roman" w:cs="Times New Roman"/>
                <w:color w:val="000000"/>
                <w:lang w:eastAsia="pt-BR"/>
              </w:rPr>
              <w:t>EGFRwt</w:t>
            </w:r>
            <w:proofErr w:type="spellEnd"/>
          </w:p>
          <w:p w14:paraId="1FE6C933"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(IC</w:t>
            </w:r>
            <w:r>
              <w:rPr>
                <w:rFonts w:ascii="Times New Roman" w:eastAsia="Times New Roman" w:hAnsi="Times New Roman" w:cs="Times New Roman"/>
                <w:color w:val="000000"/>
                <w:vertAlign w:val="subscript"/>
                <w:lang w:eastAsia="pt-BR"/>
              </w:rPr>
              <w:t>50</w:t>
            </w:r>
            <w:r>
              <w:rPr>
                <w:rFonts w:ascii="Times New Roman" w:eastAsia="Times New Roman" w:hAnsi="Times New Roman" w:cs="Times New Roman"/>
                <w:color w:val="000000"/>
                <w:lang w:eastAsia="pt-BR"/>
              </w:rPr>
              <w:t>, µM)</w:t>
            </w:r>
          </w:p>
        </w:tc>
        <w:tc>
          <w:tcPr>
            <w:tcW w:w="1839" w:type="dxa"/>
            <w:tcBorders>
              <w:top w:val="single" w:sz="4" w:space="0" w:color="000000"/>
              <w:bottom w:val="single" w:sz="4" w:space="0" w:color="000000"/>
            </w:tcBorders>
            <w:vAlign w:val="bottom"/>
          </w:tcPr>
          <w:p w14:paraId="73C17FB1"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VEGFR-2</w:t>
            </w:r>
          </w:p>
          <w:p w14:paraId="614CA528"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(IC</w:t>
            </w:r>
            <w:r>
              <w:rPr>
                <w:rFonts w:ascii="Times New Roman" w:eastAsia="Times New Roman" w:hAnsi="Times New Roman" w:cs="Times New Roman"/>
                <w:color w:val="000000"/>
                <w:vertAlign w:val="subscript"/>
                <w:lang w:eastAsia="pt-BR"/>
              </w:rPr>
              <w:t>50</w:t>
            </w:r>
            <w:r>
              <w:rPr>
                <w:rFonts w:ascii="Times New Roman" w:eastAsia="Times New Roman" w:hAnsi="Times New Roman" w:cs="Times New Roman"/>
                <w:color w:val="000000"/>
                <w:lang w:eastAsia="pt-BR"/>
              </w:rPr>
              <w:t>, µM)</w:t>
            </w:r>
          </w:p>
        </w:tc>
        <w:tc>
          <w:tcPr>
            <w:tcW w:w="1020" w:type="dxa"/>
            <w:tcBorders>
              <w:top w:val="single" w:sz="4" w:space="0" w:color="000000"/>
              <w:bottom w:val="single" w:sz="4" w:space="0" w:color="000000"/>
            </w:tcBorders>
            <w:vAlign w:val="bottom"/>
          </w:tcPr>
          <w:p w14:paraId="5468D31C"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Dual (Y/N)</w:t>
            </w:r>
          </w:p>
        </w:tc>
      </w:tr>
      <w:tr w:rsidR="00181DF8" w14:paraId="60935679" w14:textId="77777777">
        <w:trPr>
          <w:trHeight w:val="300"/>
          <w:jc w:val="center"/>
        </w:trPr>
        <w:tc>
          <w:tcPr>
            <w:tcW w:w="1300" w:type="dxa"/>
            <w:vAlign w:val="bottom"/>
          </w:tcPr>
          <w:p w14:paraId="11689141"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Sorafenib</w:t>
            </w:r>
            <w:r>
              <w:rPr>
                <w:rFonts w:ascii="Times New Roman" w:eastAsia="Times New Roman" w:hAnsi="Times New Roman" w:cs="Times New Roman"/>
                <w:color w:val="000000"/>
                <w:vertAlign w:val="superscript"/>
                <w:lang w:eastAsia="pt-BR"/>
              </w:rPr>
              <w:t>1</w:t>
            </w:r>
          </w:p>
        </w:tc>
        <w:tc>
          <w:tcPr>
            <w:tcW w:w="1760" w:type="dxa"/>
            <w:vAlign w:val="bottom"/>
          </w:tcPr>
          <w:p w14:paraId="73991CD0"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0.01</w:t>
            </w:r>
          </w:p>
        </w:tc>
        <w:tc>
          <w:tcPr>
            <w:tcW w:w="1839" w:type="dxa"/>
            <w:vAlign w:val="bottom"/>
          </w:tcPr>
          <w:p w14:paraId="53F34C3A"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0.08</w:t>
            </w:r>
          </w:p>
        </w:tc>
        <w:tc>
          <w:tcPr>
            <w:tcW w:w="1020" w:type="dxa"/>
            <w:vAlign w:val="bottom"/>
          </w:tcPr>
          <w:p w14:paraId="37C01FDE"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Y</w:t>
            </w:r>
          </w:p>
        </w:tc>
      </w:tr>
      <w:tr w:rsidR="00181DF8" w14:paraId="6EA2967A" w14:textId="77777777">
        <w:trPr>
          <w:trHeight w:val="300"/>
          <w:jc w:val="center"/>
        </w:trPr>
        <w:tc>
          <w:tcPr>
            <w:tcW w:w="1300" w:type="dxa"/>
            <w:vAlign w:val="bottom"/>
          </w:tcPr>
          <w:p w14:paraId="0F693D19"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Vandetanib</w:t>
            </w:r>
            <w:r>
              <w:rPr>
                <w:rFonts w:ascii="Times New Roman" w:eastAsia="Times New Roman" w:hAnsi="Times New Roman" w:cs="Times New Roman"/>
                <w:color w:val="000000"/>
                <w:vertAlign w:val="superscript"/>
                <w:lang w:eastAsia="pt-BR"/>
              </w:rPr>
              <w:t>2</w:t>
            </w:r>
          </w:p>
        </w:tc>
        <w:tc>
          <w:tcPr>
            <w:tcW w:w="1760" w:type="dxa"/>
            <w:vAlign w:val="bottom"/>
          </w:tcPr>
          <w:p w14:paraId="53599317"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0.80</w:t>
            </w:r>
          </w:p>
        </w:tc>
        <w:tc>
          <w:tcPr>
            <w:tcW w:w="1839" w:type="dxa"/>
            <w:vAlign w:val="bottom"/>
          </w:tcPr>
          <w:p w14:paraId="2E6CBD3C"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0.10</w:t>
            </w:r>
          </w:p>
        </w:tc>
        <w:tc>
          <w:tcPr>
            <w:tcW w:w="1020" w:type="dxa"/>
            <w:vAlign w:val="bottom"/>
          </w:tcPr>
          <w:p w14:paraId="1CA48582"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Y</w:t>
            </w:r>
          </w:p>
        </w:tc>
      </w:tr>
      <w:tr w:rsidR="00181DF8" w14:paraId="0E3ADC81" w14:textId="77777777">
        <w:trPr>
          <w:trHeight w:val="300"/>
          <w:jc w:val="center"/>
        </w:trPr>
        <w:tc>
          <w:tcPr>
            <w:tcW w:w="1300" w:type="dxa"/>
            <w:vAlign w:val="bottom"/>
          </w:tcPr>
          <w:p w14:paraId="6E73C6BF"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1</w:t>
            </w:r>
            <w:r>
              <w:rPr>
                <w:rFonts w:ascii="Times New Roman" w:eastAsia="Times New Roman" w:hAnsi="Times New Roman" w:cs="Times New Roman"/>
                <w:color w:val="000000"/>
                <w:vertAlign w:val="superscript"/>
                <w:lang w:eastAsia="pt-BR"/>
              </w:rPr>
              <w:t>2</w:t>
            </w:r>
          </w:p>
        </w:tc>
        <w:tc>
          <w:tcPr>
            <w:tcW w:w="1760" w:type="dxa"/>
            <w:vAlign w:val="bottom"/>
          </w:tcPr>
          <w:p w14:paraId="6A9C741C"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5.70</w:t>
            </w:r>
          </w:p>
        </w:tc>
        <w:tc>
          <w:tcPr>
            <w:tcW w:w="1839" w:type="dxa"/>
            <w:vAlign w:val="bottom"/>
          </w:tcPr>
          <w:p w14:paraId="0F1F5794"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1.65</w:t>
            </w:r>
          </w:p>
        </w:tc>
        <w:tc>
          <w:tcPr>
            <w:tcW w:w="1020" w:type="dxa"/>
            <w:vAlign w:val="bottom"/>
          </w:tcPr>
          <w:p w14:paraId="406F707A"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Y</w:t>
            </w:r>
          </w:p>
        </w:tc>
      </w:tr>
      <w:tr w:rsidR="00181DF8" w14:paraId="079A0A4C" w14:textId="77777777">
        <w:trPr>
          <w:trHeight w:val="300"/>
          <w:jc w:val="center"/>
        </w:trPr>
        <w:tc>
          <w:tcPr>
            <w:tcW w:w="1300" w:type="dxa"/>
            <w:vAlign w:val="bottom"/>
          </w:tcPr>
          <w:p w14:paraId="0329EEB9"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2</w:t>
            </w:r>
            <w:r>
              <w:rPr>
                <w:rFonts w:ascii="Times New Roman" w:eastAsia="Times New Roman" w:hAnsi="Times New Roman" w:cs="Times New Roman"/>
                <w:color w:val="000000"/>
                <w:vertAlign w:val="superscript"/>
                <w:lang w:eastAsia="pt-BR"/>
              </w:rPr>
              <w:t>2</w:t>
            </w:r>
          </w:p>
        </w:tc>
        <w:tc>
          <w:tcPr>
            <w:tcW w:w="1760" w:type="dxa"/>
            <w:vAlign w:val="bottom"/>
          </w:tcPr>
          <w:p w14:paraId="7AB7E8F9"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6.90</w:t>
            </w:r>
          </w:p>
        </w:tc>
        <w:tc>
          <w:tcPr>
            <w:tcW w:w="1839" w:type="dxa"/>
            <w:vAlign w:val="bottom"/>
          </w:tcPr>
          <w:p w14:paraId="7C719A62"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5.80</w:t>
            </w:r>
          </w:p>
        </w:tc>
        <w:tc>
          <w:tcPr>
            <w:tcW w:w="1020" w:type="dxa"/>
            <w:vAlign w:val="bottom"/>
          </w:tcPr>
          <w:p w14:paraId="2D3C912C"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Y</w:t>
            </w:r>
          </w:p>
        </w:tc>
      </w:tr>
      <w:tr w:rsidR="00181DF8" w14:paraId="1EA3D5FB" w14:textId="77777777">
        <w:trPr>
          <w:trHeight w:val="300"/>
          <w:jc w:val="center"/>
        </w:trPr>
        <w:tc>
          <w:tcPr>
            <w:tcW w:w="1300" w:type="dxa"/>
            <w:vAlign w:val="bottom"/>
          </w:tcPr>
          <w:p w14:paraId="3B89B9C3"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3</w:t>
            </w:r>
            <w:r>
              <w:rPr>
                <w:rFonts w:ascii="Times New Roman" w:eastAsia="Times New Roman" w:hAnsi="Times New Roman" w:cs="Times New Roman"/>
                <w:color w:val="000000"/>
                <w:vertAlign w:val="superscript"/>
                <w:lang w:eastAsia="pt-BR"/>
              </w:rPr>
              <w:t>2</w:t>
            </w:r>
          </w:p>
        </w:tc>
        <w:tc>
          <w:tcPr>
            <w:tcW w:w="1760" w:type="dxa"/>
            <w:vAlign w:val="bottom"/>
          </w:tcPr>
          <w:p w14:paraId="2DA83180"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val="en-US" w:eastAsia="pt-BR"/>
              </w:rPr>
              <w:t xml:space="preserve">&gt;10 </w:t>
            </w:r>
          </w:p>
        </w:tc>
        <w:tc>
          <w:tcPr>
            <w:tcW w:w="1839" w:type="dxa"/>
            <w:vAlign w:val="bottom"/>
          </w:tcPr>
          <w:p w14:paraId="287FD62A"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5.60</w:t>
            </w:r>
          </w:p>
        </w:tc>
        <w:tc>
          <w:tcPr>
            <w:tcW w:w="1020" w:type="dxa"/>
            <w:vAlign w:val="bottom"/>
          </w:tcPr>
          <w:p w14:paraId="4B47DADB"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N</w:t>
            </w:r>
          </w:p>
        </w:tc>
      </w:tr>
      <w:tr w:rsidR="00181DF8" w14:paraId="736EF4B2" w14:textId="77777777">
        <w:trPr>
          <w:trHeight w:val="300"/>
          <w:jc w:val="center"/>
        </w:trPr>
        <w:tc>
          <w:tcPr>
            <w:tcW w:w="1300" w:type="dxa"/>
            <w:vAlign w:val="bottom"/>
          </w:tcPr>
          <w:p w14:paraId="0E54D088"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4</w:t>
            </w:r>
            <w:r>
              <w:rPr>
                <w:rFonts w:ascii="Times New Roman" w:eastAsia="Times New Roman" w:hAnsi="Times New Roman" w:cs="Times New Roman"/>
                <w:color w:val="000000"/>
                <w:vertAlign w:val="superscript"/>
                <w:lang w:eastAsia="pt-BR"/>
              </w:rPr>
              <w:t>2</w:t>
            </w:r>
          </w:p>
        </w:tc>
        <w:tc>
          <w:tcPr>
            <w:tcW w:w="1760" w:type="dxa"/>
            <w:vAlign w:val="bottom"/>
          </w:tcPr>
          <w:p w14:paraId="66D0BCC8"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7.05</w:t>
            </w:r>
          </w:p>
        </w:tc>
        <w:tc>
          <w:tcPr>
            <w:tcW w:w="1839" w:type="dxa"/>
            <w:vAlign w:val="bottom"/>
          </w:tcPr>
          <w:p w14:paraId="70E73A84"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5.00</w:t>
            </w:r>
          </w:p>
        </w:tc>
        <w:tc>
          <w:tcPr>
            <w:tcW w:w="1020" w:type="dxa"/>
            <w:vAlign w:val="bottom"/>
          </w:tcPr>
          <w:p w14:paraId="71BCCF70"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Y</w:t>
            </w:r>
          </w:p>
        </w:tc>
      </w:tr>
      <w:tr w:rsidR="00181DF8" w14:paraId="3C17FFCE" w14:textId="77777777">
        <w:trPr>
          <w:trHeight w:val="300"/>
          <w:jc w:val="center"/>
        </w:trPr>
        <w:tc>
          <w:tcPr>
            <w:tcW w:w="1300" w:type="dxa"/>
            <w:vAlign w:val="bottom"/>
          </w:tcPr>
          <w:p w14:paraId="02AE37FF"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5</w:t>
            </w:r>
            <w:r>
              <w:rPr>
                <w:rFonts w:ascii="Times New Roman" w:eastAsia="Times New Roman" w:hAnsi="Times New Roman" w:cs="Times New Roman"/>
                <w:color w:val="000000"/>
                <w:vertAlign w:val="superscript"/>
                <w:lang w:eastAsia="pt-BR"/>
              </w:rPr>
              <w:t>2</w:t>
            </w:r>
          </w:p>
        </w:tc>
        <w:tc>
          <w:tcPr>
            <w:tcW w:w="1760" w:type="dxa"/>
            <w:vAlign w:val="bottom"/>
          </w:tcPr>
          <w:p w14:paraId="70A6D154"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0.80</w:t>
            </w:r>
          </w:p>
        </w:tc>
        <w:tc>
          <w:tcPr>
            <w:tcW w:w="1839" w:type="dxa"/>
            <w:vAlign w:val="bottom"/>
          </w:tcPr>
          <w:p w14:paraId="4AB97D5A"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6.80</w:t>
            </w:r>
          </w:p>
        </w:tc>
        <w:tc>
          <w:tcPr>
            <w:tcW w:w="1020" w:type="dxa"/>
            <w:vAlign w:val="bottom"/>
          </w:tcPr>
          <w:p w14:paraId="490ABD96"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Y</w:t>
            </w:r>
          </w:p>
        </w:tc>
      </w:tr>
      <w:tr w:rsidR="00181DF8" w14:paraId="141D5C8B" w14:textId="77777777">
        <w:trPr>
          <w:trHeight w:val="300"/>
          <w:jc w:val="center"/>
        </w:trPr>
        <w:tc>
          <w:tcPr>
            <w:tcW w:w="1300" w:type="dxa"/>
            <w:vAlign w:val="bottom"/>
          </w:tcPr>
          <w:p w14:paraId="7FBD5348"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6</w:t>
            </w:r>
            <w:r>
              <w:rPr>
                <w:rFonts w:ascii="Times New Roman" w:eastAsia="Times New Roman" w:hAnsi="Times New Roman" w:cs="Times New Roman"/>
                <w:color w:val="000000"/>
                <w:vertAlign w:val="superscript"/>
                <w:lang w:eastAsia="pt-BR"/>
              </w:rPr>
              <w:t>2</w:t>
            </w:r>
          </w:p>
        </w:tc>
        <w:tc>
          <w:tcPr>
            <w:tcW w:w="1760" w:type="dxa"/>
            <w:vAlign w:val="bottom"/>
          </w:tcPr>
          <w:p w14:paraId="1D30DC02"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4.00</w:t>
            </w:r>
          </w:p>
        </w:tc>
        <w:tc>
          <w:tcPr>
            <w:tcW w:w="1839" w:type="dxa"/>
            <w:vAlign w:val="bottom"/>
          </w:tcPr>
          <w:p w14:paraId="7674ED19"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0.85</w:t>
            </w:r>
          </w:p>
        </w:tc>
        <w:tc>
          <w:tcPr>
            <w:tcW w:w="1020" w:type="dxa"/>
            <w:vAlign w:val="bottom"/>
          </w:tcPr>
          <w:p w14:paraId="7EB8D702"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Y</w:t>
            </w:r>
          </w:p>
        </w:tc>
      </w:tr>
      <w:tr w:rsidR="00181DF8" w14:paraId="309511EF" w14:textId="77777777">
        <w:trPr>
          <w:trHeight w:val="300"/>
          <w:jc w:val="center"/>
        </w:trPr>
        <w:tc>
          <w:tcPr>
            <w:tcW w:w="1300" w:type="dxa"/>
            <w:vAlign w:val="bottom"/>
          </w:tcPr>
          <w:p w14:paraId="4573FADD"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7</w:t>
            </w:r>
            <w:r>
              <w:rPr>
                <w:rFonts w:ascii="Times New Roman" w:eastAsia="Times New Roman" w:hAnsi="Times New Roman" w:cs="Times New Roman"/>
                <w:color w:val="000000"/>
                <w:vertAlign w:val="superscript"/>
                <w:lang w:eastAsia="pt-BR"/>
              </w:rPr>
              <w:t>2</w:t>
            </w:r>
          </w:p>
        </w:tc>
        <w:tc>
          <w:tcPr>
            <w:tcW w:w="1760" w:type="dxa"/>
            <w:vAlign w:val="bottom"/>
          </w:tcPr>
          <w:p w14:paraId="0D6BDD3C"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7.20</w:t>
            </w:r>
          </w:p>
        </w:tc>
        <w:tc>
          <w:tcPr>
            <w:tcW w:w="1839" w:type="dxa"/>
            <w:vAlign w:val="bottom"/>
          </w:tcPr>
          <w:p w14:paraId="7E12FE51"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7.80</w:t>
            </w:r>
          </w:p>
        </w:tc>
        <w:tc>
          <w:tcPr>
            <w:tcW w:w="1020" w:type="dxa"/>
            <w:vAlign w:val="bottom"/>
          </w:tcPr>
          <w:p w14:paraId="39B35A1E"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Y</w:t>
            </w:r>
          </w:p>
        </w:tc>
      </w:tr>
      <w:tr w:rsidR="00181DF8" w14:paraId="3B08C8FF" w14:textId="77777777">
        <w:trPr>
          <w:trHeight w:val="300"/>
          <w:jc w:val="center"/>
        </w:trPr>
        <w:tc>
          <w:tcPr>
            <w:tcW w:w="1300" w:type="dxa"/>
            <w:vAlign w:val="bottom"/>
          </w:tcPr>
          <w:p w14:paraId="61DDB9EA"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8</w:t>
            </w:r>
            <w:r>
              <w:rPr>
                <w:rFonts w:ascii="Times New Roman" w:eastAsia="Times New Roman" w:hAnsi="Times New Roman" w:cs="Times New Roman"/>
                <w:color w:val="000000"/>
                <w:vertAlign w:val="superscript"/>
                <w:lang w:eastAsia="pt-BR"/>
              </w:rPr>
              <w:t>2</w:t>
            </w:r>
          </w:p>
        </w:tc>
        <w:tc>
          <w:tcPr>
            <w:tcW w:w="1760" w:type="dxa"/>
            <w:vAlign w:val="bottom"/>
          </w:tcPr>
          <w:p w14:paraId="123239C6"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0.90</w:t>
            </w:r>
          </w:p>
        </w:tc>
        <w:tc>
          <w:tcPr>
            <w:tcW w:w="1839" w:type="dxa"/>
            <w:vAlign w:val="bottom"/>
          </w:tcPr>
          <w:p w14:paraId="2BDF2CC2"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0.65</w:t>
            </w:r>
          </w:p>
        </w:tc>
        <w:tc>
          <w:tcPr>
            <w:tcW w:w="1020" w:type="dxa"/>
            <w:vAlign w:val="bottom"/>
          </w:tcPr>
          <w:p w14:paraId="2BC4E16C"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Y</w:t>
            </w:r>
          </w:p>
        </w:tc>
      </w:tr>
      <w:tr w:rsidR="00181DF8" w14:paraId="716F7A18" w14:textId="77777777">
        <w:trPr>
          <w:trHeight w:val="300"/>
          <w:jc w:val="center"/>
        </w:trPr>
        <w:tc>
          <w:tcPr>
            <w:tcW w:w="1300" w:type="dxa"/>
            <w:vAlign w:val="bottom"/>
          </w:tcPr>
          <w:p w14:paraId="5B13B387"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9</w:t>
            </w:r>
            <w:r>
              <w:rPr>
                <w:rFonts w:ascii="Times New Roman" w:eastAsia="Times New Roman" w:hAnsi="Times New Roman" w:cs="Times New Roman"/>
                <w:color w:val="000000"/>
                <w:vertAlign w:val="superscript"/>
                <w:lang w:eastAsia="pt-BR"/>
              </w:rPr>
              <w:t>2</w:t>
            </w:r>
          </w:p>
        </w:tc>
        <w:tc>
          <w:tcPr>
            <w:tcW w:w="1760" w:type="dxa"/>
            <w:vAlign w:val="bottom"/>
          </w:tcPr>
          <w:p w14:paraId="1DDB3A88"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5.00</w:t>
            </w:r>
          </w:p>
        </w:tc>
        <w:tc>
          <w:tcPr>
            <w:tcW w:w="1839" w:type="dxa"/>
            <w:vAlign w:val="bottom"/>
          </w:tcPr>
          <w:p w14:paraId="7E6129E0"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6.50</w:t>
            </w:r>
          </w:p>
        </w:tc>
        <w:tc>
          <w:tcPr>
            <w:tcW w:w="1020" w:type="dxa"/>
            <w:vAlign w:val="bottom"/>
          </w:tcPr>
          <w:p w14:paraId="70907899"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Y</w:t>
            </w:r>
          </w:p>
        </w:tc>
      </w:tr>
      <w:tr w:rsidR="00181DF8" w14:paraId="2B14CE41" w14:textId="77777777">
        <w:trPr>
          <w:trHeight w:val="300"/>
          <w:jc w:val="center"/>
        </w:trPr>
        <w:tc>
          <w:tcPr>
            <w:tcW w:w="1300" w:type="dxa"/>
            <w:vAlign w:val="bottom"/>
          </w:tcPr>
          <w:p w14:paraId="5CABD5F1"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10</w:t>
            </w:r>
            <w:r>
              <w:rPr>
                <w:rFonts w:ascii="Times New Roman" w:eastAsia="Times New Roman" w:hAnsi="Times New Roman" w:cs="Times New Roman"/>
                <w:color w:val="000000"/>
                <w:vertAlign w:val="superscript"/>
                <w:lang w:eastAsia="pt-BR"/>
              </w:rPr>
              <w:t>2</w:t>
            </w:r>
          </w:p>
        </w:tc>
        <w:tc>
          <w:tcPr>
            <w:tcW w:w="1760" w:type="dxa"/>
            <w:vAlign w:val="bottom"/>
          </w:tcPr>
          <w:p w14:paraId="473B55B1"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0.90</w:t>
            </w:r>
          </w:p>
        </w:tc>
        <w:tc>
          <w:tcPr>
            <w:tcW w:w="1839" w:type="dxa"/>
            <w:vAlign w:val="bottom"/>
          </w:tcPr>
          <w:p w14:paraId="4A534AA8"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0.85</w:t>
            </w:r>
          </w:p>
        </w:tc>
        <w:tc>
          <w:tcPr>
            <w:tcW w:w="1020" w:type="dxa"/>
            <w:vAlign w:val="bottom"/>
          </w:tcPr>
          <w:p w14:paraId="7863E353"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Y</w:t>
            </w:r>
          </w:p>
        </w:tc>
      </w:tr>
      <w:tr w:rsidR="00181DF8" w14:paraId="36A56A98" w14:textId="77777777">
        <w:trPr>
          <w:trHeight w:val="300"/>
          <w:jc w:val="center"/>
        </w:trPr>
        <w:tc>
          <w:tcPr>
            <w:tcW w:w="1300" w:type="dxa"/>
            <w:vAlign w:val="bottom"/>
          </w:tcPr>
          <w:p w14:paraId="58396B0E"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11</w:t>
            </w:r>
            <w:r>
              <w:rPr>
                <w:rFonts w:ascii="Times New Roman" w:eastAsia="Times New Roman" w:hAnsi="Times New Roman" w:cs="Times New Roman"/>
                <w:color w:val="000000"/>
                <w:vertAlign w:val="superscript"/>
                <w:lang w:eastAsia="pt-BR"/>
              </w:rPr>
              <w:t>2</w:t>
            </w:r>
          </w:p>
        </w:tc>
        <w:tc>
          <w:tcPr>
            <w:tcW w:w="1760" w:type="dxa"/>
            <w:vAlign w:val="bottom"/>
          </w:tcPr>
          <w:p w14:paraId="2DCCD0F4"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7.60</w:t>
            </w:r>
          </w:p>
        </w:tc>
        <w:tc>
          <w:tcPr>
            <w:tcW w:w="1839" w:type="dxa"/>
            <w:vAlign w:val="bottom"/>
          </w:tcPr>
          <w:p w14:paraId="2578E474"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5.20</w:t>
            </w:r>
          </w:p>
        </w:tc>
        <w:tc>
          <w:tcPr>
            <w:tcW w:w="1020" w:type="dxa"/>
            <w:vAlign w:val="bottom"/>
          </w:tcPr>
          <w:p w14:paraId="29E0F861"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Y</w:t>
            </w:r>
          </w:p>
        </w:tc>
      </w:tr>
      <w:tr w:rsidR="00181DF8" w14:paraId="021A8F68" w14:textId="77777777">
        <w:trPr>
          <w:trHeight w:val="300"/>
          <w:jc w:val="center"/>
        </w:trPr>
        <w:tc>
          <w:tcPr>
            <w:tcW w:w="1300" w:type="dxa"/>
            <w:vAlign w:val="bottom"/>
          </w:tcPr>
          <w:p w14:paraId="02F71C65"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lastRenderedPageBreak/>
              <w:t>12</w:t>
            </w:r>
            <w:r>
              <w:rPr>
                <w:rFonts w:ascii="Times New Roman" w:eastAsia="Times New Roman" w:hAnsi="Times New Roman" w:cs="Times New Roman"/>
                <w:color w:val="000000"/>
                <w:vertAlign w:val="superscript"/>
                <w:lang w:eastAsia="pt-BR"/>
              </w:rPr>
              <w:t>2</w:t>
            </w:r>
          </w:p>
        </w:tc>
        <w:tc>
          <w:tcPr>
            <w:tcW w:w="1760" w:type="dxa"/>
            <w:vAlign w:val="bottom"/>
          </w:tcPr>
          <w:p w14:paraId="5D08F3A1"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6.15</w:t>
            </w:r>
          </w:p>
        </w:tc>
        <w:tc>
          <w:tcPr>
            <w:tcW w:w="1839" w:type="dxa"/>
            <w:vAlign w:val="bottom"/>
          </w:tcPr>
          <w:p w14:paraId="3B775663"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5.05</w:t>
            </w:r>
          </w:p>
        </w:tc>
        <w:tc>
          <w:tcPr>
            <w:tcW w:w="1020" w:type="dxa"/>
            <w:vAlign w:val="bottom"/>
          </w:tcPr>
          <w:p w14:paraId="6C39D7D9"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Y</w:t>
            </w:r>
          </w:p>
        </w:tc>
      </w:tr>
      <w:tr w:rsidR="00181DF8" w14:paraId="690A87E8" w14:textId="77777777">
        <w:trPr>
          <w:trHeight w:val="300"/>
          <w:jc w:val="center"/>
        </w:trPr>
        <w:tc>
          <w:tcPr>
            <w:tcW w:w="1300" w:type="dxa"/>
            <w:vAlign w:val="bottom"/>
          </w:tcPr>
          <w:p w14:paraId="4FFC27BA"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13</w:t>
            </w:r>
            <w:r>
              <w:rPr>
                <w:rFonts w:ascii="Times New Roman" w:eastAsia="Times New Roman" w:hAnsi="Times New Roman" w:cs="Times New Roman"/>
                <w:color w:val="000000"/>
                <w:vertAlign w:val="superscript"/>
                <w:lang w:eastAsia="pt-BR"/>
              </w:rPr>
              <w:t>2</w:t>
            </w:r>
          </w:p>
        </w:tc>
        <w:tc>
          <w:tcPr>
            <w:tcW w:w="1760" w:type="dxa"/>
          </w:tcPr>
          <w:p w14:paraId="178CE517" w14:textId="77777777" w:rsidR="00181DF8" w:rsidRDefault="007A76B1">
            <w:pPr>
              <w:spacing w:after="0" w:line="240" w:lineRule="auto"/>
              <w:jc w:val="center"/>
            </w:pPr>
            <w:r>
              <w:rPr>
                <w:rFonts w:ascii="Times New Roman" w:hAnsi="Times New Roman" w:cs="Times New Roman"/>
                <w:lang w:val="en-US"/>
              </w:rPr>
              <w:t xml:space="preserve">&gt;10 </w:t>
            </w:r>
          </w:p>
        </w:tc>
        <w:tc>
          <w:tcPr>
            <w:tcW w:w="1839" w:type="dxa"/>
          </w:tcPr>
          <w:p w14:paraId="133D57A9" w14:textId="77777777" w:rsidR="00181DF8" w:rsidRDefault="007A76B1">
            <w:pPr>
              <w:spacing w:after="0" w:line="240" w:lineRule="auto"/>
              <w:jc w:val="center"/>
            </w:pPr>
            <w:r>
              <w:rPr>
                <w:rFonts w:ascii="Times New Roman" w:hAnsi="Times New Roman" w:cs="Times New Roman"/>
                <w:lang w:val="en-US"/>
              </w:rPr>
              <w:t xml:space="preserve">&gt;10 </w:t>
            </w:r>
          </w:p>
        </w:tc>
        <w:tc>
          <w:tcPr>
            <w:tcW w:w="1020" w:type="dxa"/>
            <w:vAlign w:val="bottom"/>
          </w:tcPr>
          <w:p w14:paraId="335899A1"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N</w:t>
            </w:r>
          </w:p>
        </w:tc>
      </w:tr>
      <w:tr w:rsidR="00181DF8" w14:paraId="1CF07609" w14:textId="77777777">
        <w:trPr>
          <w:trHeight w:val="300"/>
          <w:jc w:val="center"/>
        </w:trPr>
        <w:tc>
          <w:tcPr>
            <w:tcW w:w="1300" w:type="dxa"/>
            <w:vAlign w:val="bottom"/>
          </w:tcPr>
          <w:p w14:paraId="540CC7FD"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14</w:t>
            </w:r>
            <w:r>
              <w:rPr>
                <w:rFonts w:ascii="Times New Roman" w:eastAsia="Times New Roman" w:hAnsi="Times New Roman" w:cs="Times New Roman"/>
                <w:color w:val="000000"/>
                <w:vertAlign w:val="superscript"/>
                <w:lang w:eastAsia="pt-BR"/>
              </w:rPr>
              <w:t>2</w:t>
            </w:r>
          </w:p>
        </w:tc>
        <w:tc>
          <w:tcPr>
            <w:tcW w:w="1760" w:type="dxa"/>
            <w:vAlign w:val="bottom"/>
          </w:tcPr>
          <w:p w14:paraId="096126A8"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0.90</w:t>
            </w:r>
          </w:p>
        </w:tc>
        <w:tc>
          <w:tcPr>
            <w:tcW w:w="1839" w:type="dxa"/>
            <w:vAlign w:val="bottom"/>
          </w:tcPr>
          <w:p w14:paraId="6F14A42A"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0.50</w:t>
            </w:r>
          </w:p>
        </w:tc>
        <w:tc>
          <w:tcPr>
            <w:tcW w:w="1020" w:type="dxa"/>
            <w:vAlign w:val="bottom"/>
          </w:tcPr>
          <w:p w14:paraId="05EAD4C0"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Y</w:t>
            </w:r>
          </w:p>
        </w:tc>
      </w:tr>
      <w:tr w:rsidR="00181DF8" w14:paraId="750964C1" w14:textId="77777777">
        <w:trPr>
          <w:trHeight w:val="300"/>
          <w:jc w:val="center"/>
        </w:trPr>
        <w:tc>
          <w:tcPr>
            <w:tcW w:w="1300" w:type="dxa"/>
            <w:vAlign w:val="bottom"/>
          </w:tcPr>
          <w:p w14:paraId="4FECF828"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15</w:t>
            </w:r>
            <w:r>
              <w:rPr>
                <w:rFonts w:ascii="Times New Roman" w:eastAsia="Times New Roman" w:hAnsi="Times New Roman" w:cs="Times New Roman"/>
                <w:color w:val="000000"/>
                <w:vertAlign w:val="superscript"/>
                <w:lang w:eastAsia="pt-BR"/>
              </w:rPr>
              <w:t>2</w:t>
            </w:r>
          </w:p>
        </w:tc>
        <w:tc>
          <w:tcPr>
            <w:tcW w:w="1760" w:type="dxa"/>
            <w:vAlign w:val="bottom"/>
          </w:tcPr>
          <w:p w14:paraId="50F8FBE9"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0.90</w:t>
            </w:r>
          </w:p>
        </w:tc>
        <w:tc>
          <w:tcPr>
            <w:tcW w:w="1839" w:type="dxa"/>
            <w:vAlign w:val="bottom"/>
          </w:tcPr>
          <w:p w14:paraId="7AE4EA44"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5.55</w:t>
            </w:r>
          </w:p>
        </w:tc>
        <w:tc>
          <w:tcPr>
            <w:tcW w:w="1020" w:type="dxa"/>
            <w:vAlign w:val="bottom"/>
          </w:tcPr>
          <w:p w14:paraId="3AFC1DA0"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Y</w:t>
            </w:r>
          </w:p>
        </w:tc>
      </w:tr>
      <w:tr w:rsidR="00181DF8" w14:paraId="6E52386C" w14:textId="77777777">
        <w:trPr>
          <w:trHeight w:val="300"/>
          <w:jc w:val="center"/>
        </w:trPr>
        <w:tc>
          <w:tcPr>
            <w:tcW w:w="1300" w:type="dxa"/>
            <w:vAlign w:val="bottom"/>
          </w:tcPr>
          <w:p w14:paraId="046B33F5"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16</w:t>
            </w:r>
            <w:r>
              <w:rPr>
                <w:rFonts w:ascii="Times New Roman" w:eastAsia="Times New Roman" w:hAnsi="Times New Roman" w:cs="Times New Roman"/>
                <w:color w:val="000000"/>
                <w:vertAlign w:val="superscript"/>
                <w:lang w:eastAsia="pt-BR"/>
              </w:rPr>
              <w:t>2</w:t>
            </w:r>
          </w:p>
        </w:tc>
        <w:tc>
          <w:tcPr>
            <w:tcW w:w="1760" w:type="dxa"/>
            <w:vAlign w:val="bottom"/>
          </w:tcPr>
          <w:p w14:paraId="1FB4EA97"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1.00</w:t>
            </w:r>
          </w:p>
        </w:tc>
        <w:tc>
          <w:tcPr>
            <w:tcW w:w="1839" w:type="dxa"/>
            <w:vAlign w:val="bottom"/>
          </w:tcPr>
          <w:p w14:paraId="7A985940"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3.30</w:t>
            </w:r>
          </w:p>
        </w:tc>
        <w:tc>
          <w:tcPr>
            <w:tcW w:w="1020" w:type="dxa"/>
            <w:vAlign w:val="bottom"/>
          </w:tcPr>
          <w:p w14:paraId="41A4E782"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Y</w:t>
            </w:r>
          </w:p>
        </w:tc>
      </w:tr>
      <w:tr w:rsidR="00181DF8" w14:paraId="6A5D1849" w14:textId="77777777">
        <w:trPr>
          <w:trHeight w:val="300"/>
          <w:jc w:val="center"/>
        </w:trPr>
        <w:tc>
          <w:tcPr>
            <w:tcW w:w="1300" w:type="dxa"/>
            <w:vAlign w:val="bottom"/>
          </w:tcPr>
          <w:p w14:paraId="634B6B09"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17</w:t>
            </w:r>
            <w:r>
              <w:rPr>
                <w:rFonts w:ascii="Times New Roman" w:eastAsia="Times New Roman" w:hAnsi="Times New Roman" w:cs="Times New Roman"/>
                <w:color w:val="000000"/>
                <w:vertAlign w:val="superscript"/>
                <w:lang w:eastAsia="pt-BR"/>
              </w:rPr>
              <w:t>2</w:t>
            </w:r>
          </w:p>
        </w:tc>
        <w:tc>
          <w:tcPr>
            <w:tcW w:w="1760" w:type="dxa"/>
            <w:vAlign w:val="bottom"/>
          </w:tcPr>
          <w:p w14:paraId="5F56365F"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6.40</w:t>
            </w:r>
          </w:p>
        </w:tc>
        <w:tc>
          <w:tcPr>
            <w:tcW w:w="1839" w:type="dxa"/>
            <w:vAlign w:val="bottom"/>
          </w:tcPr>
          <w:p w14:paraId="0970CF41"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4.90</w:t>
            </w:r>
          </w:p>
        </w:tc>
        <w:tc>
          <w:tcPr>
            <w:tcW w:w="1020" w:type="dxa"/>
            <w:vAlign w:val="bottom"/>
          </w:tcPr>
          <w:p w14:paraId="47CBA3F0"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Y</w:t>
            </w:r>
          </w:p>
        </w:tc>
      </w:tr>
      <w:tr w:rsidR="00181DF8" w14:paraId="41D23E2F" w14:textId="77777777">
        <w:trPr>
          <w:trHeight w:val="300"/>
          <w:jc w:val="center"/>
        </w:trPr>
        <w:tc>
          <w:tcPr>
            <w:tcW w:w="1300" w:type="dxa"/>
            <w:vAlign w:val="bottom"/>
          </w:tcPr>
          <w:p w14:paraId="10798A28"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18</w:t>
            </w:r>
            <w:r>
              <w:rPr>
                <w:rFonts w:ascii="Times New Roman" w:eastAsia="Times New Roman" w:hAnsi="Times New Roman" w:cs="Times New Roman"/>
                <w:color w:val="000000"/>
                <w:vertAlign w:val="superscript"/>
                <w:lang w:eastAsia="pt-BR"/>
              </w:rPr>
              <w:t>2</w:t>
            </w:r>
          </w:p>
        </w:tc>
        <w:tc>
          <w:tcPr>
            <w:tcW w:w="1760" w:type="dxa"/>
          </w:tcPr>
          <w:p w14:paraId="21B5C7A5" w14:textId="77777777" w:rsidR="00181DF8" w:rsidRDefault="007A76B1">
            <w:pPr>
              <w:spacing w:after="0" w:line="240" w:lineRule="auto"/>
              <w:jc w:val="center"/>
            </w:pPr>
            <w:r>
              <w:rPr>
                <w:rFonts w:ascii="Times New Roman" w:hAnsi="Times New Roman" w:cs="Times New Roman"/>
                <w:lang w:val="en-US"/>
              </w:rPr>
              <w:t xml:space="preserve">&gt;10 </w:t>
            </w:r>
          </w:p>
        </w:tc>
        <w:tc>
          <w:tcPr>
            <w:tcW w:w="1839" w:type="dxa"/>
            <w:vAlign w:val="bottom"/>
          </w:tcPr>
          <w:p w14:paraId="55B8D7BC"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9.90</w:t>
            </w:r>
          </w:p>
        </w:tc>
        <w:tc>
          <w:tcPr>
            <w:tcW w:w="1020" w:type="dxa"/>
            <w:vAlign w:val="bottom"/>
          </w:tcPr>
          <w:p w14:paraId="2F393C7C"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N</w:t>
            </w:r>
          </w:p>
        </w:tc>
      </w:tr>
      <w:tr w:rsidR="00181DF8" w14:paraId="4B18AD0A" w14:textId="77777777">
        <w:trPr>
          <w:trHeight w:val="300"/>
          <w:jc w:val="center"/>
        </w:trPr>
        <w:tc>
          <w:tcPr>
            <w:tcW w:w="1300" w:type="dxa"/>
            <w:vAlign w:val="bottom"/>
          </w:tcPr>
          <w:p w14:paraId="39A86272"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19</w:t>
            </w:r>
            <w:r>
              <w:rPr>
                <w:rFonts w:ascii="Times New Roman" w:eastAsia="Times New Roman" w:hAnsi="Times New Roman" w:cs="Times New Roman"/>
                <w:color w:val="000000"/>
                <w:vertAlign w:val="superscript"/>
                <w:lang w:eastAsia="pt-BR"/>
              </w:rPr>
              <w:t>2</w:t>
            </w:r>
          </w:p>
        </w:tc>
        <w:tc>
          <w:tcPr>
            <w:tcW w:w="1760" w:type="dxa"/>
          </w:tcPr>
          <w:p w14:paraId="0BD5934C" w14:textId="77777777" w:rsidR="00181DF8" w:rsidRDefault="007A76B1">
            <w:pPr>
              <w:spacing w:after="0" w:line="240" w:lineRule="auto"/>
              <w:jc w:val="center"/>
            </w:pPr>
            <w:r>
              <w:rPr>
                <w:rFonts w:ascii="Times New Roman" w:hAnsi="Times New Roman" w:cs="Times New Roman"/>
                <w:lang w:val="en-US"/>
              </w:rPr>
              <w:t xml:space="preserve">&gt;10 </w:t>
            </w:r>
          </w:p>
        </w:tc>
        <w:tc>
          <w:tcPr>
            <w:tcW w:w="1839" w:type="dxa"/>
            <w:vAlign w:val="bottom"/>
          </w:tcPr>
          <w:p w14:paraId="1B8082F5"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5.40</w:t>
            </w:r>
          </w:p>
        </w:tc>
        <w:tc>
          <w:tcPr>
            <w:tcW w:w="1020" w:type="dxa"/>
            <w:vAlign w:val="bottom"/>
          </w:tcPr>
          <w:p w14:paraId="2C2CBB42"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N</w:t>
            </w:r>
          </w:p>
        </w:tc>
      </w:tr>
      <w:tr w:rsidR="00181DF8" w14:paraId="625E3736" w14:textId="77777777">
        <w:trPr>
          <w:trHeight w:val="300"/>
          <w:jc w:val="center"/>
        </w:trPr>
        <w:tc>
          <w:tcPr>
            <w:tcW w:w="1300" w:type="dxa"/>
            <w:vAlign w:val="bottom"/>
          </w:tcPr>
          <w:p w14:paraId="0CB33F37"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20</w:t>
            </w:r>
            <w:r>
              <w:rPr>
                <w:rFonts w:ascii="Times New Roman" w:eastAsia="Times New Roman" w:hAnsi="Times New Roman" w:cs="Times New Roman"/>
                <w:color w:val="000000"/>
                <w:vertAlign w:val="superscript"/>
                <w:lang w:eastAsia="pt-BR"/>
              </w:rPr>
              <w:t>2</w:t>
            </w:r>
          </w:p>
        </w:tc>
        <w:tc>
          <w:tcPr>
            <w:tcW w:w="1760" w:type="dxa"/>
          </w:tcPr>
          <w:p w14:paraId="538CC7A5" w14:textId="77777777" w:rsidR="00181DF8" w:rsidRDefault="007A76B1">
            <w:pPr>
              <w:spacing w:after="0" w:line="240" w:lineRule="auto"/>
              <w:jc w:val="center"/>
            </w:pPr>
            <w:r>
              <w:rPr>
                <w:rFonts w:ascii="Times New Roman" w:hAnsi="Times New Roman" w:cs="Times New Roman"/>
                <w:lang w:val="en-US"/>
              </w:rPr>
              <w:t xml:space="preserve">&gt;10 </w:t>
            </w:r>
          </w:p>
        </w:tc>
        <w:tc>
          <w:tcPr>
            <w:tcW w:w="1839" w:type="dxa"/>
            <w:vAlign w:val="bottom"/>
          </w:tcPr>
          <w:p w14:paraId="5AD3D44A"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9.20</w:t>
            </w:r>
          </w:p>
        </w:tc>
        <w:tc>
          <w:tcPr>
            <w:tcW w:w="1020" w:type="dxa"/>
            <w:vAlign w:val="bottom"/>
          </w:tcPr>
          <w:p w14:paraId="0B840270"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N</w:t>
            </w:r>
          </w:p>
        </w:tc>
      </w:tr>
      <w:tr w:rsidR="00181DF8" w14:paraId="0E7E9A95" w14:textId="77777777">
        <w:trPr>
          <w:trHeight w:val="300"/>
          <w:jc w:val="center"/>
        </w:trPr>
        <w:tc>
          <w:tcPr>
            <w:tcW w:w="1300" w:type="dxa"/>
            <w:vAlign w:val="bottom"/>
          </w:tcPr>
          <w:p w14:paraId="5378F91E"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21</w:t>
            </w:r>
            <w:r>
              <w:rPr>
                <w:rFonts w:ascii="Times New Roman" w:eastAsia="Times New Roman" w:hAnsi="Times New Roman" w:cs="Times New Roman"/>
                <w:color w:val="000000"/>
                <w:vertAlign w:val="superscript"/>
                <w:lang w:eastAsia="pt-BR"/>
              </w:rPr>
              <w:t>2</w:t>
            </w:r>
          </w:p>
        </w:tc>
        <w:tc>
          <w:tcPr>
            <w:tcW w:w="1760" w:type="dxa"/>
          </w:tcPr>
          <w:p w14:paraId="62F9E051" w14:textId="77777777" w:rsidR="00181DF8" w:rsidRDefault="007A76B1">
            <w:pPr>
              <w:spacing w:after="0" w:line="240" w:lineRule="auto"/>
              <w:jc w:val="center"/>
            </w:pPr>
            <w:r>
              <w:rPr>
                <w:rFonts w:ascii="Times New Roman" w:hAnsi="Times New Roman" w:cs="Times New Roman"/>
                <w:lang w:val="en-US"/>
              </w:rPr>
              <w:t xml:space="preserve">&gt;10 </w:t>
            </w:r>
          </w:p>
        </w:tc>
        <w:tc>
          <w:tcPr>
            <w:tcW w:w="1839" w:type="dxa"/>
          </w:tcPr>
          <w:p w14:paraId="271F7D43" w14:textId="77777777" w:rsidR="00181DF8" w:rsidRDefault="007A76B1">
            <w:pPr>
              <w:spacing w:after="0" w:line="240" w:lineRule="auto"/>
              <w:jc w:val="center"/>
            </w:pPr>
            <w:r>
              <w:rPr>
                <w:rFonts w:ascii="Times New Roman" w:hAnsi="Times New Roman" w:cs="Times New Roman"/>
                <w:lang w:val="en-US"/>
              </w:rPr>
              <w:t xml:space="preserve">&gt;10 </w:t>
            </w:r>
          </w:p>
        </w:tc>
        <w:tc>
          <w:tcPr>
            <w:tcW w:w="1020" w:type="dxa"/>
            <w:vAlign w:val="bottom"/>
          </w:tcPr>
          <w:p w14:paraId="7E153426"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N</w:t>
            </w:r>
          </w:p>
        </w:tc>
      </w:tr>
      <w:tr w:rsidR="00181DF8" w14:paraId="76703E25" w14:textId="77777777">
        <w:trPr>
          <w:trHeight w:val="300"/>
          <w:jc w:val="center"/>
        </w:trPr>
        <w:tc>
          <w:tcPr>
            <w:tcW w:w="1300" w:type="dxa"/>
            <w:vAlign w:val="bottom"/>
          </w:tcPr>
          <w:p w14:paraId="29FCF483"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22</w:t>
            </w:r>
            <w:r>
              <w:rPr>
                <w:rFonts w:ascii="Times New Roman" w:eastAsia="Times New Roman" w:hAnsi="Times New Roman" w:cs="Times New Roman"/>
                <w:color w:val="000000"/>
                <w:vertAlign w:val="superscript"/>
                <w:lang w:eastAsia="pt-BR"/>
              </w:rPr>
              <w:t>2</w:t>
            </w:r>
          </w:p>
        </w:tc>
        <w:tc>
          <w:tcPr>
            <w:tcW w:w="1760" w:type="dxa"/>
          </w:tcPr>
          <w:p w14:paraId="683D09C6" w14:textId="77777777" w:rsidR="00181DF8" w:rsidRDefault="007A76B1">
            <w:pPr>
              <w:spacing w:after="0" w:line="240" w:lineRule="auto"/>
              <w:jc w:val="center"/>
            </w:pPr>
            <w:r>
              <w:rPr>
                <w:rFonts w:ascii="Times New Roman" w:hAnsi="Times New Roman" w:cs="Times New Roman"/>
                <w:lang w:val="en-US"/>
              </w:rPr>
              <w:t xml:space="preserve">&gt;10 </w:t>
            </w:r>
          </w:p>
        </w:tc>
        <w:tc>
          <w:tcPr>
            <w:tcW w:w="1839" w:type="dxa"/>
          </w:tcPr>
          <w:p w14:paraId="08ACD603" w14:textId="77777777" w:rsidR="00181DF8" w:rsidRDefault="007A76B1">
            <w:pPr>
              <w:spacing w:after="0" w:line="240" w:lineRule="auto"/>
              <w:jc w:val="center"/>
            </w:pPr>
            <w:r>
              <w:rPr>
                <w:rFonts w:ascii="Times New Roman" w:hAnsi="Times New Roman" w:cs="Times New Roman"/>
                <w:lang w:val="en-US"/>
              </w:rPr>
              <w:t xml:space="preserve">&gt;10 </w:t>
            </w:r>
          </w:p>
        </w:tc>
        <w:tc>
          <w:tcPr>
            <w:tcW w:w="1020" w:type="dxa"/>
            <w:vAlign w:val="bottom"/>
          </w:tcPr>
          <w:p w14:paraId="699AE5D6"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N</w:t>
            </w:r>
          </w:p>
        </w:tc>
      </w:tr>
      <w:tr w:rsidR="00181DF8" w14:paraId="53F78D70" w14:textId="77777777">
        <w:trPr>
          <w:trHeight w:val="300"/>
          <w:jc w:val="center"/>
        </w:trPr>
        <w:tc>
          <w:tcPr>
            <w:tcW w:w="1300" w:type="dxa"/>
            <w:vAlign w:val="bottom"/>
          </w:tcPr>
          <w:p w14:paraId="4B0D17DD"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23</w:t>
            </w:r>
            <w:r>
              <w:rPr>
                <w:rFonts w:ascii="Times New Roman" w:eastAsia="Times New Roman" w:hAnsi="Times New Roman" w:cs="Times New Roman"/>
                <w:color w:val="000000"/>
                <w:vertAlign w:val="superscript"/>
                <w:lang w:eastAsia="pt-BR"/>
              </w:rPr>
              <w:t>2</w:t>
            </w:r>
          </w:p>
        </w:tc>
        <w:tc>
          <w:tcPr>
            <w:tcW w:w="1760" w:type="dxa"/>
          </w:tcPr>
          <w:p w14:paraId="50594E07" w14:textId="77777777" w:rsidR="00181DF8" w:rsidRDefault="007A76B1">
            <w:pPr>
              <w:spacing w:after="0" w:line="240" w:lineRule="auto"/>
              <w:jc w:val="center"/>
            </w:pPr>
            <w:r>
              <w:rPr>
                <w:rFonts w:ascii="Times New Roman" w:hAnsi="Times New Roman" w:cs="Times New Roman"/>
                <w:lang w:val="en-US"/>
              </w:rPr>
              <w:t xml:space="preserve">&gt;10 </w:t>
            </w:r>
          </w:p>
        </w:tc>
        <w:tc>
          <w:tcPr>
            <w:tcW w:w="1839" w:type="dxa"/>
            <w:vAlign w:val="bottom"/>
          </w:tcPr>
          <w:p w14:paraId="0D134D18"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4.30</w:t>
            </w:r>
          </w:p>
        </w:tc>
        <w:tc>
          <w:tcPr>
            <w:tcW w:w="1020" w:type="dxa"/>
            <w:vAlign w:val="bottom"/>
          </w:tcPr>
          <w:p w14:paraId="3881506F"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N</w:t>
            </w:r>
          </w:p>
        </w:tc>
      </w:tr>
      <w:tr w:rsidR="00181DF8" w14:paraId="21CE014D" w14:textId="77777777">
        <w:trPr>
          <w:trHeight w:val="300"/>
          <w:jc w:val="center"/>
        </w:trPr>
        <w:tc>
          <w:tcPr>
            <w:tcW w:w="1300" w:type="dxa"/>
            <w:vAlign w:val="bottom"/>
          </w:tcPr>
          <w:p w14:paraId="5AF9D6BB"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24</w:t>
            </w:r>
            <w:r>
              <w:rPr>
                <w:rFonts w:ascii="Times New Roman" w:eastAsia="Times New Roman" w:hAnsi="Times New Roman" w:cs="Times New Roman"/>
                <w:color w:val="000000"/>
                <w:vertAlign w:val="superscript"/>
                <w:lang w:eastAsia="pt-BR"/>
              </w:rPr>
              <w:t>2</w:t>
            </w:r>
          </w:p>
        </w:tc>
        <w:tc>
          <w:tcPr>
            <w:tcW w:w="1760" w:type="dxa"/>
          </w:tcPr>
          <w:p w14:paraId="3DAFA3FE" w14:textId="77777777" w:rsidR="00181DF8" w:rsidRDefault="007A76B1">
            <w:pPr>
              <w:spacing w:after="0" w:line="240" w:lineRule="auto"/>
              <w:jc w:val="center"/>
            </w:pPr>
            <w:r>
              <w:rPr>
                <w:rFonts w:ascii="Times New Roman" w:hAnsi="Times New Roman" w:cs="Times New Roman"/>
                <w:lang w:val="en-US"/>
              </w:rPr>
              <w:t xml:space="preserve">&gt;10 </w:t>
            </w:r>
          </w:p>
        </w:tc>
        <w:tc>
          <w:tcPr>
            <w:tcW w:w="1839" w:type="dxa"/>
            <w:vAlign w:val="bottom"/>
          </w:tcPr>
          <w:p w14:paraId="16331BDF"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6.80</w:t>
            </w:r>
          </w:p>
        </w:tc>
        <w:tc>
          <w:tcPr>
            <w:tcW w:w="1020" w:type="dxa"/>
            <w:vAlign w:val="bottom"/>
          </w:tcPr>
          <w:p w14:paraId="41C0F043"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N</w:t>
            </w:r>
          </w:p>
        </w:tc>
      </w:tr>
      <w:tr w:rsidR="00181DF8" w14:paraId="0ED9D8EF" w14:textId="77777777">
        <w:trPr>
          <w:trHeight w:val="300"/>
          <w:jc w:val="center"/>
        </w:trPr>
        <w:tc>
          <w:tcPr>
            <w:tcW w:w="1300" w:type="dxa"/>
            <w:vAlign w:val="bottom"/>
          </w:tcPr>
          <w:p w14:paraId="77149AF8"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25</w:t>
            </w:r>
            <w:r>
              <w:rPr>
                <w:rFonts w:ascii="Times New Roman" w:eastAsia="Times New Roman" w:hAnsi="Times New Roman" w:cs="Times New Roman"/>
                <w:color w:val="000000"/>
                <w:vertAlign w:val="superscript"/>
                <w:lang w:eastAsia="pt-BR"/>
              </w:rPr>
              <w:t>2</w:t>
            </w:r>
          </w:p>
        </w:tc>
        <w:tc>
          <w:tcPr>
            <w:tcW w:w="1760" w:type="dxa"/>
          </w:tcPr>
          <w:p w14:paraId="6C8A1E8B" w14:textId="77777777" w:rsidR="00181DF8" w:rsidRDefault="007A76B1">
            <w:pPr>
              <w:spacing w:after="0" w:line="240" w:lineRule="auto"/>
              <w:jc w:val="center"/>
            </w:pPr>
            <w:r>
              <w:rPr>
                <w:rFonts w:ascii="Times New Roman" w:hAnsi="Times New Roman" w:cs="Times New Roman"/>
                <w:lang w:val="en-US"/>
              </w:rPr>
              <w:t xml:space="preserve">&gt;10 </w:t>
            </w:r>
          </w:p>
        </w:tc>
        <w:tc>
          <w:tcPr>
            <w:tcW w:w="1839" w:type="dxa"/>
            <w:vAlign w:val="bottom"/>
          </w:tcPr>
          <w:p w14:paraId="09C29D7B"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3.70</w:t>
            </w:r>
          </w:p>
        </w:tc>
        <w:tc>
          <w:tcPr>
            <w:tcW w:w="1020" w:type="dxa"/>
            <w:vAlign w:val="bottom"/>
          </w:tcPr>
          <w:p w14:paraId="0A202937"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N</w:t>
            </w:r>
          </w:p>
        </w:tc>
      </w:tr>
      <w:tr w:rsidR="00181DF8" w14:paraId="643A0B3B" w14:textId="77777777">
        <w:trPr>
          <w:trHeight w:val="300"/>
          <w:jc w:val="center"/>
        </w:trPr>
        <w:tc>
          <w:tcPr>
            <w:tcW w:w="1300" w:type="dxa"/>
            <w:vAlign w:val="bottom"/>
          </w:tcPr>
          <w:p w14:paraId="5663F3E8"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26</w:t>
            </w:r>
            <w:r>
              <w:rPr>
                <w:rFonts w:ascii="Times New Roman" w:eastAsia="Times New Roman" w:hAnsi="Times New Roman" w:cs="Times New Roman"/>
                <w:color w:val="000000"/>
                <w:vertAlign w:val="superscript"/>
                <w:lang w:eastAsia="pt-BR"/>
              </w:rPr>
              <w:t>2</w:t>
            </w:r>
          </w:p>
        </w:tc>
        <w:tc>
          <w:tcPr>
            <w:tcW w:w="1760" w:type="dxa"/>
          </w:tcPr>
          <w:p w14:paraId="5390F621" w14:textId="77777777" w:rsidR="00181DF8" w:rsidRDefault="007A76B1">
            <w:pPr>
              <w:spacing w:after="0" w:line="240" w:lineRule="auto"/>
              <w:jc w:val="center"/>
            </w:pPr>
            <w:r>
              <w:rPr>
                <w:rFonts w:ascii="Times New Roman" w:hAnsi="Times New Roman" w:cs="Times New Roman"/>
                <w:lang w:val="en-US"/>
              </w:rPr>
              <w:t xml:space="preserve">&gt;10 </w:t>
            </w:r>
          </w:p>
        </w:tc>
        <w:tc>
          <w:tcPr>
            <w:tcW w:w="1839" w:type="dxa"/>
            <w:vAlign w:val="bottom"/>
          </w:tcPr>
          <w:p w14:paraId="7B3F2A93"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7.20</w:t>
            </w:r>
          </w:p>
        </w:tc>
        <w:tc>
          <w:tcPr>
            <w:tcW w:w="1020" w:type="dxa"/>
            <w:vAlign w:val="bottom"/>
          </w:tcPr>
          <w:p w14:paraId="41513A65"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N</w:t>
            </w:r>
          </w:p>
        </w:tc>
      </w:tr>
      <w:tr w:rsidR="00181DF8" w14:paraId="40A3C91A" w14:textId="77777777">
        <w:trPr>
          <w:trHeight w:val="300"/>
          <w:jc w:val="center"/>
        </w:trPr>
        <w:tc>
          <w:tcPr>
            <w:tcW w:w="1300" w:type="dxa"/>
            <w:vAlign w:val="bottom"/>
          </w:tcPr>
          <w:p w14:paraId="21CDCEC5"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27</w:t>
            </w:r>
            <w:r>
              <w:rPr>
                <w:rFonts w:ascii="Times New Roman" w:eastAsia="Times New Roman" w:hAnsi="Times New Roman" w:cs="Times New Roman"/>
                <w:color w:val="000000"/>
                <w:vertAlign w:val="superscript"/>
                <w:lang w:eastAsia="pt-BR"/>
              </w:rPr>
              <w:t>2</w:t>
            </w:r>
          </w:p>
        </w:tc>
        <w:tc>
          <w:tcPr>
            <w:tcW w:w="1760" w:type="dxa"/>
          </w:tcPr>
          <w:p w14:paraId="6F822A77" w14:textId="77777777" w:rsidR="00181DF8" w:rsidRDefault="007A76B1">
            <w:pPr>
              <w:spacing w:after="0" w:line="240" w:lineRule="auto"/>
              <w:jc w:val="center"/>
            </w:pPr>
            <w:r>
              <w:rPr>
                <w:rFonts w:ascii="Times New Roman" w:hAnsi="Times New Roman" w:cs="Times New Roman"/>
                <w:lang w:val="en-US"/>
              </w:rPr>
              <w:t xml:space="preserve">&gt;10 </w:t>
            </w:r>
          </w:p>
        </w:tc>
        <w:tc>
          <w:tcPr>
            <w:tcW w:w="1839" w:type="dxa"/>
            <w:vAlign w:val="bottom"/>
          </w:tcPr>
          <w:p w14:paraId="6FA3FB55"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0.90</w:t>
            </w:r>
          </w:p>
        </w:tc>
        <w:tc>
          <w:tcPr>
            <w:tcW w:w="1020" w:type="dxa"/>
            <w:vAlign w:val="bottom"/>
          </w:tcPr>
          <w:p w14:paraId="00EDDF7F"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N</w:t>
            </w:r>
          </w:p>
        </w:tc>
      </w:tr>
      <w:tr w:rsidR="00181DF8" w14:paraId="712D3E46" w14:textId="77777777">
        <w:trPr>
          <w:trHeight w:val="300"/>
          <w:jc w:val="center"/>
        </w:trPr>
        <w:tc>
          <w:tcPr>
            <w:tcW w:w="1300" w:type="dxa"/>
            <w:vAlign w:val="bottom"/>
          </w:tcPr>
          <w:p w14:paraId="6666CC9A"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28</w:t>
            </w:r>
            <w:r>
              <w:rPr>
                <w:rFonts w:ascii="Times New Roman" w:eastAsia="Times New Roman" w:hAnsi="Times New Roman" w:cs="Times New Roman"/>
                <w:color w:val="000000"/>
                <w:vertAlign w:val="superscript"/>
                <w:lang w:eastAsia="pt-BR"/>
              </w:rPr>
              <w:t>2</w:t>
            </w:r>
          </w:p>
        </w:tc>
        <w:tc>
          <w:tcPr>
            <w:tcW w:w="1760" w:type="dxa"/>
            <w:vAlign w:val="bottom"/>
          </w:tcPr>
          <w:p w14:paraId="10C4134E"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3.90</w:t>
            </w:r>
          </w:p>
        </w:tc>
        <w:tc>
          <w:tcPr>
            <w:tcW w:w="1839" w:type="dxa"/>
            <w:vAlign w:val="bottom"/>
          </w:tcPr>
          <w:p w14:paraId="4D254544"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0.50</w:t>
            </w:r>
          </w:p>
        </w:tc>
        <w:tc>
          <w:tcPr>
            <w:tcW w:w="1020" w:type="dxa"/>
            <w:vAlign w:val="bottom"/>
          </w:tcPr>
          <w:p w14:paraId="29DF28CE"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Y</w:t>
            </w:r>
          </w:p>
        </w:tc>
      </w:tr>
      <w:tr w:rsidR="00181DF8" w14:paraId="2A6F6E54" w14:textId="77777777">
        <w:trPr>
          <w:trHeight w:val="300"/>
          <w:jc w:val="center"/>
        </w:trPr>
        <w:tc>
          <w:tcPr>
            <w:tcW w:w="1300" w:type="dxa"/>
            <w:vAlign w:val="bottom"/>
          </w:tcPr>
          <w:p w14:paraId="6FBB02A8"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29</w:t>
            </w:r>
            <w:r>
              <w:rPr>
                <w:rFonts w:ascii="Times New Roman" w:eastAsia="Times New Roman" w:hAnsi="Times New Roman" w:cs="Times New Roman"/>
                <w:color w:val="000000"/>
                <w:vertAlign w:val="superscript"/>
                <w:lang w:eastAsia="pt-BR"/>
              </w:rPr>
              <w:t>2</w:t>
            </w:r>
          </w:p>
        </w:tc>
        <w:tc>
          <w:tcPr>
            <w:tcW w:w="1760" w:type="dxa"/>
          </w:tcPr>
          <w:p w14:paraId="7461D15A" w14:textId="77777777" w:rsidR="00181DF8" w:rsidRDefault="007A76B1">
            <w:pPr>
              <w:spacing w:after="0" w:line="240" w:lineRule="auto"/>
              <w:jc w:val="center"/>
            </w:pPr>
            <w:r>
              <w:rPr>
                <w:rFonts w:ascii="Times New Roman" w:hAnsi="Times New Roman" w:cs="Times New Roman"/>
                <w:lang w:val="en-US"/>
              </w:rPr>
              <w:t xml:space="preserve">&gt;10 </w:t>
            </w:r>
          </w:p>
        </w:tc>
        <w:tc>
          <w:tcPr>
            <w:tcW w:w="1839" w:type="dxa"/>
            <w:vAlign w:val="bottom"/>
          </w:tcPr>
          <w:p w14:paraId="67A9604E"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5.70</w:t>
            </w:r>
          </w:p>
        </w:tc>
        <w:tc>
          <w:tcPr>
            <w:tcW w:w="1020" w:type="dxa"/>
            <w:vAlign w:val="bottom"/>
          </w:tcPr>
          <w:p w14:paraId="67E07EDA"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N</w:t>
            </w:r>
          </w:p>
        </w:tc>
      </w:tr>
      <w:tr w:rsidR="00181DF8" w14:paraId="5EC2216B" w14:textId="77777777">
        <w:trPr>
          <w:trHeight w:val="300"/>
          <w:jc w:val="center"/>
        </w:trPr>
        <w:tc>
          <w:tcPr>
            <w:tcW w:w="1300" w:type="dxa"/>
            <w:vAlign w:val="bottom"/>
          </w:tcPr>
          <w:p w14:paraId="0FE84D08"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30</w:t>
            </w:r>
            <w:r>
              <w:rPr>
                <w:rFonts w:ascii="Times New Roman" w:eastAsia="Times New Roman" w:hAnsi="Times New Roman" w:cs="Times New Roman"/>
                <w:color w:val="000000"/>
                <w:vertAlign w:val="superscript"/>
                <w:lang w:eastAsia="pt-BR"/>
              </w:rPr>
              <w:t>2</w:t>
            </w:r>
          </w:p>
        </w:tc>
        <w:tc>
          <w:tcPr>
            <w:tcW w:w="1760" w:type="dxa"/>
          </w:tcPr>
          <w:p w14:paraId="5DDFEE71" w14:textId="77777777" w:rsidR="00181DF8" w:rsidRDefault="007A76B1">
            <w:pPr>
              <w:spacing w:after="0" w:line="240" w:lineRule="auto"/>
              <w:jc w:val="center"/>
            </w:pPr>
            <w:r>
              <w:rPr>
                <w:rFonts w:ascii="Times New Roman" w:hAnsi="Times New Roman" w:cs="Times New Roman"/>
                <w:lang w:val="en-US"/>
              </w:rPr>
              <w:t xml:space="preserve">&gt;10 </w:t>
            </w:r>
          </w:p>
        </w:tc>
        <w:tc>
          <w:tcPr>
            <w:tcW w:w="1839" w:type="dxa"/>
            <w:vAlign w:val="bottom"/>
          </w:tcPr>
          <w:p w14:paraId="72CB4A47"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3.30</w:t>
            </w:r>
          </w:p>
        </w:tc>
        <w:tc>
          <w:tcPr>
            <w:tcW w:w="1020" w:type="dxa"/>
            <w:vAlign w:val="bottom"/>
          </w:tcPr>
          <w:p w14:paraId="7BED6ED7"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N</w:t>
            </w:r>
          </w:p>
        </w:tc>
      </w:tr>
      <w:tr w:rsidR="00181DF8" w14:paraId="1BC0BB9B" w14:textId="77777777">
        <w:trPr>
          <w:trHeight w:val="300"/>
          <w:jc w:val="center"/>
        </w:trPr>
        <w:tc>
          <w:tcPr>
            <w:tcW w:w="1300" w:type="dxa"/>
            <w:vAlign w:val="bottom"/>
          </w:tcPr>
          <w:p w14:paraId="5888F4B0"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31</w:t>
            </w:r>
            <w:r>
              <w:rPr>
                <w:rFonts w:ascii="Times New Roman" w:eastAsia="Times New Roman" w:hAnsi="Times New Roman" w:cs="Times New Roman"/>
                <w:color w:val="000000"/>
                <w:vertAlign w:val="superscript"/>
                <w:lang w:eastAsia="pt-BR"/>
              </w:rPr>
              <w:t>2</w:t>
            </w:r>
          </w:p>
        </w:tc>
        <w:tc>
          <w:tcPr>
            <w:tcW w:w="1760" w:type="dxa"/>
          </w:tcPr>
          <w:p w14:paraId="191FF695" w14:textId="77777777" w:rsidR="00181DF8" w:rsidRDefault="007A76B1">
            <w:pPr>
              <w:spacing w:after="0" w:line="240" w:lineRule="auto"/>
              <w:jc w:val="center"/>
            </w:pPr>
            <w:r>
              <w:rPr>
                <w:rFonts w:ascii="Times New Roman" w:hAnsi="Times New Roman" w:cs="Times New Roman"/>
                <w:lang w:val="en-US"/>
              </w:rPr>
              <w:t xml:space="preserve">&gt;10 </w:t>
            </w:r>
          </w:p>
        </w:tc>
        <w:tc>
          <w:tcPr>
            <w:tcW w:w="1839" w:type="dxa"/>
            <w:vAlign w:val="bottom"/>
          </w:tcPr>
          <w:p w14:paraId="7A436228"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0.80</w:t>
            </w:r>
          </w:p>
        </w:tc>
        <w:tc>
          <w:tcPr>
            <w:tcW w:w="1020" w:type="dxa"/>
            <w:vAlign w:val="bottom"/>
          </w:tcPr>
          <w:p w14:paraId="061982EF"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N</w:t>
            </w:r>
          </w:p>
        </w:tc>
      </w:tr>
      <w:tr w:rsidR="00181DF8" w14:paraId="518145BB" w14:textId="77777777">
        <w:trPr>
          <w:trHeight w:val="300"/>
          <w:jc w:val="center"/>
        </w:trPr>
        <w:tc>
          <w:tcPr>
            <w:tcW w:w="1300" w:type="dxa"/>
            <w:vAlign w:val="bottom"/>
          </w:tcPr>
          <w:p w14:paraId="4BE9E64D"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32</w:t>
            </w:r>
            <w:r>
              <w:rPr>
                <w:rFonts w:ascii="Times New Roman" w:eastAsia="Times New Roman" w:hAnsi="Times New Roman" w:cs="Times New Roman"/>
                <w:color w:val="000000"/>
                <w:vertAlign w:val="superscript"/>
                <w:lang w:eastAsia="pt-BR"/>
              </w:rPr>
              <w:t>2</w:t>
            </w:r>
          </w:p>
        </w:tc>
        <w:tc>
          <w:tcPr>
            <w:tcW w:w="1760" w:type="dxa"/>
            <w:vAlign w:val="bottom"/>
          </w:tcPr>
          <w:p w14:paraId="6734EC44"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9.80</w:t>
            </w:r>
          </w:p>
        </w:tc>
        <w:tc>
          <w:tcPr>
            <w:tcW w:w="1839" w:type="dxa"/>
            <w:vAlign w:val="bottom"/>
          </w:tcPr>
          <w:p w14:paraId="7458D3CD"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4.80</w:t>
            </w:r>
          </w:p>
        </w:tc>
        <w:tc>
          <w:tcPr>
            <w:tcW w:w="1020" w:type="dxa"/>
            <w:vAlign w:val="bottom"/>
          </w:tcPr>
          <w:p w14:paraId="0EC25D48"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Y</w:t>
            </w:r>
          </w:p>
        </w:tc>
      </w:tr>
      <w:tr w:rsidR="00181DF8" w14:paraId="013A2E1C" w14:textId="77777777">
        <w:trPr>
          <w:trHeight w:val="300"/>
          <w:jc w:val="center"/>
        </w:trPr>
        <w:tc>
          <w:tcPr>
            <w:tcW w:w="1300" w:type="dxa"/>
            <w:vAlign w:val="bottom"/>
          </w:tcPr>
          <w:p w14:paraId="675D0813"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33</w:t>
            </w:r>
            <w:r>
              <w:rPr>
                <w:rFonts w:ascii="Times New Roman" w:eastAsia="Times New Roman" w:hAnsi="Times New Roman" w:cs="Times New Roman"/>
                <w:color w:val="000000"/>
                <w:vertAlign w:val="superscript"/>
                <w:lang w:eastAsia="pt-BR"/>
              </w:rPr>
              <w:t>1</w:t>
            </w:r>
          </w:p>
        </w:tc>
        <w:tc>
          <w:tcPr>
            <w:tcW w:w="1760" w:type="dxa"/>
          </w:tcPr>
          <w:p w14:paraId="770BA561" w14:textId="77777777" w:rsidR="00181DF8" w:rsidRDefault="007A76B1">
            <w:pPr>
              <w:spacing w:after="0" w:line="240" w:lineRule="auto"/>
              <w:jc w:val="center"/>
            </w:pPr>
            <w:r>
              <w:rPr>
                <w:rFonts w:ascii="Times New Roman" w:hAnsi="Times New Roman" w:cs="Times New Roman"/>
                <w:lang w:val="en-US"/>
              </w:rPr>
              <w:t xml:space="preserve">&gt;10 </w:t>
            </w:r>
          </w:p>
        </w:tc>
        <w:tc>
          <w:tcPr>
            <w:tcW w:w="1839" w:type="dxa"/>
          </w:tcPr>
          <w:p w14:paraId="14D46A55" w14:textId="77777777" w:rsidR="00181DF8" w:rsidRDefault="007A76B1">
            <w:pPr>
              <w:spacing w:after="0" w:line="240" w:lineRule="auto"/>
              <w:jc w:val="center"/>
            </w:pPr>
            <w:r>
              <w:rPr>
                <w:rFonts w:ascii="Times New Roman" w:hAnsi="Times New Roman" w:cs="Times New Roman"/>
                <w:lang w:val="en-US"/>
              </w:rPr>
              <w:t xml:space="preserve">&gt;10 </w:t>
            </w:r>
          </w:p>
        </w:tc>
        <w:tc>
          <w:tcPr>
            <w:tcW w:w="1020" w:type="dxa"/>
            <w:vAlign w:val="bottom"/>
          </w:tcPr>
          <w:p w14:paraId="34000E87"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N</w:t>
            </w:r>
          </w:p>
        </w:tc>
      </w:tr>
      <w:tr w:rsidR="00181DF8" w14:paraId="07B55B64" w14:textId="77777777">
        <w:trPr>
          <w:trHeight w:val="300"/>
          <w:jc w:val="center"/>
        </w:trPr>
        <w:tc>
          <w:tcPr>
            <w:tcW w:w="1300" w:type="dxa"/>
            <w:vAlign w:val="bottom"/>
          </w:tcPr>
          <w:p w14:paraId="30078C37"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34</w:t>
            </w:r>
            <w:r>
              <w:rPr>
                <w:rFonts w:ascii="Times New Roman" w:eastAsia="Times New Roman" w:hAnsi="Times New Roman" w:cs="Times New Roman"/>
                <w:color w:val="000000"/>
                <w:vertAlign w:val="superscript"/>
                <w:lang w:eastAsia="pt-BR"/>
              </w:rPr>
              <w:t>1</w:t>
            </w:r>
          </w:p>
        </w:tc>
        <w:tc>
          <w:tcPr>
            <w:tcW w:w="1760" w:type="dxa"/>
          </w:tcPr>
          <w:p w14:paraId="2C9ADB9F" w14:textId="77777777" w:rsidR="00181DF8" w:rsidRDefault="007A76B1">
            <w:pPr>
              <w:spacing w:after="0" w:line="240" w:lineRule="auto"/>
              <w:jc w:val="center"/>
            </w:pPr>
            <w:r>
              <w:rPr>
                <w:rFonts w:ascii="Times New Roman" w:hAnsi="Times New Roman" w:cs="Times New Roman"/>
                <w:lang w:val="en-US"/>
              </w:rPr>
              <w:t xml:space="preserve">&gt;10 </w:t>
            </w:r>
          </w:p>
        </w:tc>
        <w:tc>
          <w:tcPr>
            <w:tcW w:w="1839" w:type="dxa"/>
          </w:tcPr>
          <w:p w14:paraId="4BE8263C" w14:textId="77777777" w:rsidR="00181DF8" w:rsidRDefault="007A76B1">
            <w:pPr>
              <w:spacing w:after="0" w:line="240" w:lineRule="auto"/>
              <w:jc w:val="center"/>
            </w:pPr>
            <w:r>
              <w:rPr>
                <w:rFonts w:ascii="Times New Roman" w:hAnsi="Times New Roman" w:cs="Times New Roman"/>
                <w:lang w:val="en-US"/>
              </w:rPr>
              <w:t xml:space="preserve">&gt;10 </w:t>
            </w:r>
          </w:p>
        </w:tc>
        <w:tc>
          <w:tcPr>
            <w:tcW w:w="1020" w:type="dxa"/>
            <w:vAlign w:val="bottom"/>
          </w:tcPr>
          <w:p w14:paraId="240FA839"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N</w:t>
            </w:r>
          </w:p>
        </w:tc>
      </w:tr>
      <w:tr w:rsidR="00181DF8" w14:paraId="4BB6690A" w14:textId="77777777">
        <w:trPr>
          <w:trHeight w:val="300"/>
          <w:jc w:val="center"/>
        </w:trPr>
        <w:tc>
          <w:tcPr>
            <w:tcW w:w="1300" w:type="dxa"/>
            <w:vAlign w:val="bottom"/>
          </w:tcPr>
          <w:p w14:paraId="537FC625"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35</w:t>
            </w:r>
            <w:r>
              <w:rPr>
                <w:rFonts w:ascii="Times New Roman" w:eastAsia="Times New Roman" w:hAnsi="Times New Roman" w:cs="Times New Roman"/>
                <w:color w:val="000000"/>
                <w:vertAlign w:val="superscript"/>
                <w:lang w:eastAsia="pt-BR"/>
              </w:rPr>
              <w:t>1</w:t>
            </w:r>
          </w:p>
        </w:tc>
        <w:tc>
          <w:tcPr>
            <w:tcW w:w="1760" w:type="dxa"/>
            <w:vAlign w:val="bottom"/>
          </w:tcPr>
          <w:p w14:paraId="67E169D5"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0.73</w:t>
            </w:r>
          </w:p>
        </w:tc>
        <w:tc>
          <w:tcPr>
            <w:tcW w:w="1839" w:type="dxa"/>
          </w:tcPr>
          <w:p w14:paraId="4DA5FBE7" w14:textId="77777777" w:rsidR="00181DF8" w:rsidRDefault="007A76B1">
            <w:pPr>
              <w:spacing w:after="0" w:line="240" w:lineRule="auto"/>
              <w:jc w:val="center"/>
            </w:pPr>
            <w:r>
              <w:rPr>
                <w:rFonts w:ascii="Times New Roman" w:hAnsi="Times New Roman" w:cs="Times New Roman"/>
                <w:lang w:val="en-US"/>
              </w:rPr>
              <w:t xml:space="preserve">&gt;10 </w:t>
            </w:r>
          </w:p>
        </w:tc>
        <w:tc>
          <w:tcPr>
            <w:tcW w:w="1020" w:type="dxa"/>
            <w:vAlign w:val="bottom"/>
          </w:tcPr>
          <w:p w14:paraId="73BD997E"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N</w:t>
            </w:r>
          </w:p>
        </w:tc>
      </w:tr>
      <w:tr w:rsidR="00181DF8" w14:paraId="38E7ED39" w14:textId="77777777">
        <w:trPr>
          <w:trHeight w:val="300"/>
          <w:jc w:val="center"/>
        </w:trPr>
        <w:tc>
          <w:tcPr>
            <w:tcW w:w="1300" w:type="dxa"/>
            <w:vAlign w:val="bottom"/>
          </w:tcPr>
          <w:p w14:paraId="2FE87E9F"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36</w:t>
            </w:r>
            <w:r>
              <w:rPr>
                <w:rFonts w:ascii="Times New Roman" w:eastAsia="Times New Roman" w:hAnsi="Times New Roman" w:cs="Times New Roman"/>
                <w:color w:val="000000"/>
                <w:vertAlign w:val="superscript"/>
                <w:lang w:eastAsia="pt-BR"/>
              </w:rPr>
              <w:t>1</w:t>
            </w:r>
          </w:p>
        </w:tc>
        <w:tc>
          <w:tcPr>
            <w:tcW w:w="1760" w:type="dxa"/>
          </w:tcPr>
          <w:p w14:paraId="054E7960" w14:textId="77777777" w:rsidR="00181DF8" w:rsidRDefault="007A76B1">
            <w:pPr>
              <w:spacing w:after="0" w:line="240" w:lineRule="auto"/>
              <w:jc w:val="center"/>
            </w:pPr>
            <w:r>
              <w:rPr>
                <w:rFonts w:ascii="Times New Roman" w:hAnsi="Times New Roman" w:cs="Times New Roman"/>
                <w:lang w:val="en-US"/>
              </w:rPr>
              <w:t xml:space="preserve">&gt;10 </w:t>
            </w:r>
          </w:p>
        </w:tc>
        <w:tc>
          <w:tcPr>
            <w:tcW w:w="1839" w:type="dxa"/>
          </w:tcPr>
          <w:p w14:paraId="2E9302A9" w14:textId="77777777" w:rsidR="00181DF8" w:rsidRDefault="007A76B1">
            <w:pPr>
              <w:spacing w:after="0" w:line="240" w:lineRule="auto"/>
              <w:jc w:val="center"/>
            </w:pPr>
            <w:r>
              <w:rPr>
                <w:rFonts w:ascii="Times New Roman" w:hAnsi="Times New Roman" w:cs="Times New Roman"/>
                <w:lang w:val="en-US"/>
              </w:rPr>
              <w:t xml:space="preserve">&gt;10 </w:t>
            </w:r>
          </w:p>
        </w:tc>
        <w:tc>
          <w:tcPr>
            <w:tcW w:w="1020" w:type="dxa"/>
            <w:vAlign w:val="bottom"/>
          </w:tcPr>
          <w:p w14:paraId="58D9DC5E"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N</w:t>
            </w:r>
          </w:p>
        </w:tc>
      </w:tr>
      <w:tr w:rsidR="00181DF8" w14:paraId="206686B6" w14:textId="77777777">
        <w:trPr>
          <w:trHeight w:val="300"/>
          <w:jc w:val="center"/>
        </w:trPr>
        <w:tc>
          <w:tcPr>
            <w:tcW w:w="1300" w:type="dxa"/>
            <w:vAlign w:val="bottom"/>
          </w:tcPr>
          <w:p w14:paraId="34846CD7"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37</w:t>
            </w:r>
            <w:r>
              <w:rPr>
                <w:rFonts w:ascii="Times New Roman" w:eastAsia="Times New Roman" w:hAnsi="Times New Roman" w:cs="Times New Roman"/>
                <w:color w:val="000000"/>
                <w:vertAlign w:val="superscript"/>
                <w:lang w:eastAsia="pt-BR"/>
              </w:rPr>
              <w:t>1</w:t>
            </w:r>
          </w:p>
        </w:tc>
        <w:tc>
          <w:tcPr>
            <w:tcW w:w="1760" w:type="dxa"/>
          </w:tcPr>
          <w:p w14:paraId="5750325F" w14:textId="77777777" w:rsidR="00181DF8" w:rsidRDefault="007A76B1">
            <w:pPr>
              <w:spacing w:after="0" w:line="240" w:lineRule="auto"/>
              <w:jc w:val="center"/>
            </w:pPr>
            <w:r>
              <w:rPr>
                <w:rFonts w:ascii="Times New Roman" w:hAnsi="Times New Roman" w:cs="Times New Roman"/>
                <w:lang w:val="en-US"/>
              </w:rPr>
              <w:t xml:space="preserve">&gt;10 </w:t>
            </w:r>
          </w:p>
        </w:tc>
        <w:tc>
          <w:tcPr>
            <w:tcW w:w="1839" w:type="dxa"/>
          </w:tcPr>
          <w:p w14:paraId="3AA93E2E" w14:textId="77777777" w:rsidR="00181DF8" w:rsidRDefault="007A76B1">
            <w:pPr>
              <w:spacing w:after="0" w:line="240" w:lineRule="auto"/>
              <w:jc w:val="center"/>
            </w:pPr>
            <w:r>
              <w:rPr>
                <w:rFonts w:ascii="Times New Roman" w:hAnsi="Times New Roman" w:cs="Times New Roman"/>
                <w:lang w:val="en-US"/>
              </w:rPr>
              <w:t xml:space="preserve">&gt;10 </w:t>
            </w:r>
          </w:p>
        </w:tc>
        <w:tc>
          <w:tcPr>
            <w:tcW w:w="1020" w:type="dxa"/>
            <w:vAlign w:val="bottom"/>
          </w:tcPr>
          <w:p w14:paraId="09C3321F"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N</w:t>
            </w:r>
          </w:p>
        </w:tc>
      </w:tr>
      <w:tr w:rsidR="00181DF8" w14:paraId="7AE7A404" w14:textId="77777777">
        <w:trPr>
          <w:trHeight w:val="300"/>
          <w:jc w:val="center"/>
        </w:trPr>
        <w:tc>
          <w:tcPr>
            <w:tcW w:w="1300" w:type="dxa"/>
            <w:vAlign w:val="bottom"/>
          </w:tcPr>
          <w:p w14:paraId="184AB77B"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38</w:t>
            </w:r>
            <w:r>
              <w:rPr>
                <w:rFonts w:ascii="Times New Roman" w:eastAsia="Times New Roman" w:hAnsi="Times New Roman" w:cs="Times New Roman"/>
                <w:color w:val="000000"/>
                <w:vertAlign w:val="superscript"/>
                <w:lang w:eastAsia="pt-BR"/>
              </w:rPr>
              <w:t>1</w:t>
            </w:r>
          </w:p>
        </w:tc>
        <w:tc>
          <w:tcPr>
            <w:tcW w:w="1760" w:type="dxa"/>
            <w:vAlign w:val="bottom"/>
          </w:tcPr>
          <w:p w14:paraId="056DA87A"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0.13</w:t>
            </w:r>
          </w:p>
        </w:tc>
        <w:tc>
          <w:tcPr>
            <w:tcW w:w="1839" w:type="dxa"/>
            <w:vAlign w:val="bottom"/>
          </w:tcPr>
          <w:p w14:paraId="5AE50C09"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0.56</w:t>
            </w:r>
          </w:p>
        </w:tc>
        <w:tc>
          <w:tcPr>
            <w:tcW w:w="1020" w:type="dxa"/>
            <w:vAlign w:val="bottom"/>
          </w:tcPr>
          <w:p w14:paraId="200BAC8F"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Y</w:t>
            </w:r>
          </w:p>
        </w:tc>
      </w:tr>
      <w:tr w:rsidR="00181DF8" w14:paraId="543A5F16" w14:textId="77777777">
        <w:trPr>
          <w:trHeight w:val="300"/>
          <w:jc w:val="center"/>
        </w:trPr>
        <w:tc>
          <w:tcPr>
            <w:tcW w:w="1300" w:type="dxa"/>
            <w:vAlign w:val="bottom"/>
          </w:tcPr>
          <w:p w14:paraId="238C24E4"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39</w:t>
            </w:r>
            <w:r>
              <w:rPr>
                <w:rFonts w:ascii="Times New Roman" w:eastAsia="Times New Roman" w:hAnsi="Times New Roman" w:cs="Times New Roman"/>
                <w:color w:val="000000"/>
                <w:vertAlign w:val="superscript"/>
                <w:lang w:eastAsia="pt-BR"/>
              </w:rPr>
              <w:t>1</w:t>
            </w:r>
          </w:p>
        </w:tc>
        <w:tc>
          <w:tcPr>
            <w:tcW w:w="1760" w:type="dxa"/>
            <w:vAlign w:val="bottom"/>
          </w:tcPr>
          <w:p w14:paraId="527006FC"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1.33</w:t>
            </w:r>
          </w:p>
        </w:tc>
        <w:tc>
          <w:tcPr>
            <w:tcW w:w="1839" w:type="dxa"/>
            <w:vAlign w:val="bottom"/>
          </w:tcPr>
          <w:p w14:paraId="2EC8C851"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1.86</w:t>
            </w:r>
          </w:p>
        </w:tc>
        <w:tc>
          <w:tcPr>
            <w:tcW w:w="1020" w:type="dxa"/>
            <w:vAlign w:val="bottom"/>
          </w:tcPr>
          <w:p w14:paraId="67B98BF0"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Y</w:t>
            </w:r>
          </w:p>
        </w:tc>
      </w:tr>
      <w:tr w:rsidR="00181DF8" w14:paraId="2E2C978D" w14:textId="77777777">
        <w:trPr>
          <w:trHeight w:val="300"/>
          <w:jc w:val="center"/>
        </w:trPr>
        <w:tc>
          <w:tcPr>
            <w:tcW w:w="1300" w:type="dxa"/>
            <w:vAlign w:val="bottom"/>
          </w:tcPr>
          <w:p w14:paraId="5E5EB438"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40</w:t>
            </w:r>
            <w:r>
              <w:rPr>
                <w:rFonts w:ascii="Times New Roman" w:eastAsia="Times New Roman" w:hAnsi="Times New Roman" w:cs="Times New Roman"/>
                <w:color w:val="000000"/>
                <w:vertAlign w:val="superscript"/>
                <w:lang w:eastAsia="pt-BR"/>
              </w:rPr>
              <w:t>1</w:t>
            </w:r>
          </w:p>
        </w:tc>
        <w:tc>
          <w:tcPr>
            <w:tcW w:w="1760" w:type="dxa"/>
            <w:vAlign w:val="bottom"/>
          </w:tcPr>
          <w:p w14:paraId="7234B164"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0.69</w:t>
            </w:r>
          </w:p>
        </w:tc>
        <w:tc>
          <w:tcPr>
            <w:tcW w:w="1839" w:type="dxa"/>
            <w:vAlign w:val="bottom"/>
          </w:tcPr>
          <w:p w14:paraId="6A863C7E"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0.87</w:t>
            </w:r>
          </w:p>
        </w:tc>
        <w:tc>
          <w:tcPr>
            <w:tcW w:w="1020" w:type="dxa"/>
            <w:vAlign w:val="bottom"/>
          </w:tcPr>
          <w:p w14:paraId="3ACB8EA8"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Y</w:t>
            </w:r>
          </w:p>
        </w:tc>
      </w:tr>
      <w:tr w:rsidR="00181DF8" w14:paraId="669F3907" w14:textId="77777777">
        <w:trPr>
          <w:trHeight w:val="300"/>
          <w:jc w:val="center"/>
        </w:trPr>
        <w:tc>
          <w:tcPr>
            <w:tcW w:w="1300" w:type="dxa"/>
            <w:vAlign w:val="bottom"/>
          </w:tcPr>
          <w:p w14:paraId="7FBED1DD"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41</w:t>
            </w:r>
            <w:r>
              <w:rPr>
                <w:rFonts w:ascii="Times New Roman" w:eastAsia="Times New Roman" w:hAnsi="Times New Roman" w:cs="Times New Roman"/>
                <w:color w:val="000000"/>
                <w:vertAlign w:val="superscript"/>
                <w:lang w:eastAsia="pt-BR"/>
              </w:rPr>
              <w:t>1</w:t>
            </w:r>
          </w:p>
        </w:tc>
        <w:tc>
          <w:tcPr>
            <w:tcW w:w="1760" w:type="dxa"/>
            <w:vAlign w:val="bottom"/>
          </w:tcPr>
          <w:p w14:paraId="5685FCBA"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1.11</w:t>
            </w:r>
          </w:p>
        </w:tc>
        <w:tc>
          <w:tcPr>
            <w:tcW w:w="1839" w:type="dxa"/>
            <w:vAlign w:val="bottom"/>
          </w:tcPr>
          <w:p w14:paraId="6D3D45B5"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2.02</w:t>
            </w:r>
          </w:p>
        </w:tc>
        <w:tc>
          <w:tcPr>
            <w:tcW w:w="1020" w:type="dxa"/>
            <w:vAlign w:val="bottom"/>
          </w:tcPr>
          <w:p w14:paraId="62A81E4C"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Y</w:t>
            </w:r>
          </w:p>
        </w:tc>
      </w:tr>
      <w:tr w:rsidR="00181DF8" w14:paraId="7AED7F99" w14:textId="77777777">
        <w:trPr>
          <w:trHeight w:val="300"/>
          <w:jc w:val="center"/>
        </w:trPr>
        <w:tc>
          <w:tcPr>
            <w:tcW w:w="1300" w:type="dxa"/>
            <w:vAlign w:val="bottom"/>
          </w:tcPr>
          <w:p w14:paraId="055B9F35"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42</w:t>
            </w:r>
            <w:r>
              <w:rPr>
                <w:rFonts w:ascii="Times New Roman" w:eastAsia="Times New Roman" w:hAnsi="Times New Roman" w:cs="Times New Roman"/>
                <w:color w:val="000000"/>
                <w:vertAlign w:val="superscript"/>
                <w:lang w:eastAsia="pt-BR"/>
              </w:rPr>
              <w:t>1</w:t>
            </w:r>
          </w:p>
        </w:tc>
        <w:tc>
          <w:tcPr>
            <w:tcW w:w="1760" w:type="dxa"/>
            <w:vAlign w:val="bottom"/>
          </w:tcPr>
          <w:p w14:paraId="26F769AE"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4.61</w:t>
            </w:r>
          </w:p>
        </w:tc>
        <w:tc>
          <w:tcPr>
            <w:tcW w:w="1839" w:type="dxa"/>
            <w:vAlign w:val="bottom"/>
          </w:tcPr>
          <w:p w14:paraId="7C9DFF3D"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4.72</w:t>
            </w:r>
          </w:p>
        </w:tc>
        <w:tc>
          <w:tcPr>
            <w:tcW w:w="1020" w:type="dxa"/>
            <w:vAlign w:val="bottom"/>
          </w:tcPr>
          <w:p w14:paraId="5455CEDB"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Y</w:t>
            </w:r>
          </w:p>
        </w:tc>
      </w:tr>
      <w:tr w:rsidR="00181DF8" w14:paraId="2C9A0316" w14:textId="77777777">
        <w:trPr>
          <w:trHeight w:val="300"/>
          <w:jc w:val="center"/>
        </w:trPr>
        <w:tc>
          <w:tcPr>
            <w:tcW w:w="1300" w:type="dxa"/>
            <w:vAlign w:val="bottom"/>
          </w:tcPr>
          <w:p w14:paraId="0444FAD6"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43</w:t>
            </w:r>
            <w:r>
              <w:rPr>
                <w:rFonts w:ascii="Times New Roman" w:eastAsia="Times New Roman" w:hAnsi="Times New Roman" w:cs="Times New Roman"/>
                <w:color w:val="000000"/>
                <w:vertAlign w:val="superscript"/>
                <w:lang w:eastAsia="pt-BR"/>
              </w:rPr>
              <w:t>1</w:t>
            </w:r>
          </w:p>
        </w:tc>
        <w:tc>
          <w:tcPr>
            <w:tcW w:w="1760" w:type="dxa"/>
            <w:vAlign w:val="bottom"/>
          </w:tcPr>
          <w:p w14:paraId="655786BB"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1.35</w:t>
            </w:r>
          </w:p>
        </w:tc>
        <w:tc>
          <w:tcPr>
            <w:tcW w:w="1839" w:type="dxa"/>
            <w:vAlign w:val="bottom"/>
          </w:tcPr>
          <w:p w14:paraId="69D8AD77"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2.62</w:t>
            </w:r>
          </w:p>
        </w:tc>
        <w:tc>
          <w:tcPr>
            <w:tcW w:w="1020" w:type="dxa"/>
            <w:vAlign w:val="bottom"/>
          </w:tcPr>
          <w:p w14:paraId="38839FE6"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Y</w:t>
            </w:r>
          </w:p>
        </w:tc>
      </w:tr>
      <w:tr w:rsidR="00181DF8" w14:paraId="7C5AA31E" w14:textId="77777777">
        <w:trPr>
          <w:trHeight w:val="300"/>
          <w:jc w:val="center"/>
        </w:trPr>
        <w:tc>
          <w:tcPr>
            <w:tcW w:w="1300" w:type="dxa"/>
            <w:vAlign w:val="bottom"/>
          </w:tcPr>
          <w:p w14:paraId="2B75363D"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44</w:t>
            </w:r>
            <w:r>
              <w:rPr>
                <w:rFonts w:ascii="Times New Roman" w:eastAsia="Times New Roman" w:hAnsi="Times New Roman" w:cs="Times New Roman"/>
                <w:color w:val="000000"/>
                <w:vertAlign w:val="superscript"/>
                <w:lang w:eastAsia="pt-BR"/>
              </w:rPr>
              <w:t>1</w:t>
            </w:r>
          </w:p>
        </w:tc>
        <w:tc>
          <w:tcPr>
            <w:tcW w:w="1760" w:type="dxa"/>
            <w:vAlign w:val="bottom"/>
          </w:tcPr>
          <w:p w14:paraId="4AAE946E"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 xml:space="preserve">&gt;10 </w:t>
            </w:r>
          </w:p>
        </w:tc>
        <w:tc>
          <w:tcPr>
            <w:tcW w:w="1839" w:type="dxa"/>
            <w:vAlign w:val="bottom"/>
          </w:tcPr>
          <w:p w14:paraId="26812ABC"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4.19</w:t>
            </w:r>
          </w:p>
        </w:tc>
        <w:tc>
          <w:tcPr>
            <w:tcW w:w="1020" w:type="dxa"/>
            <w:vAlign w:val="bottom"/>
          </w:tcPr>
          <w:p w14:paraId="445141EB"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N</w:t>
            </w:r>
          </w:p>
        </w:tc>
      </w:tr>
      <w:tr w:rsidR="00181DF8" w14:paraId="5F6CD73F" w14:textId="77777777">
        <w:trPr>
          <w:trHeight w:val="300"/>
          <w:jc w:val="center"/>
        </w:trPr>
        <w:tc>
          <w:tcPr>
            <w:tcW w:w="1300" w:type="dxa"/>
            <w:vAlign w:val="bottom"/>
          </w:tcPr>
          <w:p w14:paraId="3C30B26E"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45</w:t>
            </w:r>
            <w:r>
              <w:rPr>
                <w:rFonts w:ascii="Times New Roman" w:eastAsia="Times New Roman" w:hAnsi="Times New Roman" w:cs="Times New Roman"/>
                <w:color w:val="000000"/>
                <w:vertAlign w:val="superscript"/>
                <w:lang w:eastAsia="pt-BR"/>
              </w:rPr>
              <w:t>1</w:t>
            </w:r>
          </w:p>
        </w:tc>
        <w:tc>
          <w:tcPr>
            <w:tcW w:w="1760" w:type="dxa"/>
            <w:vAlign w:val="bottom"/>
          </w:tcPr>
          <w:p w14:paraId="3339FB9B"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0.76</w:t>
            </w:r>
          </w:p>
        </w:tc>
        <w:tc>
          <w:tcPr>
            <w:tcW w:w="1839" w:type="dxa"/>
            <w:vAlign w:val="bottom"/>
          </w:tcPr>
          <w:p w14:paraId="52763463"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2.00</w:t>
            </w:r>
          </w:p>
        </w:tc>
        <w:tc>
          <w:tcPr>
            <w:tcW w:w="1020" w:type="dxa"/>
            <w:vAlign w:val="bottom"/>
          </w:tcPr>
          <w:p w14:paraId="1BC493F5"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Y</w:t>
            </w:r>
          </w:p>
        </w:tc>
      </w:tr>
      <w:tr w:rsidR="00181DF8" w14:paraId="5EDC0B52" w14:textId="77777777">
        <w:trPr>
          <w:trHeight w:val="300"/>
          <w:jc w:val="center"/>
        </w:trPr>
        <w:tc>
          <w:tcPr>
            <w:tcW w:w="1300" w:type="dxa"/>
            <w:vAlign w:val="bottom"/>
          </w:tcPr>
          <w:p w14:paraId="6D8A8365"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46</w:t>
            </w:r>
            <w:r>
              <w:rPr>
                <w:rFonts w:ascii="Times New Roman" w:eastAsia="Times New Roman" w:hAnsi="Times New Roman" w:cs="Times New Roman"/>
                <w:color w:val="000000"/>
                <w:vertAlign w:val="superscript"/>
                <w:lang w:eastAsia="pt-BR"/>
              </w:rPr>
              <w:t>1</w:t>
            </w:r>
          </w:p>
        </w:tc>
        <w:tc>
          <w:tcPr>
            <w:tcW w:w="1760" w:type="dxa"/>
            <w:vAlign w:val="bottom"/>
          </w:tcPr>
          <w:p w14:paraId="75DFAF07"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 xml:space="preserve">&gt;10 </w:t>
            </w:r>
          </w:p>
        </w:tc>
        <w:tc>
          <w:tcPr>
            <w:tcW w:w="1839" w:type="dxa"/>
            <w:vAlign w:val="bottom"/>
          </w:tcPr>
          <w:p w14:paraId="214A8AC4"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2.48</w:t>
            </w:r>
          </w:p>
        </w:tc>
        <w:tc>
          <w:tcPr>
            <w:tcW w:w="1020" w:type="dxa"/>
            <w:vAlign w:val="bottom"/>
          </w:tcPr>
          <w:p w14:paraId="43BA5858"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N</w:t>
            </w:r>
          </w:p>
        </w:tc>
      </w:tr>
      <w:tr w:rsidR="00181DF8" w14:paraId="74CAD6C2" w14:textId="77777777">
        <w:trPr>
          <w:trHeight w:val="300"/>
          <w:jc w:val="center"/>
        </w:trPr>
        <w:tc>
          <w:tcPr>
            <w:tcW w:w="1300" w:type="dxa"/>
            <w:vAlign w:val="bottom"/>
          </w:tcPr>
          <w:p w14:paraId="3AAB4373"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47</w:t>
            </w:r>
            <w:r>
              <w:rPr>
                <w:rFonts w:ascii="Times New Roman" w:eastAsia="Times New Roman" w:hAnsi="Times New Roman" w:cs="Times New Roman"/>
                <w:color w:val="000000"/>
                <w:vertAlign w:val="superscript"/>
                <w:lang w:eastAsia="pt-BR"/>
              </w:rPr>
              <w:t>1</w:t>
            </w:r>
          </w:p>
        </w:tc>
        <w:tc>
          <w:tcPr>
            <w:tcW w:w="1760" w:type="dxa"/>
            <w:vAlign w:val="bottom"/>
          </w:tcPr>
          <w:p w14:paraId="57475384"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0.30</w:t>
            </w:r>
          </w:p>
        </w:tc>
        <w:tc>
          <w:tcPr>
            <w:tcW w:w="1839" w:type="dxa"/>
            <w:vAlign w:val="bottom"/>
          </w:tcPr>
          <w:p w14:paraId="665BC664"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1.99</w:t>
            </w:r>
          </w:p>
        </w:tc>
        <w:tc>
          <w:tcPr>
            <w:tcW w:w="1020" w:type="dxa"/>
            <w:vAlign w:val="bottom"/>
          </w:tcPr>
          <w:p w14:paraId="69D6E98E"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Y</w:t>
            </w:r>
          </w:p>
        </w:tc>
      </w:tr>
      <w:tr w:rsidR="00181DF8" w14:paraId="18F8AD99" w14:textId="77777777">
        <w:trPr>
          <w:trHeight w:val="300"/>
          <w:jc w:val="center"/>
        </w:trPr>
        <w:tc>
          <w:tcPr>
            <w:tcW w:w="1300" w:type="dxa"/>
            <w:vAlign w:val="bottom"/>
          </w:tcPr>
          <w:p w14:paraId="249DB914"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48</w:t>
            </w:r>
            <w:r>
              <w:rPr>
                <w:rFonts w:ascii="Times New Roman" w:eastAsia="Times New Roman" w:hAnsi="Times New Roman" w:cs="Times New Roman"/>
                <w:color w:val="000000"/>
                <w:vertAlign w:val="superscript"/>
                <w:lang w:eastAsia="pt-BR"/>
              </w:rPr>
              <w:t>3</w:t>
            </w:r>
          </w:p>
        </w:tc>
        <w:tc>
          <w:tcPr>
            <w:tcW w:w="1760" w:type="dxa"/>
            <w:vAlign w:val="bottom"/>
          </w:tcPr>
          <w:p w14:paraId="51D1FD9F"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9.70</w:t>
            </w:r>
          </w:p>
        </w:tc>
        <w:tc>
          <w:tcPr>
            <w:tcW w:w="1839" w:type="dxa"/>
            <w:vAlign w:val="bottom"/>
          </w:tcPr>
          <w:p w14:paraId="7FFB8FEE"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7.79</w:t>
            </w:r>
          </w:p>
        </w:tc>
        <w:tc>
          <w:tcPr>
            <w:tcW w:w="1020" w:type="dxa"/>
            <w:vAlign w:val="bottom"/>
          </w:tcPr>
          <w:p w14:paraId="70CD8F20"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Y</w:t>
            </w:r>
          </w:p>
        </w:tc>
      </w:tr>
      <w:tr w:rsidR="00181DF8" w14:paraId="2AA10A29" w14:textId="77777777">
        <w:trPr>
          <w:trHeight w:val="300"/>
          <w:jc w:val="center"/>
        </w:trPr>
        <w:tc>
          <w:tcPr>
            <w:tcW w:w="1300" w:type="dxa"/>
            <w:vAlign w:val="bottom"/>
          </w:tcPr>
          <w:p w14:paraId="17287A83"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49</w:t>
            </w:r>
            <w:r>
              <w:rPr>
                <w:rFonts w:ascii="Times New Roman" w:eastAsia="Times New Roman" w:hAnsi="Times New Roman" w:cs="Times New Roman"/>
                <w:color w:val="000000"/>
                <w:vertAlign w:val="superscript"/>
                <w:lang w:eastAsia="pt-BR"/>
              </w:rPr>
              <w:t>3</w:t>
            </w:r>
          </w:p>
        </w:tc>
        <w:tc>
          <w:tcPr>
            <w:tcW w:w="1760" w:type="dxa"/>
          </w:tcPr>
          <w:p w14:paraId="06F0A259" w14:textId="77777777" w:rsidR="00181DF8" w:rsidRDefault="007A76B1">
            <w:pPr>
              <w:spacing w:after="0" w:line="240" w:lineRule="auto"/>
              <w:jc w:val="center"/>
            </w:pPr>
            <w:r>
              <w:rPr>
                <w:rFonts w:ascii="Times New Roman" w:hAnsi="Times New Roman" w:cs="Times New Roman"/>
                <w:lang w:val="en-US"/>
              </w:rPr>
              <w:t xml:space="preserve">&gt;10 </w:t>
            </w:r>
          </w:p>
        </w:tc>
        <w:tc>
          <w:tcPr>
            <w:tcW w:w="1839" w:type="dxa"/>
          </w:tcPr>
          <w:p w14:paraId="5890F0FE" w14:textId="77777777" w:rsidR="00181DF8" w:rsidRDefault="007A76B1">
            <w:pPr>
              <w:spacing w:after="0" w:line="240" w:lineRule="auto"/>
              <w:jc w:val="center"/>
            </w:pPr>
            <w:r>
              <w:rPr>
                <w:rFonts w:ascii="Times New Roman" w:hAnsi="Times New Roman" w:cs="Times New Roman"/>
                <w:lang w:val="en-US"/>
              </w:rPr>
              <w:t xml:space="preserve">&gt;10 </w:t>
            </w:r>
          </w:p>
        </w:tc>
        <w:tc>
          <w:tcPr>
            <w:tcW w:w="1020" w:type="dxa"/>
            <w:vAlign w:val="bottom"/>
          </w:tcPr>
          <w:p w14:paraId="4B7A371C"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N</w:t>
            </w:r>
          </w:p>
        </w:tc>
      </w:tr>
      <w:tr w:rsidR="00181DF8" w14:paraId="6BAD0AE4" w14:textId="77777777">
        <w:trPr>
          <w:trHeight w:val="300"/>
          <w:jc w:val="center"/>
        </w:trPr>
        <w:tc>
          <w:tcPr>
            <w:tcW w:w="1300" w:type="dxa"/>
            <w:vAlign w:val="bottom"/>
          </w:tcPr>
          <w:p w14:paraId="7F0F8A54"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50</w:t>
            </w:r>
            <w:r>
              <w:rPr>
                <w:rFonts w:ascii="Times New Roman" w:eastAsia="Times New Roman" w:hAnsi="Times New Roman" w:cs="Times New Roman"/>
                <w:color w:val="000000"/>
                <w:vertAlign w:val="superscript"/>
                <w:lang w:eastAsia="pt-BR"/>
              </w:rPr>
              <w:t>4</w:t>
            </w:r>
          </w:p>
        </w:tc>
        <w:tc>
          <w:tcPr>
            <w:tcW w:w="1760" w:type="dxa"/>
          </w:tcPr>
          <w:p w14:paraId="123AA4A4" w14:textId="77777777" w:rsidR="00181DF8" w:rsidRDefault="007A76B1">
            <w:pPr>
              <w:spacing w:after="0" w:line="240" w:lineRule="auto"/>
              <w:jc w:val="center"/>
            </w:pPr>
            <w:r>
              <w:rPr>
                <w:rFonts w:ascii="Times New Roman" w:hAnsi="Times New Roman" w:cs="Times New Roman"/>
                <w:lang w:val="en-US"/>
              </w:rPr>
              <w:t xml:space="preserve">&gt;10 </w:t>
            </w:r>
          </w:p>
        </w:tc>
        <w:tc>
          <w:tcPr>
            <w:tcW w:w="1839" w:type="dxa"/>
          </w:tcPr>
          <w:p w14:paraId="6ECADF3F" w14:textId="77777777" w:rsidR="00181DF8" w:rsidRDefault="007A76B1">
            <w:pPr>
              <w:spacing w:after="0" w:line="240" w:lineRule="auto"/>
              <w:jc w:val="center"/>
            </w:pPr>
            <w:r>
              <w:rPr>
                <w:rFonts w:ascii="Times New Roman" w:hAnsi="Times New Roman" w:cs="Times New Roman"/>
                <w:lang w:val="en-US"/>
              </w:rPr>
              <w:t xml:space="preserve">&gt;10 </w:t>
            </w:r>
          </w:p>
        </w:tc>
        <w:tc>
          <w:tcPr>
            <w:tcW w:w="1020" w:type="dxa"/>
            <w:vAlign w:val="bottom"/>
          </w:tcPr>
          <w:p w14:paraId="77E37283"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N</w:t>
            </w:r>
          </w:p>
        </w:tc>
      </w:tr>
      <w:tr w:rsidR="00181DF8" w14:paraId="5554F8A2" w14:textId="77777777">
        <w:trPr>
          <w:trHeight w:val="300"/>
          <w:jc w:val="center"/>
        </w:trPr>
        <w:tc>
          <w:tcPr>
            <w:tcW w:w="1300" w:type="dxa"/>
            <w:vAlign w:val="bottom"/>
          </w:tcPr>
          <w:p w14:paraId="6887BE0B"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51</w:t>
            </w:r>
            <w:r>
              <w:rPr>
                <w:rFonts w:ascii="Times New Roman" w:eastAsia="Times New Roman" w:hAnsi="Times New Roman" w:cs="Times New Roman"/>
                <w:color w:val="000000"/>
                <w:vertAlign w:val="superscript"/>
                <w:lang w:eastAsia="pt-BR"/>
              </w:rPr>
              <w:t>4</w:t>
            </w:r>
          </w:p>
        </w:tc>
        <w:tc>
          <w:tcPr>
            <w:tcW w:w="1760" w:type="dxa"/>
          </w:tcPr>
          <w:p w14:paraId="3A929785" w14:textId="77777777" w:rsidR="00181DF8" w:rsidRDefault="007A76B1">
            <w:pPr>
              <w:spacing w:after="0" w:line="240" w:lineRule="auto"/>
              <w:jc w:val="center"/>
            </w:pPr>
            <w:r>
              <w:rPr>
                <w:rFonts w:ascii="Times New Roman" w:hAnsi="Times New Roman" w:cs="Times New Roman"/>
                <w:lang w:val="en-US"/>
              </w:rPr>
              <w:t xml:space="preserve">&gt;10 </w:t>
            </w:r>
          </w:p>
        </w:tc>
        <w:tc>
          <w:tcPr>
            <w:tcW w:w="1839" w:type="dxa"/>
          </w:tcPr>
          <w:p w14:paraId="24CB95E5" w14:textId="77777777" w:rsidR="00181DF8" w:rsidRDefault="007A76B1">
            <w:pPr>
              <w:spacing w:after="0" w:line="240" w:lineRule="auto"/>
              <w:jc w:val="center"/>
            </w:pPr>
            <w:r>
              <w:rPr>
                <w:rFonts w:ascii="Times New Roman" w:hAnsi="Times New Roman" w:cs="Times New Roman"/>
                <w:lang w:val="en-US"/>
              </w:rPr>
              <w:t xml:space="preserve">&gt;10 </w:t>
            </w:r>
          </w:p>
        </w:tc>
        <w:tc>
          <w:tcPr>
            <w:tcW w:w="1020" w:type="dxa"/>
            <w:vAlign w:val="bottom"/>
          </w:tcPr>
          <w:p w14:paraId="31423E18"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N</w:t>
            </w:r>
          </w:p>
        </w:tc>
      </w:tr>
      <w:tr w:rsidR="00181DF8" w14:paraId="4C27584C" w14:textId="77777777">
        <w:trPr>
          <w:trHeight w:val="300"/>
          <w:jc w:val="center"/>
        </w:trPr>
        <w:tc>
          <w:tcPr>
            <w:tcW w:w="1300" w:type="dxa"/>
            <w:vAlign w:val="bottom"/>
          </w:tcPr>
          <w:p w14:paraId="37D3377E"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52</w:t>
            </w:r>
            <w:r>
              <w:rPr>
                <w:rFonts w:ascii="Times New Roman" w:eastAsia="Times New Roman" w:hAnsi="Times New Roman" w:cs="Times New Roman"/>
                <w:color w:val="000000"/>
                <w:vertAlign w:val="superscript"/>
                <w:lang w:eastAsia="pt-BR"/>
              </w:rPr>
              <w:t>4</w:t>
            </w:r>
          </w:p>
        </w:tc>
        <w:tc>
          <w:tcPr>
            <w:tcW w:w="1760" w:type="dxa"/>
          </w:tcPr>
          <w:p w14:paraId="3D04B20B" w14:textId="77777777" w:rsidR="00181DF8" w:rsidRDefault="007A76B1">
            <w:pPr>
              <w:spacing w:after="0" w:line="240" w:lineRule="auto"/>
              <w:jc w:val="center"/>
            </w:pPr>
            <w:r>
              <w:rPr>
                <w:rFonts w:ascii="Times New Roman" w:hAnsi="Times New Roman" w:cs="Times New Roman"/>
                <w:lang w:val="en-US"/>
              </w:rPr>
              <w:t xml:space="preserve">&gt;10 </w:t>
            </w:r>
          </w:p>
        </w:tc>
        <w:tc>
          <w:tcPr>
            <w:tcW w:w="1839" w:type="dxa"/>
          </w:tcPr>
          <w:p w14:paraId="782F1E98" w14:textId="77777777" w:rsidR="00181DF8" w:rsidRDefault="007A76B1">
            <w:pPr>
              <w:spacing w:after="0" w:line="240" w:lineRule="auto"/>
              <w:jc w:val="center"/>
            </w:pPr>
            <w:r>
              <w:rPr>
                <w:rFonts w:ascii="Times New Roman" w:hAnsi="Times New Roman" w:cs="Times New Roman"/>
                <w:lang w:val="en-US"/>
              </w:rPr>
              <w:t xml:space="preserve">&gt;10 </w:t>
            </w:r>
          </w:p>
        </w:tc>
        <w:tc>
          <w:tcPr>
            <w:tcW w:w="1020" w:type="dxa"/>
            <w:vAlign w:val="bottom"/>
          </w:tcPr>
          <w:p w14:paraId="42B59BD0"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N</w:t>
            </w:r>
          </w:p>
        </w:tc>
      </w:tr>
      <w:tr w:rsidR="00181DF8" w14:paraId="7988537E" w14:textId="77777777">
        <w:trPr>
          <w:trHeight w:val="300"/>
          <w:jc w:val="center"/>
        </w:trPr>
        <w:tc>
          <w:tcPr>
            <w:tcW w:w="1300" w:type="dxa"/>
            <w:vAlign w:val="bottom"/>
          </w:tcPr>
          <w:p w14:paraId="1C733E5E"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53</w:t>
            </w:r>
            <w:r>
              <w:rPr>
                <w:rFonts w:ascii="Times New Roman" w:eastAsia="Times New Roman" w:hAnsi="Times New Roman" w:cs="Times New Roman"/>
                <w:color w:val="000000"/>
                <w:vertAlign w:val="superscript"/>
                <w:lang w:eastAsia="pt-BR"/>
              </w:rPr>
              <w:t>4</w:t>
            </w:r>
          </w:p>
        </w:tc>
        <w:tc>
          <w:tcPr>
            <w:tcW w:w="1760" w:type="dxa"/>
          </w:tcPr>
          <w:p w14:paraId="0C2C5F10" w14:textId="77777777" w:rsidR="00181DF8" w:rsidRDefault="007A76B1">
            <w:pPr>
              <w:spacing w:after="0" w:line="240" w:lineRule="auto"/>
              <w:jc w:val="center"/>
            </w:pPr>
            <w:r>
              <w:rPr>
                <w:rFonts w:ascii="Times New Roman" w:hAnsi="Times New Roman" w:cs="Times New Roman"/>
                <w:lang w:val="en-US"/>
              </w:rPr>
              <w:t xml:space="preserve">&gt;10 </w:t>
            </w:r>
          </w:p>
        </w:tc>
        <w:tc>
          <w:tcPr>
            <w:tcW w:w="1839" w:type="dxa"/>
          </w:tcPr>
          <w:p w14:paraId="1D47A428" w14:textId="77777777" w:rsidR="00181DF8" w:rsidRDefault="007A76B1">
            <w:pPr>
              <w:spacing w:after="0" w:line="240" w:lineRule="auto"/>
              <w:jc w:val="center"/>
            </w:pPr>
            <w:r>
              <w:rPr>
                <w:rFonts w:ascii="Times New Roman" w:hAnsi="Times New Roman" w:cs="Times New Roman"/>
                <w:lang w:val="en-US"/>
              </w:rPr>
              <w:t xml:space="preserve">&gt;10 </w:t>
            </w:r>
          </w:p>
        </w:tc>
        <w:tc>
          <w:tcPr>
            <w:tcW w:w="1020" w:type="dxa"/>
            <w:vAlign w:val="bottom"/>
          </w:tcPr>
          <w:p w14:paraId="607166F9"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N</w:t>
            </w:r>
          </w:p>
        </w:tc>
      </w:tr>
      <w:tr w:rsidR="00181DF8" w14:paraId="140B7C80" w14:textId="77777777">
        <w:trPr>
          <w:trHeight w:val="300"/>
          <w:jc w:val="center"/>
        </w:trPr>
        <w:tc>
          <w:tcPr>
            <w:tcW w:w="1300" w:type="dxa"/>
            <w:vAlign w:val="bottom"/>
          </w:tcPr>
          <w:p w14:paraId="7DF7FE55"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54</w:t>
            </w:r>
            <w:r>
              <w:rPr>
                <w:rFonts w:ascii="Times New Roman" w:eastAsia="Times New Roman" w:hAnsi="Times New Roman" w:cs="Times New Roman"/>
                <w:color w:val="000000"/>
                <w:vertAlign w:val="superscript"/>
                <w:lang w:eastAsia="pt-BR"/>
              </w:rPr>
              <w:t>4</w:t>
            </w:r>
          </w:p>
        </w:tc>
        <w:tc>
          <w:tcPr>
            <w:tcW w:w="1760" w:type="dxa"/>
          </w:tcPr>
          <w:p w14:paraId="2DE502EF" w14:textId="77777777" w:rsidR="00181DF8" w:rsidRDefault="007A76B1">
            <w:pPr>
              <w:spacing w:after="0" w:line="240" w:lineRule="auto"/>
              <w:jc w:val="center"/>
            </w:pPr>
            <w:r>
              <w:rPr>
                <w:rFonts w:ascii="Times New Roman" w:hAnsi="Times New Roman" w:cs="Times New Roman"/>
                <w:lang w:val="en-US"/>
              </w:rPr>
              <w:t xml:space="preserve">&gt;10 </w:t>
            </w:r>
          </w:p>
        </w:tc>
        <w:tc>
          <w:tcPr>
            <w:tcW w:w="1839" w:type="dxa"/>
          </w:tcPr>
          <w:p w14:paraId="45AE4EA2" w14:textId="77777777" w:rsidR="00181DF8" w:rsidRDefault="007A76B1">
            <w:pPr>
              <w:spacing w:after="0" w:line="240" w:lineRule="auto"/>
              <w:jc w:val="center"/>
            </w:pPr>
            <w:r>
              <w:rPr>
                <w:rFonts w:ascii="Times New Roman" w:hAnsi="Times New Roman" w:cs="Times New Roman"/>
                <w:lang w:val="en-US"/>
              </w:rPr>
              <w:t xml:space="preserve">&gt;10 </w:t>
            </w:r>
          </w:p>
        </w:tc>
        <w:tc>
          <w:tcPr>
            <w:tcW w:w="1020" w:type="dxa"/>
            <w:vAlign w:val="bottom"/>
          </w:tcPr>
          <w:p w14:paraId="4B0B8573"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N</w:t>
            </w:r>
          </w:p>
        </w:tc>
      </w:tr>
      <w:tr w:rsidR="00181DF8" w14:paraId="3D4E4DF6" w14:textId="77777777">
        <w:trPr>
          <w:trHeight w:val="300"/>
          <w:jc w:val="center"/>
        </w:trPr>
        <w:tc>
          <w:tcPr>
            <w:tcW w:w="1300" w:type="dxa"/>
            <w:vAlign w:val="bottom"/>
          </w:tcPr>
          <w:p w14:paraId="17B3E74F"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55</w:t>
            </w:r>
            <w:r>
              <w:rPr>
                <w:rFonts w:ascii="Times New Roman" w:eastAsia="Times New Roman" w:hAnsi="Times New Roman" w:cs="Times New Roman"/>
                <w:color w:val="000000"/>
                <w:vertAlign w:val="superscript"/>
                <w:lang w:eastAsia="pt-BR"/>
              </w:rPr>
              <w:t>4</w:t>
            </w:r>
          </w:p>
        </w:tc>
        <w:tc>
          <w:tcPr>
            <w:tcW w:w="1760" w:type="dxa"/>
          </w:tcPr>
          <w:p w14:paraId="6BBD8D00" w14:textId="77777777" w:rsidR="00181DF8" w:rsidRDefault="007A76B1">
            <w:pPr>
              <w:spacing w:after="0" w:line="240" w:lineRule="auto"/>
              <w:jc w:val="center"/>
            </w:pPr>
            <w:r>
              <w:rPr>
                <w:rFonts w:ascii="Times New Roman" w:hAnsi="Times New Roman" w:cs="Times New Roman"/>
                <w:lang w:val="en-US"/>
              </w:rPr>
              <w:t xml:space="preserve">&gt;10 </w:t>
            </w:r>
          </w:p>
        </w:tc>
        <w:tc>
          <w:tcPr>
            <w:tcW w:w="1839" w:type="dxa"/>
          </w:tcPr>
          <w:p w14:paraId="61D727E4" w14:textId="77777777" w:rsidR="00181DF8" w:rsidRDefault="007A76B1">
            <w:pPr>
              <w:spacing w:after="0" w:line="240" w:lineRule="auto"/>
              <w:jc w:val="center"/>
            </w:pPr>
            <w:r>
              <w:rPr>
                <w:rFonts w:ascii="Times New Roman" w:hAnsi="Times New Roman" w:cs="Times New Roman"/>
                <w:lang w:val="en-US"/>
              </w:rPr>
              <w:t xml:space="preserve">&gt;10 </w:t>
            </w:r>
          </w:p>
        </w:tc>
        <w:tc>
          <w:tcPr>
            <w:tcW w:w="1020" w:type="dxa"/>
            <w:vAlign w:val="bottom"/>
          </w:tcPr>
          <w:p w14:paraId="16224F71"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N</w:t>
            </w:r>
          </w:p>
        </w:tc>
      </w:tr>
      <w:tr w:rsidR="00181DF8" w14:paraId="002509E7" w14:textId="77777777">
        <w:trPr>
          <w:trHeight w:val="300"/>
          <w:jc w:val="center"/>
        </w:trPr>
        <w:tc>
          <w:tcPr>
            <w:tcW w:w="1300" w:type="dxa"/>
            <w:vAlign w:val="bottom"/>
          </w:tcPr>
          <w:p w14:paraId="00119AC8" w14:textId="77777777" w:rsidR="00181DF8" w:rsidRDefault="007A76B1">
            <w:pPr>
              <w:spacing w:after="0" w:line="240" w:lineRule="auto"/>
              <w:jc w:val="center"/>
              <w:rPr>
                <w:rFonts w:ascii="Times New Roman" w:eastAsia="Times New Roman" w:hAnsi="Times New Roman" w:cs="Times New Roman"/>
                <w:vertAlign w:val="superscript"/>
                <w:lang w:eastAsia="pt-BR"/>
              </w:rPr>
            </w:pPr>
            <w:r>
              <w:rPr>
                <w:rFonts w:ascii="Times New Roman" w:eastAsia="Times New Roman" w:hAnsi="Times New Roman" w:cs="Times New Roman"/>
                <w:lang w:eastAsia="pt-BR"/>
              </w:rPr>
              <w:t>56</w:t>
            </w:r>
            <w:r>
              <w:rPr>
                <w:rFonts w:ascii="Times New Roman" w:eastAsia="Times New Roman" w:hAnsi="Times New Roman" w:cs="Times New Roman"/>
                <w:vertAlign w:val="superscript"/>
                <w:lang w:eastAsia="pt-BR"/>
              </w:rPr>
              <w:t>3</w:t>
            </w:r>
          </w:p>
        </w:tc>
        <w:tc>
          <w:tcPr>
            <w:tcW w:w="1760" w:type="dxa"/>
            <w:vAlign w:val="bottom"/>
          </w:tcPr>
          <w:p w14:paraId="3E6B97EA" w14:textId="77777777" w:rsidR="00181DF8" w:rsidRDefault="007A76B1">
            <w:pPr>
              <w:spacing w:after="0" w:line="240" w:lineRule="auto"/>
              <w:jc w:val="center"/>
              <w:rPr>
                <w:rFonts w:ascii="Times New Roman" w:eastAsia="Times New Roman" w:hAnsi="Times New Roman" w:cs="Times New Roman"/>
                <w:lang w:eastAsia="pt-BR"/>
              </w:rPr>
            </w:pPr>
            <w:r>
              <w:rPr>
                <w:rFonts w:ascii="Times New Roman" w:eastAsia="Times New Roman" w:hAnsi="Times New Roman" w:cs="Times New Roman"/>
                <w:lang w:eastAsia="pt-BR"/>
              </w:rPr>
              <w:t xml:space="preserve">&gt;10 </w:t>
            </w:r>
          </w:p>
        </w:tc>
        <w:tc>
          <w:tcPr>
            <w:tcW w:w="1839" w:type="dxa"/>
            <w:vAlign w:val="bottom"/>
          </w:tcPr>
          <w:p w14:paraId="40AFBAC2" w14:textId="77777777" w:rsidR="00181DF8" w:rsidRDefault="007A76B1">
            <w:pPr>
              <w:spacing w:after="0" w:line="240" w:lineRule="auto"/>
              <w:jc w:val="center"/>
              <w:rPr>
                <w:rFonts w:ascii="Times New Roman" w:eastAsia="Times New Roman" w:hAnsi="Times New Roman" w:cs="Times New Roman"/>
                <w:lang w:eastAsia="pt-BR"/>
              </w:rPr>
            </w:pPr>
            <w:r>
              <w:rPr>
                <w:rFonts w:ascii="Times New Roman" w:eastAsia="Times New Roman" w:hAnsi="Times New Roman" w:cs="Times New Roman"/>
                <w:lang w:eastAsia="pt-BR"/>
              </w:rPr>
              <w:t xml:space="preserve">&gt;10 </w:t>
            </w:r>
          </w:p>
        </w:tc>
        <w:tc>
          <w:tcPr>
            <w:tcW w:w="1020" w:type="dxa"/>
            <w:vAlign w:val="bottom"/>
          </w:tcPr>
          <w:p w14:paraId="309C8848" w14:textId="77777777" w:rsidR="00181DF8" w:rsidRDefault="007A76B1">
            <w:pPr>
              <w:spacing w:after="0" w:line="240" w:lineRule="auto"/>
              <w:jc w:val="center"/>
              <w:rPr>
                <w:rFonts w:ascii="Times New Roman" w:eastAsia="Times New Roman" w:hAnsi="Times New Roman" w:cs="Times New Roman"/>
                <w:lang w:eastAsia="pt-BR"/>
              </w:rPr>
            </w:pPr>
            <w:r>
              <w:rPr>
                <w:rFonts w:ascii="Times New Roman" w:eastAsia="Times New Roman" w:hAnsi="Times New Roman" w:cs="Times New Roman"/>
                <w:lang w:eastAsia="pt-BR"/>
              </w:rPr>
              <w:t>N</w:t>
            </w:r>
          </w:p>
        </w:tc>
      </w:tr>
      <w:tr w:rsidR="00181DF8" w14:paraId="64696DB4" w14:textId="77777777">
        <w:trPr>
          <w:trHeight w:val="300"/>
          <w:jc w:val="center"/>
        </w:trPr>
        <w:tc>
          <w:tcPr>
            <w:tcW w:w="1300" w:type="dxa"/>
            <w:vAlign w:val="bottom"/>
          </w:tcPr>
          <w:p w14:paraId="27F98AEE" w14:textId="77777777" w:rsidR="00181DF8" w:rsidRDefault="007A76B1">
            <w:pPr>
              <w:spacing w:after="0" w:line="240" w:lineRule="auto"/>
              <w:jc w:val="center"/>
              <w:rPr>
                <w:rFonts w:ascii="Times New Roman" w:eastAsia="Times New Roman" w:hAnsi="Times New Roman" w:cs="Times New Roman"/>
                <w:vertAlign w:val="superscript"/>
                <w:lang w:eastAsia="pt-BR"/>
              </w:rPr>
            </w:pPr>
            <w:r>
              <w:rPr>
                <w:rFonts w:ascii="Times New Roman" w:eastAsia="Times New Roman" w:hAnsi="Times New Roman" w:cs="Times New Roman"/>
                <w:lang w:eastAsia="pt-BR"/>
              </w:rPr>
              <w:t>57</w:t>
            </w:r>
            <w:r>
              <w:rPr>
                <w:rFonts w:ascii="Times New Roman" w:eastAsia="Times New Roman" w:hAnsi="Times New Roman" w:cs="Times New Roman"/>
                <w:vertAlign w:val="superscript"/>
                <w:lang w:eastAsia="pt-BR"/>
              </w:rPr>
              <w:t>3</w:t>
            </w:r>
          </w:p>
        </w:tc>
        <w:tc>
          <w:tcPr>
            <w:tcW w:w="1760" w:type="dxa"/>
            <w:vAlign w:val="bottom"/>
          </w:tcPr>
          <w:p w14:paraId="2B53A627" w14:textId="77777777" w:rsidR="00181DF8" w:rsidRDefault="007A76B1">
            <w:pPr>
              <w:spacing w:after="0" w:line="240" w:lineRule="auto"/>
              <w:jc w:val="center"/>
              <w:rPr>
                <w:rFonts w:ascii="Times New Roman" w:eastAsia="Times New Roman" w:hAnsi="Times New Roman" w:cs="Times New Roman"/>
                <w:lang w:eastAsia="pt-BR"/>
              </w:rPr>
            </w:pPr>
            <w:r>
              <w:rPr>
                <w:rFonts w:ascii="Times New Roman" w:eastAsia="Times New Roman" w:hAnsi="Times New Roman" w:cs="Times New Roman"/>
                <w:lang w:eastAsia="pt-BR"/>
              </w:rPr>
              <w:t xml:space="preserve">&gt;10 </w:t>
            </w:r>
          </w:p>
        </w:tc>
        <w:tc>
          <w:tcPr>
            <w:tcW w:w="1839" w:type="dxa"/>
            <w:vAlign w:val="bottom"/>
          </w:tcPr>
          <w:p w14:paraId="4319F84A" w14:textId="77777777" w:rsidR="00181DF8" w:rsidRDefault="007A76B1">
            <w:pPr>
              <w:spacing w:after="0" w:line="240" w:lineRule="auto"/>
              <w:jc w:val="center"/>
              <w:rPr>
                <w:rFonts w:ascii="Times New Roman" w:eastAsia="Times New Roman" w:hAnsi="Times New Roman" w:cs="Times New Roman"/>
                <w:lang w:eastAsia="pt-BR"/>
              </w:rPr>
            </w:pPr>
            <w:r>
              <w:rPr>
                <w:rFonts w:ascii="Times New Roman" w:eastAsia="Times New Roman" w:hAnsi="Times New Roman" w:cs="Times New Roman"/>
                <w:lang w:eastAsia="pt-BR"/>
              </w:rPr>
              <w:t xml:space="preserve">&gt;10 </w:t>
            </w:r>
          </w:p>
        </w:tc>
        <w:tc>
          <w:tcPr>
            <w:tcW w:w="1020" w:type="dxa"/>
            <w:vAlign w:val="bottom"/>
          </w:tcPr>
          <w:p w14:paraId="56570BB8" w14:textId="77777777" w:rsidR="00181DF8" w:rsidRDefault="007A76B1">
            <w:pPr>
              <w:spacing w:after="0" w:line="240" w:lineRule="auto"/>
              <w:jc w:val="center"/>
              <w:rPr>
                <w:rFonts w:ascii="Times New Roman" w:eastAsia="Times New Roman" w:hAnsi="Times New Roman" w:cs="Times New Roman"/>
                <w:lang w:eastAsia="pt-BR"/>
              </w:rPr>
            </w:pPr>
            <w:r>
              <w:rPr>
                <w:rFonts w:ascii="Times New Roman" w:eastAsia="Times New Roman" w:hAnsi="Times New Roman" w:cs="Times New Roman"/>
                <w:lang w:eastAsia="pt-BR"/>
              </w:rPr>
              <w:t>N</w:t>
            </w:r>
          </w:p>
        </w:tc>
      </w:tr>
      <w:tr w:rsidR="00181DF8" w14:paraId="00C438A5" w14:textId="77777777">
        <w:trPr>
          <w:trHeight w:val="300"/>
          <w:jc w:val="center"/>
        </w:trPr>
        <w:tc>
          <w:tcPr>
            <w:tcW w:w="1300" w:type="dxa"/>
            <w:vAlign w:val="bottom"/>
          </w:tcPr>
          <w:p w14:paraId="3BA286C1" w14:textId="77777777" w:rsidR="00181DF8" w:rsidRDefault="007A76B1">
            <w:pPr>
              <w:spacing w:after="0" w:line="240" w:lineRule="auto"/>
              <w:jc w:val="center"/>
              <w:rPr>
                <w:rFonts w:ascii="Times New Roman" w:eastAsia="Times New Roman" w:hAnsi="Times New Roman" w:cs="Times New Roman"/>
                <w:vertAlign w:val="superscript"/>
                <w:lang w:eastAsia="pt-BR"/>
              </w:rPr>
            </w:pPr>
            <w:r>
              <w:rPr>
                <w:rFonts w:ascii="Times New Roman" w:eastAsia="Times New Roman" w:hAnsi="Times New Roman" w:cs="Times New Roman"/>
                <w:lang w:eastAsia="pt-BR"/>
              </w:rPr>
              <w:lastRenderedPageBreak/>
              <w:t>58</w:t>
            </w:r>
            <w:r>
              <w:rPr>
                <w:rFonts w:ascii="Times New Roman" w:eastAsia="Times New Roman" w:hAnsi="Times New Roman" w:cs="Times New Roman"/>
                <w:vertAlign w:val="superscript"/>
                <w:lang w:eastAsia="pt-BR"/>
              </w:rPr>
              <w:t>3</w:t>
            </w:r>
          </w:p>
        </w:tc>
        <w:tc>
          <w:tcPr>
            <w:tcW w:w="1760" w:type="dxa"/>
            <w:vAlign w:val="bottom"/>
          </w:tcPr>
          <w:p w14:paraId="65187752" w14:textId="77777777" w:rsidR="00181DF8" w:rsidRDefault="007A76B1">
            <w:pPr>
              <w:spacing w:after="0" w:line="240" w:lineRule="auto"/>
              <w:jc w:val="center"/>
              <w:rPr>
                <w:rFonts w:ascii="Times New Roman" w:eastAsia="Times New Roman" w:hAnsi="Times New Roman" w:cs="Times New Roman"/>
                <w:lang w:eastAsia="pt-BR"/>
              </w:rPr>
            </w:pPr>
            <w:r>
              <w:rPr>
                <w:rFonts w:ascii="Times New Roman" w:hAnsi="Times New Roman" w:cs="Times New Roman"/>
                <w:lang w:val="en-US"/>
              </w:rPr>
              <w:t xml:space="preserve">&gt;10 </w:t>
            </w:r>
          </w:p>
        </w:tc>
        <w:tc>
          <w:tcPr>
            <w:tcW w:w="1839" w:type="dxa"/>
            <w:vAlign w:val="bottom"/>
          </w:tcPr>
          <w:p w14:paraId="76A6837D" w14:textId="77777777" w:rsidR="00181DF8" w:rsidRDefault="007A76B1">
            <w:pPr>
              <w:spacing w:after="0" w:line="240" w:lineRule="auto"/>
              <w:jc w:val="center"/>
              <w:rPr>
                <w:rFonts w:ascii="Times New Roman" w:eastAsia="Times New Roman" w:hAnsi="Times New Roman" w:cs="Times New Roman"/>
                <w:lang w:eastAsia="pt-BR"/>
              </w:rPr>
            </w:pPr>
            <w:r>
              <w:rPr>
                <w:rFonts w:ascii="Times New Roman" w:hAnsi="Times New Roman" w:cs="Times New Roman"/>
                <w:lang w:val="en-US"/>
              </w:rPr>
              <w:t xml:space="preserve">&gt;10 </w:t>
            </w:r>
          </w:p>
        </w:tc>
        <w:tc>
          <w:tcPr>
            <w:tcW w:w="1020" w:type="dxa"/>
            <w:vAlign w:val="bottom"/>
          </w:tcPr>
          <w:p w14:paraId="6D0F5888" w14:textId="77777777" w:rsidR="00181DF8" w:rsidRDefault="007A76B1">
            <w:pPr>
              <w:spacing w:after="0" w:line="240" w:lineRule="auto"/>
              <w:jc w:val="center"/>
              <w:rPr>
                <w:rFonts w:ascii="Times New Roman" w:eastAsia="Times New Roman" w:hAnsi="Times New Roman" w:cs="Times New Roman"/>
                <w:lang w:eastAsia="pt-BR"/>
              </w:rPr>
            </w:pPr>
            <w:r>
              <w:rPr>
                <w:rFonts w:ascii="Times New Roman" w:eastAsia="Times New Roman" w:hAnsi="Times New Roman" w:cs="Times New Roman"/>
                <w:lang w:eastAsia="pt-BR"/>
              </w:rPr>
              <w:t>N</w:t>
            </w:r>
          </w:p>
        </w:tc>
      </w:tr>
      <w:tr w:rsidR="00181DF8" w14:paraId="7B9EC8D0" w14:textId="77777777">
        <w:trPr>
          <w:trHeight w:val="300"/>
          <w:jc w:val="center"/>
        </w:trPr>
        <w:tc>
          <w:tcPr>
            <w:tcW w:w="1300" w:type="dxa"/>
            <w:vAlign w:val="bottom"/>
          </w:tcPr>
          <w:p w14:paraId="02BDC053" w14:textId="77777777" w:rsidR="00181DF8" w:rsidRDefault="007A76B1">
            <w:pPr>
              <w:spacing w:after="0" w:line="240" w:lineRule="auto"/>
              <w:jc w:val="center"/>
              <w:rPr>
                <w:rFonts w:ascii="Times New Roman" w:eastAsia="Times New Roman" w:hAnsi="Times New Roman" w:cs="Times New Roman"/>
                <w:vertAlign w:val="superscript"/>
                <w:lang w:eastAsia="pt-BR"/>
              </w:rPr>
            </w:pPr>
            <w:r>
              <w:rPr>
                <w:rFonts w:ascii="Times New Roman" w:eastAsia="Times New Roman" w:hAnsi="Times New Roman" w:cs="Times New Roman"/>
                <w:lang w:eastAsia="pt-BR"/>
              </w:rPr>
              <w:t>59</w:t>
            </w:r>
            <w:r>
              <w:rPr>
                <w:rFonts w:ascii="Times New Roman" w:eastAsia="Times New Roman" w:hAnsi="Times New Roman" w:cs="Times New Roman"/>
                <w:vertAlign w:val="superscript"/>
                <w:lang w:eastAsia="pt-BR"/>
              </w:rPr>
              <w:t>3</w:t>
            </w:r>
          </w:p>
        </w:tc>
        <w:tc>
          <w:tcPr>
            <w:tcW w:w="1760" w:type="dxa"/>
            <w:vAlign w:val="bottom"/>
          </w:tcPr>
          <w:p w14:paraId="4487F457" w14:textId="77777777" w:rsidR="00181DF8" w:rsidRDefault="007A76B1">
            <w:pPr>
              <w:spacing w:after="0" w:line="240" w:lineRule="auto"/>
              <w:jc w:val="center"/>
              <w:rPr>
                <w:rFonts w:ascii="Times New Roman" w:eastAsia="Times New Roman" w:hAnsi="Times New Roman" w:cs="Times New Roman"/>
                <w:lang w:eastAsia="pt-BR"/>
              </w:rPr>
            </w:pPr>
            <w:r>
              <w:rPr>
                <w:rFonts w:ascii="Times New Roman" w:eastAsia="Times New Roman" w:hAnsi="Times New Roman" w:cs="Times New Roman"/>
                <w:lang w:eastAsia="pt-BR"/>
              </w:rPr>
              <w:t>&gt;10</w:t>
            </w:r>
          </w:p>
        </w:tc>
        <w:tc>
          <w:tcPr>
            <w:tcW w:w="1839" w:type="dxa"/>
            <w:vAlign w:val="bottom"/>
          </w:tcPr>
          <w:p w14:paraId="2EB577D2" w14:textId="77777777" w:rsidR="00181DF8" w:rsidRDefault="007A76B1">
            <w:pPr>
              <w:spacing w:after="0" w:line="240" w:lineRule="auto"/>
              <w:jc w:val="center"/>
              <w:rPr>
                <w:rFonts w:ascii="Times New Roman" w:eastAsia="Times New Roman" w:hAnsi="Times New Roman" w:cs="Times New Roman"/>
                <w:lang w:eastAsia="pt-BR"/>
              </w:rPr>
            </w:pPr>
            <w:r>
              <w:rPr>
                <w:rFonts w:ascii="Times New Roman" w:hAnsi="Times New Roman" w:cs="Times New Roman"/>
                <w:lang w:val="en-US"/>
              </w:rPr>
              <w:t xml:space="preserve">&gt;10 </w:t>
            </w:r>
          </w:p>
        </w:tc>
        <w:tc>
          <w:tcPr>
            <w:tcW w:w="1020" w:type="dxa"/>
            <w:vAlign w:val="bottom"/>
          </w:tcPr>
          <w:p w14:paraId="02C28617" w14:textId="77777777" w:rsidR="00181DF8" w:rsidRDefault="007A76B1">
            <w:pPr>
              <w:spacing w:after="0" w:line="240" w:lineRule="auto"/>
              <w:jc w:val="center"/>
              <w:rPr>
                <w:rFonts w:ascii="Times New Roman" w:eastAsia="Times New Roman" w:hAnsi="Times New Roman" w:cs="Times New Roman"/>
                <w:lang w:eastAsia="pt-BR"/>
              </w:rPr>
            </w:pPr>
            <w:r>
              <w:rPr>
                <w:rFonts w:ascii="Times New Roman" w:eastAsia="Times New Roman" w:hAnsi="Times New Roman" w:cs="Times New Roman"/>
                <w:lang w:eastAsia="pt-BR"/>
              </w:rPr>
              <w:t>N</w:t>
            </w:r>
          </w:p>
        </w:tc>
      </w:tr>
      <w:tr w:rsidR="00181DF8" w14:paraId="64884032" w14:textId="77777777">
        <w:trPr>
          <w:trHeight w:val="300"/>
          <w:jc w:val="center"/>
        </w:trPr>
        <w:tc>
          <w:tcPr>
            <w:tcW w:w="1300" w:type="dxa"/>
            <w:vAlign w:val="bottom"/>
          </w:tcPr>
          <w:p w14:paraId="158AD711" w14:textId="77777777" w:rsidR="00181DF8" w:rsidRDefault="007A76B1">
            <w:pPr>
              <w:spacing w:after="0" w:line="240" w:lineRule="auto"/>
              <w:jc w:val="center"/>
              <w:rPr>
                <w:rFonts w:ascii="Times New Roman" w:eastAsia="Times New Roman" w:hAnsi="Times New Roman" w:cs="Times New Roman"/>
                <w:vertAlign w:val="superscript"/>
                <w:lang w:eastAsia="pt-BR"/>
              </w:rPr>
            </w:pPr>
            <w:r>
              <w:rPr>
                <w:rFonts w:ascii="Times New Roman" w:eastAsia="Times New Roman" w:hAnsi="Times New Roman" w:cs="Times New Roman"/>
                <w:lang w:eastAsia="pt-BR"/>
              </w:rPr>
              <w:t>60</w:t>
            </w:r>
            <w:r>
              <w:rPr>
                <w:rFonts w:ascii="Times New Roman" w:eastAsia="Times New Roman" w:hAnsi="Times New Roman" w:cs="Times New Roman"/>
                <w:vertAlign w:val="superscript"/>
                <w:lang w:eastAsia="pt-BR"/>
              </w:rPr>
              <w:t>3</w:t>
            </w:r>
          </w:p>
        </w:tc>
        <w:tc>
          <w:tcPr>
            <w:tcW w:w="1760" w:type="dxa"/>
            <w:vAlign w:val="bottom"/>
          </w:tcPr>
          <w:p w14:paraId="0A696931" w14:textId="77777777" w:rsidR="00181DF8" w:rsidRDefault="007A76B1">
            <w:pPr>
              <w:spacing w:after="0" w:line="240" w:lineRule="auto"/>
              <w:jc w:val="center"/>
              <w:rPr>
                <w:rFonts w:ascii="Times New Roman" w:eastAsia="Times New Roman" w:hAnsi="Times New Roman" w:cs="Times New Roman"/>
                <w:lang w:eastAsia="pt-BR"/>
              </w:rPr>
            </w:pPr>
            <w:r>
              <w:rPr>
                <w:rFonts w:ascii="Times New Roman" w:hAnsi="Times New Roman" w:cs="Times New Roman"/>
                <w:lang w:val="en-US"/>
              </w:rPr>
              <w:t xml:space="preserve">&gt;10 </w:t>
            </w:r>
          </w:p>
        </w:tc>
        <w:tc>
          <w:tcPr>
            <w:tcW w:w="1839" w:type="dxa"/>
            <w:vAlign w:val="bottom"/>
          </w:tcPr>
          <w:p w14:paraId="08F53141" w14:textId="77777777" w:rsidR="00181DF8" w:rsidRDefault="007A76B1">
            <w:pPr>
              <w:spacing w:after="0" w:line="240" w:lineRule="auto"/>
              <w:jc w:val="center"/>
              <w:rPr>
                <w:rFonts w:ascii="Times New Roman" w:eastAsia="Times New Roman" w:hAnsi="Times New Roman" w:cs="Times New Roman"/>
                <w:lang w:eastAsia="pt-BR"/>
              </w:rPr>
            </w:pPr>
            <w:r>
              <w:rPr>
                <w:rFonts w:ascii="Times New Roman" w:hAnsi="Times New Roman" w:cs="Times New Roman"/>
                <w:lang w:val="en-US"/>
              </w:rPr>
              <w:t xml:space="preserve">&gt;10 </w:t>
            </w:r>
          </w:p>
        </w:tc>
        <w:tc>
          <w:tcPr>
            <w:tcW w:w="1020" w:type="dxa"/>
            <w:vAlign w:val="bottom"/>
          </w:tcPr>
          <w:p w14:paraId="416F43C9" w14:textId="77777777" w:rsidR="00181DF8" w:rsidRDefault="007A76B1">
            <w:pPr>
              <w:spacing w:after="0" w:line="240" w:lineRule="auto"/>
              <w:jc w:val="center"/>
              <w:rPr>
                <w:rFonts w:ascii="Times New Roman" w:eastAsia="Times New Roman" w:hAnsi="Times New Roman" w:cs="Times New Roman"/>
                <w:lang w:eastAsia="pt-BR"/>
              </w:rPr>
            </w:pPr>
            <w:r>
              <w:rPr>
                <w:rFonts w:ascii="Times New Roman" w:eastAsia="Times New Roman" w:hAnsi="Times New Roman" w:cs="Times New Roman"/>
                <w:lang w:eastAsia="pt-BR"/>
              </w:rPr>
              <w:t>N</w:t>
            </w:r>
          </w:p>
        </w:tc>
      </w:tr>
      <w:tr w:rsidR="00181DF8" w14:paraId="123ED43C" w14:textId="77777777">
        <w:trPr>
          <w:trHeight w:val="300"/>
          <w:jc w:val="center"/>
        </w:trPr>
        <w:tc>
          <w:tcPr>
            <w:tcW w:w="1300" w:type="dxa"/>
            <w:vAlign w:val="bottom"/>
          </w:tcPr>
          <w:p w14:paraId="5A13B79F" w14:textId="77777777" w:rsidR="00181DF8" w:rsidRDefault="007A76B1">
            <w:pPr>
              <w:spacing w:after="0" w:line="240" w:lineRule="auto"/>
              <w:jc w:val="center"/>
              <w:rPr>
                <w:rFonts w:ascii="Times New Roman" w:eastAsia="Times New Roman" w:hAnsi="Times New Roman" w:cs="Times New Roman"/>
                <w:vertAlign w:val="superscript"/>
                <w:lang w:eastAsia="pt-BR"/>
              </w:rPr>
            </w:pPr>
            <w:r>
              <w:rPr>
                <w:rFonts w:ascii="Times New Roman" w:eastAsia="Times New Roman" w:hAnsi="Times New Roman" w:cs="Times New Roman"/>
                <w:lang w:eastAsia="pt-BR"/>
              </w:rPr>
              <w:t>61</w:t>
            </w:r>
            <w:r>
              <w:rPr>
                <w:rFonts w:ascii="Times New Roman" w:eastAsia="Times New Roman" w:hAnsi="Times New Roman" w:cs="Times New Roman"/>
                <w:vertAlign w:val="superscript"/>
                <w:lang w:eastAsia="pt-BR"/>
              </w:rPr>
              <w:t>3</w:t>
            </w:r>
          </w:p>
        </w:tc>
        <w:tc>
          <w:tcPr>
            <w:tcW w:w="1760" w:type="dxa"/>
            <w:vAlign w:val="bottom"/>
          </w:tcPr>
          <w:p w14:paraId="41783976" w14:textId="77777777" w:rsidR="00181DF8" w:rsidRDefault="007A76B1">
            <w:pPr>
              <w:spacing w:after="0" w:line="240" w:lineRule="auto"/>
              <w:jc w:val="center"/>
              <w:rPr>
                <w:rFonts w:ascii="Times New Roman" w:eastAsia="Times New Roman" w:hAnsi="Times New Roman" w:cs="Times New Roman"/>
                <w:lang w:eastAsia="pt-BR"/>
              </w:rPr>
            </w:pPr>
            <w:r>
              <w:rPr>
                <w:rFonts w:ascii="Times New Roman" w:eastAsia="Times New Roman" w:hAnsi="Times New Roman" w:cs="Times New Roman"/>
                <w:lang w:eastAsia="pt-BR"/>
              </w:rPr>
              <w:t>&gt;10</w:t>
            </w:r>
          </w:p>
        </w:tc>
        <w:tc>
          <w:tcPr>
            <w:tcW w:w="1839" w:type="dxa"/>
            <w:vAlign w:val="bottom"/>
          </w:tcPr>
          <w:p w14:paraId="3C413085" w14:textId="77777777" w:rsidR="00181DF8" w:rsidRDefault="007A76B1">
            <w:pPr>
              <w:spacing w:after="0" w:line="240" w:lineRule="auto"/>
              <w:jc w:val="center"/>
              <w:rPr>
                <w:rFonts w:ascii="Times New Roman" w:eastAsia="Times New Roman" w:hAnsi="Times New Roman" w:cs="Times New Roman"/>
                <w:lang w:eastAsia="pt-BR"/>
              </w:rPr>
            </w:pPr>
            <w:r>
              <w:rPr>
                <w:rFonts w:ascii="Times New Roman" w:eastAsia="Times New Roman" w:hAnsi="Times New Roman" w:cs="Times New Roman"/>
                <w:lang w:eastAsia="pt-BR"/>
              </w:rPr>
              <w:t>&gt;10</w:t>
            </w:r>
          </w:p>
        </w:tc>
        <w:tc>
          <w:tcPr>
            <w:tcW w:w="1020" w:type="dxa"/>
            <w:vAlign w:val="bottom"/>
          </w:tcPr>
          <w:p w14:paraId="2BEF3130" w14:textId="77777777" w:rsidR="00181DF8" w:rsidRDefault="007A76B1">
            <w:pPr>
              <w:spacing w:after="0" w:line="240" w:lineRule="auto"/>
              <w:jc w:val="center"/>
              <w:rPr>
                <w:rFonts w:ascii="Times New Roman" w:eastAsia="Times New Roman" w:hAnsi="Times New Roman" w:cs="Times New Roman"/>
                <w:lang w:eastAsia="pt-BR"/>
              </w:rPr>
            </w:pPr>
            <w:r>
              <w:rPr>
                <w:rFonts w:ascii="Times New Roman" w:eastAsia="Times New Roman" w:hAnsi="Times New Roman" w:cs="Times New Roman"/>
                <w:lang w:eastAsia="pt-BR"/>
              </w:rPr>
              <w:t>N</w:t>
            </w:r>
          </w:p>
        </w:tc>
      </w:tr>
      <w:tr w:rsidR="00181DF8" w14:paraId="2A0E35CA" w14:textId="77777777">
        <w:trPr>
          <w:trHeight w:val="300"/>
          <w:jc w:val="center"/>
        </w:trPr>
        <w:tc>
          <w:tcPr>
            <w:tcW w:w="1300" w:type="dxa"/>
            <w:vAlign w:val="bottom"/>
          </w:tcPr>
          <w:p w14:paraId="0F60B474" w14:textId="77777777" w:rsidR="00181DF8" w:rsidRDefault="007A76B1">
            <w:pPr>
              <w:spacing w:after="0" w:line="240" w:lineRule="auto"/>
              <w:jc w:val="center"/>
              <w:rPr>
                <w:rFonts w:ascii="Times New Roman" w:eastAsia="Times New Roman" w:hAnsi="Times New Roman" w:cs="Times New Roman"/>
                <w:vertAlign w:val="superscript"/>
                <w:lang w:eastAsia="pt-BR"/>
              </w:rPr>
            </w:pPr>
            <w:r>
              <w:rPr>
                <w:rFonts w:ascii="Times New Roman" w:eastAsia="Times New Roman" w:hAnsi="Times New Roman" w:cs="Times New Roman"/>
                <w:lang w:eastAsia="pt-BR"/>
              </w:rPr>
              <w:t>62</w:t>
            </w:r>
            <w:r>
              <w:rPr>
                <w:rFonts w:ascii="Times New Roman" w:eastAsia="Times New Roman" w:hAnsi="Times New Roman" w:cs="Times New Roman"/>
                <w:vertAlign w:val="superscript"/>
                <w:lang w:eastAsia="pt-BR"/>
              </w:rPr>
              <w:t>3</w:t>
            </w:r>
          </w:p>
        </w:tc>
        <w:tc>
          <w:tcPr>
            <w:tcW w:w="1760" w:type="dxa"/>
            <w:vAlign w:val="bottom"/>
          </w:tcPr>
          <w:p w14:paraId="0BF77187" w14:textId="77777777" w:rsidR="00181DF8" w:rsidRDefault="007A76B1">
            <w:pPr>
              <w:spacing w:after="0" w:line="240" w:lineRule="auto"/>
              <w:jc w:val="center"/>
              <w:rPr>
                <w:rFonts w:ascii="Times New Roman" w:eastAsia="Times New Roman" w:hAnsi="Times New Roman" w:cs="Times New Roman"/>
                <w:lang w:eastAsia="pt-BR"/>
              </w:rPr>
            </w:pPr>
            <w:r>
              <w:rPr>
                <w:rFonts w:ascii="Times New Roman" w:hAnsi="Times New Roman" w:cs="Times New Roman"/>
                <w:lang w:val="en-US"/>
              </w:rPr>
              <w:t xml:space="preserve">&gt;10 </w:t>
            </w:r>
          </w:p>
        </w:tc>
        <w:tc>
          <w:tcPr>
            <w:tcW w:w="1839" w:type="dxa"/>
            <w:vAlign w:val="bottom"/>
          </w:tcPr>
          <w:p w14:paraId="2ECB020A" w14:textId="77777777" w:rsidR="00181DF8" w:rsidRDefault="007A76B1">
            <w:pPr>
              <w:spacing w:after="0" w:line="240" w:lineRule="auto"/>
              <w:jc w:val="center"/>
              <w:rPr>
                <w:rFonts w:ascii="Times New Roman" w:eastAsia="Times New Roman" w:hAnsi="Times New Roman" w:cs="Times New Roman"/>
                <w:lang w:eastAsia="pt-BR"/>
              </w:rPr>
            </w:pPr>
            <w:r>
              <w:rPr>
                <w:rFonts w:ascii="Times New Roman" w:hAnsi="Times New Roman" w:cs="Times New Roman"/>
                <w:lang w:val="en-US"/>
              </w:rPr>
              <w:t xml:space="preserve">&gt;10 </w:t>
            </w:r>
          </w:p>
        </w:tc>
        <w:tc>
          <w:tcPr>
            <w:tcW w:w="1020" w:type="dxa"/>
            <w:vAlign w:val="bottom"/>
          </w:tcPr>
          <w:p w14:paraId="3D1A03BD" w14:textId="77777777" w:rsidR="00181DF8" w:rsidRDefault="007A76B1">
            <w:pPr>
              <w:spacing w:after="0" w:line="240" w:lineRule="auto"/>
              <w:jc w:val="center"/>
              <w:rPr>
                <w:rFonts w:ascii="Times New Roman" w:eastAsia="Times New Roman" w:hAnsi="Times New Roman" w:cs="Times New Roman"/>
                <w:lang w:eastAsia="pt-BR"/>
              </w:rPr>
            </w:pPr>
            <w:r>
              <w:rPr>
                <w:rFonts w:ascii="Times New Roman" w:eastAsia="Times New Roman" w:hAnsi="Times New Roman" w:cs="Times New Roman"/>
                <w:lang w:eastAsia="pt-BR"/>
              </w:rPr>
              <w:t>N</w:t>
            </w:r>
          </w:p>
        </w:tc>
      </w:tr>
      <w:tr w:rsidR="00181DF8" w14:paraId="42985247" w14:textId="77777777">
        <w:trPr>
          <w:trHeight w:val="300"/>
          <w:jc w:val="center"/>
        </w:trPr>
        <w:tc>
          <w:tcPr>
            <w:tcW w:w="1300" w:type="dxa"/>
            <w:vAlign w:val="bottom"/>
          </w:tcPr>
          <w:p w14:paraId="7E324ED6" w14:textId="77777777" w:rsidR="00181DF8" w:rsidRDefault="007A76B1">
            <w:pPr>
              <w:spacing w:after="0" w:line="240" w:lineRule="auto"/>
              <w:jc w:val="center"/>
              <w:rPr>
                <w:rFonts w:ascii="Times New Roman" w:eastAsia="Times New Roman" w:hAnsi="Times New Roman" w:cs="Times New Roman"/>
                <w:vertAlign w:val="superscript"/>
                <w:lang w:eastAsia="pt-BR"/>
              </w:rPr>
            </w:pPr>
            <w:r>
              <w:rPr>
                <w:rFonts w:ascii="Times New Roman" w:eastAsia="Times New Roman" w:hAnsi="Times New Roman" w:cs="Times New Roman"/>
                <w:lang w:eastAsia="pt-BR"/>
              </w:rPr>
              <w:t>63</w:t>
            </w:r>
            <w:r>
              <w:rPr>
                <w:rFonts w:ascii="Times New Roman" w:eastAsia="Times New Roman" w:hAnsi="Times New Roman" w:cs="Times New Roman"/>
                <w:vertAlign w:val="superscript"/>
                <w:lang w:eastAsia="pt-BR"/>
              </w:rPr>
              <w:t>3</w:t>
            </w:r>
          </w:p>
        </w:tc>
        <w:tc>
          <w:tcPr>
            <w:tcW w:w="1760" w:type="dxa"/>
            <w:vAlign w:val="bottom"/>
          </w:tcPr>
          <w:p w14:paraId="6B075A61" w14:textId="77777777" w:rsidR="00181DF8" w:rsidRDefault="007A76B1">
            <w:pPr>
              <w:spacing w:after="0" w:line="240" w:lineRule="auto"/>
              <w:jc w:val="center"/>
              <w:rPr>
                <w:rFonts w:ascii="Times New Roman" w:eastAsia="Times New Roman" w:hAnsi="Times New Roman" w:cs="Times New Roman"/>
                <w:lang w:eastAsia="pt-BR"/>
              </w:rPr>
            </w:pPr>
            <w:r>
              <w:rPr>
                <w:rFonts w:ascii="Times New Roman" w:eastAsia="Times New Roman" w:hAnsi="Times New Roman" w:cs="Times New Roman"/>
                <w:lang w:eastAsia="pt-BR"/>
              </w:rPr>
              <w:t>2.37</w:t>
            </w:r>
          </w:p>
        </w:tc>
        <w:tc>
          <w:tcPr>
            <w:tcW w:w="1839" w:type="dxa"/>
            <w:vAlign w:val="bottom"/>
          </w:tcPr>
          <w:p w14:paraId="14233826" w14:textId="77777777" w:rsidR="00181DF8" w:rsidRDefault="007A76B1">
            <w:pPr>
              <w:spacing w:after="0" w:line="240" w:lineRule="auto"/>
              <w:jc w:val="center"/>
              <w:rPr>
                <w:rFonts w:ascii="Times New Roman" w:eastAsia="Times New Roman" w:hAnsi="Times New Roman" w:cs="Times New Roman"/>
                <w:lang w:eastAsia="pt-BR"/>
              </w:rPr>
            </w:pPr>
            <w:r>
              <w:rPr>
                <w:rFonts w:ascii="Times New Roman" w:eastAsia="Times New Roman" w:hAnsi="Times New Roman" w:cs="Times New Roman"/>
                <w:lang w:eastAsia="pt-BR"/>
              </w:rPr>
              <w:t>1.02</w:t>
            </w:r>
          </w:p>
        </w:tc>
        <w:tc>
          <w:tcPr>
            <w:tcW w:w="1020" w:type="dxa"/>
            <w:vAlign w:val="bottom"/>
          </w:tcPr>
          <w:p w14:paraId="262DB57D" w14:textId="77777777" w:rsidR="00181DF8" w:rsidRDefault="007A76B1">
            <w:pPr>
              <w:spacing w:after="0" w:line="240" w:lineRule="auto"/>
              <w:jc w:val="center"/>
              <w:rPr>
                <w:rFonts w:ascii="Times New Roman" w:eastAsia="Times New Roman" w:hAnsi="Times New Roman" w:cs="Times New Roman"/>
                <w:lang w:eastAsia="pt-BR"/>
              </w:rPr>
            </w:pPr>
            <w:r>
              <w:rPr>
                <w:rFonts w:ascii="Times New Roman" w:eastAsia="Times New Roman" w:hAnsi="Times New Roman" w:cs="Times New Roman"/>
                <w:lang w:eastAsia="pt-BR"/>
              </w:rPr>
              <w:t>Y</w:t>
            </w:r>
          </w:p>
        </w:tc>
      </w:tr>
      <w:tr w:rsidR="00181DF8" w14:paraId="460EF437" w14:textId="77777777">
        <w:trPr>
          <w:trHeight w:val="300"/>
          <w:jc w:val="center"/>
        </w:trPr>
        <w:tc>
          <w:tcPr>
            <w:tcW w:w="1300" w:type="dxa"/>
            <w:vAlign w:val="bottom"/>
          </w:tcPr>
          <w:p w14:paraId="68994DC6" w14:textId="77777777" w:rsidR="00181DF8" w:rsidRDefault="007A76B1">
            <w:pPr>
              <w:spacing w:after="0" w:line="240" w:lineRule="auto"/>
              <w:jc w:val="center"/>
              <w:rPr>
                <w:rFonts w:ascii="Times New Roman" w:eastAsia="Times New Roman" w:hAnsi="Times New Roman" w:cs="Times New Roman"/>
                <w:vertAlign w:val="superscript"/>
                <w:lang w:eastAsia="pt-BR"/>
              </w:rPr>
            </w:pPr>
            <w:r>
              <w:rPr>
                <w:rFonts w:ascii="Times New Roman" w:eastAsia="Times New Roman" w:hAnsi="Times New Roman" w:cs="Times New Roman"/>
                <w:lang w:eastAsia="pt-BR"/>
              </w:rPr>
              <w:t>64</w:t>
            </w:r>
            <w:r>
              <w:rPr>
                <w:rFonts w:ascii="Times New Roman" w:eastAsia="Times New Roman" w:hAnsi="Times New Roman" w:cs="Times New Roman"/>
                <w:vertAlign w:val="superscript"/>
                <w:lang w:eastAsia="pt-BR"/>
              </w:rPr>
              <w:t>3</w:t>
            </w:r>
          </w:p>
        </w:tc>
        <w:tc>
          <w:tcPr>
            <w:tcW w:w="1760" w:type="dxa"/>
            <w:vAlign w:val="bottom"/>
          </w:tcPr>
          <w:p w14:paraId="5C4998EB" w14:textId="77777777" w:rsidR="00181DF8" w:rsidRDefault="007A76B1">
            <w:pPr>
              <w:spacing w:after="0" w:line="240" w:lineRule="auto"/>
              <w:jc w:val="center"/>
              <w:rPr>
                <w:rFonts w:ascii="Times New Roman" w:eastAsia="Times New Roman" w:hAnsi="Times New Roman" w:cs="Times New Roman"/>
                <w:lang w:eastAsia="pt-BR"/>
              </w:rPr>
            </w:pPr>
            <w:r>
              <w:rPr>
                <w:rFonts w:ascii="Times New Roman" w:eastAsia="Times New Roman" w:hAnsi="Times New Roman" w:cs="Times New Roman"/>
                <w:lang w:eastAsia="pt-BR"/>
              </w:rPr>
              <w:t>&gt;10</w:t>
            </w:r>
          </w:p>
        </w:tc>
        <w:tc>
          <w:tcPr>
            <w:tcW w:w="1839" w:type="dxa"/>
            <w:vAlign w:val="bottom"/>
          </w:tcPr>
          <w:p w14:paraId="0E7C501B" w14:textId="77777777" w:rsidR="00181DF8" w:rsidRDefault="007A76B1">
            <w:pPr>
              <w:spacing w:after="0" w:line="240" w:lineRule="auto"/>
              <w:jc w:val="center"/>
              <w:rPr>
                <w:rFonts w:ascii="Times New Roman" w:eastAsia="Times New Roman" w:hAnsi="Times New Roman" w:cs="Times New Roman"/>
                <w:lang w:eastAsia="pt-BR"/>
              </w:rPr>
            </w:pPr>
            <w:r>
              <w:rPr>
                <w:rFonts w:ascii="Times New Roman" w:eastAsia="Times New Roman" w:hAnsi="Times New Roman" w:cs="Times New Roman"/>
                <w:lang w:eastAsia="pt-BR"/>
              </w:rPr>
              <w:t>&gt;10</w:t>
            </w:r>
          </w:p>
        </w:tc>
        <w:tc>
          <w:tcPr>
            <w:tcW w:w="1020" w:type="dxa"/>
            <w:vAlign w:val="bottom"/>
          </w:tcPr>
          <w:p w14:paraId="5219E264" w14:textId="77777777" w:rsidR="00181DF8" w:rsidRDefault="007A76B1">
            <w:pPr>
              <w:spacing w:after="0" w:line="240" w:lineRule="auto"/>
              <w:jc w:val="center"/>
              <w:rPr>
                <w:rFonts w:ascii="Times New Roman" w:eastAsia="Times New Roman" w:hAnsi="Times New Roman" w:cs="Times New Roman"/>
                <w:lang w:eastAsia="pt-BR"/>
              </w:rPr>
            </w:pPr>
            <w:r>
              <w:rPr>
                <w:rFonts w:ascii="Times New Roman" w:eastAsia="Times New Roman" w:hAnsi="Times New Roman" w:cs="Times New Roman"/>
                <w:lang w:eastAsia="pt-BR"/>
              </w:rPr>
              <w:t>N</w:t>
            </w:r>
          </w:p>
        </w:tc>
      </w:tr>
      <w:tr w:rsidR="00181DF8" w14:paraId="1F5BFDC3" w14:textId="77777777">
        <w:trPr>
          <w:trHeight w:val="300"/>
          <w:jc w:val="center"/>
        </w:trPr>
        <w:tc>
          <w:tcPr>
            <w:tcW w:w="1300" w:type="dxa"/>
            <w:vAlign w:val="bottom"/>
          </w:tcPr>
          <w:p w14:paraId="46BBAC4F"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65</w:t>
            </w:r>
            <w:r>
              <w:rPr>
                <w:rFonts w:ascii="Times New Roman" w:eastAsia="Times New Roman" w:hAnsi="Times New Roman" w:cs="Times New Roman"/>
                <w:color w:val="000000"/>
                <w:vertAlign w:val="superscript"/>
                <w:lang w:eastAsia="pt-BR"/>
              </w:rPr>
              <w:t>3</w:t>
            </w:r>
          </w:p>
        </w:tc>
        <w:tc>
          <w:tcPr>
            <w:tcW w:w="1760" w:type="dxa"/>
            <w:vAlign w:val="bottom"/>
          </w:tcPr>
          <w:p w14:paraId="28CE33BC"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1.63</w:t>
            </w:r>
          </w:p>
        </w:tc>
        <w:tc>
          <w:tcPr>
            <w:tcW w:w="1839" w:type="dxa"/>
            <w:vAlign w:val="bottom"/>
          </w:tcPr>
          <w:p w14:paraId="09A36F65"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0.85</w:t>
            </w:r>
          </w:p>
        </w:tc>
        <w:tc>
          <w:tcPr>
            <w:tcW w:w="1020" w:type="dxa"/>
            <w:vAlign w:val="bottom"/>
          </w:tcPr>
          <w:p w14:paraId="5DF51CBA"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Y</w:t>
            </w:r>
          </w:p>
        </w:tc>
      </w:tr>
      <w:tr w:rsidR="00181DF8" w14:paraId="62197AE2" w14:textId="77777777">
        <w:trPr>
          <w:trHeight w:val="300"/>
          <w:jc w:val="center"/>
        </w:trPr>
        <w:tc>
          <w:tcPr>
            <w:tcW w:w="1300" w:type="dxa"/>
            <w:vAlign w:val="bottom"/>
          </w:tcPr>
          <w:p w14:paraId="2722F4CA"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66</w:t>
            </w:r>
            <w:r>
              <w:rPr>
                <w:rFonts w:ascii="Times New Roman" w:eastAsia="Times New Roman" w:hAnsi="Times New Roman" w:cs="Times New Roman"/>
                <w:color w:val="000000"/>
                <w:vertAlign w:val="superscript"/>
                <w:lang w:eastAsia="pt-BR"/>
              </w:rPr>
              <w:t>3</w:t>
            </w:r>
          </w:p>
        </w:tc>
        <w:tc>
          <w:tcPr>
            <w:tcW w:w="1760" w:type="dxa"/>
            <w:vAlign w:val="bottom"/>
          </w:tcPr>
          <w:p w14:paraId="03159FC9"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hAnsi="Times New Roman" w:cs="Times New Roman"/>
                <w:lang w:val="en-US"/>
              </w:rPr>
              <w:t xml:space="preserve">&gt;10 </w:t>
            </w:r>
          </w:p>
        </w:tc>
        <w:tc>
          <w:tcPr>
            <w:tcW w:w="1839" w:type="dxa"/>
            <w:vAlign w:val="bottom"/>
          </w:tcPr>
          <w:p w14:paraId="6F9F908C"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hAnsi="Times New Roman" w:cs="Times New Roman"/>
                <w:lang w:val="en-US"/>
              </w:rPr>
              <w:t xml:space="preserve">&gt;10 </w:t>
            </w:r>
          </w:p>
        </w:tc>
        <w:tc>
          <w:tcPr>
            <w:tcW w:w="1020" w:type="dxa"/>
            <w:vAlign w:val="bottom"/>
          </w:tcPr>
          <w:p w14:paraId="57794358"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N</w:t>
            </w:r>
          </w:p>
        </w:tc>
      </w:tr>
      <w:tr w:rsidR="00181DF8" w14:paraId="18A78C16" w14:textId="77777777">
        <w:trPr>
          <w:trHeight w:val="300"/>
          <w:jc w:val="center"/>
        </w:trPr>
        <w:tc>
          <w:tcPr>
            <w:tcW w:w="1300" w:type="dxa"/>
            <w:vAlign w:val="bottom"/>
          </w:tcPr>
          <w:p w14:paraId="068C09DF"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67</w:t>
            </w:r>
            <w:r>
              <w:rPr>
                <w:rFonts w:ascii="Times New Roman" w:eastAsia="Times New Roman" w:hAnsi="Times New Roman" w:cs="Times New Roman"/>
                <w:color w:val="000000"/>
                <w:vertAlign w:val="superscript"/>
                <w:lang w:eastAsia="pt-BR"/>
              </w:rPr>
              <w:t>3</w:t>
            </w:r>
          </w:p>
        </w:tc>
        <w:tc>
          <w:tcPr>
            <w:tcW w:w="1760" w:type="dxa"/>
            <w:vAlign w:val="bottom"/>
          </w:tcPr>
          <w:p w14:paraId="4563545A"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hAnsi="Times New Roman" w:cs="Times New Roman"/>
                <w:lang w:val="en-US"/>
              </w:rPr>
              <w:t xml:space="preserve">&gt;10 </w:t>
            </w:r>
          </w:p>
        </w:tc>
        <w:tc>
          <w:tcPr>
            <w:tcW w:w="1839" w:type="dxa"/>
            <w:vAlign w:val="bottom"/>
          </w:tcPr>
          <w:p w14:paraId="0EA7DE36"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hAnsi="Times New Roman" w:cs="Times New Roman"/>
                <w:lang w:val="en-US"/>
              </w:rPr>
              <w:t xml:space="preserve">&gt;10 </w:t>
            </w:r>
          </w:p>
        </w:tc>
        <w:tc>
          <w:tcPr>
            <w:tcW w:w="1020" w:type="dxa"/>
            <w:vAlign w:val="bottom"/>
          </w:tcPr>
          <w:p w14:paraId="5904651A"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N</w:t>
            </w:r>
          </w:p>
        </w:tc>
      </w:tr>
      <w:tr w:rsidR="00181DF8" w14:paraId="6DA57AE0" w14:textId="77777777">
        <w:trPr>
          <w:trHeight w:val="300"/>
          <w:jc w:val="center"/>
        </w:trPr>
        <w:tc>
          <w:tcPr>
            <w:tcW w:w="1300" w:type="dxa"/>
            <w:vAlign w:val="bottom"/>
          </w:tcPr>
          <w:p w14:paraId="6EB5E235"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68</w:t>
            </w:r>
            <w:r>
              <w:rPr>
                <w:rFonts w:ascii="Times New Roman" w:eastAsia="Times New Roman" w:hAnsi="Times New Roman" w:cs="Times New Roman"/>
                <w:color w:val="000000"/>
                <w:vertAlign w:val="superscript"/>
                <w:lang w:eastAsia="pt-BR"/>
              </w:rPr>
              <w:t>3</w:t>
            </w:r>
          </w:p>
        </w:tc>
        <w:tc>
          <w:tcPr>
            <w:tcW w:w="1760" w:type="dxa"/>
            <w:vAlign w:val="bottom"/>
          </w:tcPr>
          <w:p w14:paraId="52B410A0"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0.90</w:t>
            </w:r>
          </w:p>
        </w:tc>
        <w:tc>
          <w:tcPr>
            <w:tcW w:w="1839" w:type="dxa"/>
            <w:vAlign w:val="bottom"/>
          </w:tcPr>
          <w:p w14:paraId="60EEB040"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1.17</w:t>
            </w:r>
          </w:p>
        </w:tc>
        <w:tc>
          <w:tcPr>
            <w:tcW w:w="1020" w:type="dxa"/>
            <w:vAlign w:val="bottom"/>
          </w:tcPr>
          <w:p w14:paraId="3FEC7731"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Y</w:t>
            </w:r>
          </w:p>
        </w:tc>
      </w:tr>
      <w:tr w:rsidR="00181DF8" w14:paraId="14CF883B" w14:textId="77777777">
        <w:trPr>
          <w:trHeight w:val="300"/>
          <w:jc w:val="center"/>
        </w:trPr>
        <w:tc>
          <w:tcPr>
            <w:tcW w:w="1300" w:type="dxa"/>
            <w:vAlign w:val="bottom"/>
          </w:tcPr>
          <w:p w14:paraId="0067C8AF"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69</w:t>
            </w:r>
            <w:r>
              <w:rPr>
                <w:rFonts w:ascii="Times New Roman" w:eastAsia="Times New Roman" w:hAnsi="Times New Roman" w:cs="Times New Roman"/>
                <w:color w:val="000000"/>
                <w:vertAlign w:val="superscript"/>
                <w:lang w:eastAsia="pt-BR"/>
              </w:rPr>
              <w:t>3</w:t>
            </w:r>
          </w:p>
        </w:tc>
        <w:tc>
          <w:tcPr>
            <w:tcW w:w="1760" w:type="dxa"/>
            <w:vAlign w:val="bottom"/>
          </w:tcPr>
          <w:p w14:paraId="288A84DE"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lang w:eastAsia="pt-BR"/>
              </w:rPr>
              <w:t>&gt;10</w:t>
            </w:r>
          </w:p>
        </w:tc>
        <w:tc>
          <w:tcPr>
            <w:tcW w:w="1839" w:type="dxa"/>
            <w:vAlign w:val="bottom"/>
          </w:tcPr>
          <w:p w14:paraId="65180154"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1.99</w:t>
            </w:r>
          </w:p>
        </w:tc>
        <w:tc>
          <w:tcPr>
            <w:tcW w:w="1020" w:type="dxa"/>
            <w:vAlign w:val="bottom"/>
          </w:tcPr>
          <w:p w14:paraId="64F7E315"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N</w:t>
            </w:r>
          </w:p>
        </w:tc>
      </w:tr>
      <w:tr w:rsidR="00181DF8" w14:paraId="5D3586B4" w14:textId="77777777">
        <w:trPr>
          <w:trHeight w:val="300"/>
          <w:jc w:val="center"/>
        </w:trPr>
        <w:tc>
          <w:tcPr>
            <w:tcW w:w="1300" w:type="dxa"/>
            <w:tcBorders>
              <w:bottom w:val="single" w:sz="4" w:space="0" w:color="000000"/>
            </w:tcBorders>
            <w:vAlign w:val="bottom"/>
          </w:tcPr>
          <w:p w14:paraId="78A9EC9D" w14:textId="77777777" w:rsidR="00181DF8" w:rsidRDefault="007A76B1">
            <w:pPr>
              <w:spacing w:after="0" w:line="240" w:lineRule="auto"/>
              <w:jc w:val="center"/>
              <w:rPr>
                <w:rFonts w:ascii="Times New Roman" w:eastAsia="Times New Roman" w:hAnsi="Times New Roman" w:cs="Times New Roman"/>
                <w:color w:val="000000"/>
                <w:vertAlign w:val="superscript"/>
                <w:lang w:eastAsia="pt-BR"/>
              </w:rPr>
            </w:pPr>
            <w:r>
              <w:rPr>
                <w:rFonts w:ascii="Times New Roman" w:eastAsia="Times New Roman" w:hAnsi="Times New Roman" w:cs="Times New Roman"/>
                <w:color w:val="000000"/>
                <w:lang w:eastAsia="pt-BR"/>
              </w:rPr>
              <w:t>70</w:t>
            </w:r>
            <w:r>
              <w:rPr>
                <w:rFonts w:ascii="Times New Roman" w:eastAsia="Times New Roman" w:hAnsi="Times New Roman" w:cs="Times New Roman"/>
                <w:color w:val="000000"/>
                <w:vertAlign w:val="superscript"/>
                <w:lang w:eastAsia="pt-BR"/>
              </w:rPr>
              <w:t>3</w:t>
            </w:r>
          </w:p>
        </w:tc>
        <w:tc>
          <w:tcPr>
            <w:tcW w:w="1760" w:type="dxa"/>
            <w:tcBorders>
              <w:bottom w:val="single" w:sz="4" w:space="0" w:color="000000"/>
            </w:tcBorders>
            <w:vAlign w:val="bottom"/>
          </w:tcPr>
          <w:p w14:paraId="29E7312E"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4.30</w:t>
            </w:r>
          </w:p>
        </w:tc>
        <w:tc>
          <w:tcPr>
            <w:tcW w:w="1839" w:type="dxa"/>
            <w:tcBorders>
              <w:bottom w:val="single" w:sz="4" w:space="0" w:color="000000"/>
            </w:tcBorders>
            <w:vAlign w:val="bottom"/>
          </w:tcPr>
          <w:p w14:paraId="25568C27"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2.10</w:t>
            </w:r>
          </w:p>
        </w:tc>
        <w:tc>
          <w:tcPr>
            <w:tcW w:w="1020" w:type="dxa"/>
            <w:tcBorders>
              <w:bottom w:val="single" w:sz="4" w:space="0" w:color="000000"/>
            </w:tcBorders>
            <w:vAlign w:val="bottom"/>
          </w:tcPr>
          <w:p w14:paraId="044B70DD"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Y</w:t>
            </w:r>
          </w:p>
        </w:tc>
      </w:tr>
    </w:tbl>
    <w:p w14:paraId="697D9EF9" w14:textId="77777777" w:rsidR="00181DF8" w:rsidRDefault="007A76B1">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Y: dual compound; N:non-dual compound;</w:t>
      </w:r>
    </w:p>
    <w:p w14:paraId="1348B2C4" w14:textId="77777777" w:rsidR="00181DF8" w:rsidRDefault="007A76B1">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vertAlign w:val="superscript"/>
          <w:lang w:val="en-US"/>
        </w:rPr>
        <w:t>1</w:t>
      </w:r>
      <w:r>
        <w:rPr>
          <w:rFonts w:ascii="Times New Roman" w:hAnsi="Times New Roman" w:cs="Times New Roman"/>
          <w:sz w:val="20"/>
          <w:szCs w:val="20"/>
          <w:lang w:val="en-US"/>
        </w:rPr>
        <w:t>Med. Chem. Commun.,</w:t>
      </w:r>
      <w:r>
        <w:rPr>
          <w:rFonts w:ascii="Times New Roman" w:hAnsi="Times New Roman" w:cs="Times New Roman"/>
          <w:b/>
          <w:sz w:val="20"/>
          <w:szCs w:val="20"/>
          <w:lang w:val="en-US"/>
        </w:rPr>
        <w:t>2011</w:t>
      </w:r>
      <w:r>
        <w:rPr>
          <w:rFonts w:ascii="Times New Roman" w:hAnsi="Times New Roman" w:cs="Times New Roman"/>
          <w:sz w:val="20"/>
          <w:szCs w:val="20"/>
          <w:lang w:val="en-US"/>
        </w:rPr>
        <w:t>, 2, 65-72.</w:t>
      </w:r>
    </w:p>
    <w:p w14:paraId="66FEC9CA" w14:textId="77777777" w:rsidR="00181DF8" w:rsidRDefault="007A76B1">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vertAlign w:val="superscript"/>
          <w:lang w:val="en-US"/>
        </w:rPr>
        <w:t>2</w:t>
      </w:r>
      <w:r>
        <w:rPr>
          <w:rFonts w:ascii="Times New Roman" w:hAnsi="Times New Roman" w:cs="Times New Roman"/>
          <w:sz w:val="20"/>
          <w:szCs w:val="20"/>
          <w:lang w:val="en-US"/>
        </w:rPr>
        <w:t xml:space="preserve">Eur. J. Med. Chem., </w:t>
      </w:r>
      <w:r>
        <w:rPr>
          <w:rFonts w:ascii="Times New Roman" w:hAnsi="Times New Roman" w:cs="Times New Roman"/>
          <w:b/>
          <w:sz w:val="20"/>
          <w:szCs w:val="20"/>
          <w:lang w:val="en-US"/>
        </w:rPr>
        <w:t>2016</w:t>
      </w:r>
      <w:r>
        <w:rPr>
          <w:rFonts w:ascii="Times New Roman" w:hAnsi="Times New Roman" w:cs="Times New Roman"/>
          <w:sz w:val="20"/>
          <w:szCs w:val="20"/>
          <w:lang w:val="en-US"/>
        </w:rPr>
        <w:t>, 109, 371-379.</w:t>
      </w:r>
    </w:p>
    <w:p w14:paraId="57903A40" w14:textId="77777777" w:rsidR="00181DF8" w:rsidRDefault="007A76B1">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vertAlign w:val="superscript"/>
          <w:lang w:val="en-US"/>
        </w:rPr>
        <w:t>3</w:t>
      </w:r>
      <w:r>
        <w:rPr>
          <w:rFonts w:ascii="Times New Roman" w:hAnsi="Times New Roman" w:cs="Times New Roman"/>
          <w:sz w:val="20"/>
          <w:szCs w:val="20"/>
          <w:lang w:val="en-US"/>
        </w:rPr>
        <w:t xml:space="preserve">Eur. J. Med. Chem., </w:t>
      </w:r>
      <w:r>
        <w:rPr>
          <w:rFonts w:ascii="Times New Roman" w:hAnsi="Times New Roman" w:cs="Times New Roman"/>
          <w:b/>
          <w:sz w:val="20"/>
          <w:szCs w:val="20"/>
          <w:lang w:val="en-US"/>
        </w:rPr>
        <w:t>2014</w:t>
      </w:r>
      <w:r>
        <w:rPr>
          <w:rFonts w:ascii="Times New Roman" w:hAnsi="Times New Roman" w:cs="Times New Roman"/>
          <w:sz w:val="20"/>
          <w:szCs w:val="20"/>
          <w:lang w:val="en-US"/>
        </w:rPr>
        <w:t>, 71, 1-14</w:t>
      </w:r>
    </w:p>
    <w:p w14:paraId="53178A5B" w14:textId="77777777" w:rsidR="00181DF8" w:rsidRDefault="007A76B1">
      <w:pPr>
        <w:spacing w:line="240" w:lineRule="auto"/>
        <w:jc w:val="center"/>
        <w:rPr>
          <w:rFonts w:ascii="Times New Roman" w:hAnsi="Times New Roman" w:cs="Times New Roman"/>
          <w:sz w:val="20"/>
          <w:szCs w:val="20"/>
        </w:rPr>
      </w:pPr>
      <w:r>
        <w:rPr>
          <w:rFonts w:ascii="Times New Roman" w:hAnsi="Times New Roman" w:cs="Times New Roman"/>
          <w:sz w:val="20"/>
          <w:szCs w:val="20"/>
          <w:vertAlign w:val="superscript"/>
        </w:rPr>
        <w:t>4</w:t>
      </w:r>
      <w:r>
        <w:rPr>
          <w:rFonts w:ascii="Times New Roman" w:hAnsi="Times New Roman" w:cs="Times New Roman"/>
          <w:sz w:val="20"/>
          <w:szCs w:val="20"/>
        </w:rPr>
        <w:t xml:space="preserve">Barbosa, M. L., </w:t>
      </w:r>
      <w:r>
        <w:rPr>
          <w:rFonts w:ascii="Times New Roman" w:hAnsi="Times New Roman" w:cs="Times New Roman"/>
          <w:i/>
          <w:iCs/>
          <w:sz w:val="20"/>
          <w:szCs w:val="20"/>
        </w:rPr>
        <w:t>Tese de Doutorado</w:t>
      </w:r>
      <w:r>
        <w:rPr>
          <w:rFonts w:ascii="Times New Roman" w:hAnsi="Times New Roman" w:cs="Times New Roman"/>
          <w:sz w:val="20"/>
          <w:szCs w:val="20"/>
        </w:rPr>
        <w:t xml:space="preserve">, IQ-UFRJ, </w:t>
      </w:r>
      <w:r>
        <w:rPr>
          <w:rFonts w:ascii="Times New Roman" w:hAnsi="Times New Roman" w:cs="Times New Roman"/>
          <w:b/>
          <w:bCs/>
          <w:sz w:val="20"/>
          <w:szCs w:val="20"/>
        </w:rPr>
        <w:t>2013</w:t>
      </w:r>
      <w:r>
        <w:rPr>
          <w:rFonts w:ascii="Times New Roman" w:hAnsi="Times New Roman" w:cs="Times New Roman"/>
          <w:sz w:val="20"/>
          <w:szCs w:val="20"/>
        </w:rPr>
        <w:t>.</w:t>
      </w:r>
    </w:p>
    <w:p w14:paraId="4923AE7C" w14:textId="77777777" w:rsidR="00181DF8" w:rsidRDefault="00181DF8">
      <w:pPr>
        <w:spacing w:line="240" w:lineRule="auto"/>
        <w:jc w:val="center"/>
        <w:rPr>
          <w:rFonts w:ascii="Times New Roman" w:hAnsi="Times New Roman" w:cs="Times New Roman"/>
          <w:sz w:val="20"/>
          <w:szCs w:val="20"/>
        </w:rPr>
      </w:pPr>
    </w:p>
    <w:p w14:paraId="78E99453" w14:textId="77777777" w:rsidR="00181DF8" w:rsidRDefault="007A76B1">
      <w:pPr>
        <w:spacing w:after="0" w:line="240" w:lineRule="auto"/>
        <w:jc w:val="center"/>
        <w:rPr>
          <w:rFonts w:ascii="Times New Roman" w:hAnsi="Times New Roman" w:cs="Times New Roman"/>
          <w:lang w:val="en-US"/>
        </w:rPr>
      </w:pPr>
      <w:r>
        <w:rPr>
          <w:rFonts w:ascii="Times New Roman" w:hAnsi="Times New Roman" w:cs="Times New Roman"/>
          <w:b/>
          <w:lang w:val="en-US"/>
        </w:rPr>
        <w:t>Table S2</w:t>
      </w:r>
      <w:r>
        <w:rPr>
          <w:rFonts w:ascii="Times New Roman" w:hAnsi="Times New Roman" w:cs="Times New Roman"/>
          <w:lang w:val="en-US"/>
        </w:rPr>
        <w:t xml:space="preserve"> </w:t>
      </w:r>
      <w:proofErr w:type="spellStart"/>
      <w:r>
        <w:rPr>
          <w:rFonts w:ascii="Times New Roman" w:hAnsi="Times New Roman" w:cs="Times New Roman"/>
          <w:lang w:val="en-US"/>
        </w:rPr>
        <w:t>Goldscore</w:t>
      </w:r>
      <w:proofErr w:type="spellEnd"/>
      <w:r>
        <w:rPr>
          <w:rFonts w:ascii="Times New Roman" w:hAnsi="Times New Roman" w:cs="Times New Roman"/>
          <w:lang w:val="en-US"/>
        </w:rPr>
        <w:t xml:space="preserve"> function score of the selected 10% of the </w:t>
      </w:r>
      <w:proofErr w:type="spellStart"/>
      <w:r>
        <w:rPr>
          <w:rFonts w:ascii="Times New Roman" w:hAnsi="Times New Roman" w:cs="Times New Roman"/>
          <w:lang w:val="en-US"/>
        </w:rPr>
        <w:t>bestranked</w:t>
      </w:r>
      <w:proofErr w:type="spellEnd"/>
      <w:r>
        <w:rPr>
          <w:rFonts w:ascii="Times New Roman" w:hAnsi="Times New Roman" w:cs="Times New Roman"/>
          <w:lang w:val="en-US"/>
        </w:rPr>
        <w:t xml:space="preserve"> </w:t>
      </w:r>
    </w:p>
    <w:p w14:paraId="33EC26B8" w14:textId="77777777" w:rsidR="00181DF8" w:rsidRDefault="007A76B1">
      <w:pPr>
        <w:spacing w:after="0" w:line="240" w:lineRule="auto"/>
        <w:jc w:val="center"/>
        <w:rPr>
          <w:rFonts w:ascii="Times New Roman" w:hAnsi="Times New Roman" w:cs="Times New Roman"/>
          <w:lang w:val="en-US"/>
        </w:rPr>
      </w:pPr>
      <w:r>
        <w:rPr>
          <w:rFonts w:ascii="Times New Roman" w:hAnsi="Times New Roman" w:cs="Times New Roman"/>
          <w:lang w:val="en-US"/>
        </w:rPr>
        <w:t>compounds of the validation library.</w:t>
      </w:r>
    </w:p>
    <w:tbl>
      <w:tblPr>
        <w:tblW w:w="6663" w:type="dxa"/>
        <w:jc w:val="center"/>
        <w:tblCellMar>
          <w:left w:w="70" w:type="dxa"/>
          <w:right w:w="70" w:type="dxa"/>
        </w:tblCellMar>
        <w:tblLook w:val="04A0" w:firstRow="1" w:lastRow="0" w:firstColumn="1" w:lastColumn="0" w:noHBand="0" w:noVBand="1"/>
      </w:tblPr>
      <w:tblGrid>
        <w:gridCol w:w="1417"/>
        <w:gridCol w:w="1418"/>
        <w:gridCol w:w="1276"/>
        <w:gridCol w:w="1134"/>
        <w:gridCol w:w="1418"/>
      </w:tblGrid>
      <w:tr w:rsidR="00181DF8" w14:paraId="1A0C9EBF" w14:textId="77777777">
        <w:trPr>
          <w:trHeight w:val="300"/>
          <w:jc w:val="center"/>
        </w:trPr>
        <w:tc>
          <w:tcPr>
            <w:tcW w:w="1417" w:type="dxa"/>
            <w:tcBorders>
              <w:top w:val="single" w:sz="4" w:space="0" w:color="000000"/>
              <w:bottom w:val="single" w:sz="4" w:space="0" w:color="000000"/>
            </w:tcBorders>
            <w:vAlign w:val="bottom"/>
          </w:tcPr>
          <w:p w14:paraId="05963059"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val="en-US" w:eastAsia="pt-BR"/>
              </w:rPr>
              <w:t>Compound</w:t>
            </w:r>
          </w:p>
        </w:tc>
        <w:tc>
          <w:tcPr>
            <w:tcW w:w="1418" w:type="dxa"/>
            <w:tcBorders>
              <w:top w:val="single" w:sz="4" w:space="0" w:color="000000"/>
              <w:bottom w:val="single" w:sz="4" w:space="0" w:color="000000"/>
            </w:tcBorders>
            <w:vAlign w:val="bottom"/>
          </w:tcPr>
          <w:p w14:paraId="6DC96F17" w14:textId="77777777" w:rsidR="00181DF8" w:rsidRDefault="007A76B1">
            <w:pPr>
              <w:spacing w:after="0" w:line="240" w:lineRule="auto"/>
              <w:jc w:val="center"/>
              <w:rPr>
                <w:rFonts w:ascii="Times New Roman" w:eastAsia="Times New Roman" w:hAnsi="Times New Roman" w:cs="Times New Roman"/>
                <w:color w:val="000000"/>
                <w:lang w:eastAsia="pt-BR"/>
              </w:rPr>
            </w:pPr>
            <w:proofErr w:type="spellStart"/>
            <w:r>
              <w:rPr>
                <w:rFonts w:ascii="Times New Roman" w:eastAsia="Times New Roman" w:hAnsi="Times New Roman" w:cs="Times New Roman"/>
                <w:color w:val="000000"/>
                <w:lang w:eastAsia="pt-BR"/>
              </w:rPr>
              <w:t>GoldScore</w:t>
            </w:r>
            <w:proofErr w:type="spellEnd"/>
            <w:r>
              <w:rPr>
                <w:rFonts w:ascii="Times New Roman" w:eastAsia="Times New Roman" w:hAnsi="Times New Roman" w:cs="Times New Roman"/>
                <w:color w:val="000000"/>
                <w:lang w:eastAsia="pt-BR"/>
              </w:rPr>
              <w:t xml:space="preserve"> score</w:t>
            </w:r>
          </w:p>
        </w:tc>
        <w:tc>
          <w:tcPr>
            <w:tcW w:w="1276" w:type="dxa"/>
            <w:tcBorders>
              <w:top w:val="single" w:sz="4" w:space="0" w:color="000000"/>
              <w:bottom w:val="single" w:sz="4" w:space="0" w:color="000000"/>
            </w:tcBorders>
          </w:tcPr>
          <w:p w14:paraId="63B7BE5D" w14:textId="77777777" w:rsidR="00181DF8" w:rsidRDefault="007A76B1">
            <w:pPr>
              <w:spacing w:after="0" w:line="240" w:lineRule="auto"/>
              <w:jc w:val="center"/>
              <w:rPr>
                <w:rFonts w:ascii="Times New Roman" w:hAnsi="Times New Roman" w:cs="Times New Roman"/>
              </w:rPr>
            </w:pPr>
            <w:proofErr w:type="spellStart"/>
            <w:r>
              <w:rPr>
                <w:rFonts w:ascii="Times New Roman" w:hAnsi="Times New Roman" w:cs="Times New Roman"/>
              </w:rPr>
              <w:t>EGFRwt</w:t>
            </w:r>
            <w:proofErr w:type="spellEnd"/>
          </w:p>
          <w:p w14:paraId="1B0EDD1D" w14:textId="77777777" w:rsidR="00181DF8" w:rsidRDefault="007A76B1">
            <w:pPr>
              <w:spacing w:after="0" w:line="240" w:lineRule="auto"/>
              <w:jc w:val="center"/>
              <w:rPr>
                <w:rFonts w:ascii="Times New Roman" w:hAnsi="Times New Roman" w:cs="Times New Roman"/>
              </w:rPr>
            </w:pPr>
            <w:r>
              <w:rPr>
                <w:rFonts w:ascii="Times New Roman" w:hAnsi="Times New Roman" w:cs="Times New Roman"/>
              </w:rPr>
              <w:t>(IC</w:t>
            </w:r>
            <w:r>
              <w:rPr>
                <w:rFonts w:ascii="Times New Roman" w:hAnsi="Times New Roman" w:cs="Times New Roman"/>
                <w:vertAlign w:val="subscript"/>
              </w:rPr>
              <w:t>50</w:t>
            </w:r>
            <w:r>
              <w:rPr>
                <w:rFonts w:ascii="Times New Roman" w:hAnsi="Times New Roman" w:cs="Times New Roman"/>
              </w:rPr>
              <w:t>, µM)</w:t>
            </w:r>
          </w:p>
        </w:tc>
        <w:tc>
          <w:tcPr>
            <w:tcW w:w="1134" w:type="dxa"/>
            <w:tcBorders>
              <w:top w:val="single" w:sz="4" w:space="0" w:color="000000"/>
              <w:bottom w:val="single" w:sz="4" w:space="0" w:color="000000"/>
            </w:tcBorders>
          </w:tcPr>
          <w:p w14:paraId="24456785" w14:textId="77777777" w:rsidR="00181DF8" w:rsidRDefault="007A76B1">
            <w:pPr>
              <w:spacing w:after="0" w:line="240" w:lineRule="auto"/>
              <w:jc w:val="center"/>
              <w:rPr>
                <w:rFonts w:ascii="Times New Roman" w:hAnsi="Times New Roman" w:cs="Times New Roman"/>
              </w:rPr>
            </w:pPr>
            <w:r>
              <w:rPr>
                <w:rFonts w:ascii="Times New Roman" w:hAnsi="Times New Roman" w:cs="Times New Roman"/>
              </w:rPr>
              <w:t>VEGFR-2</w:t>
            </w:r>
          </w:p>
          <w:p w14:paraId="15A125D2" w14:textId="77777777" w:rsidR="00181DF8" w:rsidRDefault="007A76B1">
            <w:pPr>
              <w:spacing w:after="0" w:line="240" w:lineRule="auto"/>
              <w:jc w:val="center"/>
              <w:rPr>
                <w:rFonts w:ascii="Times New Roman" w:hAnsi="Times New Roman" w:cs="Times New Roman"/>
              </w:rPr>
            </w:pPr>
            <w:r>
              <w:rPr>
                <w:rFonts w:ascii="Times New Roman" w:hAnsi="Times New Roman" w:cs="Times New Roman"/>
              </w:rPr>
              <w:t>(IC</w:t>
            </w:r>
            <w:r>
              <w:rPr>
                <w:rFonts w:ascii="Times New Roman" w:hAnsi="Times New Roman" w:cs="Times New Roman"/>
                <w:vertAlign w:val="subscript"/>
              </w:rPr>
              <w:t>50</w:t>
            </w:r>
            <w:r>
              <w:rPr>
                <w:rFonts w:ascii="Times New Roman" w:hAnsi="Times New Roman" w:cs="Times New Roman"/>
              </w:rPr>
              <w:t>, µM)</w:t>
            </w:r>
          </w:p>
        </w:tc>
        <w:tc>
          <w:tcPr>
            <w:tcW w:w="1418" w:type="dxa"/>
            <w:tcBorders>
              <w:top w:val="single" w:sz="4" w:space="0" w:color="000000"/>
              <w:bottom w:val="single" w:sz="4" w:space="0" w:color="000000"/>
            </w:tcBorders>
          </w:tcPr>
          <w:p w14:paraId="6234AE39" w14:textId="77777777" w:rsidR="00181DF8" w:rsidRDefault="007A76B1">
            <w:pPr>
              <w:jc w:val="center"/>
              <w:rPr>
                <w:rFonts w:ascii="Times New Roman" w:hAnsi="Times New Roman" w:cs="Times New Roman"/>
              </w:rPr>
            </w:pPr>
            <w:r>
              <w:rPr>
                <w:rFonts w:ascii="Times New Roman" w:hAnsi="Times New Roman" w:cs="Times New Roman"/>
              </w:rPr>
              <w:t>Dual (Y/N)</w:t>
            </w:r>
          </w:p>
        </w:tc>
      </w:tr>
      <w:tr w:rsidR="00181DF8" w14:paraId="3F3238C5" w14:textId="77777777">
        <w:trPr>
          <w:trHeight w:val="300"/>
          <w:jc w:val="center"/>
        </w:trPr>
        <w:tc>
          <w:tcPr>
            <w:tcW w:w="1417" w:type="dxa"/>
            <w:tcBorders>
              <w:top w:val="single" w:sz="4" w:space="0" w:color="000000"/>
            </w:tcBorders>
            <w:vAlign w:val="bottom"/>
          </w:tcPr>
          <w:p w14:paraId="7132B749" w14:textId="77777777" w:rsidR="00181DF8" w:rsidRDefault="007A76B1">
            <w:pPr>
              <w:spacing w:after="0" w:line="240" w:lineRule="auto"/>
              <w:jc w:val="center"/>
              <w:rPr>
                <w:rFonts w:ascii="Times New Roman" w:eastAsia="Times New Roman" w:hAnsi="Times New Roman" w:cs="Times New Roman"/>
                <w:b/>
                <w:color w:val="000000"/>
                <w:lang w:eastAsia="pt-BR"/>
              </w:rPr>
            </w:pPr>
            <w:r>
              <w:rPr>
                <w:rFonts w:ascii="Times New Roman" w:eastAsia="Times New Roman" w:hAnsi="Times New Roman" w:cs="Times New Roman"/>
                <w:b/>
                <w:color w:val="000000"/>
                <w:lang w:eastAsia="pt-BR"/>
              </w:rPr>
              <w:t>47</w:t>
            </w:r>
          </w:p>
        </w:tc>
        <w:tc>
          <w:tcPr>
            <w:tcW w:w="1418" w:type="dxa"/>
            <w:vAlign w:val="bottom"/>
          </w:tcPr>
          <w:p w14:paraId="41AE6AAC" w14:textId="77777777" w:rsidR="00181DF8" w:rsidRDefault="007A76B1">
            <w:pPr>
              <w:spacing w:after="0" w:line="240" w:lineRule="auto"/>
              <w:jc w:val="center"/>
              <w:rPr>
                <w:rFonts w:ascii="Times New Roman" w:hAnsi="Times New Roman" w:cs="Times New Roman"/>
                <w:color w:val="000000"/>
              </w:rPr>
            </w:pPr>
            <w:r>
              <w:rPr>
                <w:rFonts w:ascii="Times New Roman" w:hAnsi="Times New Roman" w:cs="Times New Roman"/>
                <w:color w:val="000000"/>
              </w:rPr>
              <w:t>91,58</w:t>
            </w:r>
          </w:p>
        </w:tc>
        <w:tc>
          <w:tcPr>
            <w:tcW w:w="1276" w:type="dxa"/>
            <w:vAlign w:val="bottom"/>
          </w:tcPr>
          <w:p w14:paraId="5B3F2BC3"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0.30</w:t>
            </w:r>
          </w:p>
        </w:tc>
        <w:tc>
          <w:tcPr>
            <w:tcW w:w="1134" w:type="dxa"/>
            <w:vAlign w:val="bottom"/>
          </w:tcPr>
          <w:p w14:paraId="217ECB88"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1.99</w:t>
            </w:r>
          </w:p>
        </w:tc>
        <w:tc>
          <w:tcPr>
            <w:tcW w:w="1418" w:type="dxa"/>
            <w:tcBorders>
              <w:top w:val="single" w:sz="4" w:space="0" w:color="000000"/>
            </w:tcBorders>
          </w:tcPr>
          <w:p w14:paraId="1852E545"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Y</w:t>
            </w:r>
          </w:p>
        </w:tc>
      </w:tr>
      <w:tr w:rsidR="00181DF8" w14:paraId="1158C2D9" w14:textId="77777777">
        <w:trPr>
          <w:trHeight w:val="300"/>
          <w:jc w:val="center"/>
        </w:trPr>
        <w:tc>
          <w:tcPr>
            <w:tcW w:w="1417" w:type="dxa"/>
            <w:vAlign w:val="bottom"/>
          </w:tcPr>
          <w:p w14:paraId="04B8B9F5" w14:textId="77777777" w:rsidR="00181DF8" w:rsidRDefault="007A76B1">
            <w:pPr>
              <w:spacing w:after="0" w:line="240" w:lineRule="auto"/>
              <w:jc w:val="center"/>
              <w:rPr>
                <w:rFonts w:ascii="Times New Roman" w:eastAsia="Times New Roman" w:hAnsi="Times New Roman" w:cs="Times New Roman"/>
                <w:b/>
                <w:color w:val="000000"/>
                <w:lang w:eastAsia="pt-BR"/>
              </w:rPr>
            </w:pPr>
            <w:r>
              <w:rPr>
                <w:rFonts w:ascii="Times New Roman" w:eastAsia="Times New Roman" w:hAnsi="Times New Roman" w:cs="Times New Roman"/>
                <w:b/>
                <w:color w:val="000000"/>
                <w:lang w:eastAsia="pt-BR"/>
              </w:rPr>
              <w:t>32</w:t>
            </w:r>
          </w:p>
        </w:tc>
        <w:tc>
          <w:tcPr>
            <w:tcW w:w="1418" w:type="dxa"/>
            <w:vAlign w:val="bottom"/>
          </w:tcPr>
          <w:p w14:paraId="3DC29E0E" w14:textId="77777777" w:rsidR="00181DF8" w:rsidRDefault="007A76B1">
            <w:pPr>
              <w:spacing w:after="0" w:line="240" w:lineRule="auto"/>
              <w:jc w:val="center"/>
              <w:rPr>
                <w:rFonts w:ascii="Times New Roman" w:hAnsi="Times New Roman" w:cs="Times New Roman"/>
                <w:color w:val="000000"/>
              </w:rPr>
            </w:pPr>
            <w:r>
              <w:rPr>
                <w:rFonts w:ascii="Times New Roman" w:hAnsi="Times New Roman" w:cs="Times New Roman"/>
                <w:color w:val="000000"/>
              </w:rPr>
              <w:t>88,55</w:t>
            </w:r>
          </w:p>
        </w:tc>
        <w:tc>
          <w:tcPr>
            <w:tcW w:w="1276" w:type="dxa"/>
            <w:vAlign w:val="bottom"/>
          </w:tcPr>
          <w:p w14:paraId="6E3665CF"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9.80</w:t>
            </w:r>
          </w:p>
        </w:tc>
        <w:tc>
          <w:tcPr>
            <w:tcW w:w="1134" w:type="dxa"/>
            <w:vAlign w:val="bottom"/>
          </w:tcPr>
          <w:p w14:paraId="37ECB787"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4.80</w:t>
            </w:r>
          </w:p>
        </w:tc>
        <w:tc>
          <w:tcPr>
            <w:tcW w:w="1418" w:type="dxa"/>
          </w:tcPr>
          <w:p w14:paraId="0F497D4E"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Y</w:t>
            </w:r>
          </w:p>
        </w:tc>
      </w:tr>
      <w:tr w:rsidR="00181DF8" w14:paraId="3A303404" w14:textId="77777777">
        <w:trPr>
          <w:trHeight w:val="300"/>
          <w:jc w:val="center"/>
        </w:trPr>
        <w:tc>
          <w:tcPr>
            <w:tcW w:w="1417" w:type="dxa"/>
            <w:vAlign w:val="bottom"/>
          </w:tcPr>
          <w:p w14:paraId="1537CA70" w14:textId="77777777" w:rsidR="00181DF8" w:rsidRDefault="007A76B1">
            <w:pPr>
              <w:spacing w:after="0" w:line="240" w:lineRule="auto"/>
              <w:jc w:val="center"/>
              <w:rPr>
                <w:rFonts w:ascii="Times New Roman" w:eastAsia="Times New Roman" w:hAnsi="Times New Roman" w:cs="Times New Roman"/>
                <w:b/>
                <w:color w:val="000000"/>
                <w:lang w:eastAsia="pt-BR"/>
              </w:rPr>
            </w:pPr>
            <w:r>
              <w:rPr>
                <w:rFonts w:ascii="Times New Roman" w:eastAsia="Times New Roman" w:hAnsi="Times New Roman" w:cs="Times New Roman"/>
                <w:b/>
                <w:color w:val="000000"/>
                <w:lang w:eastAsia="pt-BR"/>
              </w:rPr>
              <w:t>45</w:t>
            </w:r>
          </w:p>
        </w:tc>
        <w:tc>
          <w:tcPr>
            <w:tcW w:w="1418" w:type="dxa"/>
            <w:vAlign w:val="bottom"/>
          </w:tcPr>
          <w:p w14:paraId="185DE8BB" w14:textId="77777777" w:rsidR="00181DF8" w:rsidRDefault="007A76B1">
            <w:pPr>
              <w:spacing w:after="0" w:line="240" w:lineRule="auto"/>
              <w:jc w:val="center"/>
              <w:rPr>
                <w:rFonts w:ascii="Times New Roman" w:hAnsi="Times New Roman" w:cs="Times New Roman"/>
                <w:color w:val="000000"/>
              </w:rPr>
            </w:pPr>
            <w:r>
              <w:rPr>
                <w:rFonts w:ascii="Times New Roman" w:hAnsi="Times New Roman" w:cs="Times New Roman"/>
                <w:color w:val="000000"/>
              </w:rPr>
              <w:t>88,03</w:t>
            </w:r>
          </w:p>
        </w:tc>
        <w:tc>
          <w:tcPr>
            <w:tcW w:w="1276" w:type="dxa"/>
            <w:vAlign w:val="bottom"/>
          </w:tcPr>
          <w:p w14:paraId="65B610B1"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0.76</w:t>
            </w:r>
          </w:p>
        </w:tc>
        <w:tc>
          <w:tcPr>
            <w:tcW w:w="1134" w:type="dxa"/>
            <w:vAlign w:val="bottom"/>
          </w:tcPr>
          <w:p w14:paraId="14AB5070"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2.00</w:t>
            </w:r>
          </w:p>
        </w:tc>
        <w:tc>
          <w:tcPr>
            <w:tcW w:w="1418" w:type="dxa"/>
          </w:tcPr>
          <w:p w14:paraId="0B398F04"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Y</w:t>
            </w:r>
          </w:p>
        </w:tc>
      </w:tr>
      <w:tr w:rsidR="00181DF8" w14:paraId="698697B0" w14:textId="77777777">
        <w:trPr>
          <w:trHeight w:val="300"/>
          <w:jc w:val="center"/>
        </w:trPr>
        <w:tc>
          <w:tcPr>
            <w:tcW w:w="1417" w:type="dxa"/>
            <w:vAlign w:val="bottom"/>
          </w:tcPr>
          <w:p w14:paraId="664853B2" w14:textId="77777777" w:rsidR="00181DF8" w:rsidRDefault="007A76B1">
            <w:pPr>
              <w:spacing w:after="0" w:line="240" w:lineRule="auto"/>
              <w:jc w:val="center"/>
              <w:rPr>
                <w:rFonts w:ascii="Times New Roman" w:eastAsia="Times New Roman" w:hAnsi="Times New Roman" w:cs="Times New Roman"/>
                <w:b/>
                <w:color w:val="000000"/>
                <w:lang w:eastAsia="pt-BR"/>
              </w:rPr>
            </w:pPr>
            <w:r>
              <w:rPr>
                <w:rFonts w:ascii="Times New Roman" w:eastAsia="Times New Roman" w:hAnsi="Times New Roman" w:cs="Times New Roman"/>
                <w:b/>
                <w:color w:val="000000"/>
                <w:lang w:eastAsia="pt-BR"/>
              </w:rPr>
              <w:t>26</w:t>
            </w:r>
          </w:p>
        </w:tc>
        <w:tc>
          <w:tcPr>
            <w:tcW w:w="1418" w:type="dxa"/>
            <w:vAlign w:val="bottom"/>
          </w:tcPr>
          <w:p w14:paraId="7FBFB01F" w14:textId="77777777" w:rsidR="00181DF8" w:rsidRDefault="007A76B1">
            <w:pPr>
              <w:spacing w:after="0" w:line="240" w:lineRule="auto"/>
              <w:jc w:val="center"/>
              <w:rPr>
                <w:rFonts w:ascii="Times New Roman" w:hAnsi="Times New Roman" w:cs="Times New Roman"/>
                <w:color w:val="000000"/>
              </w:rPr>
            </w:pPr>
            <w:r>
              <w:rPr>
                <w:rFonts w:ascii="Times New Roman" w:hAnsi="Times New Roman" w:cs="Times New Roman"/>
                <w:color w:val="000000"/>
              </w:rPr>
              <w:t>87,99</w:t>
            </w:r>
          </w:p>
        </w:tc>
        <w:tc>
          <w:tcPr>
            <w:tcW w:w="1276" w:type="dxa"/>
            <w:vAlign w:val="bottom"/>
          </w:tcPr>
          <w:p w14:paraId="77D49B01" w14:textId="77777777" w:rsidR="00181DF8" w:rsidRDefault="007A76B1">
            <w:pPr>
              <w:spacing w:after="0" w:line="240" w:lineRule="auto"/>
              <w:jc w:val="center"/>
              <w:rPr>
                <w:rFonts w:ascii="Times New Roman" w:eastAsia="Times New Roman" w:hAnsi="Times New Roman" w:cs="Times New Roman"/>
                <w:lang w:eastAsia="pt-BR"/>
              </w:rPr>
            </w:pPr>
            <w:r>
              <w:rPr>
                <w:rFonts w:ascii="Times New Roman" w:eastAsia="Times New Roman" w:hAnsi="Times New Roman" w:cs="Times New Roman"/>
                <w:lang w:eastAsia="pt-BR"/>
              </w:rPr>
              <w:t>&gt;10</w:t>
            </w:r>
          </w:p>
        </w:tc>
        <w:tc>
          <w:tcPr>
            <w:tcW w:w="1134" w:type="dxa"/>
            <w:vAlign w:val="bottom"/>
          </w:tcPr>
          <w:p w14:paraId="324B7E69"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7.20</w:t>
            </w:r>
          </w:p>
        </w:tc>
        <w:tc>
          <w:tcPr>
            <w:tcW w:w="1418" w:type="dxa"/>
          </w:tcPr>
          <w:p w14:paraId="153D3E2A"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N</w:t>
            </w:r>
          </w:p>
        </w:tc>
      </w:tr>
      <w:tr w:rsidR="00181DF8" w14:paraId="359B05D5" w14:textId="77777777">
        <w:trPr>
          <w:trHeight w:val="300"/>
          <w:jc w:val="center"/>
        </w:trPr>
        <w:tc>
          <w:tcPr>
            <w:tcW w:w="1417" w:type="dxa"/>
            <w:vAlign w:val="bottom"/>
          </w:tcPr>
          <w:p w14:paraId="6B76313F" w14:textId="77777777" w:rsidR="00181DF8" w:rsidRDefault="007A76B1">
            <w:pPr>
              <w:spacing w:after="0" w:line="240" w:lineRule="auto"/>
              <w:jc w:val="center"/>
              <w:rPr>
                <w:rFonts w:ascii="Times New Roman" w:eastAsia="Times New Roman" w:hAnsi="Times New Roman" w:cs="Times New Roman"/>
                <w:b/>
                <w:color w:val="000000"/>
                <w:lang w:eastAsia="pt-BR"/>
              </w:rPr>
            </w:pPr>
            <w:r>
              <w:rPr>
                <w:rFonts w:ascii="Times New Roman" w:eastAsia="Times New Roman" w:hAnsi="Times New Roman" w:cs="Times New Roman"/>
                <w:b/>
                <w:color w:val="000000"/>
                <w:lang w:eastAsia="pt-BR"/>
              </w:rPr>
              <w:t>43</w:t>
            </w:r>
          </w:p>
        </w:tc>
        <w:tc>
          <w:tcPr>
            <w:tcW w:w="1418" w:type="dxa"/>
            <w:vAlign w:val="bottom"/>
          </w:tcPr>
          <w:p w14:paraId="304C36D3" w14:textId="77777777" w:rsidR="00181DF8" w:rsidRDefault="007A76B1">
            <w:pPr>
              <w:spacing w:after="0" w:line="240" w:lineRule="auto"/>
              <w:jc w:val="center"/>
              <w:rPr>
                <w:rFonts w:ascii="Times New Roman" w:hAnsi="Times New Roman" w:cs="Times New Roman"/>
                <w:color w:val="000000"/>
              </w:rPr>
            </w:pPr>
            <w:r>
              <w:rPr>
                <w:rFonts w:ascii="Times New Roman" w:hAnsi="Times New Roman" w:cs="Times New Roman"/>
                <w:color w:val="000000"/>
              </w:rPr>
              <w:t>87,94</w:t>
            </w:r>
          </w:p>
        </w:tc>
        <w:tc>
          <w:tcPr>
            <w:tcW w:w="1276" w:type="dxa"/>
            <w:vAlign w:val="bottom"/>
          </w:tcPr>
          <w:p w14:paraId="76DFF6B8" w14:textId="77777777" w:rsidR="00181DF8" w:rsidRDefault="007A76B1">
            <w:pPr>
              <w:spacing w:after="0" w:line="240" w:lineRule="auto"/>
              <w:jc w:val="center"/>
              <w:rPr>
                <w:rFonts w:ascii="Times New Roman" w:eastAsia="Times New Roman" w:hAnsi="Times New Roman" w:cs="Times New Roman"/>
                <w:lang w:eastAsia="pt-BR"/>
              </w:rPr>
            </w:pPr>
            <w:r>
              <w:rPr>
                <w:rFonts w:ascii="Times New Roman" w:eastAsia="Times New Roman" w:hAnsi="Times New Roman" w:cs="Times New Roman"/>
                <w:lang w:eastAsia="pt-BR"/>
              </w:rPr>
              <w:t>1.35</w:t>
            </w:r>
          </w:p>
        </w:tc>
        <w:tc>
          <w:tcPr>
            <w:tcW w:w="1134" w:type="dxa"/>
            <w:vAlign w:val="bottom"/>
          </w:tcPr>
          <w:p w14:paraId="0908E848"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2.62</w:t>
            </w:r>
          </w:p>
        </w:tc>
        <w:tc>
          <w:tcPr>
            <w:tcW w:w="1418" w:type="dxa"/>
          </w:tcPr>
          <w:p w14:paraId="35C3DA50"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Y</w:t>
            </w:r>
          </w:p>
        </w:tc>
      </w:tr>
      <w:tr w:rsidR="00181DF8" w14:paraId="5CE2D08B" w14:textId="77777777">
        <w:trPr>
          <w:trHeight w:val="300"/>
          <w:jc w:val="center"/>
        </w:trPr>
        <w:tc>
          <w:tcPr>
            <w:tcW w:w="1417" w:type="dxa"/>
            <w:vAlign w:val="bottom"/>
          </w:tcPr>
          <w:p w14:paraId="173B7CE5" w14:textId="77777777" w:rsidR="00181DF8" w:rsidRDefault="007A76B1">
            <w:pPr>
              <w:spacing w:after="0" w:line="240" w:lineRule="auto"/>
              <w:jc w:val="center"/>
              <w:rPr>
                <w:rFonts w:ascii="Times New Roman" w:eastAsia="Times New Roman" w:hAnsi="Times New Roman" w:cs="Times New Roman"/>
                <w:b/>
                <w:color w:val="000000"/>
                <w:lang w:eastAsia="pt-BR"/>
              </w:rPr>
            </w:pPr>
            <w:r>
              <w:rPr>
                <w:rFonts w:ascii="Times New Roman" w:eastAsia="Times New Roman" w:hAnsi="Times New Roman" w:cs="Times New Roman"/>
                <w:b/>
                <w:color w:val="000000"/>
                <w:lang w:eastAsia="pt-BR"/>
              </w:rPr>
              <w:t>29</w:t>
            </w:r>
          </w:p>
        </w:tc>
        <w:tc>
          <w:tcPr>
            <w:tcW w:w="1418" w:type="dxa"/>
            <w:vAlign w:val="bottom"/>
          </w:tcPr>
          <w:p w14:paraId="60331FBA" w14:textId="77777777" w:rsidR="00181DF8" w:rsidRDefault="007A76B1">
            <w:pPr>
              <w:spacing w:after="0" w:line="240" w:lineRule="auto"/>
              <w:jc w:val="center"/>
              <w:rPr>
                <w:rFonts w:ascii="Times New Roman" w:hAnsi="Times New Roman" w:cs="Times New Roman"/>
                <w:color w:val="000000"/>
              </w:rPr>
            </w:pPr>
            <w:r>
              <w:rPr>
                <w:rFonts w:ascii="Times New Roman" w:hAnsi="Times New Roman" w:cs="Times New Roman"/>
                <w:color w:val="000000"/>
              </w:rPr>
              <w:t>87,56</w:t>
            </w:r>
          </w:p>
        </w:tc>
        <w:tc>
          <w:tcPr>
            <w:tcW w:w="1276" w:type="dxa"/>
            <w:vAlign w:val="bottom"/>
          </w:tcPr>
          <w:p w14:paraId="245507CD" w14:textId="77777777" w:rsidR="00181DF8" w:rsidRDefault="007A76B1">
            <w:pPr>
              <w:spacing w:after="0" w:line="240" w:lineRule="auto"/>
              <w:jc w:val="center"/>
              <w:rPr>
                <w:rFonts w:ascii="Times New Roman" w:eastAsia="Times New Roman" w:hAnsi="Times New Roman" w:cs="Times New Roman"/>
                <w:lang w:eastAsia="pt-BR"/>
              </w:rPr>
            </w:pPr>
            <w:r>
              <w:rPr>
                <w:rFonts w:ascii="Times New Roman" w:eastAsia="Times New Roman" w:hAnsi="Times New Roman" w:cs="Times New Roman"/>
                <w:lang w:eastAsia="pt-BR"/>
              </w:rPr>
              <w:t>&gt;10</w:t>
            </w:r>
          </w:p>
        </w:tc>
        <w:tc>
          <w:tcPr>
            <w:tcW w:w="1134" w:type="dxa"/>
            <w:vAlign w:val="bottom"/>
          </w:tcPr>
          <w:p w14:paraId="6D190628"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5.70</w:t>
            </w:r>
          </w:p>
        </w:tc>
        <w:tc>
          <w:tcPr>
            <w:tcW w:w="1418" w:type="dxa"/>
          </w:tcPr>
          <w:p w14:paraId="740E1FB1"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N</w:t>
            </w:r>
          </w:p>
        </w:tc>
      </w:tr>
      <w:tr w:rsidR="00181DF8" w14:paraId="77BB5744" w14:textId="77777777">
        <w:trPr>
          <w:trHeight w:val="300"/>
          <w:jc w:val="center"/>
        </w:trPr>
        <w:tc>
          <w:tcPr>
            <w:tcW w:w="1417" w:type="dxa"/>
            <w:tcBorders>
              <w:bottom w:val="single" w:sz="4" w:space="0" w:color="000000"/>
            </w:tcBorders>
            <w:vAlign w:val="bottom"/>
          </w:tcPr>
          <w:p w14:paraId="04675F75" w14:textId="77777777" w:rsidR="00181DF8" w:rsidRDefault="007A76B1">
            <w:pPr>
              <w:spacing w:after="0" w:line="240" w:lineRule="auto"/>
              <w:jc w:val="center"/>
              <w:rPr>
                <w:rFonts w:ascii="Times New Roman" w:eastAsia="Times New Roman" w:hAnsi="Times New Roman" w:cs="Times New Roman"/>
                <w:b/>
                <w:color w:val="000000"/>
                <w:lang w:eastAsia="pt-BR"/>
              </w:rPr>
            </w:pPr>
            <w:r>
              <w:rPr>
                <w:rFonts w:ascii="Times New Roman" w:eastAsia="Times New Roman" w:hAnsi="Times New Roman" w:cs="Times New Roman"/>
                <w:b/>
                <w:color w:val="000000"/>
                <w:lang w:eastAsia="pt-BR"/>
              </w:rPr>
              <w:t>44</w:t>
            </w:r>
          </w:p>
        </w:tc>
        <w:tc>
          <w:tcPr>
            <w:tcW w:w="1418" w:type="dxa"/>
            <w:tcBorders>
              <w:bottom w:val="single" w:sz="4" w:space="0" w:color="000000"/>
            </w:tcBorders>
            <w:vAlign w:val="bottom"/>
          </w:tcPr>
          <w:p w14:paraId="0CC5C1C1" w14:textId="77777777" w:rsidR="00181DF8" w:rsidRDefault="007A76B1">
            <w:pPr>
              <w:spacing w:after="0" w:line="240" w:lineRule="auto"/>
              <w:jc w:val="center"/>
              <w:rPr>
                <w:rFonts w:ascii="Times New Roman" w:hAnsi="Times New Roman" w:cs="Times New Roman"/>
                <w:color w:val="000000"/>
              </w:rPr>
            </w:pPr>
            <w:r>
              <w:rPr>
                <w:rFonts w:ascii="Times New Roman" w:hAnsi="Times New Roman" w:cs="Times New Roman"/>
                <w:color w:val="000000"/>
              </w:rPr>
              <w:t>87,25</w:t>
            </w:r>
          </w:p>
        </w:tc>
        <w:tc>
          <w:tcPr>
            <w:tcW w:w="1276" w:type="dxa"/>
            <w:tcBorders>
              <w:bottom w:val="single" w:sz="4" w:space="0" w:color="000000"/>
            </w:tcBorders>
            <w:vAlign w:val="bottom"/>
          </w:tcPr>
          <w:p w14:paraId="19A6D013" w14:textId="77777777" w:rsidR="00181DF8" w:rsidRDefault="007A76B1">
            <w:pPr>
              <w:spacing w:after="0" w:line="240" w:lineRule="auto"/>
              <w:jc w:val="center"/>
              <w:rPr>
                <w:rFonts w:ascii="Times New Roman" w:eastAsia="Times New Roman" w:hAnsi="Times New Roman" w:cs="Times New Roman"/>
                <w:lang w:eastAsia="pt-BR"/>
              </w:rPr>
            </w:pPr>
            <w:r>
              <w:rPr>
                <w:rFonts w:ascii="Times New Roman" w:eastAsia="Times New Roman" w:hAnsi="Times New Roman" w:cs="Times New Roman"/>
                <w:lang w:eastAsia="pt-BR"/>
              </w:rPr>
              <w:t>&gt;10</w:t>
            </w:r>
          </w:p>
        </w:tc>
        <w:tc>
          <w:tcPr>
            <w:tcW w:w="1134" w:type="dxa"/>
            <w:tcBorders>
              <w:bottom w:val="single" w:sz="4" w:space="0" w:color="000000"/>
            </w:tcBorders>
            <w:vAlign w:val="bottom"/>
          </w:tcPr>
          <w:p w14:paraId="2F891CE7"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4.19</w:t>
            </w:r>
          </w:p>
        </w:tc>
        <w:tc>
          <w:tcPr>
            <w:tcW w:w="1418" w:type="dxa"/>
            <w:tcBorders>
              <w:bottom w:val="single" w:sz="4" w:space="0" w:color="000000"/>
            </w:tcBorders>
          </w:tcPr>
          <w:p w14:paraId="3A26A601" w14:textId="77777777" w:rsidR="00181DF8" w:rsidRDefault="007A76B1">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N</w:t>
            </w:r>
          </w:p>
        </w:tc>
      </w:tr>
    </w:tbl>
    <w:p w14:paraId="394022BD" w14:textId="77777777" w:rsidR="00AF0774" w:rsidRDefault="00AF0774">
      <w:pPr>
        <w:spacing w:line="240" w:lineRule="auto"/>
        <w:jc w:val="center"/>
        <w:rPr>
          <w:rFonts w:ascii="Times New Roman" w:hAnsi="Times New Roman" w:cs="Times New Roman"/>
          <w:b/>
          <w:lang w:val="en-US"/>
        </w:rPr>
      </w:pPr>
    </w:p>
    <w:p w14:paraId="690FC2E9" w14:textId="529BACC7" w:rsidR="00181DF8" w:rsidRPr="00AF0774" w:rsidRDefault="007A76B1">
      <w:pPr>
        <w:spacing w:line="240" w:lineRule="auto"/>
        <w:jc w:val="center"/>
        <w:rPr>
          <w:rFonts w:ascii="Times New Roman" w:hAnsi="Times New Roman" w:cs="Times New Roman"/>
          <w:lang w:val="en-US"/>
        </w:rPr>
      </w:pPr>
      <w:r w:rsidRPr="00AF0774">
        <w:rPr>
          <w:rFonts w:ascii="Times New Roman" w:hAnsi="Times New Roman" w:cs="Times New Roman"/>
          <w:b/>
          <w:lang w:val="en-US"/>
        </w:rPr>
        <w:t>Table S3</w:t>
      </w:r>
      <w:r w:rsidRPr="00AF0774">
        <w:rPr>
          <w:rFonts w:ascii="Times New Roman" w:hAnsi="Times New Roman" w:cs="Times New Roman"/>
          <w:lang w:val="en-US"/>
        </w:rPr>
        <w:t xml:space="preserve"> </w:t>
      </w:r>
      <w:proofErr w:type="spellStart"/>
      <w:r w:rsidRPr="00AF0774">
        <w:rPr>
          <w:rFonts w:ascii="Times New Roman" w:hAnsi="Times New Roman" w:cs="Times New Roman"/>
          <w:lang w:val="en-US"/>
        </w:rPr>
        <w:t>Goldscore</w:t>
      </w:r>
      <w:proofErr w:type="spellEnd"/>
      <w:r w:rsidRPr="00AF0774">
        <w:rPr>
          <w:rFonts w:ascii="Times New Roman" w:hAnsi="Times New Roman" w:cs="Times New Roman"/>
          <w:lang w:val="en-US"/>
        </w:rPr>
        <w:t xml:space="preserve"> function score of the selected 10% of the best-ranked compounds of the LASSBio chemical library.</w:t>
      </w:r>
    </w:p>
    <w:tbl>
      <w:tblPr>
        <w:tblW w:w="3318" w:type="dxa"/>
        <w:jc w:val="center"/>
        <w:tblCellMar>
          <w:left w:w="70" w:type="dxa"/>
          <w:right w:w="70" w:type="dxa"/>
        </w:tblCellMar>
        <w:tblLook w:val="04A0" w:firstRow="1" w:lastRow="0" w:firstColumn="1" w:lastColumn="0" w:noHBand="0" w:noVBand="1"/>
      </w:tblPr>
      <w:tblGrid>
        <w:gridCol w:w="1579"/>
        <w:gridCol w:w="1739"/>
      </w:tblGrid>
      <w:tr w:rsidR="00181DF8" w:rsidRPr="00AF0774" w14:paraId="0D8248B2" w14:textId="77777777">
        <w:trPr>
          <w:trHeight w:val="300"/>
          <w:jc w:val="center"/>
        </w:trPr>
        <w:tc>
          <w:tcPr>
            <w:tcW w:w="1579" w:type="dxa"/>
            <w:tcBorders>
              <w:top w:val="single" w:sz="4" w:space="0" w:color="000000"/>
              <w:bottom w:val="single" w:sz="4" w:space="0" w:color="000000"/>
            </w:tcBorders>
            <w:vAlign w:val="bottom"/>
          </w:tcPr>
          <w:p w14:paraId="1CB5648D"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val="en-US" w:eastAsia="pt-BR"/>
              </w:rPr>
              <w:t>Compound</w:t>
            </w:r>
          </w:p>
        </w:tc>
        <w:tc>
          <w:tcPr>
            <w:tcW w:w="1738" w:type="dxa"/>
            <w:tcBorders>
              <w:top w:val="single" w:sz="4" w:space="0" w:color="000000"/>
              <w:bottom w:val="single" w:sz="4" w:space="0" w:color="000000"/>
            </w:tcBorders>
            <w:vAlign w:val="bottom"/>
          </w:tcPr>
          <w:p w14:paraId="75DF2B05"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proofErr w:type="spellStart"/>
            <w:r w:rsidRPr="00AF0774">
              <w:rPr>
                <w:rFonts w:ascii="Times New Roman" w:eastAsia="Times New Roman" w:hAnsi="Times New Roman" w:cs="Times New Roman"/>
                <w:color w:val="000000"/>
                <w:lang w:eastAsia="pt-BR"/>
              </w:rPr>
              <w:t>GoldScore</w:t>
            </w:r>
            <w:proofErr w:type="spellEnd"/>
            <w:r w:rsidRPr="00AF0774">
              <w:rPr>
                <w:rFonts w:ascii="Times New Roman" w:eastAsia="Times New Roman" w:hAnsi="Times New Roman" w:cs="Times New Roman"/>
                <w:color w:val="000000"/>
                <w:lang w:eastAsia="pt-BR"/>
              </w:rPr>
              <w:t xml:space="preserve"> score</w:t>
            </w:r>
          </w:p>
        </w:tc>
      </w:tr>
      <w:tr w:rsidR="00181DF8" w:rsidRPr="00AF0774" w14:paraId="18850C2B" w14:textId="77777777">
        <w:trPr>
          <w:trHeight w:val="300"/>
          <w:jc w:val="center"/>
        </w:trPr>
        <w:tc>
          <w:tcPr>
            <w:tcW w:w="1579" w:type="dxa"/>
            <w:tcBorders>
              <w:top w:val="single" w:sz="4" w:space="0" w:color="000000"/>
            </w:tcBorders>
            <w:vAlign w:val="bottom"/>
          </w:tcPr>
          <w:p w14:paraId="5A2B7B1A"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LASSBio-1616</w:t>
            </w:r>
          </w:p>
        </w:tc>
        <w:tc>
          <w:tcPr>
            <w:tcW w:w="1738" w:type="dxa"/>
            <w:tcBorders>
              <w:top w:val="single" w:sz="4" w:space="0" w:color="000000"/>
            </w:tcBorders>
            <w:vAlign w:val="bottom"/>
          </w:tcPr>
          <w:p w14:paraId="511E7540"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87.87</w:t>
            </w:r>
          </w:p>
        </w:tc>
      </w:tr>
      <w:tr w:rsidR="00181DF8" w:rsidRPr="00AF0774" w14:paraId="4699F49D" w14:textId="77777777">
        <w:trPr>
          <w:trHeight w:val="300"/>
          <w:jc w:val="center"/>
        </w:trPr>
        <w:tc>
          <w:tcPr>
            <w:tcW w:w="1579" w:type="dxa"/>
            <w:vAlign w:val="bottom"/>
          </w:tcPr>
          <w:p w14:paraId="43308106"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LASSBio-460</w:t>
            </w:r>
          </w:p>
        </w:tc>
        <w:tc>
          <w:tcPr>
            <w:tcW w:w="1738" w:type="dxa"/>
            <w:vAlign w:val="bottom"/>
          </w:tcPr>
          <w:p w14:paraId="36D28DE2"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87.74</w:t>
            </w:r>
          </w:p>
        </w:tc>
      </w:tr>
      <w:tr w:rsidR="00181DF8" w:rsidRPr="00AF0774" w14:paraId="7FA9923D" w14:textId="77777777">
        <w:trPr>
          <w:trHeight w:val="300"/>
          <w:jc w:val="center"/>
        </w:trPr>
        <w:tc>
          <w:tcPr>
            <w:tcW w:w="1579" w:type="dxa"/>
            <w:vAlign w:val="bottom"/>
          </w:tcPr>
          <w:p w14:paraId="1B49F8E3"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LASSBio-457</w:t>
            </w:r>
          </w:p>
        </w:tc>
        <w:tc>
          <w:tcPr>
            <w:tcW w:w="1738" w:type="dxa"/>
            <w:vAlign w:val="bottom"/>
          </w:tcPr>
          <w:p w14:paraId="7FDDEBBC"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87.26</w:t>
            </w:r>
          </w:p>
        </w:tc>
      </w:tr>
      <w:tr w:rsidR="00181DF8" w:rsidRPr="00AF0774" w14:paraId="5B16711C" w14:textId="77777777">
        <w:trPr>
          <w:trHeight w:val="300"/>
          <w:jc w:val="center"/>
        </w:trPr>
        <w:tc>
          <w:tcPr>
            <w:tcW w:w="1579" w:type="dxa"/>
            <w:vAlign w:val="bottom"/>
          </w:tcPr>
          <w:p w14:paraId="275C339C"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LASSBio-458</w:t>
            </w:r>
          </w:p>
        </w:tc>
        <w:tc>
          <w:tcPr>
            <w:tcW w:w="1738" w:type="dxa"/>
            <w:vAlign w:val="bottom"/>
          </w:tcPr>
          <w:p w14:paraId="1734AE7B"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83.4</w:t>
            </w:r>
          </w:p>
        </w:tc>
      </w:tr>
      <w:tr w:rsidR="00181DF8" w:rsidRPr="00AF0774" w14:paraId="728C4FEB" w14:textId="77777777">
        <w:trPr>
          <w:trHeight w:val="300"/>
          <w:jc w:val="center"/>
        </w:trPr>
        <w:tc>
          <w:tcPr>
            <w:tcW w:w="1579" w:type="dxa"/>
            <w:vAlign w:val="bottom"/>
          </w:tcPr>
          <w:p w14:paraId="06FE2381"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LASSBio-1507</w:t>
            </w:r>
          </w:p>
        </w:tc>
        <w:tc>
          <w:tcPr>
            <w:tcW w:w="1738" w:type="dxa"/>
            <w:vAlign w:val="bottom"/>
          </w:tcPr>
          <w:p w14:paraId="5EA4C7A8"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80.55</w:t>
            </w:r>
          </w:p>
        </w:tc>
      </w:tr>
      <w:tr w:rsidR="00181DF8" w:rsidRPr="00AF0774" w14:paraId="4BEDE7AF" w14:textId="77777777">
        <w:trPr>
          <w:trHeight w:val="300"/>
          <w:jc w:val="center"/>
        </w:trPr>
        <w:tc>
          <w:tcPr>
            <w:tcW w:w="1579" w:type="dxa"/>
            <w:vAlign w:val="bottom"/>
          </w:tcPr>
          <w:p w14:paraId="0BE2ED0D"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LASSBio-338</w:t>
            </w:r>
          </w:p>
        </w:tc>
        <w:tc>
          <w:tcPr>
            <w:tcW w:w="1738" w:type="dxa"/>
            <w:vAlign w:val="bottom"/>
          </w:tcPr>
          <w:p w14:paraId="1BACB6CF"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79.24</w:t>
            </w:r>
          </w:p>
        </w:tc>
      </w:tr>
      <w:tr w:rsidR="00181DF8" w:rsidRPr="00AF0774" w14:paraId="1ACBB303" w14:textId="77777777">
        <w:trPr>
          <w:trHeight w:val="300"/>
          <w:jc w:val="center"/>
        </w:trPr>
        <w:tc>
          <w:tcPr>
            <w:tcW w:w="1579" w:type="dxa"/>
            <w:vAlign w:val="bottom"/>
          </w:tcPr>
          <w:p w14:paraId="00DDFF2B"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LASSBio-487</w:t>
            </w:r>
          </w:p>
        </w:tc>
        <w:tc>
          <w:tcPr>
            <w:tcW w:w="1738" w:type="dxa"/>
            <w:vAlign w:val="bottom"/>
          </w:tcPr>
          <w:p w14:paraId="5F92B8E3"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79.14</w:t>
            </w:r>
          </w:p>
        </w:tc>
      </w:tr>
      <w:tr w:rsidR="00181DF8" w:rsidRPr="00AF0774" w14:paraId="43D63B79" w14:textId="77777777">
        <w:trPr>
          <w:trHeight w:val="300"/>
          <w:jc w:val="center"/>
        </w:trPr>
        <w:tc>
          <w:tcPr>
            <w:tcW w:w="1579" w:type="dxa"/>
            <w:vAlign w:val="bottom"/>
          </w:tcPr>
          <w:p w14:paraId="139F312A"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LASSBio-1535</w:t>
            </w:r>
          </w:p>
        </w:tc>
        <w:tc>
          <w:tcPr>
            <w:tcW w:w="1738" w:type="dxa"/>
            <w:vAlign w:val="bottom"/>
          </w:tcPr>
          <w:p w14:paraId="5D2DDF23"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78.79</w:t>
            </w:r>
          </w:p>
        </w:tc>
      </w:tr>
      <w:tr w:rsidR="00181DF8" w:rsidRPr="00AF0774" w14:paraId="49EA2BC0" w14:textId="77777777">
        <w:trPr>
          <w:trHeight w:val="300"/>
          <w:jc w:val="center"/>
        </w:trPr>
        <w:tc>
          <w:tcPr>
            <w:tcW w:w="1579" w:type="dxa"/>
            <w:vAlign w:val="bottom"/>
          </w:tcPr>
          <w:p w14:paraId="0CB4712B"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LASSBio-340</w:t>
            </w:r>
          </w:p>
        </w:tc>
        <w:tc>
          <w:tcPr>
            <w:tcW w:w="1738" w:type="dxa"/>
            <w:vAlign w:val="bottom"/>
          </w:tcPr>
          <w:p w14:paraId="01663ACB"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78.64</w:t>
            </w:r>
          </w:p>
        </w:tc>
      </w:tr>
      <w:tr w:rsidR="00181DF8" w:rsidRPr="00AF0774" w14:paraId="0D24A721" w14:textId="77777777">
        <w:trPr>
          <w:trHeight w:val="300"/>
          <w:jc w:val="center"/>
        </w:trPr>
        <w:tc>
          <w:tcPr>
            <w:tcW w:w="1579" w:type="dxa"/>
            <w:vAlign w:val="bottom"/>
          </w:tcPr>
          <w:p w14:paraId="379D52D2"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LASSBio-1002</w:t>
            </w:r>
          </w:p>
        </w:tc>
        <w:tc>
          <w:tcPr>
            <w:tcW w:w="1738" w:type="dxa"/>
            <w:vAlign w:val="bottom"/>
          </w:tcPr>
          <w:p w14:paraId="297F2113"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78.33</w:t>
            </w:r>
          </w:p>
        </w:tc>
      </w:tr>
      <w:tr w:rsidR="00181DF8" w:rsidRPr="00AF0774" w14:paraId="078312FF" w14:textId="77777777">
        <w:trPr>
          <w:trHeight w:val="300"/>
          <w:jc w:val="center"/>
        </w:trPr>
        <w:tc>
          <w:tcPr>
            <w:tcW w:w="1579" w:type="dxa"/>
            <w:vAlign w:val="bottom"/>
          </w:tcPr>
          <w:p w14:paraId="522C4C91"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LASSBio-489</w:t>
            </w:r>
          </w:p>
        </w:tc>
        <w:tc>
          <w:tcPr>
            <w:tcW w:w="1738" w:type="dxa"/>
            <w:vAlign w:val="bottom"/>
          </w:tcPr>
          <w:p w14:paraId="08823DA2"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78.27</w:t>
            </w:r>
          </w:p>
        </w:tc>
      </w:tr>
      <w:tr w:rsidR="00181DF8" w:rsidRPr="00AF0774" w14:paraId="2E96400A" w14:textId="77777777">
        <w:trPr>
          <w:trHeight w:val="300"/>
          <w:jc w:val="center"/>
        </w:trPr>
        <w:tc>
          <w:tcPr>
            <w:tcW w:w="1579" w:type="dxa"/>
            <w:vAlign w:val="bottom"/>
          </w:tcPr>
          <w:p w14:paraId="4A7C7B61"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LASSBio-1615</w:t>
            </w:r>
          </w:p>
        </w:tc>
        <w:tc>
          <w:tcPr>
            <w:tcW w:w="1738" w:type="dxa"/>
            <w:vAlign w:val="bottom"/>
          </w:tcPr>
          <w:p w14:paraId="249621AA"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78.23</w:t>
            </w:r>
          </w:p>
        </w:tc>
      </w:tr>
      <w:tr w:rsidR="00181DF8" w:rsidRPr="00AF0774" w14:paraId="6F4E19C6" w14:textId="77777777">
        <w:trPr>
          <w:trHeight w:val="300"/>
          <w:jc w:val="center"/>
        </w:trPr>
        <w:tc>
          <w:tcPr>
            <w:tcW w:w="1579" w:type="dxa"/>
            <w:vAlign w:val="bottom"/>
          </w:tcPr>
          <w:p w14:paraId="55238BD5"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lastRenderedPageBreak/>
              <w:t>LASSBio-1698</w:t>
            </w:r>
          </w:p>
        </w:tc>
        <w:tc>
          <w:tcPr>
            <w:tcW w:w="1738" w:type="dxa"/>
            <w:vAlign w:val="bottom"/>
          </w:tcPr>
          <w:p w14:paraId="4FB8602A"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77.63</w:t>
            </w:r>
          </w:p>
        </w:tc>
      </w:tr>
      <w:tr w:rsidR="00181DF8" w:rsidRPr="00AF0774" w14:paraId="649614CB" w14:textId="77777777">
        <w:trPr>
          <w:trHeight w:val="300"/>
          <w:jc w:val="center"/>
        </w:trPr>
        <w:tc>
          <w:tcPr>
            <w:tcW w:w="1579" w:type="dxa"/>
            <w:vAlign w:val="bottom"/>
          </w:tcPr>
          <w:p w14:paraId="223FBE10"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LASSBio-558</w:t>
            </w:r>
          </w:p>
        </w:tc>
        <w:tc>
          <w:tcPr>
            <w:tcW w:w="1738" w:type="dxa"/>
            <w:vAlign w:val="bottom"/>
          </w:tcPr>
          <w:p w14:paraId="026B2C7B"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77.59</w:t>
            </w:r>
          </w:p>
        </w:tc>
      </w:tr>
      <w:tr w:rsidR="00181DF8" w:rsidRPr="00AF0774" w14:paraId="43A6296D" w14:textId="77777777">
        <w:trPr>
          <w:trHeight w:val="300"/>
          <w:jc w:val="center"/>
        </w:trPr>
        <w:tc>
          <w:tcPr>
            <w:tcW w:w="1579" w:type="dxa"/>
            <w:vAlign w:val="bottom"/>
          </w:tcPr>
          <w:p w14:paraId="6CA88CBB"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LASSBio-339</w:t>
            </w:r>
          </w:p>
        </w:tc>
        <w:tc>
          <w:tcPr>
            <w:tcW w:w="1738" w:type="dxa"/>
            <w:vAlign w:val="bottom"/>
          </w:tcPr>
          <w:p w14:paraId="192BE2BD"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77.57</w:t>
            </w:r>
          </w:p>
        </w:tc>
      </w:tr>
      <w:tr w:rsidR="00181DF8" w:rsidRPr="00AF0774" w14:paraId="2B570D6E" w14:textId="77777777">
        <w:trPr>
          <w:trHeight w:val="300"/>
          <w:jc w:val="center"/>
        </w:trPr>
        <w:tc>
          <w:tcPr>
            <w:tcW w:w="1579" w:type="dxa"/>
            <w:vAlign w:val="bottom"/>
          </w:tcPr>
          <w:p w14:paraId="58902059"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LASSBio-459</w:t>
            </w:r>
          </w:p>
        </w:tc>
        <w:tc>
          <w:tcPr>
            <w:tcW w:w="1738" w:type="dxa"/>
            <w:vAlign w:val="bottom"/>
          </w:tcPr>
          <w:p w14:paraId="2C35E9CC"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77.49</w:t>
            </w:r>
          </w:p>
        </w:tc>
      </w:tr>
      <w:tr w:rsidR="00181DF8" w:rsidRPr="00AF0774" w14:paraId="7564AED0" w14:textId="77777777">
        <w:trPr>
          <w:trHeight w:val="300"/>
          <w:jc w:val="center"/>
        </w:trPr>
        <w:tc>
          <w:tcPr>
            <w:tcW w:w="1579" w:type="dxa"/>
            <w:vAlign w:val="bottom"/>
          </w:tcPr>
          <w:p w14:paraId="45AAF207"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LASSBio-456</w:t>
            </w:r>
          </w:p>
        </w:tc>
        <w:tc>
          <w:tcPr>
            <w:tcW w:w="1738" w:type="dxa"/>
            <w:vAlign w:val="bottom"/>
          </w:tcPr>
          <w:p w14:paraId="4A13D1CE"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77.49</w:t>
            </w:r>
          </w:p>
        </w:tc>
      </w:tr>
      <w:tr w:rsidR="00181DF8" w:rsidRPr="00AF0774" w14:paraId="7E88D8B7" w14:textId="77777777">
        <w:trPr>
          <w:trHeight w:val="300"/>
          <w:jc w:val="center"/>
        </w:trPr>
        <w:tc>
          <w:tcPr>
            <w:tcW w:w="1579" w:type="dxa"/>
            <w:vAlign w:val="bottom"/>
          </w:tcPr>
          <w:p w14:paraId="32935FBE"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LASSBio-1462</w:t>
            </w:r>
          </w:p>
        </w:tc>
        <w:tc>
          <w:tcPr>
            <w:tcW w:w="1738" w:type="dxa"/>
            <w:vAlign w:val="bottom"/>
          </w:tcPr>
          <w:p w14:paraId="5ACCD15E"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76.94</w:t>
            </w:r>
          </w:p>
        </w:tc>
      </w:tr>
      <w:tr w:rsidR="00181DF8" w:rsidRPr="00AF0774" w14:paraId="000B38DC" w14:textId="77777777">
        <w:trPr>
          <w:trHeight w:val="300"/>
          <w:jc w:val="center"/>
        </w:trPr>
        <w:tc>
          <w:tcPr>
            <w:tcW w:w="1579" w:type="dxa"/>
            <w:vAlign w:val="bottom"/>
          </w:tcPr>
          <w:p w14:paraId="62EECEF4"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LASSBio-341</w:t>
            </w:r>
          </w:p>
        </w:tc>
        <w:tc>
          <w:tcPr>
            <w:tcW w:w="1738" w:type="dxa"/>
            <w:vAlign w:val="bottom"/>
          </w:tcPr>
          <w:p w14:paraId="7E8644D2"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75.75</w:t>
            </w:r>
          </w:p>
        </w:tc>
      </w:tr>
      <w:tr w:rsidR="00181DF8" w:rsidRPr="00AF0774" w14:paraId="45314928" w14:textId="77777777">
        <w:trPr>
          <w:trHeight w:val="300"/>
          <w:jc w:val="center"/>
        </w:trPr>
        <w:tc>
          <w:tcPr>
            <w:tcW w:w="1579" w:type="dxa"/>
            <w:vAlign w:val="bottom"/>
          </w:tcPr>
          <w:p w14:paraId="4990FA1B"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LASSBio-225</w:t>
            </w:r>
          </w:p>
        </w:tc>
        <w:tc>
          <w:tcPr>
            <w:tcW w:w="1738" w:type="dxa"/>
            <w:vAlign w:val="bottom"/>
          </w:tcPr>
          <w:p w14:paraId="59D7C1C3"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75.46</w:t>
            </w:r>
          </w:p>
        </w:tc>
      </w:tr>
      <w:tr w:rsidR="00181DF8" w:rsidRPr="00AF0774" w14:paraId="73279EF0" w14:textId="77777777">
        <w:trPr>
          <w:trHeight w:val="300"/>
          <w:jc w:val="center"/>
        </w:trPr>
        <w:tc>
          <w:tcPr>
            <w:tcW w:w="1579" w:type="dxa"/>
            <w:vAlign w:val="bottom"/>
          </w:tcPr>
          <w:p w14:paraId="0ED04BEA"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LASSBio-1968</w:t>
            </w:r>
          </w:p>
        </w:tc>
        <w:tc>
          <w:tcPr>
            <w:tcW w:w="1738" w:type="dxa"/>
            <w:vAlign w:val="bottom"/>
          </w:tcPr>
          <w:p w14:paraId="67FD1550"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75.18</w:t>
            </w:r>
          </w:p>
        </w:tc>
      </w:tr>
      <w:tr w:rsidR="00181DF8" w:rsidRPr="00AF0774" w14:paraId="495624A0" w14:textId="77777777">
        <w:trPr>
          <w:trHeight w:val="300"/>
          <w:jc w:val="center"/>
        </w:trPr>
        <w:tc>
          <w:tcPr>
            <w:tcW w:w="1579" w:type="dxa"/>
            <w:vAlign w:val="bottom"/>
          </w:tcPr>
          <w:p w14:paraId="52094736"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LASSBio-1697</w:t>
            </w:r>
          </w:p>
        </w:tc>
        <w:tc>
          <w:tcPr>
            <w:tcW w:w="1738" w:type="dxa"/>
            <w:vAlign w:val="bottom"/>
          </w:tcPr>
          <w:p w14:paraId="48FDBD5B"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74.83</w:t>
            </w:r>
          </w:p>
        </w:tc>
      </w:tr>
      <w:tr w:rsidR="00181DF8" w:rsidRPr="00AF0774" w14:paraId="5EF855A5" w14:textId="77777777">
        <w:trPr>
          <w:trHeight w:val="300"/>
          <w:jc w:val="center"/>
        </w:trPr>
        <w:tc>
          <w:tcPr>
            <w:tcW w:w="1579" w:type="dxa"/>
            <w:vAlign w:val="bottom"/>
          </w:tcPr>
          <w:p w14:paraId="08C7DC6E"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LASSBio-1974</w:t>
            </w:r>
          </w:p>
        </w:tc>
        <w:tc>
          <w:tcPr>
            <w:tcW w:w="1738" w:type="dxa"/>
            <w:vAlign w:val="bottom"/>
          </w:tcPr>
          <w:p w14:paraId="76601451"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74.66</w:t>
            </w:r>
          </w:p>
        </w:tc>
      </w:tr>
      <w:tr w:rsidR="00181DF8" w:rsidRPr="00AF0774" w14:paraId="0E6B4320" w14:textId="77777777">
        <w:trPr>
          <w:trHeight w:val="300"/>
          <w:jc w:val="center"/>
        </w:trPr>
        <w:tc>
          <w:tcPr>
            <w:tcW w:w="1579" w:type="dxa"/>
            <w:vAlign w:val="bottom"/>
          </w:tcPr>
          <w:p w14:paraId="77FA7C45"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LASSBio-61</w:t>
            </w:r>
          </w:p>
        </w:tc>
        <w:tc>
          <w:tcPr>
            <w:tcW w:w="1738" w:type="dxa"/>
            <w:vAlign w:val="bottom"/>
          </w:tcPr>
          <w:p w14:paraId="5F7E6165"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73.8</w:t>
            </w:r>
          </w:p>
        </w:tc>
      </w:tr>
      <w:tr w:rsidR="00181DF8" w:rsidRPr="00AF0774" w14:paraId="5477B536" w14:textId="77777777">
        <w:trPr>
          <w:trHeight w:val="300"/>
          <w:jc w:val="center"/>
        </w:trPr>
        <w:tc>
          <w:tcPr>
            <w:tcW w:w="1579" w:type="dxa"/>
            <w:vAlign w:val="bottom"/>
          </w:tcPr>
          <w:p w14:paraId="43FAD786"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LASSBio-488</w:t>
            </w:r>
          </w:p>
        </w:tc>
        <w:tc>
          <w:tcPr>
            <w:tcW w:w="1738" w:type="dxa"/>
            <w:vAlign w:val="bottom"/>
          </w:tcPr>
          <w:p w14:paraId="092B12AA"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73.57</w:t>
            </w:r>
          </w:p>
        </w:tc>
      </w:tr>
      <w:tr w:rsidR="00181DF8" w:rsidRPr="00AF0774" w14:paraId="01123A4D" w14:textId="77777777">
        <w:trPr>
          <w:trHeight w:val="300"/>
          <w:jc w:val="center"/>
        </w:trPr>
        <w:tc>
          <w:tcPr>
            <w:tcW w:w="1579" w:type="dxa"/>
            <w:vAlign w:val="bottom"/>
          </w:tcPr>
          <w:p w14:paraId="0F6FADF7"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LASSBio-1075</w:t>
            </w:r>
          </w:p>
        </w:tc>
        <w:tc>
          <w:tcPr>
            <w:tcW w:w="1738" w:type="dxa"/>
            <w:vAlign w:val="bottom"/>
          </w:tcPr>
          <w:p w14:paraId="4A718BEF"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72.97</w:t>
            </w:r>
          </w:p>
        </w:tc>
      </w:tr>
      <w:tr w:rsidR="00181DF8" w:rsidRPr="00AF0774" w14:paraId="37607470" w14:textId="77777777">
        <w:trPr>
          <w:trHeight w:val="300"/>
          <w:jc w:val="center"/>
        </w:trPr>
        <w:tc>
          <w:tcPr>
            <w:tcW w:w="1579" w:type="dxa"/>
            <w:vAlign w:val="bottom"/>
          </w:tcPr>
          <w:p w14:paraId="335353B8"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LASSBio-187</w:t>
            </w:r>
          </w:p>
        </w:tc>
        <w:tc>
          <w:tcPr>
            <w:tcW w:w="1738" w:type="dxa"/>
            <w:vAlign w:val="bottom"/>
          </w:tcPr>
          <w:p w14:paraId="1EBF9915"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72.76</w:t>
            </w:r>
          </w:p>
        </w:tc>
      </w:tr>
      <w:tr w:rsidR="00181DF8" w:rsidRPr="00AF0774" w14:paraId="1C076333" w14:textId="77777777">
        <w:trPr>
          <w:trHeight w:val="300"/>
          <w:jc w:val="center"/>
        </w:trPr>
        <w:tc>
          <w:tcPr>
            <w:tcW w:w="1579" w:type="dxa"/>
            <w:vAlign w:val="bottom"/>
          </w:tcPr>
          <w:p w14:paraId="0A5FB88E"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LASSBio-987</w:t>
            </w:r>
          </w:p>
        </w:tc>
        <w:tc>
          <w:tcPr>
            <w:tcW w:w="1738" w:type="dxa"/>
            <w:vAlign w:val="bottom"/>
          </w:tcPr>
          <w:p w14:paraId="1537E2E0"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72.66</w:t>
            </w:r>
          </w:p>
        </w:tc>
      </w:tr>
      <w:tr w:rsidR="00181DF8" w:rsidRPr="00AF0774" w14:paraId="4964919E" w14:textId="77777777">
        <w:trPr>
          <w:trHeight w:val="300"/>
          <w:jc w:val="center"/>
        </w:trPr>
        <w:tc>
          <w:tcPr>
            <w:tcW w:w="1579" w:type="dxa"/>
            <w:vAlign w:val="bottom"/>
          </w:tcPr>
          <w:p w14:paraId="62755B5D"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LASSBio-1857</w:t>
            </w:r>
          </w:p>
        </w:tc>
        <w:tc>
          <w:tcPr>
            <w:tcW w:w="1738" w:type="dxa"/>
            <w:vAlign w:val="bottom"/>
          </w:tcPr>
          <w:p w14:paraId="4B3EF5B2"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72.19</w:t>
            </w:r>
          </w:p>
        </w:tc>
      </w:tr>
      <w:tr w:rsidR="00181DF8" w:rsidRPr="00AF0774" w14:paraId="4791F47E" w14:textId="77777777">
        <w:trPr>
          <w:trHeight w:val="300"/>
          <w:jc w:val="center"/>
        </w:trPr>
        <w:tc>
          <w:tcPr>
            <w:tcW w:w="1579" w:type="dxa"/>
            <w:vAlign w:val="bottom"/>
          </w:tcPr>
          <w:p w14:paraId="32334014"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LASSBio-1151</w:t>
            </w:r>
          </w:p>
        </w:tc>
        <w:tc>
          <w:tcPr>
            <w:tcW w:w="1738" w:type="dxa"/>
            <w:vAlign w:val="bottom"/>
          </w:tcPr>
          <w:p w14:paraId="732E0565"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72.19</w:t>
            </w:r>
          </w:p>
        </w:tc>
      </w:tr>
      <w:tr w:rsidR="00181DF8" w:rsidRPr="00AF0774" w14:paraId="0CF9D297" w14:textId="77777777">
        <w:trPr>
          <w:trHeight w:val="300"/>
          <w:jc w:val="center"/>
        </w:trPr>
        <w:tc>
          <w:tcPr>
            <w:tcW w:w="1579" w:type="dxa"/>
            <w:vAlign w:val="bottom"/>
          </w:tcPr>
          <w:p w14:paraId="455D68E7"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LASSBio-557</w:t>
            </w:r>
          </w:p>
        </w:tc>
        <w:tc>
          <w:tcPr>
            <w:tcW w:w="1738" w:type="dxa"/>
            <w:vAlign w:val="bottom"/>
          </w:tcPr>
          <w:p w14:paraId="2B8E4BAC"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72.13</w:t>
            </w:r>
          </w:p>
        </w:tc>
      </w:tr>
      <w:tr w:rsidR="00181DF8" w:rsidRPr="00AF0774" w14:paraId="12432DC1" w14:textId="77777777">
        <w:trPr>
          <w:trHeight w:val="300"/>
          <w:jc w:val="center"/>
        </w:trPr>
        <w:tc>
          <w:tcPr>
            <w:tcW w:w="1579" w:type="dxa"/>
            <w:vAlign w:val="bottom"/>
          </w:tcPr>
          <w:p w14:paraId="67109ACF"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LASSBio-1170</w:t>
            </w:r>
          </w:p>
        </w:tc>
        <w:tc>
          <w:tcPr>
            <w:tcW w:w="1738" w:type="dxa"/>
            <w:vAlign w:val="bottom"/>
          </w:tcPr>
          <w:p w14:paraId="030FDAA2"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71.87</w:t>
            </w:r>
          </w:p>
        </w:tc>
      </w:tr>
      <w:tr w:rsidR="00181DF8" w:rsidRPr="00AF0774" w14:paraId="67772563" w14:textId="77777777">
        <w:trPr>
          <w:trHeight w:val="300"/>
          <w:jc w:val="center"/>
        </w:trPr>
        <w:tc>
          <w:tcPr>
            <w:tcW w:w="1579" w:type="dxa"/>
            <w:vAlign w:val="bottom"/>
          </w:tcPr>
          <w:p w14:paraId="363F01BC"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LASSBio-1726</w:t>
            </w:r>
          </w:p>
        </w:tc>
        <w:tc>
          <w:tcPr>
            <w:tcW w:w="1738" w:type="dxa"/>
            <w:vAlign w:val="bottom"/>
          </w:tcPr>
          <w:p w14:paraId="2A3251C1"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71.8</w:t>
            </w:r>
          </w:p>
        </w:tc>
      </w:tr>
      <w:tr w:rsidR="00181DF8" w:rsidRPr="00AF0774" w14:paraId="157725AB" w14:textId="77777777">
        <w:trPr>
          <w:trHeight w:val="300"/>
          <w:jc w:val="center"/>
        </w:trPr>
        <w:tc>
          <w:tcPr>
            <w:tcW w:w="1579" w:type="dxa"/>
            <w:vAlign w:val="bottom"/>
          </w:tcPr>
          <w:p w14:paraId="60E243B8"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LASSBio-1695</w:t>
            </w:r>
          </w:p>
        </w:tc>
        <w:tc>
          <w:tcPr>
            <w:tcW w:w="1738" w:type="dxa"/>
            <w:vAlign w:val="bottom"/>
          </w:tcPr>
          <w:p w14:paraId="634CD43D"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71.75</w:t>
            </w:r>
          </w:p>
        </w:tc>
      </w:tr>
      <w:tr w:rsidR="00181DF8" w:rsidRPr="00AF0774" w14:paraId="02F5661F" w14:textId="77777777">
        <w:trPr>
          <w:trHeight w:val="300"/>
          <w:jc w:val="center"/>
        </w:trPr>
        <w:tc>
          <w:tcPr>
            <w:tcW w:w="1579" w:type="dxa"/>
            <w:vAlign w:val="bottom"/>
          </w:tcPr>
          <w:p w14:paraId="16ECCE1E"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LASSBio-60</w:t>
            </w:r>
          </w:p>
        </w:tc>
        <w:tc>
          <w:tcPr>
            <w:tcW w:w="1738" w:type="dxa"/>
            <w:vAlign w:val="bottom"/>
          </w:tcPr>
          <w:p w14:paraId="15AC02D5"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71.69</w:t>
            </w:r>
          </w:p>
        </w:tc>
      </w:tr>
      <w:tr w:rsidR="00181DF8" w:rsidRPr="00AF0774" w14:paraId="5AA79AC5" w14:textId="77777777">
        <w:trPr>
          <w:trHeight w:val="300"/>
          <w:jc w:val="center"/>
        </w:trPr>
        <w:tc>
          <w:tcPr>
            <w:tcW w:w="1579" w:type="dxa"/>
            <w:vAlign w:val="bottom"/>
          </w:tcPr>
          <w:p w14:paraId="1B5B6458"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LASSBio-559</w:t>
            </w:r>
          </w:p>
        </w:tc>
        <w:tc>
          <w:tcPr>
            <w:tcW w:w="1738" w:type="dxa"/>
            <w:vAlign w:val="bottom"/>
          </w:tcPr>
          <w:p w14:paraId="1C25367A"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71.52</w:t>
            </w:r>
          </w:p>
        </w:tc>
      </w:tr>
      <w:tr w:rsidR="00181DF8" w:rsidRPr="00AF0774" w14:paraId="099EAF60" w14:textId="77777777">
        <w:trPr>
          <w:trHeight w:val="300"/>
          <w:jc w:val="center"/>
        </w:trPr>
        <w:tc>
          <w:tcPr>
            <w:tcW w:w="1579" w:type="dxa"/>
            <w:vAlign w:val="bottom"/>
          </w:tcPr>
          <w:p w14:paraId="6AE95719"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LASSBio-239</w:t>
            </w:r>
          </w:p>
        </w:tc>
        <w:tc>
          <w:tcPr>
            <w:tcW w:w="1738" w:type="dxa"/>
            <w:vAlign w:val="bottom"/>
          </w:tcPr>
          <w:p w14:paraId="14BF4AA1"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71.47</w:t>
            </w:r>
          </w:p>
        </w:tc>
      </w:tr>
      <w:tr w:rsidR="00181DF8" w:rsidRPr="00AF0774" w14:paraId="70C92F94" w14:textId="77777777">
        <w:trPr>
          <w:trHeight w:val="300"/>
          <w:jc w:val="center"/>
        </w:trPr>
        <w:tc>
          <w:tcPr>
            <w:tcW w:w="1579" w:type="dxa"/>
            <w:vAlign w:val="bottom"/>
          </w:tcPr>
          <w:p w14:paraId="27BAA1C9"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LASSBio-224</w:t>
            </w:r>
          </w:p>
        </w:tc>
        <w:tc>
          <w:tcPr>
            <w:tcW w:w="1738" w:type="dxa"/>
            <w:vAlign w:val="bottom"/>
          </w:tcPr>
          <w:p w14:paraId="3DDD606E"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71.38</w:t>
            </w:r>
          </w:p>
        </w:tc>
      </w:tr>
      <w:tr w:rsidR="00181DF8" w:rsidRPr="00AF0774" w14:paraId="1E5F4FB9" w14:textId="77777777">
        <w:trPr>
          <w:trHeight w:val="300"/>
          <w:jc w:val="center"/>
        </w:trPr>
        <w:tc>
          <w:tcPr>
            <w:tcW w:w="1579" w:type="dxa"/>
            <w:tcBorders>
              <w:bottom w:val="single" w:sz="4" w:space="0" w:color="000000"/>
            </w:tcBorders>
            <w:vAlign w:val="bottom"/>
          </w:tcPr>
          <w:p w14:paraId="713335E0"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LASSBio-1145</w:t>
            </w:r>
          </w:p>
        </w:tc>
        <w:tc>
          <w:tcPr>
            <w:tcW w:w="1738" w:type="dxa"/>
            <w:tcBorders>
              <w:bottom w:val="single" w:sz="4" w:space="0" w:color="000000"/>
            </w:tcBorders>
            <w:vAlign w:val="bottom"/>
          </w:tcPr>
          <w:p w14:paraId="54A6CEFB" w14:textId="77777777" w:rsidR="00181DF8" w:rsidRPr="00AF0774" w:rsidRDefault="007A76B1">
            <w:pPr>
              <w:spacing w:after="0" w:line="240" w:lineRule="auto"/>
              <w:jc w:val="center"/>
              <w:rPr>
                <w:rFonts w:ascii="Times New Roman" w:eastAsia="Times New Roman" w:hAnsi="Times New Roman" w:cs="Times New Roman"/>
                <w:color w:val="000000"/>
                <w:lang w:eastAsia="pt-BR"/>
              </w:rPr>
            </w:pPr>
            <w:r w:rsidRPr="00AF0774">
              <w:rPr>
                <w:rFonts w:ascii="Times New Roman" w:eastAsia="Times New Roman" w:hAnsi="Times New Roman" w:cs="Times New Roman"/>
                <w:color w:val="000000"/>
                <w:lang w:eastAsia="pt-BR"/>
              </w:rPr>
              <w:t>70.97</w:t>
            </w:r>
          </w:p>
        </w:tc>
      </w:tr>
    </w:tbl>
    <w:p w14:paraId="49822C32" w14:textId="77777777" w:rsidR="00181DF8" w:rsidRPr="00AF0774" w:rsidRDefault="00181DF8">
      <w:pPr>
        <w:spacing w:line="240" w:lineRule="auto"/>
        <w:jc w:val="both"/>
        <w:rPr>
          <w:rFonts w:ascii="Times New Roman" w:hAnsi="Times New Roman" w:cs="Times New Roman"/>
          <w:lang w:val="en-US"/>
        </w:rPr>
      </w:pPr>
    </w:p>
    <w:p w14:paraId="21E658A7" w14:textId="77777777" w:rsidR="00181DF8" w:rsidRPr="00AF0774" w:rsidRDefault="00181DF8">
      <w:pPr>
        <w:spacing w:line="240" w:lineRule="auto"/>
        <w:jc w:val="both"/>
        <w:rPr>
          <w:rFonts w:ascii="Times New Roman" w:hAnsi="Times New Roman" w:cs="Times New Roman"/>
          <w:lang w:val="en-US"/>
        </w:rPr>
      </w:pPr>
    </w:p>
    <w:p w14:paraId="1CE3B405" w14:textId="77777777" w:rsidR="00181DF8" w:rsidRPr="00AF0774" w:rsidRDefault="00181DF8">
      <w:pPr>
        <w:spacing w:line="240" w:lineRule="auto"/>
        <w:jc w:val="both"/>
        <w:rPr>
          <w:rFonts w:ascii="Times New Roman" w:hAnsi="Times New Roman" w:cs="Times New Roman"/>
          <w:lang w:val="en-US"/>
        </w:rPr>
      </w:pPr>
    </w:p>
    <w:p w14:paraId="667DE3E1" w14:textId="77777777" w:rsidR="00181DF8" w:rsidRDefault="007A76B1">
      <w:pPr>
        <w:spacing w:line="240" w:lineRule="auto"/>
        <w:jc w:val="both"/>
        <w:rPr>
          <w:rFonts w:ascii="Times New Roman" w:hAnsi="Times New Roman" w:cs="Times New Roman"/>
        </w:rPr>
      </w:pPr>
      <w:r>
        <w:rPr>
          <w:noProof/>
          <w:lang w:eastAsia="pt-BR"/>
        </w:rPr>
        <w:lastRenderedPageBreak/>
        <w:drawing>
          <wp:inline distT="0" distB="0" distL="0" distR="0" wp14:anchorId="06A45587" wp14:editId="6971C03B">
            <wp:extent cx="5400040" cy="7466965"/>
            <wp:effectExtent l="0" t="0" r="0" b="0"/>
            <wp:docPr id="1" name="Picture 6" descr="C:\Users\LASSBio\Documents\Alunos\Lucas\Artigo\figuras\sup\fig1-part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C:\Users\LASSBio\Documents\Alunos\Lucas\Artigo\figuras\sup\fig1-part1.tif"/>
                    <pic:cNvPicPr>
                      <a:picLocks noChangeAspect="1" noChangeArrowheads="1"/>
                    </pic:cNvPicPr>
                  </pic:nvPicPr>
                  <pic:blipFill>
                    <a:blip r:embed="rId6" cstate="print"/>
                    <a:stretch>
                      <a:fillRect/>
                    </a:stretch>
                  </pic:blipFill>
                  <pic:spPr bwMode="auto">
                    <a:xfrm>
                      <a:off x="0" y="0"/>
                      <a:ext cx="5400040" cy="7466965"/>
                    </a:xfrm>
                    <a:prstGeom prst="rect">
                      <a:avLst/>
                    </a:prstGeom>
                  </pic:spPr>
                </pic:pic>
              </a:graphicData>
            </a:graphic>
          </wp:inline>
        </w:drawing>
      </w:r>
    </w:p>
    <w:p w14:paraId="069C1432" w14:textId="77777777" w:rsidR="00181DF8" w:rsidRDefault="00181DF8">
      <w:pPr>
        <w:spacing w:line="240" w:lineRule="auto"/>
        <w:jc w:val="both"/>
        <w:rPr>
          <w:rFonts w:ascii="Times New Roman" w:hAnsi="Times New Roman" w:cs="Times New Roman"/>
        </w:rPr>
      </w:pPr>
    </w:p>
    <w:p w14:paraId="2CBF7365" w14:textId="77777777" w:rsidR="00181DF8" w:rsidRDefault="007A76B1">
      <w:pPr>
        <w:spacing w:line="240" w:lineRule="auto"/>
        <w:jc w:val="both"/>
        <w:rPr>
          <w:rFonts w:ascii="Times New Roman" w:hAnsi="Times New Roman" w:cs="Times New Roman"/>
        </w:rPr>
      </w:pPr>
      <w:r>
        <w:rPr>
          <w:noProof/>
          <w:lang w:eastAsia="pt-BR"/>
        </w:rPr>
        <w:lastRenderedPageBreak/>
        <w:drawing>
          <wp:inline distT="0" distB="0" distL="0" distR="0" wp14:anchorId="4BE88D5F" wp14:editId="33844B9B">
            <wp:extent cx="5400040" cy="7534910"/>
            <wp:effectExtent l="0" t="0" r="0" b="0"/>
            <wp:docPr id="2" name="Picture 5" descr="C:\Users\LASSBio\Documents\Alunos\Lucas\Artigo\figuras\sup\fig1-part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C:\Users\LASSBio\Documents\Alunos\Lucas\Artigo\figuras\sup\fig1-part2.tif"/>
                    <pic:cNvPicPr>
                      <a:picLocks noChangeAspect="1" noChangeArrowheads="1"/>
                    </pic:cNvPicPr>
                  </pic:nvPicPr>
                  <pic:blipFill>
                    <a:blip r:embed="rId7" cstate="print"/>
                    <a:stretch>
                      <a:fillRect/>
                    </a:stretch>
                  </pic:blipFill>
                  <pic:spPr bwMode="auto">
                    <a:xfrm>
                      <a:off x="0" y="0"/>
                      <a:ext cx="5400040" cy="7534910"/>
                    </a:xfrm>
                    <a:prstGeom prst="rect">
                      <a:avLst/>
                    </a:prstGeom>
                  </pic:spPr>
                </pic:pic>
              </a:graphicData>
            </a:graphic>
          </wp:inline>
        </w:drawing>
      </w:r>
    </w:p>
    <w:p w14:paraId="47BAAA21" w14:textId="77777777" w:rsidR="00181DF8" w:rsidRDefault="00181DF8">
      <w:pPr>
        <w:spacing w:line="240" w:lineRule="auto"/>
        <w:jc w:val="both"/>
        <w:rPr>
          <w:rFonts w:ascii="Times New Roman" w:hAnsi="Times New Roman" w:cs="Times New Roman"/>
        </w:rPr>
      </w:pPr>
    </w:p>
    <w:p w14:paraId="5F1D95EB" w14:textId="77777777" w:rsidR="00181DF8" w:rsidRDefault="00181DF8">
      <w:pPr>
        <w:spacing w:line="240" w:lineRule="auto"/>
        <w:jc w:val="both"/>
        <w:rPr>
          <w:rFonts w:ascii="Times New Roman" w:hAnsi="Times New Roman" w:cs="Times New Roman"/>
        </w:rPr>
      </w:pPr>
    </w:p>
    <w:p w14:paraId="0D0D41B9" w14:textId="77777777" w:rsidR="00181DF8" w:rsidRDefault="00181DF8">
      <w:pPr>
        <w:spacing w:line="240" w:lineRule="auto"/>
        <w:jc w:val="both"/>
        <w:rPr>
          <w:rFonts w:ascii="Times New Roman" w:hAnsi="Times New Roman" w:cs="Times New Roman"/>
        </w:rPr>
      </w:pPr>
    </w:p>
    <w:p w14:paraId="509F1885" w14:textId="77777777" w:rsidR="00181DF8" w:rsidRDefault="00181DF8">
      <w:pPr>
        <w:spacing w:line="240" w:lineRule="auto"/>
        <w:jc w:val="both"/>
        <w:rPr>
          <w:rFonts w:ascii="Times New Roman" w:hAnsi="Times New Roman" w:cs="Times New Roman"/>
        </w:rPr>
      </w:pPr>
    </w:p>
    <w:p w14:paraId="027C76A5" w14:textId="77777777" w:rsidR="00181DF8" w:rsidRDefault="00181DF8">
      <w:pPr>
        <w:spacing w:line="240" w:lineRule="auto"/>
        <w:jc w:val="both"/>
        <w:rPr>
          <w:rFonts w:ascii="Times New Roman" w:hAnsi="Times New Roman" w:cs="Times New Roman"/>
        </w:rPr>
      </w:pPr>
    </w:p>
    <w:p w14:paraId="7BE040A0" w14:textId="77777777" w:rsidR="00181DF8" w:rsidRDefault="007A76B1">
      <w:pPr>
        <w:spacing w:line="240" w:lineRule="auto"/>
        <w:jc w:val="both"/>
        <w:rPr>
          <w:rFonts w:ascii="Times New Roman" w:hAnsi="Times New Roman" w:cs="Times New Roman"/>
        </w:rPr>
      </w:pPr>
      <w:r>
        <w:rPr>
          <w:noProof/>
          <w:lang w:eastAsia="pt-BR"/>
        </w:rPr>
        <w:lastRenderedPageBreak/>
        <w:drawing>
          <wp:inline distT="0" distB="0" distL="0" distR="0" wp14:anchorId="755547D5" wp14:editId="63B19E01">
            <wp:extent cx="5400040" cy="7309485"/>
            <wp:effectExtent l="0" t="0" r="0" b="0"/>
            <wp:docPr id="3" name="Picture 7" descr="C:\Users\LASSBio\Documents\Alunos\Lucas\Artigo\figuras\sup\fig1-part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C:\Users\LASSBio\Documents\Alunos\Lucas\Artigo\figuras\sup\fig1-part3.tif"/>
                    <pic:cNvPicPr>
                      <a:picLocks noChangeAspect="1" noChangeArrowheads="1"/>
                    </pic:cNvPicPr>
                  </pic:nvPicPr>
                  <pic:blipFill>
                    <a:blip r:embed="rId8" cstate="print"/>
                    <a:stretch>
                      <a:fillRect/>
                    </a:stretch>
                  </pic:blipFill>
                  <pic:spPr bwMode="auto">
                    <a:xfrm>
                      <a:off x="0" y="0"/>
                      <a:ext cx="5400040" cy="7309485"/>
                    </a:xfrm>
                    <a:prstGeom prst="rect">
                      <a:avLst/>
                    </a:prstGeom>
                  </pic:spPr>
                </pic:pic>
              </a:graphicData>
            </a:graphic>
          </wp:inline>
        </w:drawing>
      </w:r>
    </w:p>
    <w:p w14:paraId="651C2C2B" w14:textId="77777777" w:rsidR="00181DF8" w:rsidRDefault="00181DF8">
      <w:pPr>
        <w:spacing w:line="240" w:lineRule="auto"/>
        <w:jc w:val="both"/>
        <w:rPr>
          <w:rFonts w:ascii="Times New Roman" w:hAnsi="Times New Roman" w:cs="Times New Roman"/>
        </w:rPr>
      </w:pPr>
    </w:p>
    <w:p w14:paraId="04D749B6" w14:textId="77777777" w:rsidR="00181DF8" w:rsidRDefault="00181DF8">
      <w:pPr>
        <w:spacing w:line="240" w:lineRule="auto"/>
        <w:jc w:val="both"/>
        <w:rPr>
          <w:rFonts w:ascii="Times New Roman" w:hAnsi="Times New Roman" w:cs="Times New Roman"/>
        </w:rPr>
      </w:pPr>
    </w:p>
    <w:p w14:paraId="523387A9" w14:textId="77777777" w:rsidR="00181DF8" w:rsidRDefault="007A76B1">
      <w:pPr>
        <w:spacing w:line="240" w:lineRule="auto"/>
        <w:jc w:val="both"/>
        <w:rPr>
          <w:rFonts w:ascii="Times New Roman" w:hAnsi="Times New Roman" w:cs="Times New Roman"/>
        </w:rPr>
      </w:pPr>
      <w:r>
        <w:rPr>
          <w:noProof/>
          <w:lang w:eastAsia="pt-BR"/>
        </w:rPr>
        <w:lastRenderedPageBreak/>
        <w:drawing>
          <wp:inline distT="0" distB="0" distL="0" distR="0" wp14:anchorId="30076E4C" wp14:editId="281F1C99">
            <wp:extent cx="5400040" cy="6826885"/>
            <wp:effectExtent l="0" t="0" r="0" b="0"/>
            <wp:docPr id="4" name="Picture 11" descr="C:\Users\LASSBio\Documents\Alunos\Lucas\Artigo\figuras\sup\fig1-part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descr="C:\Users\LASSBio\Documents\Alunos\Lucas\Artigo\figuras\sup\fig1-part4.tif"/>
                    <pic:cNvPicPr>
                      <a:picLocks noChangeAspect="1" noChangeArrowheads="1"/>
                    </pic:cNvPicPr>
                  </pic:nvPicPr>
                  <pic:blipFill>
                    <a:blip r:embed="rId9" cstate="print"/>
                    <a:stretch>
                      <a:fillRect/>
                    </a:stretch>
                  </pic:blipFill>
                  <pic:spPr bwMode="auto">
                    <a:xfrm>
                      <a:off x="0" y="0"/>
                      <a:ext cx="5400040" cy="6826885"/>
                    </a:xfrm>
                    <a:prstGeom prst="rect">
                      <a:avLst/>
                    </a:prstGeom>
                  </pic:spPr>
                </pic:pic>
              </a:graphicData>
            </a:graphic>
          </wp:inline>
        </w:drawing>
      </w:r>
    </w:p>
    <w:p w14:paraId="1DE82F3F" w14:textId="77777777" w:rsidR="00181DF8" w:rsidRDefault="00181DF8">
      <w:pPr>
        <w:spacing w:line="240" w:lineRule="auto"/>
        <w:jc w:val="both"/>
        <w:rPr>
          <w:rFonts w:ascii="Times New Roman" w:hAnsi="Times New Roman" w:cs="Times New Roman"/>
        </w:rPr>
      </w:pPr>
    </w:p>
    <w:p w14:paraId="6F6936FC" w14:textId="77777777" w:rsidR="00181DF8" w:rsidRDefault="00181DF8">
      <w:pPr>
        <w:spacing w:line="240" w:lineRule="auto"/>
        <w:jc w:val="both"/>
        <w:rPr>
          <w:rFonts w:ascii="Times New Roman" w:hAnsi="Times New Roman" w:cs="Times New Roman"/>
        </w:rPr>
      </w:pPr>
    </w:p>
    <w:p w14:paraId="326F5D1B" w14:textId="77777777" w:rsidR="00181DF8" w:rsidRDefault="007A76B1">
      <w:pPr>
        <w:spacing w:line="240" w:lineRule="auto"/>
        <w:jc w:val="both"/>
        <w:rPr>
          <w:rFonts w:ascii="Times New Roman" w:hAnsi="Times New Roman" w:cs="Times New Roman"/>
        </w:rPr>
      </w:pPr>
      <w:r>
        <w:rPr>
          <w:noProof/>
          <w:lang w:eastAsia="pt-BR"/>
        </w:rPr>
        <w:lastRenderedPageBreak/>
        <w:drawing>
          <wp:inline distT="0" distB="0" distL="0" distR="0" wp14:anchorId="4C98DBE5" wp14:editId="1F38B084">
            <wp:extent cx="5400040" cy="7300595"/>
            <wp:effectExtent l="0" t="0" r="0" b="0"/>
            <wp:docPr id="5" name="Picture 1" descr="C:\Users\LASSBio\Documents\Alunos\Lucas\Artigo\figuras\sup\fig1-part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C:\Users\LASSBio\Documents\Alunos\Lucas\Artigo\figuras\sup\fig1-part5.tif"/>
                    <pic:cNvPicPr>
                      <a:picLocks noChangeAspect="1" noChangeArrowheads="1"/>
                    </pic:cNvPicPr>
                  </pic:nvPicPr>
                  <pic:blipFill>
                    <a:blip r:embed="rId10" cstate="print"/>
                    <a:stretch>
                      <a:fillRect/>
                    </a:stretch>
                  </pic:blipFill>
                  <pic:spPr bwMode="auto">
                    <a:xfrm>
                      <a:off x="0" y="0"/>
                      <a:ext cx="5400040" cy="7300595"/>
                    </a:xfrm>
                    <a:prstGeom prst="rect">
                      <a:avLst/>
                    </a:prstGeom>
                  </pic:spPr>
                </pic:pic>
              </a:graphicData>
            </a:graphic>
          </wp:inline>
        </w:drawing>
      </w:r>
    </w:p>
    <w:p w14:paraId="75539C83" w14:textId="77777777" w:rsidR="00181DF8" w:rsidRDefault="00181DF8">
      <w:pPr>
        <w:spacing w:line="240" w:lineRule="auto"/>
        <w:jc w:val="both"/>
        <w:rPr>
          <w:rFonts w:ascii="Times New Roman" w:hAnsi="Times New Roman" w:cs="Times New Roman"/>
        </w:rPr>
      </w:pPr>
    </w:p>
    <w:p w14:paraId="23A84747" w14:textId="77777777" w:rsidR="00181DF8" w:rsidRDefault="00181DF8">
      <w:pPr>
        <w:spacing w:line="240" w:lineRule="auto"/>
        <w:jc w:val="both"/>
        <w:rPr>
          <w:rFonts w:ascii="Times New Roman" w:hAnsi="Times New Roman" w:cs="Times New Roman"/>
        </w:rPr>
      </w:pPr>
    </w:p>
    <w:p w14:paraId="09C321AC" w14:textId="77777777" w:rsidR="00181DF8" w:rsidRDefault="007A76B1">
      <w:pPr>
        <w:spacing w:line="240" w:lineRule="auto"/>
        <w:jc w:val="both"/>
        <w:rPr>
          <w:rFonts w:ascii="Times New Roman" w:hAnsi="Times New Roman" w:cs="Times New Roman"/>
        </w:rPr>
      </w:pPr>
      <w:r>
        <w:rPr>
          <w:noProof/>
          <w:lang w:eastAsia="pt-BR"/>
        </w:rPr>
        <w:lastRenderedPageBreak/>
        <w:drawing>
          <wp:inline distT="0" distB="0" distL="0" distR="0" wp14:anchorId="5CD88700" wp14:editId="79BFFD0A">
            <wp:extent cx="5400040" cy="6985000"/>
            <wp:effectExtent l="0" t="0" r="0" b="0"/>
            <wp:docPr id="6" name="Picture 12" descr="C:\Users\LASSBio\Documents\Alunos\Lucas\Artigo\figuras\sup\fig1-part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2" descr="C:\Users\LASSBio\Documents\Alunos\Lucas\Artigo\figuras\sup\fig1-part6.tif"/>
                    <pic:cNvPicPr>
                      <a:picLocks noChangeAspect="1" noChangeArrowheads="1"/>
                    </pic:cNvPicPr>
                  </pic:nvPicPr>
                  <pic:blipFill>
                    <a:blip r:embed="rId11" cstate="print"/>
                    <a:stretch>
                      <a:fillRect/>
                    </a:stretch>
                  </pic:blipFill>
                  <pic:spPr bwMode="auto">
                    <a:xfrm>
                      <a:off x="0" y="0"/>
                      <a:ext cx="5400040" cy="6985000"/>
                    </a:xfrm>
                    <a:prstGeom prst="rect">
                      <a:avLst/>
                    </a:prstGeom>
                  </pic:spPr>
                </pic:pic>
              </a:graphicData>
            </a:graphic>
          </wp:inline>
        </w:drawing>
      </w:r>
    </w:p>
    <w:p w14:paraId="1DEF83C6" w14:textId="77777777" w:rsidR="00181DF8" w:rsidRDefault="00181DF8">
      <w:pPr>
        <w:spacing w:line="240" w:lineRule="auto"/>
        <w:jc w:val="both"/>
        <w:rPr>
          <w:rFonts w:ascii="Times New Roman" w:hAnsi="Times New Roman" w:cs="Times New Roman"/>
        </w:rPr>
      </w:pPr>
    </w:p>
    <w:p w14:paraId="089F16EE" w14:textId="77777777" w:rsidR="00181DF8" w:rsidRDefault="007A76B1">
      <w:pPr>
        <w:spacing w:line="240" w:lineRule="auto"/>
        <w:jc w:val="center"/>
        <w:rPr>
          <w:rFonts w:ascii="Times New Roman" w:hAnsi="Times New Roman" w:cs="Times New Roman"/>
          <w:lang w:val="en-US"/>
        </w:rPr>
      </w:pPr>
      <w:r>
        <w:rPr>
          <w:rFonts w:ascii="Times New Roman" w:hAnsi="Times New Roman" w:cs="Times New Roman"/>
          <w:b/>
          <w:lang w:val="en-US"/>
        </w:rPr>
        <w:t>Fig.S1</w:t>
      </w:r>
      <w:r>
        <w:rPr>
          <w:rFonts w:ascii="Times New Roman" w:hAnsi="Times New Roman" w:cs="Times New Roman"/>
          <w:lang w:val="en-US"/>
        </w:rPr>
        <w:t xml:space="preserve"> Structure of the dual and non-dual compounds (Validation library)</w:t>
      </w:r>
    </w:p>
    <w:p w14:paraId="5A3F4D53" w14:textId="77777777" w:rsidR="00181DF8" w:rsidRDefault="00181DF8">
      <w:pPr>
        <w:spacing w:line="240" w:lineRule="auto"/>
        <w:jc w:val="center"/>
        <w:rPr>
          <w:rFonts w:ascii="Times New Roman" w:hAnsi="Times New Roman" w:cs="Times New Roman"/>
          <w:lang w:val="en-US"/>
        </w:rPr>
      </w:pPr>
    </w:p>
    <w:p w14:paraId="49865114" w14:textId="77777777" w:rsidR="00181DF8" w:rsidRDefault="00181DF8">
      <w:pPr>
        <w:spacing w:line="240" w:lineRule="auto"/>
        <w:jc w:val="center"/>
        <w:rPr>
          <w:rFonts w:ascii="Times New Roman" w:hAnsi="Times New Roman" w:cs="Times New Roman"/>
          <w:lang w:val="en-US"/>
        </w:rPr>
      </w:pPr>
    </w:p>
    <w:p w14:paraId="40E143A2" w14:textId="77777777" w:rsidR="00181DF8" w:rsidRDefault="007A76B1">
      <w:pPr>
        <w:spacing w:line="240" w:lineRule="auto"/>
        <w:jc w:val="center"/>
        <w:rPr>
          <w:rFonts w:ascii="Times New Roman" w:hAnsi="Times New Roman" w:cs="Times New Roman"/>
          <w:lang w:val="en-US"/>
        </w:rPr>
      </w:pPr>
      <w:r>
        <w:rPr>
          <w:noProof/>
          <w:lang w:eastAsia="pt-BR"/>
        </w:rPr>
        <w:lastRenderedPageBreak/>
        <w:drawing>
          <wp:inline distT="0" distB="0" distL="0" distR="0" wp14:anchorId="555B5401" wp14:editId="2BB28F71">
            <wp:extent cx="5125085" cy="5272405"/>
            <wp:effectExtent l="0" t="0" r="0" b="0"/>
            <wp:docPr id="7" name="Picture 13" descr="C:\Users\LASSBio\Documents\Alunos\Lucas\Artigo\figuras\sup\pict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3" descr="C:\Users\LASSBio\Documents\Alunos\Lucas\Artigo\figuras\sup\picture2.tif"/>
                    <pic:cNvPicPr>
                      <a:picLocks noChangeAspect="1" noChangeArrowheads="1"/>
                    </pic:cNvPicPr>
                  </pic:nvPicPr>
                  <pic:blipFill>
                    <a:blip r:embed="rId12" cstate="print"/>
                    <a:stretch>
                      <a:fillRect/>
                    </a:stretch>
                  </pic:blipFill>
                  <pic:spPr bwMode="auto">
                    <a:xfrm>
                      <a:off x="0" y="0"/>
                      <a:ext cx="5125085" cy="5272405"/>
                    </a:xfrm>
                    <a:prstGeom prst="rect">
                      <a:avLst/>
                    </a:prstGeom>
                  </pic:spPr>
                </pic:pic>
              </a:graphicData>
            </a:graphic>
          </wp:inline>
        </w:drawing>
      </w:r>
    </w:p>
    <w:p w14:paraId="1CEC6FC0" w14:textId="77777777" w:rsidR="00181DF8" w:rsidRDefault="007A76B1">
      <w:pPr>
        <w:jc w:val="center"/>
        <w:rPr>
          <w:rFonts w:ascii="Times New Roman" w:hAnsi="Times New Roman" w:cs="Times New Roman"/>
          <w:lang w:val="en-US"/>
        </w:rPr>
      </w:pPr>
      <w:r>
        <w:rPr>
          <w:rFonts w:ascii="Times New Roman" w:hAnsi="Times New Roman" w:cs="Times New Roman"/>
          <w:b/>
          <w:lang w:val="en-US"/>
        </w:rPr>
        <w:t>Fig. S2</w:t>
      </w:r>
      <w:r>
        <w:rPr>
          <w:rFonts w:ascii="Times New Roman" w:hAnsi="Times New Roman" w:cs="Times New Roman"/>
          <w:lang w:val="en-US"/>
        </w:rPr>
        <w:t xml:space="preserve"> Z-score plot calculated by </w:t>
      </w:r>
      <w:proofErr w:type="spellStart"/>
      <w:r>
        <w:rPr>
          <w:rFonts w:ascii="Times New Roman" w:hAnsi="Times New Roman" w:cs="Times New Roman"/>
          <w:lang w:val="en-US"/>
        </w:rPr>
        <w:t>ProSA</w:t>
      </w:r>
      <w:proofErr w:type="spellEnd"/>
      <w:r>
        <w:rPr>
          <w:rFonts w:ascii="Times New Roman" w:hAnsi="Times New Roman" w:cs="Times New Roman"/>
          <w:lang w:val="en-US"/>
        </w:rPr>
        <w:t xml:space="preserve">-web server correlating the template structure 4ASE (A) and the 3D model based on 2ITY sequence (B) with 3D structures experimentally elucidated by X-ray crystallography or nuclear magnetic resonance. Z-score plot calculated by </w:t>
      </w:r>
      <w:proofErr w:type="spellStart"/>
      <w:r>
        <w:rPr>
          <w:rFonts w:ascii="Times New Roman" w:hAnsi="Times New Roman" w:cs="Times New Roman"/>
          <w:lang w:val="en-US"/>
        </w:rPr>
        <w:t>ProSA</w:t>
      </w:r>
      <w:proofErr w:type="spellEnd"/>
      <w:r>
        <w:rPr>
          <w:rFonts w:ascii="Times New Roman" w:hAnsi="Times New Roman" w:cs="Times New Roman"/>
          <w:lang w:val="en-US"/>
        </w:rPr>
        <w:t>-web server correlating the template structure 2ITY (C) and the 3D model based on 4ASE sequence (D) with 3D structures experimentally elucidated by X-ray crystallography or nuclear magnetic resonance.</w:t>
      </w:r>
    </w:p>
    <w:p w14:paraId="3587E0AF" w14:textId="77777777" w:rsidR="00181DF8" w:rsidRDefault="00181DF8">
      <w:pPr>
        <w:spacing w:line="240" w:lineRule="auto"/>
        <w:jc w:val="center"/>
        <w:rPr>
          <w:rFonts w:ascii="Times New Roman" w:hAnsi="Times New Roman" w:cs="Times New Roman"/>
          <w:lang w:val="en-US"/>
        </w:rPr>
      </w:pPr>
    </w:p>
    <w:p w14:paraId="38C35B70" w14:textId="77777777" w:rsidR="00181DF8" w:rsidRDefault="00181DF8">
      <w:pPr>
        <w:spacing w:line="240" w:lineRule="auto"/>
        <w:jc w:val="center"/>
        <w:rPr>
          <w:rFonts w:ascii="Times New Roman" w:hAnsi="Times New Roman" w:cs="Times New Roman"/>
          <w:lang w:val="en-US"/>
        </w:rPr>
      </w:pPr>
    </w:p>
    <w:p w14:paraId="3997A491" w14:textId="77777777" w:rsidR="00181DF8" w:rsidRDefault="007A76B1">
      <w:pPr>
        <w:spacing w:line="240" w:lineRule="auto"/>
        <w:jc w:val="center"/>
        <w:rPr>
          <w:rFonts w:ascii="Times New Roman" w:hAnsi="Times New Roman" w:cs="Times New Roman"/>
          <w:lang w:val="en-US"/>
        </w:rPr>
      </w:pPr>
      <w:r>
        <w:rPr>
          <w:noProof/>
          <w:lang w:eastAsia="pt-BR"/>
        </w:rPr>
        <w:lastRenderedPageBreak/>
        <w:drawing>
          <wp:inline distT="0" distB="0" distL="0" distR="0" wp14:anchorId="7C35BD29" wp14:editId="34A6C94D">
            <wp:extent cx="4734560" cy="2736215"/>
            <wp:effectExtent l="0" t="0" r="0" b="0"/>
            <wp:docPr id="8" name="Picture 14" descr="C:\Users\LASSBio\Documents\Alunos\Lucas\Artigo\figuras\sup\pict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4" descr="C:\Users\LASSBio\Documents\Alunos\Lucas\Artigo\figuras\sup\picture3.tif"/>
                    <pic:cNvPicPr>
                      <a:picLocks noChangeAspect="1" noChangeArrowheads="1"/>
                    </pic:cNvPicPr>
                  </pic:nvPicPr>
                  <pic:blipFill>
                    <a:blip r:embed="rId13" cstate="print"/>
                    <a:stretch>
                      <a:fillRect/>
                    </a:stretch>
                  </pic:blipFill>
                  <pic:spPr bwMode="auto">
                    <a:xfrm>
                      <a:off x="0" y="0"/>
                      <a:ext cx="4734560" cy="2736215"/>
                    </a:xfrm>
                    <a:prstGeom prst="rect">
                      <a:avLst/>
                    </a:prstGeom>
                  </pic:spPr>
                </pic:pic>
              </a:graphicData>
            </a:graphic>
          </wp:inline>
        </w:drawing>
      </w:r>
    </w:p>
    <w:p w14:paraId="09911018" w14:textId="77777777" w:rsidR="00181DF8" w:rsidRDefault="007A76B1">
      <w:pPr>
        <w:spacing w:line="240" w:lineRule="auto"/>
        <w:jc w:val="center"/>
        <w:rPr>
          <w:rFonts w:ascii="Times New Roman" w:hAnsi="Times New Roman" w:cs="Times New Roman"/>
          <w:lang w:val="en-US"/>
        </w:rPr>
      </w:pPr>
      <w:r>
        <w:rPr>
          <w:rFonts w:ascii="Times New Roman" w:hAnsi="Times New Roman" w:cs="Times New Roman"/>
          <w:b/>
          <w:lang w:val="en-US"/>
        </w:rPr>
        <w:t xml:space="preserve">Fig. S3 </w:t>
      </w:r>
      <w:r>
        <w:rPr>
          <w:rFonts w:ascii="Times New Roman" w:hAnsi="Times New Roman" w:cs="Times New Roman"/>
          <w:lang w:val="en-US"/>
        </w:rPr>
        <w:t>Ramachandran plot of the 3D model based on 2ITY sequence (A) in comparison with the template 4ASE (B) obtained with RAMPAGE server</w:t>
      </w:r>
    </w:p>
    <w:p w14:paraId="1D230BCA" w14:textId="77777777" w:rsidR="00181DF8" w:rsidRDefault="007A76B1">
      <w:pPr>
        <w:spacing w:line="240" w:lineRule="auto"/>
        <w:jc w:val="center"/>
        <w:rPr>
          <w:rFonts w:ascii="Times New Roman" w:hAnsi="Times New Roman" w:cs="Times New Roman"/>
          <w:lang w:val="en-US"/>
        </w:rPr>
      </w:pPr>
      <w:r>
        <w:rPr>
          <w:noProof/>
          <w:lang w:eastAsia="pt-BR"/>
        </w:rPr>
        <w:drawing>
          <wp:inline distT="0" distB="0" distL="0" distR="0" wp14:anchorId="7D856F1A" wp14:editId="03043A60">
            <wp:extent cx="3792855" cy="4541520"/>
            <wp:effectExtent l="0" t="0" r="0" b="0"/>
            <wp:docPr id="9" name="Picture 2" descr="C:\Users\LASSBio\Documents\Alunos\Lucas\Artigo\figuras\sup\figs4-ray2400-lab-t-3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LASSBio\Documents\Alunos\Lucas\Artigo\figuras\sup\figs4-ray2400-lab-t-300dpi.tif"/>
                    <pic:cNvPicPr>
                      <a:picLocks noChangeAspect="1" noChangeArrowheads="1"/>
                    </pic:cNvPicPr>
                  </pic:nvPicPr>
                  <pic:blipFill>
                    <a:blip r:embed="rId14" cstate="print"/>
                    <a:srcRect l="206874" r="183647"/>
                    <a:stretch>
                      <a:fillRect/>
                    </a:stretch>
                  </pic:blipFill>
                  <pic:spPr bwMode="auto">
                    <a:xfrm>
                      <a:off x="0" y="0"/>
                      <a:ext cx="3792855" cy="4541520"/>
                    </a:xfrm>
                    <a:prstGeom prst="rect">
                      <a:avLst/>
                    </a:prstGeom>
                  </pic:spPr>
                </pic:pic>
              </a:graphicData>
            </a:graphic>
          </wp:inline>
        </w:drawing>
      </w:r>
    </w:p>
    <w:p w14:paraId="6487F828" w14:textId="77777777" w:rsidR="00181DF8" w:rsidRDefault="007A76B1">
      <w:pPr>
        <w:spacing w:after="120" w:line="240" w:lineRule="auto"/>
        <w:jc w:val="center"/>
        <w:rPr>
          <w:rFonts w:ascii="Times New Roman" w:hAnsi="Times New Roman" w:cs="Times New Roman"/>
          <w:lang w:val="en-US"/>
        </w:rPr>
      </w:pPr>
      <w:r>
        <w:rPr>
          <w:rFonts w:ascii="Times New Roman" w:hAnsi="Times New Roman" w:cs="Times New Roman"/>
          <w:b/>
          <w:lang w:val="en-US"/>
        </w:rPr>
        <w:t>Fig.S4</w:t>
      </w:r>
      <w:r>
        <w:rPr>
          <w:rFonts w:ascii="Times New Roman" w:hAnsi="Times New Roman" w:cs="Times New Roman"/>
          <w:lang w:val="en-US"/>
        </w:rPr>
        <w:t xml:space="preserve"> 3D model based on 2ITY sequence superposed with tivozanib in complex with the template (4ASE). Carbons atoms in White: </w:t>
      </w:r>
      <w:proofErr w:type="spellStart"/>
      <w:r>
        <w:rPr>
          <w:rFonts w:ascii="Times New Roman" w:hAnsi="Times New Roman" w:cs="Times New Roman"/>
          <w:lang w:val="en-US"/>
        </w:rPr>
        <w:t>tivozanibe</w:t>
      </w:r>
      <w:proofErr w:type="spellEnd"/>
      <w:r>
        <w:rPr>
          <w:rFonts w:ascii="Times New Roman" w:hAnsi="Times New Roman" w:cs="Times New Roman"/>
          <w:lang w:val="en-US"/>
        </w:rPr>
        <w:t xml:space="preserve"> (ligand); Magenta: amino acids presented in disallowed region of the Ramachandran plot; Yellow: Methionine of the </w:t>
      </w:r>
      <w:r>
        <w:rPr>
          <w:rFonts w:ascii="Times New Roman" w:hAnsi="Times New Roman" w:cs="Times New Roman"/>
          <w:i/>
          <w:iCs/>
          <w:lang w:val="en-US"/>
        </w:rPr>
        <w:t>Hinge region</w:t>
      </w:r>
      <w:r>
        <w:rPr>
          <w:rFonts w:ascii="Times New Roman" w:hAnsi="Times New Roman" w:cs="Times New Roman"/>
          <w:lang w:val="en-US"/>
        </w:rPr>
        <w:t xml:space="preserve"> e amino acids of the DFG motif (aspartate, Phenylalanine e glycine) (Plotted with </w:t>
      </w:r>
      <w:proofErr w:type="spellStart"/>
      <w:r>
        <w:rPr>
          <w:rFonts w:ascii="Times New Roman" w:hAnsi="Times New Roman" w:cs="Times New Roman"/>
          <w:lang w:val="en-US"/>
        </w:rPr>
        <w:t>PyMol</w:t>
      </w:r>
      <w:proofErr w:type="spellEnd"/>
      <w:r>
        <w:rPr>
          <w:rFonts w:ascii="Times New Roman" w:hAnsi="Times New Roman" w:cs="Times New Roman"/>
          <w:lang w:val="en-US"/>
        </w:rPr>
        <w:t xml:space="preserve"> program.</w:t>
      </w:r>
      <w:r>
        <w:rPr>
          <w:rFonts w:ascii="Arial" w:hAnsi="Arial" w:cs="Arial"/>
          <w:color w:val="333333"/>
          <w:sz w:val="18"/>
          <w:szCs w:val="18"/>
          <w:shd w:val="clear" w:color="auto" w:fill="FFFFFF"/>
          <w:lang w:val="en-US"/>
        </w:rPr>
        <w:t xml:space="preserve">(ref: </w:t>
      </w:r>
      <w:r>
        <w:rPr>
          <w:rFonts w:ascii="Times New Roman" w:hAnsi="Times New Roman" w:cs="Times New Roman"/>
          <w:lang w:val="en-US"/>
        </w:rPr>
        <w:t xml:space="preserve">The </w:t>
      </w:r>
      <w:proofErr w:type="spellStart"/>
      <w:r>
        <w:rPr>
          <w:rFonts w:ascii="Times New Roman" w:hAnsi="Times New Roman" w:cs="Times New Roman"/>
          <w:lang w:val="en-US"/>
        </w:rPr>
        <w:t>PyMOL</w:t>
      </w:r>
      <w:proofErr w:type="spellEnd"/>
      <w:r>
        <w:rPr>
          <w:rFonts w:ascii="Times New Roman" w:hAnsi="Times New Roman" w:cs="Times New Roman"/>
          <w:lang w:val="en-US"/>
        </w:rPr>
        <w:t xml:space="preserve"> Molecular Graphics System, Version 1.8 Schrödinger, LLC.)</w:t>
      </w:r>
    </w:p>
    <w:p w14:paraId="4F480413" w14:textId="77777777" w:rsidR="00181DF8" w:rsidRDefault="007A76B1">
      <w:pPr>
        <w:spacing w:after="0" w:line="240" w:lineRule="auto"/>
        <w:jc w:val="center"/>
        <w:rPr>
          <w:rFonts w:ascii="Times New Roman" w:hAnsi="Times New Roman" w:cs="Times New Roman"/>
          <w:b/>
          <w:lang w:val="en-US"/>
        </w:rPr>
      </w:pPr>
      <w:r>
        <w:rPr>
          <w:noProof/>
          <w:lang w:eastAsia="pt-BR"/>
        </w:rPr>
        <w:lastRenderedPageBreak/>
        <w:drawing>
          <wp:inline distT="0" distB="0" distL="0" distR="0" wp14:anchorId="54402727" wp14:editId="3C2AD870">
            <wp:extent cx="4665980" cy="2809875"/>
            <wp:effectExtent l="0" t="0" r="0" b="0"/>
            <wp:docPr id="10" name="Picture 18" descr="C:\Users\LASSBio\Documents\Alunos\Lucas\Artigo\figuras\sup\figS5-3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8" descr="C:\Users\LASSBio\Documents\Alunos\Lucas\Artigo\figuras\sup\figS5-300dpi.tif"/>
                    <pic:cNvPicPr>
                      <a:picLocks noChangeAspect="1" noChangeArrowheads="1"/>
                    </pic:cNvPicPr>
                  </pic:nvPicPr>
                  <pic:blipFill>
                    <a:blip r:embed="rId15" cstate="print"/>
                    <a:stretch>
                      <a:fillRect/>
                    </a:stretch>
                  </pic:blipFill>
                  <pic:spPr bwMode="auto">
                    <a:xfrm>
                      <a:off x="0" y="0"/>
                      <a:ext cx="4665980" cy="2809875"/>
                    </a:xfrm>
                    <a:prstGeom prst="rect">
                      <a:avLst/>
                    </a:prstGeom>
                  </pic:spPr>
                </pic:pic>
              </a:graphicData>
            </a:graphic>
          </wp:inline>
        </w:drawing>
      </w:r>
    </w:p>
    <w:p w14:paraId="18D13C2C" w14:textId="77777777" w:rsidR="00181DF8" w:rsidRDefault="007A76B1">
      <w:pPr>
        <w:spacing w:after="120" w:line="240" w:lineRule="auto"/>
        <w:jc w:val="center"/>
        <w:rPr>
          <w:rFonts w:ascii="Times New Roman" w:hAnsi="Times New Roman" w:cs="Times New Roman"/>
          <w:lang w:val="en-US"/>
        </w:rPr>
      </w:pPr>
      <w:r>
        <w:rPr>
          <w:rFonts w:ascii="Times New Roman" w:hAnsi="Times New Roman" w:cs="Times New Roman"/>
          <w:b/>
          <w:lang w:val="en-US"/>
        </w:rPr>
        <w:t>Fig. S5</w:t>
      </w:r>
      <w:r>
        <w:rPr>
          <w:rFonts w:ascii="Times New Roman" w:hAnsi="Times New Roman" w:cs="Times New Roman"/>
          <w:lang w:val="en-US"/>
        </w:rPr>
        <w:t>Ramachandran plot of the 3D model based on 4ASE sequence (C) in comparison with the template 2ITY (D) obtained with RAMPAGE server.</w:t>
      </w:r>
    </w:p>
    <w:p w14:paraId="2DFE33B6" w14:textId="77777777" w:rsidR="00181DF8" w:rsidRDefault="007A76B1">
      <w:pPr>
        <w:spacing w:after="0" w:line="240" w:lineRule="auto"/>
        <w:jc w:val="center"/>
        <w:rPr>
          <w:rFonts w:ascii="Times New Roman" w:hAnsi="Times New Roman" w:cs="Times New Roman"/>
        </w:rPr>
      </w:pPr>
      <w:r>
        <w:rPr>
          <w:noProof/>
          <w:lang w:eastAsia="pt-BR"/>
        </w:rPr>
        <w:drawing>
          <wp:inline distT="0" distB="0" distL="0" distR="0" wp14:anchorId="52BE264A" wp14:editId="63CFCA69">
            <wp:extent cx="4476750" cy="4828540"/>
            <wp:effectExtent l="0" t="0" r="0" b="0"/>
            <wp:docPr id="11" name="Picture 16" descr="C:\Users\LASSBio\Documents\Alunos\Lucas\Artigo\figuras\sup\figs6-ray2400-lab-t-3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6" descr="C:\Users\LASSBio\Documents\Alunos\Lucas\Artigo\figuras\sup\figs6-ray2400-lab-t-300dpi.tif"/>
                    <pic:cNvPicPr>
                      <a:picLocks noChangeAspect="1" noChangeArrowheads="1"/>
                    </pic:cNvPicPr>
                  </pic:nvPicPr>
                  <pic:blipFill>
                    <a:blip r:embed="rId16" cstate="print"/>
                    <a:srcRect l="171172" r="186867"/>
                    <a:stretch>
                      <a:fillRect/>
                    </a:stretch>
                  </pic:blipFill>
                  <pic:spPr bwMode="auto">
                    <a:xfrm>
                      <a:off x="0" y="0"/>
                      <a:ext cx="4476750" cy="4828540"/>
                    </a:xfrm>
                    <a:prstGeom prst="rect">
                      <a:avLst/>
                    </a:prstGeom>
                  </pic:spPr>
                </pic:pic>
              </a:graphicData>
            </a:graphic>
          </wp:inline>
        </w:drawing>
      </w:r>
    </w:p>
    <w:p w14:paraId="0C128AC9" w14:textId="610C2EFB" w:rsidR="00181DF8" w:rsidRDefault="007A76B1">
      <w:pPr>
        <w:spacing w:after="120" w:line="240" w:lineRule="auto"/>
        <w:jc w:val="center"/>
        <w:rPr>
          <w:rFonts w:ascii="Times New Roman" w:hAnsi="Times New Roman" w:cs="Times New Roman"/>
          <w:lang w:val="en-US"/>
        </w:rPr>
      </w:pPr>
      <w:r>
        <w:rPr>
          <w:rFonts w:ascii="Times New Roman" w:hAnsi="Times New Roman" w:cs="Times New Roman"/>
          <w:b/>
          <w:lang w:val="en-US"/>
        </w:rPr>
        <w:t>Fig. S6</w:t>
      </w:r>
      <w:r w:rsidR="00AF0774">
        <w:rPr>
          <w:rFonts w:ascii="Times New Roman" w:hAnsi="Times New Roman" w:cs="Times New Roman"/>
          <w:b/>
          <w:lang w:val="en-US"/>
        </w:rPr>
        <w:t xml:space="preserve"> </w:t>
      </w:r>
      <w:r>
        <w:rPr>
          <w:rFonts w:ascii="Times New Roman" w:hAnsi="Times New Roman" w:cs="Times New Roman"/>
          <w:lang w:val="en-US"/>
        </w:rPr>
        <w:t xml:space="preserve">3D model based on 4ASE sequence superposed with </w:t>
      </w:r>
      <w:proofErr w:type="spellStart"/>
      <w:r>
        <w:rPr>
          <w:rFonts w:ascii="Times New Roman" w:hAnsi="Times New Roman" w:cs="Times New Roman"/>
          <w:lang w:val="en-US"/>
        </w:rPr>
        <w:t>gefetinib</w:t>
      </w:r>
      <w:proofErr w:type="spellEnd"/>
      <w:r>
        <w:rPr>
          <w:rFonts w:ascii="Times New Roman" w:hAnsi="Times New Roman" w:cs="Times New Roman"/>
          <w:lang w:val="en-US"/>
        </w:rPr>
        <w:t xml:space="preserve"> in complex with the template (2ITY). Carbons atoms in White: gefitinib (ligand); Magenta: amino acids presented in disallowed region of the Ramachandran plot; Yellow: Methionine of the </w:t>
      </w:r>
      <w:r>
        <w:rPr>
          <w:rFonts w:ascii="Times New Roman" w:hAnsi="Times New Roman" w:cs="Times New Roman"/>
          <w:i/>
          <w:iCs/>
          <w:lang w:val="en-US"/>
        </w:rPr>
        <w:t>Hinge region</w:t>
      </w:r>
      <w:r>
        <w:rPr>
          <w:rFonts w:ascii="Times New Roman" w:hAnsi="Times New Roman" w:cs="Times New Roman"/>
          <w:lang w:val="en-US"/>
        </w:rPr>
        <w:t xml:space="preserve"> e amino acids of the DFG motif (aspartate, phenylalanine e glycine) (Plotted with </w:t>
      </w:r>
      <w:proofErr w:type="spellStart"/>
      <w:r>
        <w:rPr>
          <w:rFonts w:ascii="Times New Roman" w:hAnsi="Times New Roman" w:cs="Times New Roman"/>
          <w:lang w:val="en-US"/>
        </w:rPr>
        <w:t>PyMol</w:t>
      </w:r>
      <w:proofErr w:type="spellEnd"/>
      <w:r>
        <w:rPr>
          <w:rFonts w:ascii="Times New Roman" w:hAnsi="Times New Roman" w:cs="Times New Roman"/>
          <w:lang w:val="en-US"/>
        </w:rPr>
        <w:t xml:space="preserve"> program (ref: </w:t>
      </w:r>
      <w:r>
        <w:rPr>
          <w:rFonts w:ascii="Times New Roman" w:hAnsi="Times New Roman" w:cs="Times New Roman"/>
          <w:color w:val="333333"/>
          <w:shd w:val="clear" w:color="auto" w:fill="FFFFFF"/>
          <w:lang w:val="en-US"/>
        </w:rPr>
        <w:t xml:space="preserve">The </w:t>
      </w:r>
      <w:proofErr w:type="spellStart"/>
      <w:r>
        <w:rPr>
          <w:rFonts w:ascii="Times New Roman" w:hAnsi="Times New Roman" w:cs="Times New Roman"/>
          <w:color w:val="333333"/>
          <w:shd w:val="clear" w:color="auto" w:fill="FFFFFF"/>
          <w:lang w:val="en-US"/>
        </w:rPr>
        <w:t>PyMOL</w:t>
      </w:r>
      <w:proofErr w:type="spellEnd"/>
      <w:r>
        <w:rPr>
          <w:rFonts w:ascii="Times New Roman" w:hAnsi="Times New Roman" w:cs="Times New Roman"/>
          <w:color w:val="333333"/>
          <w:shd w:val="clear" w:color="auto" w:fill="FFFFFF"/>
          <w:lang w:val="en-US"/>
        </w:rPr>
        <w:t xml:space="preserve"> Molecular Graphics System, Version 1.8 Schrödinger, LLC</w:t>
      </w:r>
      <w:r>
        <w:rPr>
          <w:rFonts w:ascii="Arial" w:hAnsi="Arial" w:cs="Arial"/>
          <w:color w:val="333333"/>
          <w:sz w:val="18"/>
          <w:szCs w:val="18"/>
          <w:shd w:val="clear" w:color="auto" w:fill="FFFFFF"/>
          <w:lang w:val="en-US"/>
        </w:rPr>
        <w:t>.</w:t>
      </w:r>
      <w:r>
        <w:rPr>
          <w:rFonts w:ascii="Times New Roman" w:hAnsi="Times New Roman" w:cs="Times New Roman"/>
          <w:lang w:val="en-US"/>
        </w:rPr>
        <w:t>).</w:t>
      </w:r>
    </w:p>
    <w:p w14:paraId="3E63074D" w14:textId="77777777" w:rsidR="00181DF8" w:rsidRDefault="007A76B1">
      <w:pPr>
        <w:spacing w:after="120" w:line="240" w:lineRule="auto"/>
        <w:rPr>
          <w:rFonts w:ascii="Times New Roman" w:hAnsi="Times New Roman" w:cs="Times New Roman"/>
          <w:lang w:val="en-US"/>
        </w:rPr>
      </w:pPr>
      <w:r>
        <w:rPr>
          <w:noProof/>
          <w:lang w:eastAsia="pt-BR"/>
        </w:rPr>
        <w:lastRenderedPageBreak/>
        <w:drawing>
          <wp:inline distT="0" distB="0" distL="0" distR="0" wp14:anchorId="3594FCB4" wp14:editId="2FAF6813">
            <wp:extent cx="5400040" cy="2185670"/>
            <wp:effectExtent l="0" t="0" r="0" b="0"/>
            <wp:docPr id="12" name="Picture 4" descr="C:\Users\LASSBio\Documents\Alunos\Lucas\Artigo\figuras\sup\fig7-t-3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C:\Users\LASSBio\Documents\Alunos\Lucas\Artigo\figuras\sup\fig7-t-300dpi.tif"/>
                    <pic:cNvPicPr>
                      <a:picLocks noChangeAspect="1" noChangeArrowheads="1"/>
                    </pic:cNvPicPr>
                  </pic:nvPicPr>
                  <pic:blipFill>
                    <a:blip r:embed="rId17" cstate="print"/>
                    <a:stretch>
                      <a:fillRect/>
                    </a:stretch>
                  </pic:blipFill>
                  <pic:spPr bwMode="auto">
                    <a:xfrm>
                      <a:off x="0" y="0"/>
                      <a:ext cx="5400040" cy="2185670"/>
                    </a:xfrm>
                    <a:prstGeom prst="rect">
                      <a:avLst/>
                    </a:prstGeom>
                  </pic:spPr>
                </pic:pic>
              </a:graphicData>
            </a:graphic>
          </wp:inline>
        </w:drawing>
      </w:r>
    </w:p>
    <w:p w14:paraId="781BFD58" w14:textId="77777777" w:rsidR="00181DF8" w:rsidRDefault="007A76B1">
      <w:pPr>
        <w:spacing w:after="120" w:line="240" w:lineRule="auto"/>
        <w:jc w:val="center"/>
        <w:rPr>
          <w:rFonts w:ascii="Times New Roman" w:hAnsi="Times New Roman" w:cs="Times New Roman"/>
          <w:lang w:val="en-US"/>
        </w:rPr>
      </w:pPr>
      <w:r>
        <w:rPr>
          <w:rFonts w:ascii="Times New Roman" w:hAnsi="Times New Roman" w:cs="Times New Roman"/>
          <w:b/>
          <w:lang w:val="en-US"/>
        </w:rPr>
        <w:t xml:space="preserve">Fig. S7 A) </w:t>
      </w:r>
      <w:r>
        <w:rPr>
          <w:rFonts w:ascii="Times New Roman" w:hAnsi="Times New Roman" w:cs="Times New Roman"/>
          <w:lang w:val="en-US"/>
        </w:rPr>
        <w:t xml:space="preserve">Superposition of the chimeric conformational model and the native structure (2ITY), with gefitinib in complex with 2ITY (residues at 4Å around the ligand are highlighted). </w:t>
      </w:r>
      <w:r>
        <w:rPr>
          <w:rFonts w:ascii="Times New Roman" w:hAnsi="Times New Roman" w:cs="Times New Roman"/>
          <w:b/>
          <w:lang w:val="en-US"/>
        </w:rPr>
        <w:t>B)</w:t>
      </w:r>
      <w:r>
        <w:rPr>
          <w:rFonts w:ascii="Times New Roman" w:hAnsi="Times New Roman" w:cs="Times New Roman"/>
          <w:lang w:val="en-US"/>
        </w:rPr>
        <w:t xml:space="preserve"> Superposition of the 3D model and the template (4ASE), with tivozanib in complex with 4ASE (residues at 4 Å around the ligand are highlighted). White: ligand (A: gefitinib, B: tivozanib); Cyan: 3D model; Magenta: native structure (2ITY); Yellow: template structure (4ASE).</w:t>
      </w:r>
    </w:p>
    <w:p w14:paraId="64D31A25" w14:textId="77777777" w:rsidR="00181DF8" w:rsidRDefault="007A76B1">
      <w:pPr>
        <w:jc w:val="center"/>
        <w:rPr>
          <w:rFonts w:ascii="Times New Roman" w:hAnsi="Times New Roman" w:cs="Times New Roman"/>
          <w:sz w:val="24"/>
          <w:szCs w:val="24"/>
        </w:rPr>
      </w:pPr>
      <w:r>
        <w:rPr>
          <w:noProof/>
          <w:lang w:eastAsia="pt-BR"/>
        </w:rPr>
        <w:drawing>
          <wp:inline distT="0" distB="0" distL="0" distR="0" wp14:anchorId="77385CD8" wp14:editId="484EB04C">
            <wp:extent cx="5533390" cy="4377690"/>
            <wp:effectExtent l="0" t="0" r="0" b="0"/>
            <wp:docPr id="13" name="Picture 8" descr="C:\Users\LASSBio\Documents\Alunos\Lucas\Artigo\figuras\sup\figS8\figs8-labeled-3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descr="C:\Users\LASSBio\Documents\Alunos\Lucas\Artigo\figuras\sup\figS8\figs8-labeled-300dpi.tif"/>
                    <pic:cNvPicPr>
                      <a:picLocks noChangeAspect="1" noChangeArrowheads="1"/>
                    </pic:cNvPicPr>
                  </pic:nvPicPr>
                  <pic:blipFill>
                    <a:blip r:embed="rId18" cstate="print"/>
                    <a:stretch>
                      <a:fillRect/>
                    </a:stretch>
                  </pic:blipFill>
                  <pic:spPr bwMode="auto">
                    <a:xfrm>
                      <a:off x="0" y="0"/>
                      <a:ext cx="5533390" cy="4377690"/>
                    </a:xfrm>
                    <a:prstGeom prst="rect">
                      <a:avLst/>
                    </a:prstGeom>
                  </pic:spPr>
                </pic:pic>
              </a:graphicData>
            </a:graphic>
          </wp:inline>
        </w:drawing>
      </w:r>
    </w:p>
    <w:p w14:paraId="119EDCFA" w14:textId="77777777" w:rsidR="00181DF8" w:rsidRDefault="007A76B1">
      <w:pPr>
        <w:spacing w:after="0" w:line="240" w:lineRule="auto"/>
        <w:jc w:val="center"/>
        <w:rPr>
          <w:rFonts w:ascii="Times New Roman" w:hAnsi="Times New Roman" w:cs="Times New Roman"/>
          <w:lang w:val="en-US"/>
        </w:rPr>
      </w:pPr>
      <w:r>
        <w:rPr>
          <w:rFonts w:ascii="Times New Roman" w:hAnsi="Times New Roman" w:cs="Times New Roman"/>
          <w:b/>
          <w:lang w:val="en-US"/>
        </w:rPr>
        <w:t>Fig. S8</w:t>
      </w:r>
      <w:r>
        <w:rPr>
          <w:rFonts w:ascii="Times New Roman" w:hAnsi="Times New Roman" w:cs="Times New Roman"/>
          <w:lang w:val="en-US"/>
        </w:rPr>
        <w:t xml:space="preserve">Interaction profile of the 4 best ranked dual compounds at top10% </w:t>
      </w:r>
    </w:p>
    <w:p w14:paraId="16902D01" w14:textId="77777777" w:rsidR="00181DF8" w:rsidRDefault="007A76B1">
      <w:pPr>
        <w:jc w:val="center"/>
        <w:rPr>
          <w:rFonts w:ascii="Times New Roman" w:hAnsi="Times New Roman" w:cs="Times New Roman"/>
          <w:lang w:val="en-US"/>
        </w:rPr>
      </w:pPr>
      <w:r>
        <w:rPr>
          <w:rFonts w:ascii="Times New Roman" w:hAnsi="Times New Roman" w:cs="Times New Roman"/>
          <w:lang w:val="en-US"/>
        </w:rPr>
        <w:t xml:space="preserve">with the </w:t>
      </w:r>
      <w:proofErr w:type="spellStart"/>
      <w:r>
        <w:rPr>
          <w:rFonts w:ascii="Times New Roman" w:hAnsi="Times New Roman" w:cs="Times New Roman"/>
          <w:lang w:val="en-US"/>
        </w:rPr>
        <w:t>GoldScore</w:t>
      </w:r>
      <w:proofErr w:type="spellEnd"/>
      <w:r>
        <w:rPr>
          <w:rFonts w:ascii="Times New Roman" w:hAnsi="Times New Roman" w:cs="Times New Roman"/>
          <w:lang w:val="en-US"/>
        </w:rPr>
        <w:t xml:space="preserve"> function (A: compound </w:t>
      </w:r>
      <w:r>
        <w:rPr>
          <w:rFonts w:ascii="Times New Roman" w:hAnsi="Times New Roman" w:cs="Times New Roman"/>
          <w:b/>
          <w:lang w:val="en-US"/>
        </w:rPr>
        <w:t>47</w:t>
      </w:r>
      <w:r>
        <w:rPr>
          <w:rFonts w:ascii="Times New Roman" w:hAnsi="Times New Roman" w:cs="Times New Roman"/>
          <w:lang w:val="en-US"/>
        </w:rPr>
        <w:t xml:space="preserve">; B: compound </w:t>
      </w:r>
      <w:r>
        <w:rPr>
          <w:rFonts w:ascii="Times New Roman" w:hAnsi="Times New Roman" w:cs="Times New Roman"/>
          <w:b/>
          <w:lang w:val="en-US"/>
        </w:rPr>
        <w:t>32</w:t>
      </w:r>
      <w:r>
        <w:rPr>
          <w:rFonts w:ascii="Times New Roman" w:hAnsi="Times New Roman" w:cs="Times New Roman"/>
          <w:lang w:val="en-US"/>
        </w:rPr>
        <w:t xml:space="preserve"> ; C: compound </w:t>
      </w:r>
      <w:r>
        <w:rPr>
          <w:rFonts w:ascii="Times New Roman" w:hAnsi="Times New Roman" w:cs="Times New Roman"/>
          <w:b/>
          <w:lang w:val="en-US"/>
        </w:rPr>
        <w:t>45</w:t>
      </w:r>
      <w:r>
        <w:rPr>
          <w:rFonts w:ascii="Times New Roman" w:hAnsi="Times New Roman" w:cs="Times New Roman"/>
          <w:lang w:val="en-US"/>
        </w:rPr>
        <w:t xml:space="preserve"> ; D: compound </w:t>
      </w:r>
      <w:r>
        <w:rPr>
          <w:rFonts w:ascii="Times New Roman" w:hAnsi="Times New Roman" w:cs="Times New Roman"/>
          <w:b/>
          <w:lang w:val="en-US"/>
        </w:rPr>
        <w:t>43</w:t>
      </w:r>
      <w:r>
        <w:rPr>
          <w:rFonts w:ascii="Times New Roman" w:hAnsi="Times New Roman" w:cs="Times New Roman"/>
          <w:lang w:val="en-US"/>
        </w:rPr>
        <w:t>).</w:t>
      </w:r>
    </w:p>
    <w:p w14:paraId="341B2C19" w14:textId="77777777" w:rsidR="00181DF8" w:rsidRDefault="00181DF8">
      <w:pPr>
        <w:jc w:val="center"/>
        <w:rPr>
          <w:rFonts w:ascii="Times New Roman" w:hAnsi="Times New Roman" w:cs="Times New Roman"/>
          <w:lang w:val="en-US"/>
        </w:rPr>
      </w:pPr>
    </w:p>
    <w:p w14:paraId="11777F6B" w14:textId="77777777" w:rsidR="00181DF8" w:rsidRDefault="00181DF8">
      <w:pPr>
        <w:jc w:val="center"/>
        <w:rPr>
          <w:rFonts w:ascii="Times New Roman" w:hAnsi="Times New Roman" w:cs="Times New Roman"/>
          <w:lang w:val="en-US"/>
        </w:rPr>
      </w:pPr>
    </w:p>
    <w:p w14:paraId="305FF886" w14:textId="77777777" w:rsidR="00181DF8" w:rsidRDefault="00181DF8">
      <w:pPr>
        <w:spacing w:line="360" w:lineRule="auto"/>
        <w:jc w:val="both"/>
        <w:rPr>
          <w:rFonts w:ascii="Times New Roman" w:hAnsi="Times New Roman" w:cs="Times New Roman"/>
          <w:lang w:val="en-US"/>
        </w:rPr>
      </w:pPr>
      <w:r>
        <w:object w:dxaOrig="9704" w:dyaOrig="6036" w14:anchorId="0DCE27C2">
          <v:shape id="ole_rId15" o:spid="_x0000_i1025" style="width:436.8pt;height:271.8pt" coordsize="" o:spt="100" adj="0,,0" path="" stroked="f">
            <v:stroke joinstyle="miter"/>
            <v:imagedata r:id="rId19" o:title=""/>
            <v:formulas/>
            <v:path o:connecttype="segments"/>
          </v:shape>
          <o:OLEObject Type="Embed" ProgID="ACD.ChemSketchCDX" ShapeID="ole_rId15" DrawAspect="Content" ObjectID="_1832838242" r:id="rId20"/>
        </w:object>
      </w:r>
    </w:p>
    <w:p w14:paraId="6CCDFF8C" w14:textId="77777777" w:rsidR="00181DF8" w:rsidRDefault="007A76B1">
      <w:pPr>
        <w:spacing w:line="360" w:lineRule="auto"/>
        <w:jc w:val="both"/>
        <w:rPr>
          <w:rFonts w:ascii="Times New Roman" w:hAnsi="Times New Roman" w:cs="Times New Roman"/>
          <w:lang w:val="en-US"/>
        </w:rPr>
      </w:pPr>
      <w:r>
        <w:rPr>
          <w:rFonts w:ascii="Times New Roman" w:hAnsi="Times New Roman" w:cs="Times New Roman"/>
          <w:b/>
          <w:bCs/>
          <w:lang w:val="en-US"/>
        </w:rPr>
        <w:t>Scheme 1S</w:t>
      </w:r>
      <w:r>
        <w:rPr>
          <w:rFonts w:ascii="Times New Roman" w:hAnsi="Times New Roman" w:cs="Times New Roman"/>
          <w:lang w:val="en-US"/>
        </w:rPr>
        <w:t>. Synthetic route employed to prepare compounds LASSBio-1535 (</w:t>
      </w:r>
      <w:r>
        <w:rPr>
          <w:rFonts w:ascii="Times New Roman" w:hAnsi="Times New Roman" w:cs="Times New Roman"/>
          <w:b/>
          <w:bCs/>
          <w:lang w:val="en-US"/>
        </w:rPr>
        <w:t>5</w:t>
      </w:r>
      <w:r>
        <w:rPr>
          <w:rFonts w:ascii="Times New Roman" w:hAnsi="Times New Roman" w:cs="Times New Roman"/>
          <w:lang w:val="en-US"/>
        </w:rPr>
        <w:t>), LASSBio-1695 (</w:t>
      </w:r>
      <w:r>
        <w:rPr>
          <w:rFonts w:ascii="Times New Roman" w:hAnsi="Times New Roman" w:cs="Times New Roman"/>
          <w:b/>
          <w:bCs/>
          <w:lang w:val="en-US"/>
        </w:rPr>
        <w:t>6</w:t>
      </w:r>
      <w:r>
        <w:rPr>
          <w:rFonts w:ascii="Times New Roman" w:hAnsi="Times New Roman" w:cs="Times New Roman"/>
          <w:lang w:val="en-US"/>
        </w:rPr>
        <w:t>), LASSBio-1697 (</w:t>
      </w:r>
      <w:r>
        <w:rPr>
          <w:rFonts w:ascii="Times New Roman" w:hAnsi="Times New Roman" w:cs="Times New Roman"/>
          <w:b/>
          <w:bCs/>
          <w:lang w:val="en-US"/>
        </w:rPr>
        <w:t>7</w:t>
      </w:r>
      <w:r>
        <w:rPr>
          <w:rFonts w:ascii="Times New Roman" w:hAnsi="Times New Roman" w:cs="Times New Roman"/>
          <w:lang w:val="en-US"/>
        </w:rPr>
        <w:t>), LASSBio-1698 (</w:t>
      </w:r>
      <w:r>
        <w:rPr>
          <w:rFonts w:ascii="Times New Roman" w:hAnsi="Times New Roman" w:cs="Times New Roman"/>
          <w:b/>
          <w:bCs/>
          <w:lang w:val="en-US"/>
        </w:rPr>
        <w:t>8</w:t>
      </w:r>
      <w:r>
        <w:rPr>
          <w:rFonts w:ascii="Times New Roman" w:hAnsi="Times New Roman" w:cs="Times New Roman"/>
          <w:lang w:val="en-US"/>
        </w:rPr>
        <w:t>), LASSBio-1616 (</w:t>
      </w:r>
      <w:r>
        <w:rPr>
          <w:rFonts w:ascii="Times New Roman" w:hAnsi="Times New Roman" w:cs="Times New Roman"/>
          <w:b/>
          <w:bCs/>
          <w:lang w:val="en-US"/>
        </w:rPr>
        <w:t>9</w:t>
      </w:r>
      <w:r>
        <w:rPr>
          <w:rFonts w:ascii="Times New Roman" w:hAnsi="Times New Roman" w:cs="Times New Roman"/>
          <w:lang w:val="en-US"/>
        </w:rPr>
        <w:t>), LASSBio-2227 (</w:t>
      </w:r>
      <w:r>
        <w:rPr>
          <w:rFonts w:ascii="Times New Roman" w:hAnsi="Times New Roman" w:cs="Times New Roman"/>
          <w:b/>
          <w:bCs/>
          <w:lang w:val="en-US"/>
        </w:rPr>
        <w:t>10</w:t>
      </w:r>
      <w:r>
        <w:rPr>
          <w:rFonts w:ascii="Times New Roman" w:hAnsi="Times New Roman" w:cs="Times New Roman"/>
          <w:lang w:val="en-US"/>
        </w:rPr>
        <w:t>), LASSBio-2228 (</w:t>
      </w:r>
      <w:r>
        <w:rPr>
          <w:rFonts w:ascii="Times New Roman" w:hAnsi="Times New Roman" w:cs="Times New Roman"/>
          <w:b/>
          <w:bCs/>
          <w:lang w:val="en-US"/>
        </w:rPr>
        <w:t>11</w:t>
      </w:r>
      <w:r>
        <w:rPr>
          <w:rFonts w:ascii="Times New Roman" w:hAnsi="Times New Roman" w:cs="Times New Roman"/>
          <w:lang w:val="en-US"/>
        </w:rPr>
        <w:t>), LASSBio-2229 (</w:t>
      </w:r>
      <w:r>
        <w:rPr>
          <w:rFonts w:ascii="Times New Roman" w:hAnsi="Times New Roman" w:cs="Times New Roman"/>
          <w:b/>
          <w:bCs/>
          <w:lang w:val="en-US"/>
        </w:rPr>
        <w:t>12</w:t>
      </w:r>
      <w:r>
        <w:rPr>
          <w:rFonts w:ascii="Times New Roman" w:hAnsi="Times New Roman" w:cs="Times New Roman"/>
          <w:lang w:val="en-US"/>
        </w:rPr>
        <w:t>), LASSBio-2230 (</w:t>
      </w:r>
      <w:r>
        <w:rPr>
          <w:rFonts w:ascii="Times New Roman" w:hAnsi="Times New Roman" w:cs="Times New Roman"/>
          <w:b/>
          <w:bCs/>
          <w:lang w:val="en-US"/>
        </w:rPr>
        <w:t>13</w:t>
      </w:r>
      <w:r>
        <w:rPr>
          <w:rFonts w:ascii="Times New Roman" w:hAnsi="Times New Roman" w:cs="Times New Roman"/>
          <w:lang w:val="en-US"/>
        </w:rPr>
        <w:t>), LASSBio-2231 (</w:t>
      </w:r>
      <w:r>
        <w:rPr>
          <w:rFonts w:ascii="Times New Roman" w:hAnsi="Times New Roman" w:cs="Times New Roman"/>
          <w:b/>
          <w:bCs/>
          <w:lang w:val="en-US"/>
        </w:rPr>
        <w:t>14</w:t>
      </w:r>
      <w:r>
        <w:rPr>
          <w:rFonts w:ascii="Times New Roman" w:hAnsi="Times New Roman" w:cs="Times New Roman"/>
          <w:lang w:val="en-US"/>
        </w:rPr>
        <w:t>), LASSBio-2232 (</w:t>
      </w:r>
      <w:r>
        <w:rPr>
          <w:rFonts w:ascii="Times New Roman" w:hAnsi="Times New Roman" w:cs="Times New Roman"/>
          <w:b/>
          <w:bCs/>
          <w:lang w:val="en-US"/>
        </w:rPr>
        <w:t>15</w:t>
      </w:r>
      <w:r>
        <w:rPr>
          <w:rFonts w:ascii="Times New Roman" w:hAnsi="Times New Roman" w:cs="Times New Roman"/>
          <w:lang w:val="en-US"/>
        </w:rPr>
        <w:t>) and LASSBio-2233 (</w:t>
      </w:r>
      <w:r>
        <w:rPr>
          <w:rFonts w:ascii="Times New Roman" w:hAnsi="Times New Roman" w:cs="Times New Roman"/>
          <w:b/>
          <w:bCs/>
          <w:lang w:val="en-US"/>
        </w:rPr>
        <w:t>16</w:t>
      </w:r>
      <w:r>
        <w:rPr>
          <w:rFonts w:ascii="Times New Roman" w:hAnsi="Times New Roman" w:cs="Times New Roman"/>
          <w:lang w:val="en-US"/>
        </w:rPr>
        <w:t>).</w:t>
      </w:r>
    </w:p>
    <w:p w14:paraId="35D19A04" w14:textId="77777777" w:rsidR="00181DF8" w:rsidRDefault="00181DF8">
      <w:pPr>
        <w:spacing w:line="360" w:lineRule="auto"/>
        <w:jc w:val="both"/>
        <w:rPr>
          <w:rFonts w:ascii="Times New Roman" w:hAnsi="Times New Roman" w:cs="Times New Roman"/>
          <w:lang w:val="en-US"/>
        </w:rPr>
      </w:pPr>
    </w:p>
    <w:p w14:paraId="450E648B" w14:textId="77777777" w:rsidR="00181DF8" w:rsidRDefault="007A76B1">
      <w:pPr>
        <w:spacing w:line="360" w:lineRule="auto"/>
        <w:jc w:val="both"/>
        <w:rPr>
          <w:rFonts w:ascii="Times New Roman" w:hAnsi="Times New Roman" w:cs="Times New Roman"/>
          <w:lang w:val="en-US"/>
        </w:rPr>
      </w:pPr>
      <w:r>
        <w:rPr>
          <w:rFonts w:ascii="Times New Roman" w:hAnsi="Times New Roman" w:cs="Times New Roman"/>
          <w:b/>
          <w:bCs/>
          <w:lang w:val="en-US"/>
        </w:rPr>
        <w:t>Synthetic Methodology</w:t>
      </w:r>
      <w:r>
        <w:rPr>
          <w:rFonts w:ascii="Times New Roman" w:hAnsi="Times New Roman" w:cs="Times New Roman"/>
          <w:lang w:val="en-US"/>
        </w:rPr>
        <w:t>:</w:t>
      </w:r>
    </w:p>
    <w:p w14:paraId="54340136" w14:textId="77777777" w:rsidR="00181DF8" w:rsidRDefault="007A76B1">
      <w:pPr>
        <w:spacing w:line="360" w:lineRule="auto"/>
        <w:jc w:val="both"/>
        <w:rPr>
          <w:rFonts w:ascii="Times New Roman" w:hAnsi="Times New Roman" w:cs="Times New Roman"/>
          <w:lang w:val="en-US"/>
        </w:rPr>
      </w:pPr>
      <w:r>
        <w:rPr>
          <w:rFonts w:ascii="Times New Roman" w:hAnsi="Times New Roman" w:cs="Times New Roman"/>
          <w:lang w:val="en-US"/>
        </w:rPr>
        <w:t>Synthesis of ethyl (2-phenylimidazo[1,2-a]pyridin-3-yl)glycinate (</w:t>
      </w:r>
      <w:r>
        <w:rPr>
          <w:rFonts w:ascii="Times New Roman" w:hAnsi="Times New Roman" w:cs="Times New Roman"/>
          <w:b/>
          <w:bCs/>
          <w:lang w:val="en-US"/>
        </w:rPr>
        <w:t>S4</w:t>
      </w:r>
      <w:r>
        <w:rPr>
          <w:rFonts w:ascii="Times New Roman" w:hAnsi="Times New Roman" w:cs="Times New Roman"/>
          <w:lang w:val="en-US"/>
        </w:rPr>
        <w:t>):</w:t>
      </w:r>
    </w:p>
    <w:p w14:paraId="6A1F50DA" w14:textId="77777777" w:rsidR="00181DF8" w:rsidRDefault="00181DF8">
      <w:pPr>
        <w:spacing w:line="360" w:lineRule="auto"/>
        <w:jc w:val="both"/>
        <w:rPr>
          <w:rFonts w:ascii="Times New Roman" w:hAnsi="Times New Roman" w:cs="Times New Roman"/>
          <w:lang w:val="en-US"/>
        </w:rPr>
      </w:pPr>
      <w:r>
        <w:object w:dxaOrig="9489" w:dyaOrig="2949" w14:anchorId="38D7F047">
          <v:shape id="ole_rId17" o:spid="_x0000_i1026" style="width:409.2pt;height:127.8pt" coordsize="" o:spt="100" adj="0,,0" path="" stroked="f">
            <v:stroke joinstyle="miter"/>
            <v:imagedata r:id="rId21" o:title=""/>
            <v:formulas/>
            <v:path o:connecttype="segments"/>
          </v:shape>
          <o:OLEObject Type="Embed" ProgID="ACD.ChemSketchCDX" ShapeID="ole_rId17" DrawAspect="Content" ObjectID="_1832838243" r:id="rId22"/>
        </w:object>
      </w:r>
    </w:p>
    <w:p w14:paraId="4E6DAC09" w14:textId="77777777" w:rsidR="00181DF8" w:rsidRDefault="007A76B1">
      <w:pPr>
        <w:spacing w:line="360" w:lineRule="auto"/>
        <w:jc w:val="both"/>
        <w:rPr>
          <w:rFonts w:ascii="Times New Roman" w:hAnsi="Times New Roman" w:cs="Times New Roman"/>
          <w:lang w:val="en-US"/>
        </w:rPr>
      </w:pPr>
      <w:r>
        <w:rPr>
          <w:rFonts w:ascii="Times New Roman" w:hAnsi="Times New Roman" w:cs="Times New Roman"/>
          <w:lang w:val="en-US"/>
        </w:rPr>
        <w:t xml:space="preserve">Benzaldehyde (1 mmol), 2-aminopyridine (1 mmol) and ethyl 2-isocyanoacetate(1 mmol) were dissolved in 3 mL EtOH. </w:t>
      </w:r>
      <w:proofErr w:type="spellStart"/>
      <w:r>
        <w:rPr>
          <w:rFonts w:ascii="Times New Roman" w:hAnsi="Times New Roman" w:cs="Times New Roman"/>
          <w:lang w:val="en-US"/>
        </w:rPr>
        <w:t>Glacialacetic</w:t>
      </w:r>
      <w:proofErr w:type="spellEnd"/>
      <w:r>
        <w:rPr>
          <w:rFonts w:ascii="Times New Roman" w:hAnsi="Times New Roman" w:cs="Times New Roman"/>
          <w:lang w:val="en-US"/>
        </w:rPr>
        <w:t xml:space="preserve"> acid (2 mmol) was added. The reaction mixture was </w:t>
      </w:r>
      <w:proofErr w:type="spellStart"/>
      <w:r>
        <w:rPr>
          <w:rFonts w:ascii="Times New Roman" w:hAnsi="Times New Roman" w:cs="Times New Roman"/>
          <w:lang w:val="en-US"/>
        </w:rPr>
        <w:t>stirredat</w:t>
      </w:r>
      <w:proofErr w:type="spellEnd"/>
      <w:r>
        <w:rPr>
          <w:rFonts w:ascii="Times New Roman" w:hAnsi="Times New Roman" w:cs="Times New Roman"/>
          <w:lang w:val="en-US"/>
        </w:rPr>
        <w:t xml:space="preserve"> room temperature overnight and, after the conclusion of the reaction was confirmed by TLC, solvent was evaporated </w:t>
      </w:r>
      <w:proofErr w:type="spellStart"/>
      <w:r>
        <w:rPr>
          <w:rFonts w:ascii="Times New Roman" w:hAnsi="Times New Roman" w:cs="Times New Roman"/>
          <w:lang w:val="en-US"/>
        </w:rPr>
        <w:t>todryness</w:t>
      </w:r>
      <w:proofErr w:type="spellEnd"/>
      <w:r>
        <w:rPr>
          <w:rFonts w:ascii="Times New Roman" w:hAnsi="Times New Roman" w:cs="Times New Roman"/>
          <w:lang w:val="en-US"/>
        </w:rPr>
        <w:t>. The residue was taken up in aqueous KHCO</w:t>
      </w:r>
      <w:r>
        <w:rPr>
          <w:rFonts w:ascii="Times New Roman" w:hAnsi="Times New Roman" w:cs="Times New Roman"/>
          <w:vertAlign w:val="subscript"/>
          <w:lang w:val="en-US"/>
        </w:rPr>
        <w:t>3</w:t>
      </w:r>
      <w:r>
        <w:rPr>
          <w:rFonts w:ascii="Times New Roman" w:hAnsi="Times New Roman" w:cs="Times New Roman"/>
          <w:lang w:val="en-US"/>
        </w:rPr>
        <w:t xml:space="preserve"> </w:t>
      </w:r>
      <w:proofErr w:type="spellStart"/>
      <w:r>
        <w:rPr>
          <w:rFonts w:ascii="Times New Roman" w:hAnsi="Times New Roman" w:cs="Times New Roman"/>
          <w:lang w:val="en-US"/>
        </w:rPr>
        <w:lastRenderedPageBreak/>
        <w:t>andextracted</w:t>
      </w:r>
      <w:proofErr w:type="spellEnd"/>
      <w:r>
        <w:rPr>
          <w:rFonts w:ascii="Times New Roman" w:hAnsi="Times New Roman" w:cs="Times New Roman"/>
          <w:lang w:val="en-US"/>
        </w:rPr>
        <w:t xml:space="preserve"> with </w:t>
      </w:r>
      <w:proofErr w:type="spellStart"/>
      <w:r>
        <w:rPr>
          <w:rFonts w:ascii="Times New Roman" w:hAnsi="Times New Roman" w:cs="Times New Roman"/>
          <w:lang w:val="en-US"/>
        </w:rPr>
        <w:t>EtOAc</w:t>
      </w:r>
      <w:proofErr w:type="spellEnd"/>
      <w:r>
        <w:rPr>
          <w:rFonts w:ascii="Times New Roman" w:hAnsi="Times New Roman" w:cs="Times New Roman"/>
          <w:lang w:val="en-US"/>
        </w:rPr>
        <w:t>. Further purification was performed by column chromatography using dichloromethane as eluent, furnishing the desired product (</w:t>
      </w:r>
      <w:r>
        <w:rPr>
          <w:rFonts w:ascii="Times New Roman" w:hAnsi="Times New Roman" w:cs="Times New Roman"/>
          <w:b/>
          <w:bCs/>
          <w:lang w:val="en-US"/>
        </w:rPr>
        <w:t>S4</w:t>
      </w:r>
      <w:r>
        <w:rPr>
          <w:rFonts w:ascii="Times New Roman" w:hAnsi="Times New Roman" w:cs="Times New Roman"/>
          <w:lang w:val="en-US"/>
        </w:rPr>
        <w:t>) in 65% yield.</w:t>
      </w:r>
    </w:p>
    <w:p w14:paraId="606DC43D" w14:textId="77777777" w:rsidR="00181DF8" w:rsidRDefault="007A76B1">
      <w:pPr>
        <w:spacing w:line="360" w:lineRule="auto"/>
        <w:jc w:val="both"/>
        <w:rPr>
          <w:rFonts w:ascii="Times New Roman" w:hAnsi="Times New Roman" w:cs="Times New Roman"/>
          <w:lang w:val="en-US"/>
        </w:rPr>
      </w:pPr>
      <w:r>
        <w:rPr>
          <w:rFonts w:ascii="Times New Roman" w:hAnsi="Times New Roman" w:cs="Times New Roman"/>
          <w:lang w:val="en-US"/>
        </w:rPr>
        <w:t>Synthesis of 2-((2-phenylimidazo[1,2-</w:t>
      </w:r>
      <w:r>
        <w:rPr>
          <w:rFonts w:ascii="Times New Roman" w:hAnsi="Times New Roman" w:cs="Times New Roman"/>
          <w:i/>
          <w:iCs/>
          <w:lang w:val="en-US"/>
        </w:rPr>
        <w:t>a</w:t>
      </w:r>
      <w:r>
        <w:rPr>
          <w:rFonts w:ascii="Times New Roman" w:hAnsi="Times New Roman" w:cs="Times New Roman"/>
          <w:lang w:val="en-US"/>
        </w:rPr>
        <w:t>]pyridin-3-yl)amino)</w:t>
      </w:r>
      <w:proofErr w:type="spellStart"/>
      <w:r>
        <w:rPr>
          <w:rFonts w:ascii="Times New Roman" w:hAnsi="Times New Roman" w:cs="Times New Roman"/>
          <w:lang w:val="en-US"/>
        </w:rPr>
        <w:t>acetohydrazide</w:t>
      </w:r>
      <w:proofErr w:type="spellEnd"/>
      <w:r>
        <w:rPr>
          <w:rFonts w:ascii="Times New Roman" w:hAnsi="Times New Roman" w:cs="Times New Roman"/>
          <w:lang w:val="en-US"/>
        </w:rPr>
        <w:t xml:space="preserve"> (</w:t>
      </w:r>
      <w:r>
        <w:rPr>
          <w:rFonts w:ascii="Times New Roman" w:hAnsi="Times New Roman" w:cs="Times New Roman"/>
          <w:b/>
          <w:bCs/>
          <w:lang w:val="en-US"/>
        </w:rPr>
        <w:t>S5</w:t>
      </w:r>
      <w:r>
        <w:rPr>
          <w:rFonts w:ascii="Times New Roman" w:hAnsi="Times New Roman" w:cs="Times New Roman"/>
          <w:lang w:val="en-US"/>
        </w:rPr>
        <w:t>):</w:t>
      </w:r>
    </w:p>
    <w:p w14:paraId="6E0E325F" w14:textId="77777777" w:rsidR="00181DF8" w:rsidRDefault="00181DF8">
      <w:pPr>
        <w:spacing w:line="360" w:lineRule="auto"/>
        <w:jc w:val="both"/>
        <w:rPr>
          <w:rFonts w:ascii="Times New Roman" w:hAnsi="Times New Roman" w:cs="Times New Roman"/>
          <w:lang w:val="en-US"/>
        </w:rPr>
      </w:pPr>
      <w:r>
        <w:object w:dxaOrig="7930" w:dyaOrig="3004" w14:anchorId="4F29B37A">
          <v:shape id="ole_rId19" o:spid="_x0000_i1027" style="width:396.6pt;height:150.6pt" coordsize="" o:spt="100" adj="0,,0" path="" stroked="f">
            <v:stroke joinstyle="miter"/>
            <v:imagedata r:id="rId23" o:title=""/>
            <v:formulas/>
            <v:path o:connecttype="segments"/>
          </v:shape>
          <o:OLEObject Type="Embed" ProgID="ACD.ChemSketchCDX" ShapeID="ole_rId19" DrawAspect="Content" ObjectID="_1832838244" r:id="rId24"/>
        </w:object>
      </w:r>
    </w:p>
    <w:p w14:paraId="31AF5B07" w14:textId="77777777" w:rsidR="00181DF8" w:rsidRDefault="00181DF8">
      <w:pPr>
        <w:spacing w:line="360" w:lineRule="auto"/>
        <w:jc w:val="both"/>
        <w:rPr>
          <w:rFonts w:ascii="Times New Roman" w:hAnsi="Times New Roman" w:cs="Times New Roman"/>
          <w:lang w:val="en-US"/>
        </w:rPr>
      </w:pPr>
    </w:p>
    <w:p w14:paraId="2F43E067" w14:textId="77777777" w:rsidR="00181DF8" w:rsidRDefault="007A76B1">
      <w:pPr>
        <w:spacing w:line="360" w:lineRule="auto"/>
        <w:jc w:val="both"/>
        <w:rPr>
          <w:rFonts w:ascii="Times New Roman" w:hAnsi="Times New Roman" w:cs="Times New Roman"/>
          <w:lang w:val="en-US"/>
        </w:rPr>
      </w:pPr>
      <w:r>
        <w:rPr>
          <w:rFonts w:ascii="Times New Roman" w:hAnsi="Times New Roman" w:cs="Times New Roman"/>
          <w:lang w:val="en-US"/>
        </w:rPr>
        <w:t>A round-bottomed flask charged with 2 mmol of the ethyl ester (</w:t>
      </w:r>
      <w:r>
        <w:rPr>
          <w:rFonts w:ascii="Times New Roman" w:hAnsi="Times New Roman" w:cs="Times New Roman"/>
          <w:b/>
          <w:bCs/>
          <w:lang w:val="en-US"/>
        </w:rPr>
        <w:t>S4</w:t>
      </w:r>
      <w:r>
        <w:rPr>
          <w:rFonts w:ascii="Times New Roman" w:hAnsi="Times New Roman" w:cs="Times New Roman"/>
          <w:lang w:val="en-US"/>
        </w:rPr>
        <w:t>), hydrazine hydrate 80% solution (20equiv.) and ethanol (5 mL), was stirred and heated at reflux for 3 hours, when TLC indicated total consumption of the starting ester. To the resulting mixture was added ice and the precipitate formed was filtered out and washed with cold water to give the desired hydrazide (</w:t>
      </w:r>
      <w:r>
        <w:rPr>
          <w:rFonts w:ascii="Times New Roman" w:hAnsi="Times New Roman" w:cs="Times New Roman"/>
          <w:b/>
          <w:bCs/>
          <w:lang w:val="en-US"/>
        </w:rPr>
        <w:t>S5</w:t>
      </w:r>
      <w:r>
        <w:rPr>
          <w:rFonts w:ascii="Times New Roman" w:hAnsi="Times New Roman" w:cs="Times New Roman"/>
          <w:lang w:val="en-US"/>
        </w:rPr>
        <w:t>) in 72% yield.</w:t>
      </w:r>
    </w:p>
    <w:p w14:paraId="5A04A67C" w14:textId="77777777" w:rsidR="00181DF8" w:rsidRDefault="007A76B1">
      <w:pPr>
        <w:spacing w:line="360" w:lineRule="auto"/>
        <w:jc w:val="both"/>
        <w:rPr>
          <w:rFonts w:ascii="Times New Roman" w:hAnsi="Times New Roman" w:cs="Times New Roman"/>
          <w:lang w:val="en-US"/>
        </w:rPr>
      </w:pPr>
      <w:r>
        <w:rPr>
          <w:rFonts w:ascii="Times New Roman" w:hAnsi="Times New Roman" w:cs="Times New Roman"/>
          <w:lang w:val="en-US"/>
        </w:rPr>
        <w:t xml:space="preserve">General procedure for the synthesis of the target </w:t>
      </w:r>
      <w:proofErr w:type="spellStart"/>
      <w:r>
        <w:rPr>
          <w:rFonts w:ascii="Times New Roman" w:hAnsi="Times New Roman" w:cs="Times New Roman"/>
          <w:lang w:val="en-US"/>
        </w:rPr>
        <w:t>imidazo</w:t>
      </w:r>
      <w:proofErr w:type="spellEnd"/>
      <w:r>
        <w:rPr>
          <w:rFonts w:ascii="Times New Roman" w:hAnsi="Times New Roman" w:cs="Times New Roman"/>
          <w:lang w:val="en-US"/>
        </w:rPr>
        <w:t>[1,2-</w:t>
      </w:r>
      <w:r>
        <w:rPr>
          <w:rFonts w:ascii="Times New Roman" w:hAnsi="Times New Roman" w:cs="Times New Roman"/>
          <w:i/>
          <w:iCs/>
          <w:lang w:val="en-US"/>
        </w:rPr>
        <w:t>a</w:t>
      </w:r>
      <w:r>
        <w:rPr>
          <w:rFonts w:ascii="Times New Roman" w:hAnsi="Times New Roman" w:cs="Times New Roman"/>
          <w:lang w:val="en-US"/>
        </w:rPr>
        <w:t>]pyridine-N-</w:t>
      </w:r>
      <w:proofErr w:type="spellStart"/>
      <w:r>
        <w:rPr>
          <w:rFonts w:ascii="Times New Roman" w:hAnsi="Times New Roman" w:cs="Times New Roman"/>
          <w:lang w:val="en-US"/>
        </w:rPr>
        <w:t>glycinyl</w:t>
      </w:r>
      <w:proofErr w:type="spellEnd"/>
      <w:r>
        <w:rPr>
          <w:rFonts w:ascii="Times New Roman" w:hAnsi="Times New Roman" w:cs="Times New Roman"/>
          <w:lang w:val="en-US"/>
        </w:rPr>
        <w:t>-hydrazone derivatives (</w:t>
      </w:r>
      <w:r>
        <w:rPr>
          <w:rFonts w:ascii="Times New Roman" w:hAnsi="Times New Roman" w:cs="Times New Roman"/>
          <w:b/>
          <w:bCs/>
          <w:lang w:val="en-US"/>
        </w:rPr>
        <w:t>5</w:t>
      </w:r>
      <w:r>
        <w:rPr>
          <w:rFonts w:ascii="Times New Roman" w:hAnsi="Times New Roman" w:cs="Times New Roman"/>
          <w:lang w:val="en-US"/>
        </w:rPr>
        <w:t xml:space="preserve"> – </w:t>
      </w:r>
      <w:r>
        <w:rPr>
          <w:rFonts w:ascii="Times New Roman" w:hAnsi="Times New Roman" w:cs="Times New Roman"/>
          <w:b/>
          <w:bCs/>
          <w:lang w:val="en-US"/>
        </w:rPr>
        <w:t>16</w:t>
      </w:r>
      <w:r>
        <w:rPr>
          <w:rFonts w:ascii="Times New Roman" w:hAnsi="Times New Roman" w:cs="Times New Roman"/>
          <w:lang w:val="en-US"/>
        </w:rPr>
        <w:t>):</w:t>
      </w:r>
    </w:p>
    <w:p w14:paraId="7F73BF6E" w14:textId="77777777" w:rsidR="00181DF8" w:rsidRDefault="00181DF8">
      <w:pPr>
        <w:spacing w:line="360" w:lineRule="auto"/>
        <w:jc w:val="both"/>
        <w:rPr>
          <w:rFonts w:ascii="Times New Roman" w:hAnsi="Times New Roman" w:cs="Times New Roman"/>
          <w:lang w:val="en-US"/>
        </w:rPr>
      </w:pPr>
      <w:r>
        <w:object w:dxaOrig="9094" w:dyaOrig="3036" w14:anchorId="0DD72770">
          <v:shape id="ole_rId21" o:spid="_x0000_i1028" style="width:425.4pt;height:141.6pt" coordsize="" o:spt="100" adj="0,,0" path="" stroked="f">
            <v:stroke joinstyle="miter"/>
            <v:imagedata r:id="rId25" o:title=""/>
            <v:formulas/>
            <v:path o:connecttype="segments"/>
          </v:shape>
          <o:OLEObject Type="Embed" ProgID="ACD.ChemSketchCDX" ShapeID="ole_rId21" DrawAspect="Content" ObjectID="_1832838245" r:id="rId26"/>
        </w:object>
      </w:r>
    </w:p>
    <w:p w14:paraId="1683DDBE" w14:textId="77777777" w:rsidR="00181DF8" w:rsidRDefault="00181DF8">
      <w:pPr>
        <w:spacing w:line="360" w:lineRule="auto"/>
        <w:jc w:val="both"/>
        <w:rPr>
          <w:rFonts w:ascii="Times New Roman" w:hAnsi="Times New Roman" w:cs="Times New Roman"/>
          <w:lang w:val="en-US"/>
        </w:rPr>
      </w:pPr>
    </w:p>
    <w:p w14:paraId="5BDE8263" w14:textId="77777777" w:rsidR="00181DF8" w:rsidRDefault="00181DF8">
      <w:pPr>
        <w:spacing w:line="360" w:lineRule="auto"/>
        <w:jc w:val="both"/>
        <w:rPr>
          <w:rFonts w:ascii="Times New Roman" w:hAnsi="Times New Roman" w:cs="Times New Roman"/>
          <w:highlight w:val="yellow"/>
          <w:lang w:val="en-US"/>
        </w:rPr>
      </w:pPr>
    </w:p>
    <w:p w14:paraId="023CEAEF" w14:textId="77777777" w:rsidR="00181DF8" w:rsidRDefault="007A76B1">
      <w:pPr>
        <w:spacing w:line="360" w:lineRule="auto"/>
        <w:jc w:val="both"/>
        <w:rPr>
          <w:rFonts w:ascii="Times New Roman" w:hAnsi="Times New Roman" w:cs="Times New Roman"/>
          <w:lang w:val="en-US"/>
        </w:rPr>
      </w:pPr>
      <w:r>
        <w:rPr>
          <w:rFonts w:ascii="Times New Roman" w:hAnsi="Times New Roman" w:cs="Times New Roman"/>
          <w:lang w:val="en-US"/>
        </w:rPr>
        <w:t>In a round flask containing the hydrazide (</w:t>
      </w:r>
      <w:r>
        <w:rPr>
          <w:rFonts w:ascii="Times New Roman" w:hAnsi="Times New Roman" w:cs="Times New Roman"/>
          <w:b/>
          <w:bCs/>
          <w:lang w:val="en-US"/>
        </w:rPr>
        <w:t>S5</w:t>
      </w:r>
      <w:r>
        <w:rPr>
          <w:rFonts w:ascii="Times New Roman" w:hAnsi="Times New Roman" w:cs="Times New Roman"/>
          <w:lang w:val="en-US"/>
        </w:rPr>
        <w:t xml:space="preserve">) (1.6 mmol) dissolved in ethanol (8 mL), was added the respective aromatic aldehyde(1.68 mmol; 1.05 equiv.) and catalytic concentrated hydrochloric acid. The mixture was stirred for about 2 hours at room temperature. At the end of the reaction, the solvent was reduced under reduced pressure and the resulting reaction mixture </w:t>
      </w:r>
      <w:r>
        <w:rPr>
          <w:rFonts w:ascii="Times New Roman" w:hAnsi="Times New Roman" w:cs="Times New Roman"/>
          <w:lang w:val="en-US"/>
        </w:rPr>
        <w:lastRenderedPageBreak/>
        <w:t xml:space="preserve">was poured into crushed ice to promote intense precipitation. </w:t>
      </w:r>
      <w:proofErr w:type="spellStart"/>
      <w:r>
        <w:rPr>
          <w:rFonts w:ascii="Times New Roman" w:hAnsi="Times New Roman" w:cs="Times New Roman"/>
          <w:lang w:val="en-US"/>
        </w:rPr>
        <w:t>Finally,the</w:t>
      </w:r>
      <w:proofErr w:type="spellEnd"/>
      <w:r>
        <w:rPr>
          <w:rFonts w:ascii="Times New Roman" w:hAnsi="Times New Roman" w:cs="Times New Roman"/>
          <w:lang w:val="en-US"/>
        </w:rPr>
        <w:t xml:space="preserve"> precipitate formed was filtered out, washed with water and cold hexane. Sometimes, to achieve the adequate purity (&gt;95%) it was necessary to perform a column chromatography using dichloromethane/methanol (100% DCM to 90% DCM/10% MeOH gradient elution) as eluent to furnish the title </w:t>
      </w:r>
      <w:r>
        <w:rPr>
          <w:rFonts w:ascii="Times New Roman" w:hAnsi="Times New Roman" w:cs="Times New Roman"/>
          <w:i/>
          <w:iCs/>
          <w:lang w:val="en-US"/>
        </w:rPr>
        <w:t>N</w:t>
      </w:r>
      <w:r>
        <w:rPr>
          <w:rFonts w:ascii="Times New Roman" w:hAnsi="Times New Roman" w:cs="Times New Roman"/>
          <w:lang w:val="en-US"/>
        </w:rPr>
        <w:t>-</w:t>
      </w:r>
      <w:proofErr w:type="spellStart"/>
      <w:r>
        <w:rPr>
          <w:rFonts w:ascii="Times New Roman" w:hAnsi="Times New Roman" w:cs="Times New Roman"/>
          <w:lang w:val="en-US"/>
        </w:rPr>
        <w:t>acylhydrazone</w:t>
      </w:r>
      <w:proofErr w:type="spellEnd"/>
      <w:r>
        <w:rPr>
          <w:rFonts w:ascii="Times New Roman" w:hAnsi="Times New Roman" w:cs="Times New Roman"/>
          <w:lang w:val="en-US"/>
        </w:rPr>
        <w:t xml:space="preserve"> compounds (</w:t>
      </w:r>
      <w:r>
        <w:rPr>
          <w:rFonts w:ascii="Times New Roman" w:hAnsi="Times New Roman" w:cs="Times New Roman"/>
          <w:b/>
          <w:bCs/>
          <w:lang w:val="en-US"/>
        </w:rPr>
        <w:t>10 - 16</w:t>
      </w:r>
      <w:r>
        <w:rPr>
          <w:rFonts w:ascii="Times New Roman" w:hAnsi="Times New Roman" w:cs="Times New Roman"/>
          <w:lang w:val="en-US"/>
        </w:rPr>
        <w:t>), as described next.</w:t>
      </w:r>
    </w:p>
    <w:p w14:paraId="760D7391" w14:textId="77777777" w:rsidR="00181DF8" w:rsidRDefault="00181DF8">
      <w:pPr>
        <w:spacing w:line="360" w:lineRule="auto"/>
        <w:jc w:val="both"/>
        <w:rPr>
          <w:rFonts w:ascii="Times New Roman" w:hAnsi="Times New Roman" w:cs="Times New Roman"/>
          <w:lang w:val="en-US"/>
        </w:rPr>
      </w:pPr>
    </w:p>
    <w:p w14:paraId="7D1769FA" w14:textId="77777777" w:rsidR="00181DF8" w:rsidRPr="007A76B1" w:rsidRDefault="007A76B1">
      <w:pPr>
        <w:spacing w:line="360" w:lineRule="auto"/>
        <w:jc w:val="both"/>
        <w:rPr>
          <w:rFonts w:ascii="Times New Roman" w:hAnsi="Times New Roman" w:cs="Times New Roman"/>
          <w:b/>
          <w:bCs/>
        </w:rPr>
      </w:pPr>
      <w:r w:rsidRPr="007A76B1">
        <w:rPr>
          <w:rFonts w:ascii="Times New Roman" w:hAnsi="Times New Roman" w:cs="Times New Roman"/>
          <w:b/>
          <w:bCs/>
        </w:rPr>
        <w:t>(E)-</w:t>
      </w:r>
      <w:r w:rsidRPr="007A76B1">
        <w:rPr>
          <w:rFonts w:ascii="Times New Roman" w:hAnsi="Times New Roman" w:cs="Times New Roman"/>
          <w:b/>
          <w:bCs/>
          <w:i/>
          <w:iCs/>
        </w:rPr>
        <w:t>N</w:t>
      </w:r>
      <w:r w:rsidRPr="007A76B1">
        <w:rPr>
          <w:rFonts w:ascii="Times New Roman" w:hAnsi="Times New Roman" w:cs="Times New Roman"/>
          <w:b/>
          <w:bCs/>
        </w:rPr>
        <w:t>'-(4-methoxybenzylidene)-2-((2-phenylimidazo[1,2-a]pyridin-3-yl)amino)acetohydrazide – LASSBio-2227 (10):</w:t>
      </w:r>
    </w:p>
    <w:p w14:paraId="064986BF" w14:textId="77777777" w:rsidR="00181DF8" w:rsidRDefault="007A76B1">
      <w:pPr>
        <w:spacing w:line="360" w:lineRule="auto"/>
        <w:jc w:val="both"/>
        <w:rPr>
          <w:rFonts w:ascii="Times New Roman" w:hAnsi="Times New Roman" w:cs="Times New Roman"/>
          <w:lang w:val="en-US"/>
        </w:rPr>
      </w:pPr>
      <w:r>
        <w:rPr>
          <w:rFonts w:ascii="Times New Roman" w:hAnsi="Times New Roman" w:cs="Times New Roman"/>
          <w:lang w:val="en-US"/>
        </w:rPr>
        <w:t xml:space="preserve">White powder purified by silica gel chromatography after elution with dichloromethane/methanol (gradient), 82% yield, </w:t>
      </w:r>
      <w:proofErr w:type="spellStart"/>
      <w:r>
        <w:rPr>
          <w:rFonts w:ascii="Times New Roman" w:hAnsi="Times New Roman" w:cs="Times New Roman"/>
          <w:lang w:val="en-US"/>
        </w:rPr>
        <w:t>m.p.</w:t>
      </w:r>
      <w:proofErr w:type="spellEnd"/>
      <w:r>
        <w:rPr>
          <w:rFonts w:ascii="Times New Roman" w:hAnsi="Times New Roman" w:cs="Times New Roman"/>
          <w:lang w:val="en-US"/>
        </w:rPr>
        <w:t xml:space="preserve"> = 154-155ºC.</w:t>
      </w:r>
    </w:p>
    <w:p w14:paraId="4DC308A8" w14:textId="77777777" w:rsidR="00181DF8" w:rsidRDefault="00181DF8">
      <w:pPr>
        <w:spacing w:line="360" w:lineRule="auto"/>
        <w:jc w:val="both"/>
        <w:rPr>
          <w:rFonts w:ascii="Times New Roman" w:hAnsi="Times New Roman" w:cs="Times New Roman"/>
          <w:lang w:val="en-US"/>
        </w:rPr>
      </w:pPr>
      <w:r>
        <w:object w:dxaOrig="8529" w:dyaOrig="4687" w14:anchorId="1210BE8B">
          <v:shape id="ole_rId23" o:spid="_x0000_i1029" style="width:319.2pt;height:176.4pt" coordsize="" o:spt="100" adj="0,,0" path="" stroked="f">
            <v:stroke joinstyle="miter"/>
            <v:imagedata r:id="rId27" o:title=""/>
            <v:formulas/>
            <v:path o:connecttype="segments"/>
          </v:shape>
          <o:OLEObject Type="Embed" ProgID="ACD.ChemSketchCDX" ShapeID="ole_rId23" DrawAspect="Content" ObjectID="_1832838246" r:id="rId28"/>
        </w:object>
      </w:r>
    </w:p>
    <w:p w14:paraId="4E2FE282" w14:textId="77777777" w:rsidR="00181DF8" w:rsidRDefault="007A76B1">
      <w:pPr>
        <w:spacing w:line="360" w:lineRule="auto"/>
        <w:jc w:val="both"/>
        <w:rPr>
          <w:rFonts w:ascii="Times New Roman" w:hAnsi="Times New Roman" w:cs="Times New Roman"/>
          <w:lang w:val="en-US"/>
        </w:rPr>
      </w:pPr>
      <w:r>
        <w:rPr>
          <w:rFonts w:ascii="Times New Roman" w:hAnsi="Times New Roman" w:cs="Times New Roman"/>
          <w:b/>
          <w:lang w:val="en-US"/>
        </w:rPr>
        <w:t>H</w:t>
      </w:r>
      <w:r>
        <w:rPr>
          <w:rFonts w:ascii="Times New Roman" w:hAnsi="Times New Roman" w:cs="Times New Roman"/>
          <w:b/>
          <w:vertAlign w:val="superscript"/>
          <w:lang w:val="en-US"/>
        </w:rPr>
        <w:t>1</w:t>
      </w:r>
      <w:r>
        <w:rPr>
          <w:rFonts w:ascii="Times New Roman" w:hAnsi="Times New Roman" w:cs="Times New Roman"/>
          <w:b/>
          <w:lang w:val="en-US"/>
        </w:rPr>
        <w:t>-NMR (DMSO-</w:t>
      </w:r>
      <w:r>
        <w:rPr>
          <w:rFonts w:ascii="Times New Roman" w:hAnsi="Times New Roman" w:cs="Times New Roman"/>
          <w:b/>
          <w:i/>
          <w:lang w:val="en-US"/>
        </w:rPr>
        <w:t>d6</w:t>
      </w:r>
      <w:r>
        <w:rPr>
          <w:rFonts w:ascii="Times New Roman" w:hAnsi="Times New Roman" w:cs="Times New Roman"/>
          <w:b/>
          <w:lang w:val="en-US"/>
        </w:rPr>
        <w:t xml:space="preserve"> - 400 MHz): </w:t>
      </w:r>
      <w:proofErr w:type="spellStart"/>
      <w:r>
        <w:rPr>
          <w:rFonts w:ascii="Times New Roman" w:hAnsi="Times New Roman" w:cs="Times New Roman"/>
          <w:bCs/>
          <w:lang w:val="en-US"/>
        </w:rPr>
        <w:t>Somesignals</w:t>
      </w:r>
      <w:proofErr w:type="spellEnd"/>
      <w:r>
        <w:rPr>
          <w:rFonts w:ascii="Times New Roman" w:hAnsi="Times New Roman" w:cs="Times New Roman"/>
          <w:bCs/>
          <w:lang w:val="en-US"/>
        </w:rPr>
        <w:t xml:space="preserve"> are doubled due to the presence of 2 rotamers</w:t>
      </w:r>
      <w:r>
        <w:rPr>
          <w:rFonts w:ascii="Times New Roman" w:hAnsi="Times New Roman" w:cs="Times New Roman"/>
          <w:lang w:val="en-US"/>
        </w:rPr>
        <w:t xml:space="preserve">(proportion of 6:4 approximately)–11.45 (s, 1H, NHC=O, major) and 11.33 (s, 1H, NHC=O, minor); 8.81 (d, 1H, </w:t>
      </w:r>
      <w:proofErr w:type="spellStart"/>
      <w:r>
        <w:rPr>
          <w:rFonts w:ascii="Times New Roman" w:hAnsi="Times New Roman" w:cs="Times New Roman"/>
          <w:lang w:val="en-US"/>
        </w:rPr>
        <w:t>H</w:t>
      </w:r>
      <w:r>
        <w:rPr>
          <w:rFonts w:ascii="Times New Roman" w:hAnsi="Times New Roman" w:cs="Times New Roman"/>
          <w:vertAlign w:val="subscript"/>
          <w:lang w:val="en-US"/>
        </w:rPr>
        <w:t>Ar</w:t>
      </w:r>
      <w:proofErr w:type="spellEnd"/>
      <w:r>
        <w:rPr>
          <w:rFonts w:ascii="Times New Roman" w:hAnsi="Times New Roman" w:cs="Times New Roman"/>
          <w:vertAlign w:val="subscript"/>
          <w:lang w:val="en-US"/>
        </w:rPr>
        <w:t xml:space="preserve">, </w:t>
      </w:r>
      <w:r>
        <w:rPr>
          <w:rFonts w:ascii="Times New Roman" w:hAnsi="Times New Roman" w:cs="Times New Roman"/>
          <w:lang w:val="en-US"/>
        </w:rPr>
        <w:t xml:space="preserve">minor) e 8.74 (d, 1H, </w:t>
      </w:r>
      <w:proofErr w:type="spellStart"/>
      <w:r>
        <w:rPr>
          <w:rFonts w:ascii="Times New Roman" w:hAnsi="Times New Roman" w:cs="Times New Roman"/>
          <w:lang w:val="en-US"/>
        </w:rPr>
        <w:t>H</w:t>
      </w:r>
      <w:r>
        <w:rPr>
          <w:rFonts w:ascii="Times New Roman" w:hAnsi="Times New Roman" w:cs="Times New Roman"/>
          <w:vertAlign w:val="subscript"/>
          <w:lang w:val="en-US"/>
        </w:rPr>
        <w:t>Ar</w:t>
      </w:r>
      <w:proofErr w:type="spellEnd"/>
      <w:r>
        <w:rPr>
          <w:rFonts w:ascii="Times New Roman" w:hAnsi="Times New Roman" w:cs="Times New Roman"/>
          <w:vertAlign w:val="subscript"/>
          <w:lang w:val="en-US"/>
        </w:rPr>
        <w:t xml:space="preserve">, </w:t>
      </w:r>
      <w:r>
        <w:rPr>
          <w:rFonts w:ascii="Times New Roman" w:hAnsi="Times New Roman" w:cs="Times New Roman"/>
          <w:lang w:val="en-US"/>
        </w:rPr>
        <w:t xml:space="preserve">major); 8.13 (t, 2H, </w:t>
      </w:r>
      <w:proofErr w:type="spellStart"/>
      <w:r>
        <w:rPr>
          <w:rFonts w:ascii="Times New Roman" w:hAnsi="Times New Roman" w:cs="Times New Roman"/>
          <w:lang w:val="en-US"/>
        </w:rPr>
        <w:t>H</w:t>
      </w:r>
      <w:r>
        <w:rPr>
          <w:rFonts w:ascii="Times New Roman" w:hAnsi="Times New Roman" w:cs="Times New Roman"/>
          <w:vertAlign w:val="subscript"/>
          <w:lang w:val="en-US"/>
        </w:rPr>
        <w:t>Ar</w:t>
      </w:r>
      <w:proofErr w:type="spellEnd"/>
      <w:r>
        <w:rPr>
          <w:rFonts w:ascii="Times New Roman" w:hAnsi="Times New Roman" w:cs="Times New Roman"/>
          <w:lang w:val="en-US"/>
        </w:rPr>
        <w:t xml:space="preserve">); 8.04 (s, 1H, CH=N, minor)and 7.86 (s, 1H, CH=N, major); 7.72 to 7.21 (m, 8H, </w:t>
      </w:r>
      <w:proofErr w:type="spellStart"/>
      <w:r>
        <w:rPr>
          <w:rFonts w:ascii="Times New Roman" w:hAnsi="Times New Roman" w:cs="Times New Roman"/>
          <w:lang w:val="en-US"/>
        </w:rPr>
        <w:t>H</w:t>
      </w:r>
      <w:r>
        <w:rPr>
          <w:rFonts w:ascii="Times New Roman" w:hAnsi="Times New Roman" w:cs="Times New Roman"/>
          <w:vertAlign w:val="subscript"/>
          <w:lang w:val="en-US"/>
        </w:rPr>
        <w:t>Ar</w:t>
      </w:r>
      <w:proofErr w:type="spellEnd"/>
      <w:r>
        <w:rPr>
          <w:rFonts w:ascii="Times New Roman" w:hAnsi="Times New Roman" w:cs="Times New Roman"/>
          <w:lang w:val="en-US"/>
        </w:rPr>
        <w:t xml:space="preserve">); 6.97 (d, 2H, </w:t>
      </w:r>
      <w:proofErr w:type="spellStart"/>
      <w:r>
        <w:rPr>
          <w:rFonts w:ascii="Times New Roman" w:hAnsi="Times New Roman" w:cs="Times New Roman"/>
          <w:lang w:val="en-US"/>
        </w:rPr>
        <w:t>H</w:t>
      </w:r>
      <w:r>
        <w:rPr>
          <w:rFonts w:ascii="Times New Roman" w:hAnsi="Times New Roman" w:cs="Times New Roman"/>
          <w:vertAlign w:val="subscript"/>
          <w:lang w:val="en-US"/>
        </w:rPr>
        <w:t>Ar</w:t>
      </w:r>
      <w:proofErr w:type="spellEnd"/>
      <w:r>
        <w:rPr>
          <w:rFonts w:ascii="Times New Roman" w:hAnsi="Times New Roman" w:cs="Times New Roman"/>
          <w:vertAlign w:val="subscript"/>
          <w:lang w:val="en-US"/>
        </w:rPr>
        <w:t xml:space="preserve">, </w:t>
      </w:r>
      <w:r>
        <w:rPr>
          <w:rFonts w:ascii="Times New Roman" w:hAnsi="Times New Roman" w:cs="Times New Roman"/>
          <w:lang w:val="en-US"/>
        </w:rPr>
        <w:t xml:space="preserve">minor) and 6.91 (d, 2H, </w:t>
      </w:r>
      <w:proofErr w:type="spellStart"/>
      <w:r>
        <w:rPr>
          <w:rFonts w:ascii="Times New Roman" w:hAnsi="Times New Roman" w:cs="Times New Roman"/>
          <w:lang w:val="en-US"/>
        </w:rPr>
        <w:t>H</w:t>
      </w:r>
      <w:r>
        <w:rPr>
          <w:rFonts w:ascii="Times New Roman" w:hAnsi="Times New Roman" w:cs="Times New Roman"/>
          <w:vertAlign w:val="subscript"/>
          <w:lang w:val="en-US"/>
        </w:rPr>
        <w:t>Ar</w:t>
      </w:r>
      <w:proofErr w:type="spellEnd"/>
      <w:r>
        <w:rPr>
          <w:rFonts w:ascii="Times New Roman" w:hAnsi="Times New Roman" w:cs="Times New Roman"/>
          <w:vertAlign w:val="subscript"/>
          <w:lang w:val="en-US"/>
        </w:rPr>
        <w:t xml:space="preserve">, </w:t>
      </w:r>
      <w:r>
        <w:rPr>
          <w:rFonts w:ascii="Times New Roman" w:hAnsi="Times New Roman" w:cs="Times New Roman"/>
          <w:lang w:val="en-US"/>
        </w:rPr>
        <w:t>major); 5.73 (t, 1H, N</w:t>
      </w:r>
      <w:r>
        <w:rPr>
          <w:rFonts w:ascii="Times New Roman" w:hAnsi="Times New Roman" w:cs="Times New Roman"/>
          <w:u w:val="single"/>
          <w:lang w:val="en-US"/>
        </w:rPr>
        <w:t>H</w:t>
      </w:r>
      <w:r>
        <w:rPr>
          <w:rFonts w:ascii="Times New Roman" w:hAnsi="Times New Roman" w:cs="Times New Roman"/>
          <w:lang w:val="en-US"/>
        </w:rPr>
        <w:t>-CH</w:t>
      </w:r>
      <w:r>
        <w:rPr>
          <w:rFonts w:ascii="Times New Roman" w:hAnsi="Times New Roman" w:cs="Times New Roman"/>
          <w:vertAlign w:val="subscript"/>
          <w:lang w:val="en-US"/>
        </w:rPr>
        <w:t>2</w:t>
      </w:r>
      <w:r>
        <w:rPr>
          <w:rFonts w:ascii="Times New Roman" w:hAnsi="Times New Roman" w:cs="Times New Roman"/>
          <w:lang w:val="en-US"/>
        </w:rPr>
        <w:t>, minor) and 5.61 (t, 1H, N</w:t>
      </w:r>
      <w:r>
        <w:rPr>
          <w:rFonts w:ascii="Times New Roman" w:hAnsi="Times New Roman" w:cs="Times New Roman"/>
          <w:u w:val="single"/>
          <w:lang w:val="en-US"/>
        </w:rPr>
        <w:t>H</w:t>
      </w:r>
      <w:r>
        <w:rPr>
          <w:rFonts w:ascii="Times New Roman" w:hAnsi="Times New Roman" w:cs="Times New Roman"/>
          <w:lang w:val="en-US"/>
        </w:rPr>
        <w:t>-CH</w:t>
      </w:r>
      <w:r>
        <w:rPr>
          <w:rFonts w:ascii="Times New Roman" w:hAnsi="Times New Roman" w:cs="Times New Roman"/>
          <w:vertAlign w:val="subscript"/>
          <w:lang w:val="en-US"/>
        </w:rPr>
        <w:t>2</w:t>
      </w:r>
      <w:r>
        <w:rPr>
          <w:rFonts w:ascii="Times New Roman" w:hAnsi="Times New Roman" w:cs="Times New Roman"/>
          <w:lang w:val="en-US"/>
        </w:rPr>
        <w:t>, major); 4.18 (d, 2H, NH-C</w:t>
      </w:r>
      <w:r>
        <w:rPr>
          <w:rFonts w:ascii="Times New Roman" w:hAnsi="Times New Roman" w:cs="Times New Roman"/>
          <w:u w:val="single"/>
          <w:lang w:val="en-US"/>
        </w:rPr>
        <w:t>H</w:t>
      </w:r>
      <w:r>
        <w:rPr>
          <w:rFonts w:ascii="Times New Roman" w:hAnsi="Times New Roman" w:cs="Times New Roman"/>
          <w:vertAlign w:val="subscript"/>
          <w:lang w:val="en-US"/>
        </w:rPr>
        <w:t>2</w:t>
      </w:r>
      <w:r>
        <w:rPr>
          <w:rFonts w:ascii="Times New Roman" w:hAnsi="Times New Roman" w:cs="Times New Roman"/>
          <w:lang w:val="en-US"/>
        </w:rPr>
        <w:t>, major)and 3.84 (d, 2H, NH-C</w:t>
      </w:r>
      <w:r>
        <w:rPr>
          <w:rFonts w:ascii="Times New Roman" w:hAnsi="Times New Roman" w:cs="Times New Roman"/>
          <w:u w:val="single"/>
          <w:lang w:val="en-US"/>
        </w:rPr>
        <w:t>H</w:t>
      </w:r>
      <w:r>
        <w:rPr>
          <w:rFonts w:ascii="Times New Roman" w:hAnsi="Times New Roman" w:cs="Times New Roman"/>
          <w:vertAlign w:val="subscript"/>
          <w:lang w:val="en-US"/>
        </w:rPr>
        <w:t>2</w:t>
      </w:r>
      <w:r>
        <w:rPr>
          <w:rFonts w:ascii="Times New Roman" w:hAnsi="Times New Roman" w:cs="Times New Roman"/>
          <w:lang w:val="en-US"/>
        </w:rPr>
        <w:t>, minor); 3.78 (s, 3H, OCH</w:t>
      </w:r>
      <w:r>
        <w:rPr>
          <w:rFonts w:ascii="Times New Roman" w:hAnsi="Times New Roman" w:cs="Times New Roman"/>
          <w:vertAlign w:val="subscript"/>
          <w:lang w:val="en-US"/>
        </w:rPr>
        <w:t>3</w:t>
      </w:r>
      <w:r>
        <w:rPr>
          <w:rFonts w:ascii="Times New Roman" w:hAnsi="Times New Roman" w:cs="Times New Roman"/>
          <w:lang w:val="en-US"/>
        </w:rPr>
        <w:t>, major) and 3.76 (s, 3H, OCH</w:t>
      </w:r>
      <w:r>
        <w:rPr>
          <w:rFonts w:ascii="Times New Roman" w:hAnsi="Times New Roman" w:cs="Times New Roman"/>
          <w:vertAlign w:val="subscript"/>
          <w:lang w:val="en-US"/>
        </w:rPr>
        <w:t>3</w:t>
      </w:r>
      <w:r>
        <w:rPr>
          <w:rFonts w:ascii="Times New Roman" w:hAnsi="Times New Roman" w:cs="Times New Roman"/>
          <w:lang w:val="en-US"/>
        </w:rPr>
        <w:t>, minor).</w:t>
      </w:r>
    </w:p>
    <w:p w14:paraId="1E116806" w14:textId="77777777" w:rsidR="00181DF8" w:rsidRDefault="007A76B1">
      <w:pPr>
        <w:spacing w:line="360" w:lineRule="auto"/>
        <w:jc w:val="both"/>
        <w:rPr>
          <w:rFonts w:ascii="Times New Roman" w:hAnsi="Times New Roman" w:cs="Times New Roman"/>
          <w:lang w:val="en-US"/>
        </w:rPr>
      </w:pPr>
      <w:r>
        <w:rPr>
          <w:rFonts w:ascii="Times New Roman" w:hAnsi="Times New Roman" w:cs="Times New Roman"/>
          <w:b/>
          <w:lang w:val="en-US"/>
        </w:rPr>
        <w:t>C</w:t>
      </w:r>
      <w:r>
        <w:rPr>
          <w:rFonts w:ascii="Times New Roman" w:hAnsi="Times New Roman" w:cs="Times New Roman"/>
          <w:b/>
          <w:vertAlign w:val="superscript"/>
          <w:lang w:val="en-US"/>
        </w:rPr>
        <w:t>13</w:t>
      </w:r>
      <w:r>
        <w:rPr>
          <w:rFonts w:ascii="Times New Roman" w:hAnsi="Times New Roman" w:cs="Times New Roman"/>
          <w:b/>
          <w:lang w:val="en-US"/>
        </w:rPr>
        <w:t>-NMR (DMSO-</w:t>
      </w:r>
      <w:r>
        <w:rPr>
          <w:rFonts w:ascii="Times New Roman" w:hAnsi="Times New Roman" w:cs="Times New Roman"/>
          <w:b/>
          <w:i/>
          <w:lang w:val="en-US"/>
        </w:rPr>
        <w:t>d6</w:t>
      </w:r>
      <w:r>
        <w:rPr>
          <w:rFonts w:ascii="Times New Roman" w:hAnsi="Times New Roman" w:cs="Times New Roman"/>
          <w:b/>
          <w:lang w:val="en-US"/>
        </w:rPr>
        <w:t xml:space="preserve"> - 100 MHz): </w:t>
      </w:r>
      <w:proofErr w:type="spellStart"/>
      <w:r>
        <w:rPr>
          <w:rFonts w:ascii="Times New Roman" w:hAnsi="Times New Roman" w:cs="Times New Roman"/>
          <w:bCs/>
          <w:lang w:val="en-US"/>
        </w:rPr>
        <w:t>Somesignals</w:t>
      </w:r>
      <w:proofErr w:type="spellEnd"/>
      <w:r>
        <w:rPr>
          <w:rFonts w:ascii="Times New Roman" w:hAnsi="Times New Roman" w:cs="Times New Roman"/>
          <w:bCs/>
          <w:lang w:val="en-US"/>
        </w:rPr>
        <w:t xml:space="preserve"> are doubled due to the presence of 2 rotamers</w:t>
      </w:r>
      <w:r>
        <w:rPr>
          <w:rFonts w:ascii="Times New Roman" w:hAnsi="Times New Roman" w:cs="Times New Roman"/>
          <w:lang w:val="en-US"/>
        </w:rPr>
        <w:t>(proportion of 6:4 approximately) – 171.5; 166.7; 160.8; 160.6; 146.6; 143.5; 138.3; 138.0; 128.8; 128.6; 128.3; 128.2; 127.6; 127.4; 126.7; 126.6; 126.4; 125.3; 125.2; 114.3; 114.2; 114.0; 113.7; 55.3; 55.2; 49.0; 47.5.</w:t>
      </w:r>
    </w:p>
    <w:p w14:paraId="1CD07D02" w14:textId="77777777" w:rsidR="00181DF8" w:rsidRDefault="00181DF8">
      <w:pPr>
        <w:spacing w:line="360" w:lineRule="auto"/>
        <w:jc w:val="both"/>
        <w:rPr>
          <w:rFonts w:ascii="Times New Roman" w:hAnsi="Times New Roman" w:cs="Times New Roman"/>
          <w:lang w:val="en-US"/>
        </w:rPr>
      </w:pPr>
    </w:p>
    <w:p w14:paraId="05586C81" w14:textId="77777777" w:rsidR="00181DF8" w:rsidRDefault="00181DF8">
      <w:pPr>
        <w:spacing w:line="360" w:lineRule="auto"/>
        <w:jc w:val="both"/>
        <w:rPr>
          <w:rFonts w:ascii="Times New Roman" w:hAnsi="Times New Roman" w:cs="Times New Roman"/>
          <w:lang w:val="en-US"/>
        </w:rPr>
      </w:pPr>
    </w:p>
    <w:p w14:paraId="2C473BE0" w14:textId="77777777" w:rsidR="00181DF8" w:rsidRPr="007A76B1" w:rsidRDefault="007A76B1">
      <w:pPr>
        <w:spacing w:line="360" w:lineRule="auto"/>
        <w:jc w:val="both"/>
        <w:rPr>
          <w:rFonts w:ascii="Times New Roman" w:hAnsi="Times New Roman" w:cs="Times New Roman"/>
          <w:b/>
          <w:bCs/>
        </w:rPr>
      </w:pPr>
      <w:r w:rsidRPr="007A76B1">
        <w:rPr>
          <w:rFonts w:ascii="Times New Roman" w:hAnsi="Times New Roman" w:cs="Times New Roman"/>
          <w:b/>
          <w:bCs/>
        </w:rPr>
        <w:lastRenderedPageBreak/>
        <w:t>(E)-</w:t>
      </w:r>
      <w:r w:rsidRPr="007A76B1">
        <w:rPr>
          <w:rFonts w:ascii="Times New Roman" w:hAnsi="Times New Roman" w:cs="Times New Roman"/>
          <w:b/>
          <w:bCs/>
          <w:i/>
          <w:iCs/>
        </w:rPr>
        <w:t>N</w:t>
      </w:r>
      <w:r w:rsidRPr="007A76B1">
        <w:rPr>
          <w:rFonts w:ascii="Times New Roman" w:hAnsi="Times New Roman" w:cs="Times New Roman"/>
          <w:b/>
          <w:bCs/>
        </w:rPr>
        <w:t>'-(3,4-dimethoxybenzylidene)-2-((2-phenylimidazo[1,2-a]pyridin-3-yl)amino)acetohydrazide – LASSBio-2228 (11):</w:t>
      </w:r>
    </w:p>
    <w:p w14:paraId="43D0BDE4" w14:textId="77777777" w:rsidR="00181DF8" w:rsidRDefault="007A76B1">
      <w:pPr>
        <w:spacing w:line="360" w:lineRule="auto"/>
        <w:jc w:val="both"/>
        <w:rPr>
          <w:rFonts w:ascii="Times New Roman" w:hAnsi="Times New Roman" w:cs="Times New Roman"/>
          <w:lang w:val="en-US"/>
        </w:rPr>
      </w:pPr>
      <w:r>
        <w:rPr>
          <w:rFonts w:ascii="Times New Roman" w:hAnsi="Times New Roman" w:cs="Times New Roman"/>
          <w:lang w:val="en-US"/>
        </w:rPr>
        <w:t xml:space="preserve">White powder purified by silica gel chromatography after elution with dichloromethane/methanol (gradient), 85% yield, </w:t>
      </w:r>
      <w:proofErr w:type="spellStart"/>
      <w:r>
        <w:rPr>
          <w:rFonts w:ascii="Times New Roman" w:hAnsi="Times New Roman" w:cs="Times New Roman"/>
          <w:lang w:val="en-US"/>
        </w:rPr>
        <w:t>m.p.</w:t>
      </w:r>
      <w:proofErr w:type="spellEnd"/>
      <w:r>
        <w:rPr>
          <w:rFonts w:ascii="Times New Roman" w:hAnsi="Times New Roman" w:cs="Times New Roman"/>
          <w:lang w:val="en-US"/>
        </w:rPr>
        <w:t xml:space="preserve"> = 145-146ºC.</w:t>
      </w:r>
    </w:p>
    <w:p w14:paraId="3A11B28A" w14:textId="77777777" w:rsidR="00181DF8" w:rsidRDefault="00181DF8">
      <w:pPr>
        <w:spacing w:line="360" w:lineRule="auto"/>
        <w:jc w:val="both"/>
        <w:rPr>
          <w:rFonts w:ascii="Times New Roman" w:hAnsi="Times New Roman" w:cs="Times New Roman"/>
          <w:lang w:val="en-US"/>
        </w:rPr>
      </w:pPr>
      <w:r>
        <w:object w:dxaOrig="8529" w:dyaOrig="4687" w14:anchorId="276A9F95">
          <v:shape id="ole_rId25" o:spid="_x0000_i1030" style="width:319.2pt;height:176.4pt" coordsize="" o:spt="100" adj="0,,0" path="" stroked="f">
            <v:stroke joinstyle="miter"/>
            <v:imagedata r:id="rId29" o:title=""/>
            <v:formulas/>
            <v:path o:connecttype="segments"/>
          </v:shape>
          <o:OLEObject Type="Embed" ProgID="ACD.ChemSketchCDX" ShapeID="ole_rId25" DrawAspect="Content" ObjectID="_1832838247" r:id="rId30"/>
        </w:object>
      </w:r>
    </w:p>
    <w:p w14:paraId="53FB2263" w14:textId="77777777" w:rsidR="00181DF8" w:rsidRDefault="007A76B1">
      <w:pPr>
        <w:spacing w:line="360" w:lineRule="auto"/>
        <w:jc w:val="both"/>
        <w:rPr>
          <w:rFonts w:ascii="Times New Roman" w:hAnsi="Times New Roman" w:cs="Times New Roman"/>
          <w:lang w:val="en-US"/>
        </w:rPr>
      </w:pPr>
      <w:r>
        <w:rPr>
          <w:rFonts w:ascii="Times New Roman" w:hAnsi="Times New Roman" w:cs="Times New Roman"/>
          <w:b/>
          <w:lang w:val="en-US"/>
        </w:rPr>
        <w:t>H</w:t>
      </w:r>
      <w:r>
        <w:rPr>
          <w:rFonts w:ascii="Times New Roman" w:hAnsi="Times New Roman" w:cs="Times New Roman"/>
          <w:b/>
          <w:vertAlign w:val="superscript"/>
          <w:lang w:val="en-US"/>
        </w:rPr>
        <w:t>1</w:t>
      </w:r>
      <w:r>
        <w:rPr>
          <w:rFonts w:ascii="Times New Roman" w:hAnsi="Times New Roman" w:cs="Times New Roman"/>
          <w:b/>
          <w:lang w:val="en-US"/>
        </w:rPr>
        <w:t>-NMR (DMSO-</w:t>
      </w:r>
      <w:r>
        <w:rPr>
          <w:rFonts w:ascii="Times New Roman" w:hAnsi="Times New Roman" w:cs="Times New Roman"/>
          <w:b/>
          <w:i/>
          <w:lang w:val="en-US"/>
        </w:rPr>
        <w:t>d6</w:t>
      </w:r>
      <w:r>
        <w:rPr>
          <w:rFonts w:ascii="Times New Roman" w:hAnsi="Times New Roman" w:cs="Times New Roman"/>
          <w:b/>
          <w:lang w:val="en-US"/>
        </w:rPr>
        <w:t xml:space="preserve"> - 400 MHz): </w:t>
      </w:r>
      <w:r>
        <w:rPr>
          <w:rFonts w:ascii="Times New Roman" w:hAnsi="Times New Roman" w:cs="Times New Roman"/>
          <w:bCs/>
          <w:lang w:val="en-US"/>
        </w:rPr>
        <w:t>Some signals are doubled due to the presence of 2 rotamers</w:t>
      </w:r>
      <w:r>
        <w:rPr>
          <w:rFonts w:ascii="Times New Roman" w:hAnsi="Times New Roman" w:cs="Times New Roman"/>
          <w:lang w:val="en-US"/>
        </w:rPr>
        <w:t xml:space="preserve">(proportion of 6:4 approximately) – 11.31 (s, 1H, NHC=O, major) and 11.23 (s, 1H, NHC=O, minor); 8.56 (d, 1H, </w:t>
      </w:r>
      <w:proofErr w:type="spellStart"/>
      <w:r>
        <w:rPr>
          <w:rFonts w:ascii="Times New Roman" w:hAnsi="Times New Roman" w:cs="Times New Roman"/>
          <w:lang w:val="en-US"/>
        </w:rPr>
        <w:t>H</w:t>
      </w:r>
      <w:r>
        <w:rPr>
          <w:rFonts w:ascii="Times New Roman" w:hAnsi="Times New Roman" w:cs="Times New Roman"/>
          <w:vertAlign w:val="subscript"/>
          <w:lang w:val="en-US"/>
        </w:rPr>
        <w:t>Ar</w:t>
      </w:r>
      <w:proofErr w:type="spellEnd"/>
      <w:r>
        <w:rPr>
          <w:rFonts w:ascii="Times New Roman" w:hAnsi="Times New Roman" w:cs="Times New Roman"/>
          <w:vertAlign w:val="subscript"/>
          <w:lang w:val="en-US"/>
        </w:rPr>
        <w:t xml:space="preserve">, </w:t>
      </w:r>
      <w:r>
        <w:rPr>
          <w:rFonts w:ascii="Times New Roman" w:hAnsi="Times New Roman" w:cs="Times New Roman"/>
          <w:lang w:val="en-US"/>
        </w:rPr>
        <w:t xml:space="preserve">minor) and 8.50 (d, 1H, </w:t>
      </w:r>
      <w:proofErr w:type="spellStart"/>
      <w:r>
        <w:rPr>
          <w:rFonts w:ascii="Times New Roman" w:hAnsi="Times New Roman" w:cs="Times New Roman"/>
          <w:lang w:val="en-US"/>
        </w:rPr>
        <w:t>H</w:t>
      </w:r>
      <w:r>
        <w:rPr>
          <w:rFonts w:ascii="Times New Roman" w:hAnsi="Times New Roman" w:cs="Times New Roman"/>
          <w:vertAlign w:val="subscript"/>
          <w:lang w:val="en-US"/>
        </w:rPr>
        <w:t>Ar</w:t>
      </w:r>
      <w:proofErr w:type="spellEnd"/>
      <w:r>
        <w:rPr>
          <w:rFonts w:ascii="Times New Roman" w:hAnsi="Times New Roman" w:cs="Times New Roman"/>
          <w:vertAlign w:val="subscript"/>
          <w:lang w:val="en-US"/>
        </w:rPr>
        <w:t xml:space="preserve">, </w:t>
      </w:r>
      <w:r>
        <w:rPr>
          <w:rFonts w:ascii="Times New Roman" w:hAnsi="Times New Roman" w:cs="Times New Roman"/>
          <w:lang w:val="en-US"/>
        </w:rPr>
        <w:t xml:space="preserve">major); 8.16 (d, 2H, </w:t>
      </w:r>
      <w:proofErr w:type="spellStart"/>
      <w:r>
        <w:rPr>
          <w:rFonts w:ascii="Times New Roman" w:hAnsi="Times New Roman" w:cs="Times New Roman"/>
          <w:lang w:val="en-US"/>
        </w:rPr>
        <w:t>H</w:t>
      </w:r>
      <w:r>
        <w:rPr>
          <w:rFonts w:ascii="Times New Roman" w:hAnsi="Times New Roman" w:cs="Times New Roman"/>
          <w:vertAlign w:val="subscript"/>
          <w:lang w:val="en-US"/>
        </w:rPr>
        <w:t>Ar</w:t>
      </w:r>
      <w:proofErr w:type="spellEnd"/>
      <w:r>
        <w:rPr>
          <w:rFonts w:ascii="Times New Roman" w:hAnsi="Times New Roman" w:cs="Times New Roman"/>
          <w:lang w:val="en-US"/>
        </w:rPr>
        <w:t xml:space="preserve">); 7.98 (s, 1H, CH=N, minor) and 7.83 (s, 1H, CH=N, major); 7.44 (m, 4H, </w:t>
      </w:r>
      <w:proofErr w:type="spellStart"/>
      <w:r>
        <w:rPr>
          <w:rFonts w:ascii="Times New Roman" w:hAnsi="Times New Roman" w:cs="Times New Roman"/>
          <w:lang w:val="en-US"/>
        </w:rPr>
        <w:t>H</w:t>
      </w:r>
      <w:r>
        <w:rPr>
          <w:rFonts w:ascii="Times New Roman" w:hAnsi="Times New Roman" w:cs="Times New Roman"/>
          <w:vertAlign w:val="subscript"/>
          <w:lang w:val="en-US"/>
        </w:rPr>
        <w:t>Ar</w:t>
      </w:r>
      <w:proofErr w:type="spellEnd"/>
      <w:r>
        <w:rPr>
          <w:rFonts w:ascii="Times New Roman" w:hAnsi="Times New Roman" w:cs="Times New Roman"/>
          <w:vertAlign w:val="subscript"/>
          <w:lang w:val="en-US"/>
        </w:rPr>
        <w:t>,</w:t>
      </w:r>
      <w:r>
        <w:rPr>
          <w:rFonts w:ascii="Times New Roman" w:hAnsi="Times New Roman" w:cs="Times New Roman"/>
          <w:lang w:val="en-US"/>
        </w:rPr>
        <w:t xml:space="preserve"> major) and 7.28 (m, 3H, </w:t>
      </w:r>
      <w:proofErr w:type="spellStart"/>
      <w:r>
        <w:rPr>
          <w:rFonts w:ascii="Times New Roman" w:hAnsi="Times New Roman" w:cs="Times New Roman"/>
          <w:lang w:val="en-US"/>
        </w:rPr>
        <w:t>H</w:t>
      </w:r>
      <w:r>
        <w:rPr>
          <w:rFonts w:ascii="Times New Roman" w:hAnsi="Times New Roman" w:cs="Times New Roman"/>
          <w:vertAlign w:val="subscript"/>
          <w:lang w:val="en-US"/>
        </w:rPr>
        <w:t>Ar</w:t>
      </w:r>
      <w:proofErr w:type="spellEnd"/>
      <w:r>
        <w:rPr>
          <w:rFonts w:ascii="Times New Roman" w:hAnsi="Times New Roman" w:cs="Times New Roman"/>
          <w:vertAlign w:val="subscript"/>
          <w:lang w:val="en-US"/>
        </w:rPr>
        <w:t>,</w:t>
      </w:r>
      <w:r>
        <w:rPr>
          <w:rFonts w:ascii="Times New Roman" w:hAnsi="Times New Roman" w:cs="Times New Roman"/>
          <w:lang w:val="en-US"/>
        </w:rPr>
        <w:t xml:space="preserve"> minor); 7.18 to 6.85 (m, 5H, </w:t>
      </w:r>
      <w:proofErr w:type="spellStart"/>
      <w:r>
        <w:rPr>
          <w:rFonts w:ascii="Times New Roman" w:hAnsi="Times New Roman" w:cs="Times New Roman"/>
          <w:lang w:val="en-US"/>
        </w:rPr>
        <w:t>H</w:t>
      </w:r>
      <w:r>
        <w:rPr>
          <w:rFonts w:ascii="Times New Roman" w:hAnsi="Times New Roman" w:cs="Times New Roman"/>
          <w:vertAlign w:val="subscript"/>
          <w:lang w:val="en-US"/>
        </w:rPr>
        <w:t>Ar</w:t>
      </w:r>
      <w:proofErr w:type="spellEnd"/>
      <w:r>
        <w:rPr>
          <w:rFonts w:ascii="Times New Roman" w:hAnsi="Times New Roman" w:cs="Times New Roman"/>
          <w:lang w:val="en-US"/>
        </w:rPr>
        <w:t>); 5.34 (t, 1H, N</w:t>
      </w:r>
      <w:r>
        <w:rPr>
          <w:rFonts w:ascii="Times New Roman" w:hAnsi="Times New Roman" w:cs="Times New Roman"/>
          <w:u w:val="single"/>
          <w:lang w:val="en-US"/>
        </w:rPr>
        <w:t>H</w:t>
      </w:r>
      <w:r>
        <w:rPr>
          <w:rFonts w:ascii="Times New Roman" w:hAnsi="Times New Roman" w:cs="Times New Roman"/>
          <w:lang w:val="en-US"/>
        </w:rPr>
        <w:t>-CH</w:t>
      </w:r>
      <w:r>
        <w:rPr>
          <w:rFonts w:ascii="Times New Roman" w:hAnsi="Times New Roman" w:cs="Times New Roman"/>
          <w:vertAlign w:val="subscript"/>
          <w:lang w:val="en-US"/>
        </w:rPr>
        <w:t>2</w:t>
      </w:r>
      <w:r>
        <w:rPr>
          <w:rFonts w:ascii="Times New Roman" w:hAnsi="Times New Roman" w:cs="Times New Roman"/>
          <w:lang w:val="en-US"/>
        </w:rPr>
        <w:t>, minor) and 5.20 (t, 1H, N</w:t>
      </w:r>
      <w:r>
        <w:rPr>
          <w:rFonts w:ascii="Times New Roman" w:hAnsi="Times New Roman" w:cs="Times New Roman"/>
          <w:u w:val="single"/>
          <w:lang w:val="en-US"/>
        </w:rPr>
        <w:t>H</w:t>
      </w:r>
      <w:r>
        <w:rPr>
          <w:rFonts w:ascii="Times New Roman" w:hAnsi="Times New Roman" w:cs="Times New Roman"/>
          <w:lang w:val="en-US"/>
        </w:rPr>
        <w:t>-CH</w:t>
      </w:r>
      <w:r>
        <w:rPr>
          <w:rFonts w:ascii="Times New Roman" w:hAnsi="Times New Roman" w:cs="Times New Roman"/>
          <w:vertAlign w:val="subscript"/>
          <w:lang w:val="en-US"/>
        </w:rPr>
        <w:t>2</w:t>
      </w:r>
      <w:r>
        <w:rPr>
          <w:rFonts w:ascii="Times New Roman" w:hAnsi="Times New Roman" w:cs="Times New Roman"/>
          <w:lang w:val="en-US"/>
        </w:rPr>
        <w:t>, major); 4.17 (d, 2H, NH-C</w:t>
      </w:r>
      <w:r>
        <w:rPr>
          <w:rFonts w:ascii="Times New Roman" w:hAnsi="Times New Roman" w:cs="Times New Roman"/>
          <w:u w:val="single"/>
          <w:lang w:val="en-US"/>
        </w:rPr>
        <w:t>H</w:t>
      </w:r>
      <w:r>
        <w:rPr>
          <w:rFonts w:ascii="Times New Roman" w:hAnsi="Times New Roman" w:cs="Times New Roman"/>
          <w:vertAlign w:val="subscript"/>
          <w:lang w:val="en-US"/>
        </w:rPr>
        <w:t>2</w:t>
      </w:r>
      <w:r>
        <w:rPr>
          <w:rFonts w:ascii="Times New Roman" w:hAnsi="Times New Roman" w:cs="Times New Roman"/>
          <w:lang w:val="en-US"/>
        </w:rPr>
        <w:t>, major) and 3.74 (d, 2H, NH-C</w:t>
      </w:r>
      <w:r>
        <w:rPr>
          <w:rFonts w:ascii="Times New Roman" w:hAnsi="Times New Roman" w:cs="Times New Roman"/>
          <w:u w:val="single"/>
          <w:lang w:val="en-US"/>
        </w:rPr>
        <w:t>H</w:t>
      </w:r>
      <w:r>
        <w:rPr>
          <w:rFonts w:ascii="Times New Roman" w:hAnsi="Times New Roman" w:cs="Times New Roman"/>
          <w:vertAlign w:val="subscript"/>
          <w:lang w:val="en-US"/>
        </w:rPr>
        <w:t>2</w:t>
      </w:r>
      <w:r>
        <w:rPr>
          <w:rFonts w:ascii="Times New Roman" w:hAnsi="Times New Roman" w:cs="Times New Roman"/>
          <w:lang w:val="en-US"/>
        </w:rPr>
        <w:t>, minor); 3.78 (s, 3H, OCH</w:t>
      </w:r>
      <w:r>
        <w:rPr>
          <w:rFonts w:ascii="Times New Roman" w:hAnsi="Times New Roman" w:cs="Times New Roman"/>
          <w:vertAlign w:val="subscript"/>
          <w:lang w:val="en-US"/>
        </w:rPr>
        <w:t>3</w:t>
      </w:r>
      <w:r>
        <w:rPr>
          <w:rFonts w:ascii="Times New Roman" w:hAnsi="Times New Roman" w:cs="Times New Roman"/>
          <w:lang w:val="en-US"/>
        </w:rPr>
        <w:t>, major) and 3.75 (s, 3H, OCH</w:t>
      </w:r>
      <w:r>
        <w:rPr>
          <w:rFonts w:ascii="Times New Roman" w:hAnsi="Times New Roman" w:cs="Times New Roman"/>
          <w:vertAlign w:val="subscript"/>
          <w:lang w:val="en-US"/>
        </w:rPr>
        <w:t>3</w:t>
      </w:r>
      <w:r>
        <w:rPr>
          <w:rFonts w:ascii="Times New Roman" w:hAnsi="Times New Roman" w:cs="Times New Roman"/>
          <w:lang w:val="en-US"/>
        </w:rPr>
        <w:t>, minor); 3.78 (s, 3H, OCH</w:t>
      </w:r>
      <w:r>
        <w:rPr>
          <w:rFonts w:ascii="Times New Roman" w:hAnsi="Times New Roman" w:cs="Times New Roman"/>
          <w:vertAlign w:val="subscript"/>
          <w:lang w:val="en-US"/>
        </w:rPr>
        <w:t>3</w:t>
      </w:r>
      <w:r>
        <w:rPr>
          <w:rFonts w:ascii="Times New Roman" w:hAnsi="Times New Roman" w:cs="Times New Roman"/>
          <w:lang w:val="en-US"/>
        </w:rPr>
        <w:t>, major) and 3.66 (s, 3H, OCH</w:t>
      </w:r>
      <w:r>
        <w:rPr>
          <w:rFonts w:ascii="Times New Roman" w:hAnsi="Times New Roman" w:cs="Times New Roman"/>
          <w:vertAlign w:val="subscript"/>
          <w:lang w:val="en-US"/>
        </w:rPr>
        <w:t>3</w:t>
      </w:r>
      <w:r>
        <w:rPr>
          <w:rFonts w:ascii="Times New Roman" w:hAnsi="Times New Roman" w:cs="Times New Roman"/>
          <w:lang w:val="en-US"/>
        </w:rPr>
        <w:t>, minor).</w:t>
      </w:r>
    </w:p>
    <w:p w14:paraId="64630A07" w14:textId="77777777" w:rsidR="00181DF8" w:rsidRDefault="007A76B1">
      <w:pPr>
        <w:spacing w:line="360" w:lineRule="auto"/>
        <w:jc w:val="both"/>
        <w:rPr>
          <w:rFonts w:ascii="Times New Roman" w:hAnsi="Times New Roman" w:cs="Times New Roman"/>
          <w:lang w:val="en-US"/>
        </w:rPr>
      </w:pPr>
      <w:r>
        <w:rPr>
          <w:rFonts w:ascii="Times New Roman" w:hAnsi="Times New Roman" w:cs="Times New Roman"/>
          <w:b/>
          <w:lang w:val="en-US"/>
        </w:rPr>
        <w:t>C</w:t>
      </w:r>
      <w:r>
        <w:rPr>
          <w:rFonts w:ascii="Times New Roman" w:hAnsi="Times New Roman" w:cs="Times New Roman"/>
          <w:b/>
          <w:vertAlign w:val="superscript"/>
          <w:lang w:val="en-US"/>
        </w:rPr>
        <w:t>13</w:t>
      </w:r>
      <w:r>
        <w:rPr>
          <w:rFonts w:ascii="Times New Roman" w:hAnsi="Times New Roman" w:cs="Times New Roman"/>
          <w:b/>
          <w:lang w:val="en-US"/>
        </w:rPr>
        <w:t>-NMR (DMSO-</w:t>
      </w:r>
      <w:r>
        <w:rPr>
          <w:rFonts w:ascii="Times New Roman" w:hAnsi="Times New Roman" w:cs="Times New Roman"/>
          <w:b/>
          <w:i/>
          <w:lang w:val="en-US"/>
        </w:rPr>
        <w:t>d6</w:t>
      </w:r>
      <w:r>
        <w:rPr>
          <w:rFonts w:ascii="Times New Roman" w:hAnsi="Times New Roman" w:cs="Times New Roman"/>
          <w:b/>
          <w:lang w:val="en-US"/>
        </w:rPr>
        <w:t xml:space="preserve"> - 100 MHz): </w:t>
      </w:r>
      <w:r>
        <w:rPr>
          <w:rFonts w:ascii="Times New Roman" w:hAnsi="Times New Roman" w:cs="Times New Roman"/>
          <w:bCs/>
          <w:lang w:val="en-US"/>
        </w:rPr>
        <w:t>Some signals are doubled due to the presence of 2 rotamers</w:t>
      </w:r>
      <w:r>
        <w:rPr>
          <w:rFonts w:ascii="Times New Roman" w:hAnsi="Times New Roman" w:cs="Times New Roman"/>
          <w:lang w:val="en-US"/>
        </w:rPr>
        <w:t>(proportion of 6:4 approximately) – 172.0; 167.0; 150.7; 150.4; 149.0; 148.9; 147.0; 146.9; 143.6; 140.4; 140.2; 134.6; 134.5; 133.4; 132.8; 128.4; 128.3; 127.0; 126.9; 126.8; 126.7; 126.6; 126.5; 126.4; 126.3; 124.2; 124.0; 123.9; 123.7; 121.7; 121.1; 116.5; 111.4; 111.0; 110.9; 108.2; 108.1; 55.6, 55.5; 55.4; 55.3; 49.6; 48.0.</w:t>
      </w:r>
    </w:p>
    <w:p w14:paraId="4684951F" w14:textId="77777777" w:rsidR="00181DF8" w:rsidRDefault="00181DF8">
      <w:pPr>
        <w:spacing w:line="360" w:lineRule="auto"/>
        <w:jc w:val="both"/>
        <w:rPr>
          <w:rFonts w:ascii="Times New Roman" w:hAnsi="Times New Roman" w:cs="Times New Roman"/>
          <w:lang w:val="en-US"/>
        </w:rPr>
      </w:pPr>
    </w:p>
    <w:p w14:paraId="22C05DA5" w14:textId="77777777" w:rsidR="00181DF8" w:rsidRDefault="007A76B1">
      <w:pPr>
        <w:spacing w:line="360" w:lineRule="auto"/>
        <w:jc w:val="both"/>
        <w:rPr>
          <w:rFonts w:ascii="Times New Roman" w:hAnsi="Times New Roman" w:cs="Times New Roman"/>
          <w:b/>
          <w:bCs/>
          <w:lang w:val="en-US"/>
        </w:rPr>
      </w:pPr>
      <w:r>
        <w:rPr>
          <w:rFonts w:ascii="Times New Roman" w:hAnsi="Times New Roman" w:cs="Times New Roman"/>
          <w:b/>
          <w:bCs/>
          <w:lang w:val="en-US"/>
        </w:rPr>
        <w:t>(E)-</w:t>
      </w:r>
      <w:r>
        <w:rPr>
          <w:rFonts w:ascii="Times New Roman" w:hAnsi="Times New Roman" w:cs="Times New Roman"/>
          <w:b/>
          <w:bCs/>
          <w:i/>
          <w:iCs/>
          <w:lang w:val="en-US"/>
        </w:rPr>
        <w:t>N</w:t>
      </w:r>
      <w:r>
        <w:rPr>
          <w:rFonts w:ascii="Times New Roman" w:hAnsi="Times New Roman" w:cs="Times New Roman"/>
          <w:b/>
          <w:bCs/>
          <w:lang w:val="en-US"/>
        </w:rPr>
        <w:t>'-(4-hydroxy-3-methoxybenzylidene)-2-((2-phenylimidazo[1,2-a]pyridin-3-yl)amino)acetohydrazide – LASSBio-2229 (12):</w:t>
      </w:r>
    </w:p>
    <w:p w14:paraId="48D547BA" w14:textId="77777777" w:rsidR="00181DF8" w:rsidRDefault="007A76B1">
      <w:pPr>
        <w:spacing w:line="360" w:lineRule="auto"/>
        <w:jc w:val="both"/>
        <w:rPr>
          <w:rFonts w:ascii="Times New Roman" w:hAnsi="Times New Roman" w:cs="Times New Roman"/>
          <w:lang w:val="en-US"/>
        </w:rPr>
      </w:pPr>
      <w:r>
        <w:rPr>
          <w:rFonts w:ascii="Times New Roman" w:hAnsi="Times New Roman" w:cs="Times New Roman"/>
          <w:lang w:val="en-US"/>
        </w:rPr>
        <w:t xml:space="preserve">White powder purified by silica gel chromatography after elution with dichloromethane/methanol (gradient), 74% yield, </w:t>
      </w:r>
      <w:proofErr w:type="spellStart"/>
      <w:r>
        <w:rPr>
          <w:rFonts w:ascii="Times New Roman" w:hAnsi="Times New Roman" w:cs="Times New Roman"/>
          <w:lang w:val="en-US"/>
        </w:rPr>
        <w:t>m.p.</w:t>
      </w:r>
      <w:proofErr w:type="spellEnd"/>
      <w:r>
        <w:rPr>
          <w:rFonts w:ascii="Times New Roman" w:hAnsi="Times New Roman" w:cs="Times New Roman"/>
          <w:lang w:val="en-US"/>
        </w:rPr>
        <w:t xml:space="preserve"> = 159-160ºC.</w:t>
      </w:r>
    </w:p>
    <w:p w14:paraId="392D7AAB" w14:textId="77777777" w:rsidR="00181DF8" w:rsidRDefault="00181DF8">
      <w:pPr>
        <w:spacing w:line="360" w:lineRule="auto"/>
        <w:jc w:val="both"/>
        <w:rPr>
          <w:rFonts w:ascii="Times New Roman" w:hAnsi="Times New Roman" w:cs="Times New Roman"/>
          <w:lang w:val="en-US"/>
        </w:rPr>
      </w:pPr>
      <w:r>
        <w:object w:dxaOrig="8315" w:dyaOrig="4684" w14:anchorId="4078DCBD">
          <v:shape id="ole_rId27" o:spid="_x0000_i1031" style="width:311.4pt;height:175.2pt" coordsize="" o:spt="100" adj="0,,0" path="" stroked="f">
            <v:stroke joinstyle="miter"/>
            <v:imagedata r:id="rId31" o:title=""/>
            <v:formulas/>
            <v:path o:connecttype="segments"/>
          </v:shape>
          <o:OLEObject Type="Embed" ProgID="ACD.ChemSketchCDX" ShapeID="ole_rId27" DrawAspect="Content" ObjectID="_1832838248" r:id="rId32"/>
        </w:object>
      </w:r>
    </w:p>
    <w:p w14:paraId="20C7D2A2" w14:textId="77777777" w:rsidR="00181DF8" w:rsidRDefault="007A76B1">
      <w:pPr>
        <w:spacing w:line="360" w:lineRule="auto"/>
        <w:jc w:val="both"/>
        <w:rPr>
          <w:rFonts w:ascii="Times New Roman" w:hAnsi="Times New Roman" w:cs="Times New Roman"/>
          <w:lang w:val="en-US"/>
        </w:rPr>
      </w:pPr>
      <w:r>
        <w:rPr>
          <w:rFonts w:ascii="Times New Roman" w:hAnsi="Times New Roman" w:cs="Times New Roman"/>
          <w:b/>
          <w:lang w:val="en-US"/>
        </w:rPr>
        <w:t>H</w:t>
      </w:r>
      <w:r>
        <w:rPr>
          <w:rFonts w:ascii="Times New Roman" w:hAnsi="Times New Roman" w:cs="Times New Roman"/>
          <w:b/>
          <w:vertAlign w:val="superscript"/>
          <w:lang w:val="en-US"/>
        </w:rPr>
        <w:t>1</w:t>
      </w:r>
      <w:r>
        <w:rPr>
          <w:rFonts w:ascii="Times New Roman" w:hAnsi="Times New Roman" w:cs="Times New Roman"/>
          <w:b/>
          <w:lang w:val="en-US"/>
        </w:rPr>
        <w:t>-NMR (DMSO-</w:t>
      </w:r>
      <w:r>
        <w:rPr>
          <w:rFonts w:ascii="Times New Roman" w:hAnsi="Times New Roman" w:cs="Times New Roman"/>
          <w:b/>
          <w:i/>
          <w:lang w:val="en-US"/>
        </w:rPr>
        <w:t>d6</w:t>
      </w:r>
      <w:r>
        <w:rPr>
          <w:rFonts w:ascii="Times New Roman" w:hAnsi="Times New Roman" w:cs="Times New Roman"/>
          <w:b/>
          <w:lang w:val="en-US"/>
        </w:rPr>
        <w:t xml:space="preserve"> - 400 MHz): </w:t>
      </w:r>
      <w:proofErr w:type="spellStart"/>
      <w:r>
        <w:rPr>
          <w:rFonts w:ascii="Times New Roman" w:hAnsi="Times New Roman" w:cs="Times New Roman"/>
          <w:bCs/>
          <w:lang w:val="en-US"/>
        </w:rPr>
        <w:t>Somesignals</w:t>
      </w:r>
      <w:proofErr w:type="spellEnd"/>
      <w:r>
        <w:rPr>
          <w:rFonts w:ascii="Times New Roman" w:hAnsi="Times New Roman" w:cs="Times New Roman"/>
          <w:bCs/>
          <w:lang w:val="en-US"/>
        </w:rPr>
        <w:t xml:space="preserve"> are doubled due to the presence of 2 rotamers</w:t>
      </w:r>
      <w:r>
        <w:rPr>
          <w:rFonts w:ascii="Times New Roman" w:hAnsi="Times New Roman" w:cs="Times New Roman"/>
          <w:lang w:val="en-US"/>
        </w:rPr>
        <w:t xml:space="preserve">(proportion of 6:4 approximately) – 11.25 (s, 1H, NHC=O, major) and 11.16 (s, 1H, NHC=O, minor); 9.52 (s, 1H, OH, minor) and 9.45 (s, 1H, OH, major); 8.55 (d, 1H, </w:t>
      </w:r>
      <w:proofErr w:type="spellStart"/>
      <w:r>
        <w:rPr>
          <w:rFonts w:ascii="Times New Roman" w:hAnsi="Times New Roman" w:cs="Times New Roman"/>
          <w:lang w:val="en-US"/>
        </w:rPr>
        <w:t>H</w:t>
      </w:r>
      <w:r>
        <w:rPr>
          <w:rFonts w:ascii="Times New Roman" w:hAnsi="Times New Roman" w:cs="Times New Roman"/>
          <w:vertAlign w:val="subscript"/>
          <w:lang w:val="en-US"/>
        </w:rPr>
        <w:t>Ar</w:t>
      </w:r>
      <w:proofErr w:type="spellEnd"/>
      <w:r>
        <w:rPr>
          <w:rFonts w:ascii="Times New Roman" w:hAnsi="Times New Roman" w:cs="Times New Roman"/>
          <w:vertAlign w:val="subscript"/>
          <w:lang w:val="en-US"/>
        </w:rPr>
        <w:t xml:space="preserve">, </w:t>
      </w:r>
      <w:r>
        <w:rPr>
          <w:rFonts w:ascii="Times New Roman" w:hAnsi="Times New Roman" w:cs="Times New Roman"/>
          <w:lang w:val="en-US"/>
        </w:rPr>
        <w:t xml:space="preserve">minor) and 8.48 (d, 1H, </w:t>
      </w:r>
      <w:proofErr w:type="spellStart"/>
      <w:r>
        <w:rPr>
          <w:rFonts w:ascii="Times New Roman" w:hAnsi="Times New Roman" w:cs="Times New Roman"/>
          <w:lang w:val="en-US"/>
        </w:rPr>
        <w:t>H</w:t>
      </w:r>
      <w:r>
        <w:rPr>
          <w:rFonts w:ascii="Times New Roman" w:hAnsi="Times New Roman" w:cs="Times New Roman"/>
          <w:vertAlign w:val="subscript"/>
          <w:lang w:val="en-US"/>
        </w:rPr>
        <w:t>Ar</w:t>
      </w:r>
      <w:proofErr w:type="spellEnd"/>
      <w:r>
        <w:rPr>
          <w:rFonts w:ascii="Times New Roman" w:hAnsi="Times New Roman" w:cs="Times New Roman"/>
          <w:vertAlign w:val="subscript"/>
          <w:lang w:val="en-US"/>
        </w:rPr>
        <w:t xml:space="preserve">, </w:t>
      </w:r>
      <w:r>
        <w:rPr>
          <w:rFonts w:ascii="Times New Roman" w:hAnsi="Times New Roman" w:cs="Times New Roman"/>
          <w:lang w:val="en-US"/>
        </w:rPr>
        <w:t xml:space="preserve">major); 8.16 (d, 2H, </w:t>
      </w:r>
      <w:proofErr w:type="spellStart"/>
      <w:r>
        <w:rPr>
          <w:rFonts w:ascii="Times New Roman" w:hAnsi="Times New Roman" w:cs="Times New Roman"/>
          <w:lang w:val="en-US"/>
        </w:rPr>
        <w:t>H</w:t>
      </w:r>
      <w:r>
        <w:rPr>
          <w:rFonts w:ascii="Times New Roman" w:hAnsi="Times New Roman" w:cs="Times New Roman"/>
          <w:vertAlign w:val="subscript"/>
          <w:lang w:val="en-US"/>
        </w:rPr>
        <w:t>Ar</w:t>
      </w:r>
      <w:proofErr w:type="spellEnd"/>
      <w:r>
        <w:rPr>
          <w:rFonts w:ascii="Times New Roman" w:hAnsi="Times New Roman" w:cs="Times New Roman"/>
          <w:lang w:val="en-US"/>
        </w:rPr>
        <w:t xml:space="preserve">); 7.93 (s, 1H, CH=N, minor) and 7.79 (s, 1H, CH=N, major); 7.44 (m, 4H, </w:t>
      </w:r>
      <w:proofErr w:type="spellStart"/>
      <w:r>
        <w:rPr>
          <w:rFonts w:ascii="Times New Roman" w:hAnsi="Times New Roman" w:cs="Times New Roman"/>
          <w:lang w:val="en-US"/>
        </w:rPr>
        <w:t>H</w:t>
      </w:r>
      <w:r>
        <w:rPr>
          <w:rFonts w:ascii="Times New Roman" w:hAnsi="Times New Roman" w:cs="Times New Roman"/>
          <w:vertAlign w:val="subscript"/>
          <w:lang w:val="en-US"/>
        </w:rPr>
        <w:t>Ar</w:t>
      </w:r>
      <w:proofErr w:type="spellEnd"/>
      <w:r>
        <w:rPr>
          <w:rFonts w:ascii="Times New Roman" w:hAnsi="Times New Roman" w:cs="Times New Roman"/>
          <w:vertAlign w:val="subscript"/>
          <w:lang w:val="en-US"/>
        </w:rPr>
        <w:t>,</w:t>
      </w:r>
      <w:r>
        <w:rPr>
          <w:rFonts w:ascii="Times New Roman" w:hAnsi="Times New Roman" w:cs="Times New Roman"/>
          <w:lang w:val="en-US"/>
        </w:rPr>
        <w:t xml:space="preserve"> major) and 7.29 (m, 4H, </w:t>
      </w:r>
      <w:proofErr w:type="spellStart"/>
      <w:r>
        <w:rPr>
          <w:rFonts w:ascii="Times New Roman" w:hAnsi="Times New Roman" w:cs="Times New Roman"/>
          <w:lang w:val="en-US"/>
        </w:rPr>
        <w:t>H</w:t>
      </w:r>
      <w:r>
        <w:rPr>
          <w:rFonts w:ascii="Times New Roman" w:hAnsi="Times New Roman" w:cs="Times New Roman"/>
          <w:vertAlign w:val="subscript"/>
          <w:lang w:val="en-US"/>
        </w:rPr>
        <w:t>Ar</w:t>
      </w:r>
      <w:proofErr w:type="spellEnd"/>
      <w:r>
        <w:rPr>
          <w:rFonts w:ascii="Times New Roman" w:hAnsi="Times New Roman" w:cs="Times New Roman"/>
          <w:vertAlign w:val="subscript"/>
          <w:lang w:val="en-US"/>
        </w:rPr>
        <w:t>,</w:t>
      </w:r>
      <w:r>
        <w:rPr>
          <w:rFonts w:ascii="Times New Roman" w:hAnsi="Times New Roman" w:cs="Times New Roman"/>
          <w:lang w:val="en-US"/>
        </w:rPr>
        <w:t xml:space="preserve"> minor); 7.22 to 6.85 (m, 4H, </w:t>
      </w:r>
      <w:proofErr w:type="spellStart"/>
      <w:r>
        <w:rPr>
          <w:rFonts w:ascii="Times New Roman" w:hAnsi="Times New Roman" w:cs="Times New Roman"/>
          <w:lang w:val="en-US"/>
        </w:rPr>
        <w:t>H</w:t>
      </w:r>
      <w:r>
        <w:rPr>
          <w:rFonts w:ascii="Times New Roman" w:hAnsi="Times New Roman" w:cs="Times New Roman"/>
          <w:vertAlign w:val="subscript"/>
          <w:lang w:val="en-US"/>
        </w:rPr>
        <w:t>Ar</w:t>
      </w:r>
      <w:proofErr w:type="spellEnd"/>
      <w:r>
        <w:rPr>
          <w:rFonts w:ascii="Times New Roman" w:hAnsi="Times New Roman" w:cs="Times New Roman"/>
          <w:lang w:val="en-US"/>
        </w:rPr>
        <w:t xml:space="preserve">); 6.80 (d, 1H, </w:t>
      </w:r>
      <w:proofErr w:type="spellStart"/>
      <w:r>
        <w:rPr>
          <w:rFonts w:ascii="Times New Roman" w:hAnsi="Times New Roman" w:cs="Times New Roman"/>
          <w:lang w:val="en-US"/>
        </w:rPr>
        <w:t>H</w:t>
      </w:r>
      <w:r>
        <w:rPr>
          <w:rFonts w:ascii="Times New Roman" w:hAnsi="Times New Roman" w:cs="Times New Roman"/>
          <w:vertAlign w:val="subscript"/>
          <w:lang w:val="en-US"/>
        </w:rPr>
        <w:t>Ar</w:t>
      </w:r>
      <w:proofErr w:type="spellEnd"/>
      <w:r>
        <w:rPr>
          <w:rFonts w:ascii="Times New Roman" w:hAnsi="Times New Roman" w:cs="Times New Roman"/>
          <w:vertAlign w:val="subscript"/>
          <w:lang w:val="en-US"/>
        </w:rPr>
        <w:t xml:space="preserve">, </w:t>
      </w:r>
      <w:r>
        <w:rPr>
          <w:rFonts w:ascii="Times New Roman" w:hAnsi="Times New Roman" w:cs="Times New Roman"/>
          <w:lang w:val="en-US"/>
        </w:rPr>
        <w:t xml:space="preserve">minor) and 6.74 (d, 1H, </w:t>
      </w:r>
      <w:proofErr w:type="spellStart"/>
      <w:r>
        <w:rPr>
          <w:rFonts w:ascii="Times New Roman" w:hAnsi="Times New Roman" w:cs="Times New Roman"/>
          <w:lang w:val="en-US"/>
        </w:rPr>
        <w:t>H</w:t>
      </w:r>
      <w:r>
        <w:rPr>
          <w:rFonts w:ascii="Times New Roman" w:hAnsi="Times New Roman" w:cs="Times New Roman"/>
          <w:vertAlign w:val="subscript"/>
          <w:lang w:val="en-US"/>
        </w:rPr>
        <w:t>Ar</w:t>
      </w:r>
      <w:proofErr w:type="spellEnd"/>
      <w:r>
        <w:rPr>
          <w:rFonts w:ascii="Times New Roman" w:hAnsi="Times New Roman" w:cs="Times New Roman"/>
          <w:vertAlign w:val="subscript"/>
          <w:lang w:val="en-US"/>
        </w:rPr>
        <w:t xml:space="preserve">, </w:t>
      </w:r>
      <w:r>
        <w:rPr>
          <w:rFonts w:ascii="Times New Roman" w:hAnsi="Times New Roman" w:cs="Times New Roman"/>
          <w:lang w:val="en-US"/>
        </w:rPr>
        <w:t>major); 5.32 (t, 1H, N</w:t>
      </w:r>
      <w:r>
        <w:rPr>
          <w:rFonts w:ascii="Times New Roman" w:hAnsi="Times New Roman" w:cs="Times New Roman"/>
          <w:u w:val="single"/>
          <w:lang w:val="en-US"/>
        </w:rPr>
        <w:t>H</w:t>
      </w:r>
      <w:r>
        <w:rPr>
          <w:rFonts w:ascii="Times New Roman" w:hAnsi="Times New Roman" w:cs="Times New Roman"/>
          <w:lang w:val="en-US"/>
        </w:rPr>
        <w:t>-CH</w:t>
      </w:r>
      <w:r>
        <w:rPr>
          <w:rFonts w:ascii="Times New Roman" w:hAnsi="Times New Roman" w:cs="Times New Roman"/>
          <w:vertAlign w:val="subscript"/>
          <w:lang w:val="en-US"/>
        </w:rPr>
        <w:t>2</w:t>
      </w:r>
      <w:r>
        <w:rPr>
          <w:rFonts w:ascii="Times New Roman" w:hAnsi="Times New Roman" w:cs="Times New Roman"/>
          <w:lang w:val="en-US"/>
        </w:rPr>
        <w:t>, minor) and 5.18 (t, 1H, N</w:t>
      </w:r>
      <w:r>
        <w:rPr>
          <w:rFonts w:ascii="Times New Roman" w:hAnsi="Times New Roman" w:cs="Times New Roman"/>
          <w:u w:val="single"/>
          <w:lang w:val="en-US"/>
        </w:rPr>
        <w:t>H</w:t>
      </w:r>
      <w:r>
        <w:rPr>
          <w:rFonts w:ascii="Times New Roman" w:hAnsi="Times New Roman" w:cs="Times New Roman"/>
          <w:lang w:val="en-US"/>
        </w:rPr>
        <w:t>-CH</w:t>
      </w:r>
      <w:r>
        <w:rPr>
          <w:rFonts w:ascii="Times New Roman" w:hAnsi="Times New Roman" w:cs="Times New Roman"/>
          <w:vertAlign w:val="subscript"/>
          <w:lang w:val="en-US"/>
        </w:rPr>
        <w:t>2</w:t>
      </w:r>
      <w:r>
        <w:rPr>
          <w:rFonts w:ascii="Times New Roman" w:hAnsi="Times New Roman" w:cs="Times New Roman"/>
          <w:lang w:val="en-US"/>
        </w:rPr>
        <w:t>, major); 4.14 (d, 2H, NH-C</w:t>
      </w:r>
      <w:r>
        <w:rPr>
          <w:rFonts w:ascii="Times New Roman" w:hAnsi="Times New Roman" w:cs="Times New Roman"/>
          <w:u w:val="single"/>
          <w:lang w:val="en-US"/>
        </w:rPr>
        <w:t>H</w:t>
      </w:r>
      <w:r>
        <w:rPr>
          <w:rFonts w:ascii="Times New Roman" w:hAnsi="Times New Roman" w:cs="Times New Roman"/>
          <w:vertAlign w:val="subscript"/>
          <w:lang w:val="en-US"/>
        </w:rPr>
        <w:t>2</w:t>
      </w:r>
      <w:r>
        <w:rPr>
          <w:rFonts w:ascii="Times New Roman" w:hAnsi="Times New Roman" w:cs="Times New Roman"/>
          <w:lang w:val="en-US"/>
        </w:rPr>
        <w:t>, major)and 3.72 (d, 2H, NH-C</w:t>
      </w:r>
      <w:r>
        <w:rPr>
          <w:rFonts w:ascii="Times New Roman" w:hAnsi="Times New Roman" w:cs="Times New Roman"/>
          <w:u w:val="single"/>
          <w:lang w:val="en-US"/>
        </w:rPr>
        <w:t>H</w:t>
      </w:r>
      <w:r>
        <w:rPr>
          <w:rFonts w:ascii="Times New Roman" w:hAnsi="Times New Roman" w:cs="Times New Roman"/>
          <w:vertAlign w:val="subscript"/>
          <w:lang w:val="en-US"/>
        </w:rPr>
        <w:t>2</w:t>
      </w:r>
      <w:r>
        <w:rPr>
          <w:rFonts w:ascii="Times New Roman" w:hAnsi="Times New Roman" w:cs="Times New Roman"/>
          <w:lang w:val="en-US"/>
        </w:rPr>
        <w:t>, minor); 3.79 (s, 3H, OCH</w:t>
      </w:r>
      <w:r>
        <w:rPr>
          <w:rFonts w:ascii="Times New Roman" w:hAnsi="Times New Roman" w:cs="Times New Roman"/>
          <w:vertAlign w:val="subscript"/>
          <w:lang w:val="en-US"/>
        </w:rPr>
        <w:t>3</w:t>
      </w:r>
      <w:r>
        <w:rPr>
          <w:rFonts w:ascii="Times New Roman" w:hAnsi="Times New Roman" w:cs="Times New Roman"/>
          <w:lang w:val="en-US"/>
        </w:rPr>
        <w:t>, minor) and 3.68 (s, 3H, OCH</w:t>
      </w:r>
      <w:r>
        <w:rPr>
          <w:rFonts w:ascii="Times New Roman" w:hAnsi="Times New Roman" w:cs="Times New Roman"/>
          <w:vertAlign w:val="subscript"/>
          <w:lang w:val="en-US"/>
        </w:rPr>
        <w:t>3</w:t>
      </w:r>
      <w:r>
        <w:rPr>
          <w:rFonts w:ascii="Times New Roman" w:hAnsi="Times New Roman" w:cs="Times New Roman"/>
          <w:lang w:val="en-US"/>
        </w:rPr>
        <w:t>, major).</w:t>
      </w:r>
    </w:p>
    <w:p w14:paraId="2CE84288" w14:textId="77777777" w:rsidR="00181DF8" w:rsidRDefault="007A76B1">
      <w:pPr>
        <w:spacing w:line="360" w:lineRule="auto"/>
        <w:jc w:val="both"/>
        <w:rPr>
          <w:rFonts w:ascii="Times New Roman" w:hAnsi="Times New Roman" w:cs="Times New Roman"/>
          <w:lang w:val="en-US"/>
        </w:rPr>
      </w:pPr>
      <w:r>
        <w:rPr>
          <w:rFonts w:ascii="Times New Roman" w:hAnsi="Times New Roman" w:cs="Times New Roman"/>
          <w:b/>
          <w:lang w:val="en-US"/>
        </w:rPr>
        <w:t>C</w:t>
      </w:r>
      <w:r>
        <w:rPr>
          <w:rFonts w:ascii="Times New Roman" w:hAnsi="Times New Roman" w:cs="Times New Roman"/>
          <w:b/>
          <w:vertAlign w:val="superscript"/>
          <w:lang w:val="en-US"/>
        </w:rPr>
        <w:t>13</w:t>
      </w:r>
      <w:r>
        <w:rPr>
          <w:rFonts w:ascii="Times New Roman" w:hAnsi="Times New Roman" w:cs="Times New Roman"/>
          <w:b/>
          <w:lang w:val="en-US"/>
        </w:rPr>
        <w:t>-NMR (DMSO-</w:t>
      </w:r>
      <w:r>
        <w:rPr>
          <w:rFonts w:ascii="Times New Roman" w:hAnsi="Times New Roman" w:cs="Times New Roman"/>
          <w:b/>
          <w:i/>
          <w:lang w:val="en-US"/>
        </w:rPr>
        <w:t>d6</w:t>
      </w:r>
      <w:r>
        <w:rPr>
          <w:rFonts w:ascii="Times New Roman" w:hAnsi="Times New Roman" w:cs="Times New Roman"/>
          <w:b/>
          <w:lang w:val="en-US"/>
        </w:rPr>
        <w:t xml:space="preserve"> - 100 MHz): </w:t>
      </w:r>
      <w:proofErr w:type="spellStart"/>
      <w:r>
        <w:rPr>
          <w:rFonts w:ascii="Times New Roman" w:hAnsi="Times New Roman" w:cs="Times New Roman"/>
          <w:bCs/>
          <w:lang w:val="en-US"/>
        </w:rPr>
        <w:t>Somesignals</w:t>
      </w:r>
      <w:proofErr w:type="spellEnd"/>
      <w:r>
        <w:rPr>
          <w:rFonts w:ascii="Times New Roman" w:hAnsi="Times New Roman" w:cs="Times New Roman"/>
          <w:bCs/>
          <w:lang w:val="en-US"/>
        </w:rPr>
        <w:t xml:space="preserve"> are doubled due to the presence of 2 rotamers</w:t>
      </w:r>
      <w:r>
        <w:rPr>
          <w:rFonts w:ascii="Times New Roman" w:hAnsi="Times New Roman" w:cs="Times New Roman"/>
          <w:lang w:val="en-US"/>
        </w:rPr>
        <w:t>(proportion of 6:4 approximately)  – 171.9; 166.9; 148.9; 148.6; 148.0; 147.8; 144.0; 143.9; 140.4; 140.3; 134.6; 134.5; 133.4; 132.9; 128.5; 128.4; 128.3; 127.0; 126.7; 126.5; 126.4; 126.3; 125.5; 125.3; 124.2; 124.0; 123.8; 122.0; 121.1; 116.6; 116.5; 115.4; 115.3; 111.0; 110.9; 109.2; 109.0; 55.6; 55.3; 49.6; 48.0.</w:t>
      </w:r>
    </w:p>
    <w:p w14:paraId="654D1F4A" w14:textId="77777777" w:rsidR="00181DF8" w:rsidRDefault="00181DF8">
      <w:pPr>
        <w:spacing w:line="360" w:lineRule="auto"/>
        <w:jc w:val="both"/>
        <w:rPr>
          <w:rFonts w:ascii="Times New Roman" w:hAnsi="Times New Roman" w:cs="Times New Roman"/>
          <w:lang w:val="en-US"/>
        </w:rPr>
      </w:pPr>
    </w:p>
    <w:p w14:paraId="5AB64973" w14:textId="77777777" w:rsidR="00181DF8" w:rsidRDefault="00181DF8">
      <w:pPr>
        <w:spacing w:line="360" w:lineRule="auto"/>
        <w:jc w:val="both"/>
        <w:rPr>
          <w:rFonts w:ascii="Times New Roman" w:hAnsi="Times New Roman" w:cs="Times New Roman"/>
          <w:lang w:val="en-US"/>
        </w:rPr>
      </w:pPr>
    </w:p>
    <w:p w14:paraId="1E2CAC60" w14:textId="77777777" w:rsidR="00181DF8" w:rsidRDefault="00181DF8">
      <w:pPr>
        <w:spacing w:line="360" w:lineRule="auto"/>
        <w:jc w:val="both"/>
        <w:rPr>
          <w:rFonts w:ascii="Times New Roman" w:hAnsi="Times New Roman" w:cs="Times New Roman"/>
          <w:lang w:val="en-US"/>
        </w:rPr>
      </w:pPr>
    </w:p>
    <w:p w14:paraId="32DDB26C" w14:textId="77777777" w:rsidR="00181DF8" w:rsidRDefault="00181DF8">
      <w:pPr>
        <w:spacing w:line="360" w:lineRule="auto"/>
        <w:jc w:val="both"/>
        <w:rPr>
          <w:rFonts w:ascii="Times New Roman" w:hAnsi="Times New Roman" w:cs="Times New Roman"/>
          <w:lang w:val="en-US"/>
        </w:rPr>
      </w:pPr>
    </w:p>
    <w:p w14:paraId="7E12A103" w14:textId="77777777" w:rsidR="00181DF8" w:rsidRDefault="00181DF8">
      <w:pPr>
        <w:spacing w:line="360" w:lineRule="auto"/>
        <w:jc w:val="both"/>
        <w:rPr>
          <w:rFonts w:ascii="Times New Roman" w:hAnsi="Times New Roman" w:cs="Times New Roman"/>
          <w:b/>
          <w:bCs/>
          <w:lang w:val="en-US"/>
        </w:rPr>
      </w:pPr>
    </w:p>
    <w:p w14:paraId="2BB7F0BE" w14:textId="77777777" w:rsidR="00181DF8" w:rsidRDefault="007A76B1">
      <w:pPr>
        <w:spacing w:line="360" w:lineRule="auto"/>
        <w:jc w:val="both"/>
        <w:rPr>
          <w:rFonts w:ascii="Times New Roman" w:hAnsi="Times New Roman" w:cs="Times New Roman"/>
          <w:b/>
          <w:bCs/>
          <w:lang w:val="en-US"/>
        </w:rPr>
      </w:pPr>
      <w:r>
        <w:rPr>
          <w:rFonts w:ascii="Times New Roman" w:hAnsi="Times New Roman" w:cs="Times New Roman"/>
          <w:b/>
          <w:bCs/>
          <w:lang w:val="en-US"/>
        </w:rPr>
        <w:t>(E)-</w:t>
      </w:r>
      <w:r>
        <w:rPr>
          <w:rFonts w:ascii="Times New Roman" w:hAnsi="Times New Roman" w:cs="Times New Roman"/>
          <w:b/>
          <w:bCs/>
          <w:i/>
          <w:iCs/>
          <w:lang w:val="en-US"/>
        </w:rPr>
        <w:t>N</w:t>
      </w:r>
      <w:r>
        <w:rPr>
          <w:rFonts w:ascii="Times New Roman" w:hAnsi="Times New Roman" w:cs="Times New Roman"/>
          <w:b/>
          <w:bCs/>
          <w:lang w:val="en-US"/>
        </w:rPr>
        <w:t>'-(3-hydroxy-4-methoxybenzylidene)-2-((2-phenylimidazo[1,2-a]pyridin-3-yl)amino)acetohydrazide – LASSBio-2230 (13):</w:t>
      </w:r>
    </w:p>
    <w:p w14:paraId="4A9B7E37" w14:textId="77777777" w:rsidR="00181DF8" w:rsidRDefault="007A76B1">
      <w:pPr>
        <w:spacing w:line="360" w:lineRule="auto"/>
        <w:jc w:val="both"/>
        <w:rPr>
          <w:rFonts w:ascii="Times New Roman" w:hAnsi="Times New Roman" w:cs="Times New Roman"/>
          <w:lang w:val="en-US"/>
        </w:rPr>
      </w:pPr>
      <w:r>
        <w:rPr>
          <w:rFonts w:ascii="Times New Roman" w:hAnsi="Times New Roman" w:cs="Times New Roman"/>
          <w:lang w:val="en-US"/>
        </w:rPr>
        <w:t xml:space="preserve">White powder purified by silica gel chromatography after elution with dichloromethane/methanol (gradient), 78% yield, </w:t>
      </w:r>
      <w:proofErr w:type="spellStart"/>
      <w:r>
        <w:rPr>
          <w:rFonts w:ascii="Times New Roman" w:hAnsi="Times New Roman" w:cs="Times New Roman"/>
          <w:lang w:val="en-US"/>
        </w:rPr>
        <w:t>m.p.</w:t>
      </w:r>
      <w:proofErr w:type="spellEnd"/>
      <w:r>
        <w:rPr>
          <w:rFonts w:ascii="Times New Roman" w:hAnsi="Times New Roman" w:cs="Times New Roman"/>
          <w:lang w:val="en-US"/>
        </w:rPr>
        <w:t xml:space="preserve"> = 240-241ºC.</w:t>
      </w:r>
    </w:p>
    <w:p w14:paraId="4A45F1FA" w14:textId="77777777" w:rsidR="00181DF8" w:rsidRDefault="00181DF8">
      <w:pPr>
        <w:spacing w:line="360" w:lineRule="auto"/>
        <w:jc w:val="both"/>
        <w:rPr>
          <w:rFonts w:ascii="Times New Roman" w:hAnsi="Times New Roman" w:cs="Times New Roman"/>
          <w:lang w:val="en-US"/>
        </w:rPr>
      </w:pPr>
      <w:r>
        <w:object w:dxaOrig="8529" w:dyaOrig="4684" w14:anchorId="77B90EAE">
          <v:shape id="ole_rId29" o:spid="_x0000_i1032" style="width:319.2pt;height:175.2pt" coordsize="" o:spt="100" adj="0,,0" path="" stroked="f">
            <v:stroke joinstyle="miter"/>
            <v:imagedata r:id="rId33" o:title=""/>
            <v:formulas/>
            <v:path o:connecttype="segments"/>
          </v:shape>
          <o:OLEObject Type="Embed" ProgID="ACD.ChemSketchCDX" ShapeID="ole_rId29" DrawAspect="Content" ObjectID="_1832838249" r:id="rId34"/>
        </w:object>
      </w:r>
    </w:p>
    <w:p w14:paraId="7860D02B" w14:textId="77777777" w:rsidR="00181DF8" w:rsidRDefault="007A76B1">
      <w:pPr>
        <w:spacing w:line="360" w:lineRule="auto"/>
        <w:jc w:val="both"/>
        <w:rPr>
          <w:rFonts w:ascii="Times New Roman" w:hAnsi="Times New Roman" w:cs="Times New Roman"/>
          <w:lang w:val="en-US"/>
        </w:rPr>
      </w:pPr>
      <w:r>
        <w:rPr>
          <w:rFonts w:ascii="Times New Roman" w:hAnsi="Times New Roman" w:cs="Times New Roman"/>
          <w:b/>
          <w:lang w:val="en-US"/>
        </w:rPr>
        <w:t>H</w:t>
      </w:r>
      <w:r>
        <w:rPr>
          <w:rFonts w:ascii="Times New Roman" w:hAnsi="Times New Roman" w:cs="Times New Roman"/>
          <w:b/>
          <w:vertAlign w:val="superscript"/>
          <w:lang w:val="en-US"/>
        </w:rPr>
        <w:t>1</w:t>
      </w:r>
      <w:r>
        <w:rPr>
          <w:rFonts w:ascii="Times New Roman" w:hAnsi="Times New Roman" w:cs="Times New Roman"/>
          <w:b/>
          <w:lang w:val="en-US"/>
        </w:rPr>
        <w:t>-NMR (DMSO-</w:t>
      </w:r>
      <w:r>
        <w:rPr>
          <w:rFonts w:ascii="Times New Roman" w:hAnsi="Times New Roman" w:cs="Times New Roman"/>
          <w:b/>
          <w:i/>
          <w:lang w:val="en-US"/>
        </w:rPr>
        <w:t>d6</w:t>
      </w:r>
      <w:r>
        <w:rPr>
          <w:rFonts w:ascii="Times New Roman" w:hAnsi="Times New Roman" w:cs="Times New Roman"/>
          <w:b/>
          <w:lang w:val="en-US"/>
        </w:rPr>
        <w:t xml:space="preserve"> - 400 MHz): </w:t>
      </w:r>
      <w:proofErr w:type="spellStart"/>
      <w:r>
        <w:rPr>
          <w:rFonts w:ascii="Times New Roman" w:hAnsi="Times New Roman" w:cs="Times New Roman"/>
          <w:bCs/>
          <w:lang w:val="en-US"/>
        </w:rPr>
        <w:t>Somesignals</w:t>
      </w:r>
      <w:proofErr w:type="spellEnd"/>
      <w:r>
        <w:rPr>
          <w:rFonts w:ascii="Times New Roman" w:hAnsi="Times New Roman" w:cs="Times New Roman"/>
          <w:bCs/>
          <w:lang w:val="en-US"/>
        </w:rPr>
        <w:t xml:space="preserve"> are doubled due to the presence of 2 rotamers</w:t>
      </w:r>
      <w:r>
        <w:rPr>
          <w:rFonts w:ascii="Times New Roman" w:hAnsi="Times New Roman" w:cs="Times New Roman"/>
          <w:lang w:val="en-US"/>
        </w:rPr>
        <w:t xml:space="preserve">(proportion of 6:4 approximately) –11.53 (s, 1H, NHC=O, minor) and 11.30 (s, 1H, NHC=O, major); 9.29 (s, 1H, OH, minor) and 9.19 (s, 1H, OH, major); 9.05 (d, 1H, </w:t>
      </w:r>
      <w:proofErr w:type="spellStart"/>
      <w:r>
        <w:rPr>
          <w:rFonts w:ascii="Times New Roman" w:hAnsi="Times New Roman" w:cs="Times New Roman"/>
          <w:lang w:val="en-US"/>
        </w:rPr>
        <w:t>H</w:t>
      </w:r>
      <w:r>
        <w:rPr>
          <w:rFonts w:ascii="Times New Roman" w:hAnsi="Times New Roman" w:cs="Times New Roman"/>
          <w:vertAlign w:val="subscript"/>
          <w:lang w:val="en-US"/>
        </w:rPr>
        <w:t>Ar</w:t>
      </w:r>
      <w:proofErr w:type="spellEnd"/>
      <w:r>
        <w:rPr>
          <w:rFonts w:ascii="Times New Roman" w:hAnsi="Times New Roman" w:cs="Times New Roman"/>
          <w:vertAlign w:val="subscript"/>
          <w:lang w:val="en-US"/>
        </w:rPr>
        <w:t xml:space="preserve">, </w:t>
      </w:r>
      <w:r>
        <w:rPr>
          <w:rFonts w:ascii="Times New Roman" w:hAnsi="Times New Roman" w:cs="Times New Roman"/>
          <w:lang w:val="en-US"/>
        </w:rPr>
        <w:t xml:space="preserve">minor) and 8.97 (d, 1H, </w:t>
      </w:r>
      <w:proofErr w:type="spellStart"/>
      <w:r>
        <w:rPr>
          <w:rFonts w:ascii="Times New Roman" w:hAnsi="Times New Roman" w:cs="Times New Roman"/>
          <w:lang w:val="en-US"/>
        </w:rPr>
        <w:t>H</w:t>
      </w:r>
      <w:r>
        <w:rPr>
          <w:rFonts w:ascii="Times New Roman" w:hAnsi="Times New Roman" w:cs="Times New Roman"/>
          <w:vertAlign w:val="subscript"/>
          <w:lang w:val="en-US"/>
        </w:rPr>
        <w:t>Ar</w:t>
      </w:r>
      <w:proofErr w:type="spellEnd"/>
      <w:r>
        <w:rPr>
          <w:rFonts w:ascii="Times New Roman" w:hAnsi="Times New Roman" w:cs="Times New Roman"/>
          <w:vertAlign w:val="subscript"/>
          <w:lang w:val="en-US"/>
        </w:rPr>
        <w:t xml:space="preserve">, </w:t>
      </w:r>
      <w:r>
        <w:rPr>
          <w:rFonts w:ascii="Times New Roman" w:hAnsi="Times New Roman" w:cs="Times New Roman"/>
          <w:lang w:val="en-US"/>
        </w:rPr>
        <w:t xml:space="preserve">major); 8.12 (d, 2H, </w:t>
      </w:r>
      <w:proofErr w:type="spellStart"/>
      <w:r>
        <w:rPr>
          <w:rFonts w:ascii="Times New Roman" w:hAnsi="Times New Roman" w:cs="Times New Roman"/>
          <w:lang w:val="en-US"/>
        </w:rPr>
        <w:t>H</w:t>
      </w:r>
      <w:r>
        <w:rPr>
          <w:rFonts w:ascii="Times New Roman" w:hAnsi="Times New Roman" w:cs="Times New Roman"/>
          <w:vertAlign w:val="subscript"/>
          <w:lang w:val="en-US"/>
        </w:rPr>
        <w:t>Ar</w:t>
      </w:r>
      <w:proofErr w:type="spellEnd"/>
      <w:r>
        <w:rPr>
          <w:rFonts w:ascii="Times New Roman" w:hAnsi="Times New Roman" w:cs="Times New Roman"/>
          <w:lang w:val="en-US"/>
        </w:rPr>
        <w:t xml:space="preserve">); 7.97 (s, 1H, CH=N, minor) and 7.79 (s, 1H, CH=N, major); 7.91 (m, 4H, </w:t>
      </w:r>
      <w:proofErr w:type="spellStart"/>
      <w:r>
        <w:rPr>
          <w:rFonts w:ascii="Times New Roman" w:hAnsi="Times New Roman" w:cs="Times New Roman"/>
          <w:lang w:val="en-US"/>
        </w:rPr>
        <w:t>H</w:t>
      </w:r>
      <w:r>
        <w:rPr>
          <w:rFonts w:ascii="Times New Roman" w:hAnsi="Times New Roman" w:cs="Times New Roman"/>
          <w:vertAlign w:val="subscript"/>
          <w:lang w:val="en-US"/>
        </w:rPr>
        <w:t>Ar</w:t>
      </w:r>
      <w:proofErr w:type="spellEnd"/>
      <w:r>
        <w:rPr>
          <w:rFonts w:ascii="Times New Roman" w:hAnsi="Times New Roman" w:cs="Times New Roman"/>
          <w:vertAlign w:val="subscript"/>
          <w:lang w:val="en-US"/>
        </w:rPr>
        <w:t>,</w:t>
      </w:r>
      <w:r>
        <w:rPr>
          <w:rFonts w:ascii="Times New Roman" w:hAnsi="Times New Roman" w:cs="Times New Roman"/>
          <w:lang w:val="en-US"/>
        </w:rPr>
        <w:t xml:space="preserve"> major) and7.51 (m, 4H, </w:t>
      </w:r>
      <w:proofErr w:type="spellStart"/>
      <w:r>
        <w:rPr>
          <w:rFonts w:ascii="Times New Roman" w:hAnsi="Times New Roman" w:cs="Times New Roman"/>
          <w:lang w:val="en-US"/>
        </w:rPr>
        <w:t>H</w:t>
      </w:r>
      <w:r>
        <w:rPr>
          <w:rFonts w:ascii="Times New Roman" w:hAnsi="Times New Roman" w:cs="Times New Roman"/>
          <w:vertAlign w:val="subscript"/>
          <w:lang w:val="en-US"/>
        </w:rPr>
        <w:t>Ar,</w:t>
      </w:r>
      <w:r>
        <w:rPr>
          <w:rFonts w:ascii="Times New Roman" w:hAnsi="Times New Roman" w:cs="Times New Roman"/>
          <w:lang w:val="en-US"/>
        </w:rPr>
        <w:t>minor</w:t>
      </w:r>
      <w:proofErr w:type="spellEnd"/>
      <w:r>
        <w:rPr>
          <w:rFonts w:ascii="Times New Roman" w:hAnsi="Times New Roman" w:cs="Times New Roman"/>
          <w:lang w:val="en-US"/>
        </w:rPr>
        <w:t xml:space="preserve">); 7.60 (t, 2H, </w:t>
      </w:r>
      <w:proofErr w:type="spellStart"/>
      <w:r>
        <w:rPr>
          <w:rFonts w:ascii="Times New Roman" w:hAnsi="Times New Roman" w:cs="Times New Roman"/>
          <w:lang w:val="en-US"/>
        </w:rPr>
        <w:t>H</w:t>
      </w:r>
      <w:r>
        <w:rPr>
          <w:rFonts w:ascii="Times New Roman" w:hAnsi="Times New Roman" w:cs="Times New Roman"/>
          <w:vertAlign w:val="subscript"/>
          <w:lang w:val="en-US"/>
        </w:rPr>
        <w:t>Ar</w:t>
      </w:r>
      <w:proofErr w:type="spellEnd"/>
      <w:r>
        <w:rPr>
          <w:rFonts w:ascii="Times New Roman" w:hAnsi="Times New Roman" w:cs="Times New Roman"/>
          <w:lang w:val="en-US"/>
        </w:rPr>
        <w:t xml:space="preserve">); 7.15 (d, 1H, </w:t>
      </w:r>
      <w:proofErr w:type="spellStart"/>
      <w:r>
        <w:rPr>
          <w:rFonts w:ascii="Times New Roman" w:hAnsi="Times New Roman" w:cs="Times New Roman"/>
          <w:lang w:val="en-US"/>
        </w:rPr>
        <w:t>H</w:t>
      </w:r>
      <w:r>
        <w:rPr>
          <w:rFonts w:ascii="Times New Roman" w:hAnsi="Times New Roman" w:cs="Times New Roman"/>
          <w:vertAlign w:val="subscript"/>
          <w:lang w:val="en-US"/>
        </w:rPr>
        <w:t>Ar</w:t>
      </w:r>
      <w:proofErr w:type="spellEnd"/>
      <w:r>
        <w:rPr>
          <w:rFonts w:ascii="Times New Roman" w:hAnsi="Times New Roman" w:cs="Times New Roman"/>
          <w:vertAlign w:val="subscript"/>
          <w:lang w:val="en-US"/>
        </w:rPr>
        <w:t xml:space="preserve">, </w:t>
      </w:r>
      <w:r>
        <w:rPr>
          <w:rFonts w:ascii="Times New Roman" w:hAnsi="Times New Roman" w:cs="Times New Roman"/>
          <w:lang w:val="en-US"/>
        </w:rPr>
        <w:t xml:space="preserve">minor) and 7.00 (d, 1H, </w:t>
      </w:r>
      <w:proofErr w:type="spellStart"/>
      <w:r>
        <w:rPr>
          <w:rFonts w:ascii="Times New Roman" w:hAnsi="Times New Roman" w:cs="Times New Roman"/>
          <w:lang w:val="en-US"/>
        </w:rPr>
        <w:t>H</w:t>
      </w:r>
      <w:r>
        <w:rPr>
          <w:rFonts w:ascii="Times New Roman" w:hAnsi="Times New Roman" w:cs="Times New Roman"/>
          <w:vertAlign w:val="subscript"/>
          <w:lang w:val="en-US"/>
        </w:rPr>
        <w:t>Ar</w:t>
      </w:r>
      <w:proofErr w:type="spellEnd"/>
      <w:r>
        <w:rPr>
          <w:rFonts w:ascii="Times New Roman" w:hAnsi="Times New Roman" w:cs="Times New Roman"/>
          <w:vertAlign w:val="subscript"/>
          <w:lang w:val="en-US"/>
        </w:rPr>
        <w:t xml:space="preserve">, </w:t>
      </w:r>
      <w:r>
        <w:rPr>
          <w:rFonts w:ascii="Times New Roman" w:hAnsi="Times New Roman" w:cs="Times New Roman"/>
          <w:lang w:val="en-US"/>
        </w:rPr>
        <w:t xml:space="preserve">major); 6.91 (m, 2H, </w:t>
      </w:r>
      <w:proofErr w:type="spellStart"/>
      <w:r>
        <w:rPr>
          <w:rFonts w:ascii="Times New Roman" w:hAnsi="Times New Roman" w:cs="Times New Roman"/>
          <w:lang w:val="en-US"/>
        </w:rPr>
        <w:t>H</w:t>
      </w:r>
      <w:r>
        <w:rPr>
          <w:rFonts w:ascii="Times New Roman" w:hAnsi="Times New Roman" w:cs="Times New Roman"/>
          <w:vertAlign w:val="subscript"/>
          <w:lang w:val="en-US"/>
        </w:rPr>
        <w:t>Ar</w:t>
      </w:r>
      <w:proofErr w:type="spellEnd"/>
      <w:r>
        <w:rPr>
          <w:rFonts w:ascii="Times New Roman" w:hAnsi="Times New Roman" w:cs="Times New Roman"/>
          <w:lang w:val="en-US"/>
        </w:rPr>
        <w:t>); 6.08 (t, 1H, N</w:t>
      </w:r>
      <w:r>
        <w:rPr>
          <w:rFonts w:ascii="Times New Roman" w:hAnsi="Times New Roman" w:cs="Times New Roman"/>
          <w:u w:val="single"/>
          <w:lang w:val="en-US"/>
        </w:rPr>
        <w:t>H</w:t>
      </w:r>
      <w:r>
        <w:rPr>
          <w:rFonts w:ascii="Times New Roman" w:hAnsi="Times New Roman" w:cs="Times New Roman"/>
          <w:lang w:val="en-US"/>
        </w:rPr>
        <w:t>-CH</w:t>
      </w:r>
      <w:r>
        <w:rPr>
          <w:rFonts w:ascii="Times New Roman" w:hAnsi="Times New Roman" w:cs="Times New Roman"/>
          <w:vertAlign w:val="subscript"/>
          <w:lang w:val="en-US"/>
        </w:rPr>
        <w:t>2</w:t>
      </w:r>
      <w:r>
        <w:rPr>
          <w:rFonts w:ascii="Times New Roman" w:hAnsi="Times New Roman" w:cs="Times New Roman"/>
          <w:lang w:val="en-US"/>
        </w:rPr>
        <w:t>, minor) and 5.92 (t, 1H, N</w:t>
      </w:r>
      <w:r>
        <w:rPr>
          <w:rFonts w:ascii="Times New Roman" w:hAnsi="Times New Roman" w:cs="Times New Roman"/>
          <w:u w:val="single"/>
          <w:lang w:val="en-US"/>
        </w:rPr>
        <w:t>H</w:t>
      </w:r>
      <w:r>
        <w:rPr>
          <w:rFonts w:ascii="Times New Roman" w:hAnsi="Times New Roman" w:cs="Times New Roman"/>
          <w:lang w:val="en-US"/>
        </w:rPr>
        <w:t>-CH</w:t>
      </w:r>
      <w:r>
        <w:rPr>
          <w:rFonts w:ascii="Times New Roman" w:hAnsi="Times New Roman" w:cs="Times New Roman"/>
          <w:vertAlign w:val="subscript"/>
          <w:lang w:val="en-US"/>
        </w:rPr>
        <w:t>2</w:t>
      </w:r>
      <w:r>
        <w:rPr>
          <w:rFonts w:ascii="Times New Roman" w:hAnsi="Times New Roman" w:cs="Times New Roman"/>
          <w:lang w:val="en-US"/>
        </w:rPr>
        <w:t>, major); 4.20 (d, 2H, NH-C</w:t>
      </w:r>
      <w:r>
        <w:rPr>
          <w:rFonts w:ascii="Times New Roman" w:hAnsi="Times New Roman" w:cs="Times New Roman"/>
          <w:u w:val="single"/>
          <w:lang w:val="en-US"/>
        </w:rPr>
        <w:t>H</w:t>
      </w:r>
      <w:r>
        <w:rPr>
          <w:rFonts w:ascii="Times New Roman" w:hAnsi="Times New Roman" w:cs="Times New Roman"/>
          <w:vertAlign w:val="subscript"/>
          <w:lang w:val="en-US"/>
        </w:rPr>
        <w:t>2</w:t>
      </w:r>
      <w:r>
        <w:rPr>
          <w:rFonts w:ascii="Times New Roman" w:hAnsi="Times New Roman" w:cs="Times New Roman"/>
          <w:lang w:val="en-US"/>
        </w:rPr>
        <w:t>, major)and 3.79 (d, 2H, NH-C</w:t>
      </w:r>
      <w:r>
        <w:rPr>
          <w:rFonts w:ascii="Times New Roman" w:hAnsi="Times New Roman" w:cs="Times New Roman"/>
          <w:u w:val="single"/>
          <w:lang w:val="en-US"/>
        </w:rPr>
        <w:t>H</w:t>
      </w:r>
      <w:r>
        <w:rPr>
          <w:rFonts w:ascii="Times New Roman" w:hAnsi="Times New Roman" w:cs="Times New Roman"/>
          <w:vertAlign w:val="subscript"/>
          <w:lang w:val="en-US"/>
        </w:rPr>
        <w:t>2</w:t>
      </w:r>
      <w:r>
        <w:rPr>
          <w:rFonts w:ascii="Times New Roman" w:hAnsi="Times New Roman" w:cs="Times New Roman"/>
          <w:lang w:val="en-US"/>
        </w:rPr>
        <w:t>, minor); 3.77 (s, 3H, OCH</w:t>
      </w:r>
      <w:r>
        <w:rPr>
          <w:rFonts w:ascii="Times New Roman" w:hAnsi="Times New Roman" w:cs="Times New Roman"/>
          <w:vertAlign w:val="subscript"/>
          <w:lang w:val="en-US"/>
        </w:rPr>
        <w:t>3</w:t>
      </w:r>
      <w:r>
        <w:rPr>
          <w:rFonts w:ascii="Times New Roman" w:hAnsi="Times New Roman" w:cs="Times New Roman"/>
          <w:lang w:val="en-US"/>
        </w:rPr>
        <w:t>).</w:t>
      </w:r>
    </w:p>
    <w:p w14:paraId="351F0559" w14:textId="77777777" w:rsidR="00181DF8" w:rsidRDefault="007A76B1">
      <w:pPr>
        <w:spacing w:line="360" w:lineRule="auto"/>
        <w:jc w:val="both"/>
        <w:rPr>
          <w:rFonts w:ascii="Times New Roman" w:hAnsi="Times New Roman" w:cs="Times New Roman"/>
          <w:lang w:val="en-US"/>
        </w:rPr>
      </w:pPr>
      <w:r>
        <w:rPr>
          <w:rFonts w:ascii="Times New Roman" w:hAnsi="Times New Roman" w:cs="Times New Roman"/>
          <w:b/>
          <w:lang w:val="en-US"/>
        </w:rPr>
        <w:t>C</w:t>
      </w:r>
      <w:r>
        <w:rPr>
          <w:rFonts w:ascii="Times New Roman" w:hAnsi="Times New Roman" w:cs="Times New Roman"/>
          <w:b/>
          <w:vertAlign w:val="superscript"/>
          <w:lang w:val="en-US"/>
        </w:rPr>
        <w:t>13</w:t>
      </w:r>
      <w:r>
        <w:rPr>
          <w:rFonts w:ascii="Times New Roman" w:hAnsi="Times New Roman" w:cs="Times New Roman"/>
          <w:b/>
          <w:lang w:val="en-US"/>
        </w:rPr>
        <w:t>-NMR (DMSO-</w:t>
      </w:r>
      <w:r>
        <w:rPr>
          <w:rFonts w:ascii="Times New Roman" w:hAnsi="Times New Roman" w:cs="Times New Roman"/>
          <w:b/>
          <w:i/>
          <w:lang w:val="en-US"/>
        </w:rPr>
        <w:t>d6</w:t>
      </w:r>
      <w:r>
        <w:rPr>
          <w:rFonts w:ascii="Times New Roman" w:hAnsi="Times New Roman" w:cs="Times New Roman"/>
          <w:b/>
          <w:lang w:val="en-US"/>
        </w:rPr>
        <w:t xml:space="preserve"> - 100 MHz): </w:t>
      </w:r>
      <w:proofErr w:type="spellStart"/>
      <w:r>
        <w:rPr>
          <w:rFonts w:ascii="Times New Roman" w:hAnsi="Times New Roman" w:cs="Times New Roman"/>
          <w:bCs/>
          <w:lang w:val="en-US"/>
        </w:rPr>
        <w:t>Somesignals</w:t>
      </w:r>
      <w:proofErr w:type="spellEnd"/>
      <w:r>
        <w:rPr>
          <w:rFonts w:ascii="Times New Roman" w:hAnsi="Times New Roman" w:cs="Times New Roman"/>
          <w:bCs/>
          <w:lang w:val="en-US"/>
        </w:rPr>
        <w:t xml:space="preserve"> are doubled due to the presence of 2 rotamers</w:t>
      </w:r>
      <w:r>
        <w:rPr>
          <w:rFonts w:ascii="Times New Roman" w:hAnsi="Times New Roman" w:cs="Times New Roman"/>
          <w:lang w:val="en-US"/>
        </w:rPr>
        <w:t>(proportion of 6:4 approximately) – 171.2; 166.4; 149.7; 149.6; 148.8; 148.7; 147.2; 147.0; 146.8; 146.7; 144.1; 136.4; 136.3; 132.6; 129.4; 129.3; 129.2; 128.2; 128.0; 126.9; 126.8; 126.7; 126.2; 123.3; 123.2; 120.1; 119.6; 115.9; 115.8; 112.3; 111.8; 111.6; 55.6; 55.5; 48.5; 47.3.</w:t>
      </w:r>
    </w:p>
    <w:p w14:paraId="021CE766" w14:textId="77777777" w:rsidR="00181DF8" w:rsidRDefault="00181DF8">
      <w:pPr>
        <w:spacing w:line="360" w:lineRule="auto"/>
        <w:jc w:val="both"/>
        <w:rPr>
          <w:rFonts w:ascii="Times New Roman" w:hAnsi="Times New Roman" w:cs="Times New Roman"/>
          <w:b/>
          <w:bCs/>
          <w:lang w:val="en-US"/>
        </w:rPr>
      </w:pPr>
    </w:p>
    <w:p w14:paraId="7C4C090E" w14:textId="77777777" w:rsidR="00181DF8" w:rsidRDefault="00181DF8">
      <w:pPr>
        <w:spacing w:line="360" w:lineRule="auto"/>
        <w:jc w:val="both"/>
        <w:rPr>
          <w:rFonts w:ascii="Times New Roman" w:hAnsi="Times New Roman" w:cs="Times New Roman"/>
          <w:b/>
          <w:bCs/>
          <w:lang w:val="en-US"/>
        </w:rPr>
      </w:pPr>
    </w:p>
    <w:p w14:paraId="0C044F3B" w14:textId="77777777" w:rsidR="00181DF8" w:rsidRDefault="007A76B1">
      <w:pPr>
        <w:spacing w:line="360" w:lineRule="auto"/>
        <w:jc w:val="both"/>
        <w:rPr>
          <w:rFonts w:ascii="Times New Roman" w:hAnsi="Times New Roman" w:cs="Times New Roman"/>
          <w:b/>
          <w:bCs/>
          <w:lang w:val="en-US"/>
        </w:rPr>
      </w:pPr>
      <w:r>
        <w:rPr>
          <w:rFonts w:ascii="Times New Roman" w:hAnsi="Times New Roman" w:cs="Times New Roman"/>
          <w:b/>
          <w:bCs/>
          <w:lang w:val="en-US"/>
        </w:rPr>
        <w:t>(E)-</w:t>
      </w:r>
      <w:r>
        <w:rPr>
          <w:rFonts w:ascii="Times New Roman" w:hAnsi="Times New Roman" w:cs="Times New Roman"/>
          <w:b/>
          <w:bCs/>
          <w:i/>
          <w:iCs/>
          <w:lang w:val="en-US"/>
        </w:rPr>
        <w:t>N</w:t>
      </w:r>
      <w:r>
        <w:rPr>
          <w:rFonts w:ascii="Times New Roman" w:hAnsi="Times New Roman" w:cs="Times New Roman"/>
          <w:b/>
          <w:bCs/>
          <w:lang w:val="en-US"/>
        </w:rPr>
        <w:t>'-(3,4-dihydroxybenzylidene)-2-((2-phenylimidazo[1,2-a]pyridin-3-yl)amino)acetohydrazide – LASSBio-2231 (14):</w:t>
      </w:r>
    </w:p>
    <w:p w14:paraId="1C6048B4" w14:textId="77777777" w:rsidR="00181DF8" w:rsidRDefault="007A76B1">
      <w:pPr>
        <w:spacing w:line="360" w:lineRule="auto"/>
        <w:jc w:val="both"/>
        <w:rPr>
          <w:rFonts w:ascii="Times New Roman" w:hAnsi="Times New Roman" w:cs="Times New Roman"/>
          <w:lang w:val="en-US"/>
        </w:rPr>
      </w:pPr>
      <w:r>
        <w:rPr>
          <w:rFonts w:ascii="Times New Roman" w:hAnsi="Times New Roman" w:cs="Times New Roman"/>
          <w:lang w:val="en-US"/>
        </w:rPr>
        <w:t xml:space="preserve">White powder purified by silica gel chromatography after elution with dichloromethane/methanol (gradient), 60% yield, </w:t>
      </w:r>
      <w:proofErr w:type="spellStart"/>
      <w:r>
        <w:rPr>
          <w:rFonts w:ascii="Times New Roman" w:hAnsi="Times New Roman" w:cs="Times New Roman"/>
          <w:lang w:val="en-US"/>
        </w:rPr>
        <w:t>m.p.</w:t>
      </w:r>
      <w:proofErr w:type="spellEnd"/>
      <w:r>
        <w:rPr>
          <w:rFonts w:ascii="Times New Roman" w:hAnsi="Times New Roman" w:cs="Times New Roman"/>
          <w:lang w:val="en-US"/>
        </w:rPr>
        <w:t xml:space="preserve"> = 239-240ºC.</w:t>
      </w:r>
    </w:p>
    <w:p w14:paraId="34D1D2B2" w14:textId="77777777" w:rsidR="00181DF8" w:rsidRDefault="00181DF8">
      <w:pPr>
        <w:spacing w:line="360" w:lineRule="auto"/>
        <w:jc w:val="both"/>
        <w:rPr>
          <w:rFonts w:ascii="Times New Roman" w:hAnsi="Times New Roman" w:cs="Times New Roman"/>
          <w:lang w:val="en-US"/>
        </w:rPr>
      </w:pPr>
      <w:r>
        <w:object w:dxaOrig="8317" w:dyaOrig="4684" w14:anchorId="1175291E">
          <v:shape id="ole_rId31" o:spid="_x0000_i1033" style="width:310.8pt;height:175.2pt" coordsize="" o:spt="100" adj="0,,0" path="" stroked="f">
            <v:stroke joinstyle="miter"/>
            <v:imagedata r:id="rId35" o:title=""/>
            <v:formulas/>
            <v:path o:connecttype="segments"/>
          </v:shape>
          <o:OLEObject Type="Embed" ProgID="ACD.ChemSketchCDX" ShapeID="ole_rId31" DrawAspect="Content" ObjectID="_1832838250" r:id="rId36"/>
        </w:object>
      </w:r>
    </w:p>
    <w:p w14:paraId="708CBE11" w14:textId="77777777" w:rsidR="00181DF8" w:rsidRDefault="007A76B1">
      <w:pPr>
        <w:spacing w:line="360" w:lineRule="auto"/>
        <w:jc w:val="both"/>
        <w:rPr>
          <w:rFonts w:ascii="Times New Roman" w:hAnsi="Times New Roman" w:cs="Times New Roman"/>
          <w:lang w:val="en-US"/>
        </w:rPr>
      </w:pPr>
      <w:r>
        <w:rPr>
          <w:rFonts w:ascii="Times New Roman" w:hAnsi="Times New Roman" w:cs="Times New Roman"/>
          <w:b/>
          <w:lang w:val="en-US"/>
        </w:rPr>
        <w:t>H</w:t>
      </w:r>
      <w:r>
        <w:rPr>
          <w:rFonts w:ascii="Times New Roman" w:hAnsi="Times New Roman" w:cs="Times New Roman"/>
          <w:b/>
          <w:vertAlign w:val="superscript"/>
          <w:lang w:val="en-US"/>
        </w:rPr>
        <w:t>1</w:t>
      </w:r>
      <w:r>
        <w:rPr>
          <w:rFonts w:ascii="Times New Roman" w:hAnsi="Times New Roman" w:cs="Times New Roman"/>
          <w:b/>
          <w:lang w:val="en-US"/>
        </w:rPr>
        <w:t>-NMR (DMSO-</w:t>
      </w:r>
      <w:r>
        <w:rPr>
          <w:rFonts w:ascii="Times New Roman" w:hAnsi="Times New Roman" w:cs="Times New Roman"/>
          <w:b/>
          <w:i/>
          <w:lang w:val="en-US"/>
        </w:rPr>
        <w:t>d6</w:t>
      </w:r>
      <w:r>
        <w:rPr>
          <w:rFonts w:ascii="Times New Roman" w:hAnsi="Times New Roman" w:cs="Times New Roman"/>
          <w:b/>
          <w:lang w:val="en-US"/>
        </w:rPr>
        <w:t xml:space="preserve"> - 400 MHz): </w:t>
      </w:r>
      <w:r>
        <w:rPr>
          <w:rFonts w:ascii="Times New Roman" w:hAnsi="Times New Roman" w:cs="Times New Roman"/>
          <w:bCs/>
          <w:lang w:val="en-US"/>
        </w:rPr>
        <w:t>Some signals are doubled due to the presence of 2 rotamers</w:t>
      </w:r>
      <w:r>
        <w:rPr>
          <w:rFonts w:ascii="Times New Roman" w:hAnsi="Times New Roman" w:cs="Times New Roman"/>
          <w:lang w:val="en-US"/>
        </w:rPr>
        <w:t xml:space="preserve">(proportion of 6:4 approximately) – 11.22 (s, 1H, NHC=O, major) and 11.11 (s, 1H, NHC=O, minor); 9.37 (s, 1H, OH, minor) and 9.33 (s, 1H, OH, major); 9.22 (s, 1H, OH, minor) and 9.09 (s, 1H, OH, major); 8.53 (d, 1H, </w:t>
      </w:r>
      <w:proofErr w:type="spellStart"/>
      <w:r>
        <w:rPr>
          <w:rFonts w:ascii="Times New Roman" w:hAnsi="Times New Roman" w:cs="Times New Roman"/>
          <w:lang w:val="en-US"/>
        </w:rPr>
        <w:t>H</w:t>
      </w:r>
      <w:r>
        <w:rPr>
          <w:rFonts w:ascii="Times New Roman" w:hAnsi="Times New Roman" w:cs="Times New Roman"/>
          <w:vertAlign w:val="subscript"/>
          <w:lang w:val="en-US"/>
        </w:rPr>
        <w:t>Ar</w:t>
      </w:r>
      <w:proofErr w:type="spellEnd"/>
      <w:r>
        <w:rPr>
          <w:rFonts w:ascii="Times New Roman" w:hAnsi="Times New Roman" w:cs="Times New Roman"/>
          <w:vertAlign w:val="subscript"/>
          <w:lang w:val="en-US"/>
        </w:rPr>
        <w:t xml:space="preserve">, </w:t>
      </w:r>
      <w:r>
        <w:rPr>
          <w:rFonts w:ascii="Times New Roman" w:hAnsi="Times New Roman" w:cs="Times New Roman"/>
          <w:lang w:val="en-US"/>
        </w:rPr>
        <w:t xml:space="preserve">minor) and 8,45 (d, 1H, </w:t>
      </w:r>
      <w:proofErr w:type="spellStart"/>
      <w:r>
        <w:rPr>
          <w:rFonts w:ascii="Times New Roman" w:hAnsi="Times New Roman" w:cs="Times New Roman"/>
          <w:lang w:val="en-US"/>
        </w:rPr>
        <w:t>H</w:t>
      </w:r>
      <w:r>
        <w:rPr>
          <w:rFonts w:ascii="Times New Roman" w:hAnsi="Times New Roman" w:cs="Times New Roman"/>
          <w:vertAlign w:val="subscript"/>
          <w:lang w:val="en-US"/>
        </w:rPr>
        <w:t>Ar</w:t>
      </w:r>
      <w:proofErr w:type="spellEnd"/>
      <w:r>
        <w:rPr>
          <w:rFonts w:ascii="Times New Roman" w:hAnsi="Times New Roman" w:cs="Times New Roman"/>
          <w:vertAlign w:val="subscript"/>
          <w:lang w:val="en-US"/>
        </w:rPr>
        <w:t xml:space="preserve">, </w:t>
      </w:r>
      <w:r>
        <w:rPr>
          <w:rFonts w:ascii="Times New Roman" w:hAnsi="Times New Roman" w:cs="Times New Roman"/>
          <w:lang w:val="en-US"/>
        </w:rPr>
        <w:t xml:space="preserve">major); 8.16 (d, 2H, </w:t>
      </w:r>
      <w:proofErr w:type="spellStart"/>
      <w:r>
        <w:rPr>
          <w:rFonts w:ascii="Times New Roman" w:hAnsi="Times New Roman" w:cs="Times New Roman"/>
          <w:lang w:val="en-US"/>
        </w:rPr>
        <w:t>H</w:t>
      </w:r>
      <w:r>
        <w:rPr>
          <w:rFonts w:ascii="Times New Roman" w:hAnsi="Times New Roman" w:cs="Times New Roman"/>
          <w:vertAlign w:val="subscript"/>
          <w:lang w:val="en-US"/>
        </w:rPr>
        <w:t>Ar</w:t>
      </w:r>
      <w:proofErr w:type="spellEnd"/>
      <w:r>
        <w:rPr>
          <w:rFonts w:ascii="Times New Roman" w:hAnsi="Times New Roman" w:cs="Times New Roman"/>
          <w:lang w:val="en-US"/>
        </w:rPr>
        <w:t xml:space="preserve">); 7.87 (s, 1H, CH=N, minor) and 7.76 (s, 1H, CH=N, major); 7.46 (m, 4H, </w:t>
      </w:r>
      <w:proofErr w:type="spellStart"/>
      <w:r>
        <w:rPr>
          <w:rFonts w:ascii="Times New Roman" w:hAnsi="Times New Roman" w:cs="Times New Roman"/>
          <w:lang w:val="en-US"/>
        </w:rPr>
        <w:t>H</w:t>
      </w:r>
      <w:r>
        <w:rPr>
          <w:rFonts w:ascii="Times New Roman" w:hAnsi="Times New Roman" w:cs="Times New Roman"/>
          <w:vertAlign w:val="subscript"/>
          <w:lang w:val="en-US"/>
        </w:rPr>
        <w:t>Ar</w:t>
      </w:r>
      <w:proofErr w:type="spellEnd"/>
      <w:r>
        <w:rPr>
          <w:rFonts w:ascii="Times New Roman" w:hAnsi="Times New Roman" w:cs="Times New Roman"/>
          <w:vertAlign w:val="subscript"/>
          <w:lang w:val="en-US"/>
        </w:rPr>
        <w:t>,</w:t>
      </w:r>
      <w:r>
        <w:rPr>
          <w:rFonts w:ascii="Times New Roman" w:hAnsi="Times New Roman" w:cs="Times New Roman"/>
          <w:lang w:val="en-US"/>
        </w:rPr>
        <w:t xml:space="preserve"> major) and 7.30 (m, 4H, </w:t>
      </w:r>
      <w:proofErr w:type="spellStart"/>
      <w:r>
        <w:rPr>
          <w:rFonts w:ascii="Times New Roman" w:hAnsi="Times New Roman" w:cs="Times New Roman"/>
          <w:lang w:val="en-US"/>
        </w:rPr>
        <w:t>H</w:t>
      </w:r>
      <w:r>
        <w:rPr>
          <w:rFonts w:ascii="Times New Roman" w:hAnsi="Times New Roman" w:cs="Times New Roman"/>
          <w:vertAlign w:val="subscript"/>
          <w:lang w:val="en-US"/>
        </w:rPr>
        <w:t>Ar</w:t>
      </w:r>
      <w:proofErr w:type="spellEnd"/>
      <w:r>
        <w:rPr>
          <w:rFonts w:ascii="Times New Roman" w:hAnsi="Times New Roman" w:cs="Times New Roman"/>
          <w:vertAlign w:val="subscript"/>
          <w:lang w:val="en-US"/>
        </w:rPr>
        <w:t>,</w:t>
      </w:r>
      <w:r>
        <w:rPr>
          <w:rFonts w:ascii="Times New Roman" w:hAnsi="Times New Roman" w:cs="Times New Roman"/>
          <w:lang w:val="en-US"/>
        </w:rPr>
        <w:t xml:space="preserve"> minor); 7.20 to 6.69 (m, 5H, </w:t>
      </w:r>
      <w:proofErr w:type="spellStart"/>
      <w:r>
        <w:rPr>
          <w:rFonts w:ascii="Times New Roman" w:hAnsi="Times New Roman" w:cs="Times New Roman"/>
          <w:lang w:val="en-US"/>
        </w:rPr>
        <w:t>H</w:t>
      </w:r>
      <w:r>
        <w:rPr>
          <w:rFonts w:ascii="Times New Roman" w:hAnsi="Times New Roman" w:cs="Times New Roman"/>
          <w:vertAlign w:val="subscript"/>
          <w:lang w:val="en-US"/>
        </w:rPr>
        <w:t>Ar</w:t>
      </w:r>
      <w:proofErr w:type="spellEnd"/>
      <w:r>
        <w:rPr>
          <w:rFonts w:ascii="Times New Roman" w:hAnsi="Times New Roman" w:cs="Times New Roman"/>
          <w:lang w:val="en-US"/>
        </w:rPr>
        <w:t>); 5.31 (t, 1H, N</w:t>
      </w:r>
      <w:r>
        <w:rPr>
          <w:rFonts w:ascii="Times New Roman" w:hAnsi="Times New Roman" w:cs="Times New Roman"/>
          <w:u w:val="single"/>
          <w:lang w:val="en-US"/>
        </w:rPr>
        <w:t>H</w:t>
      </w:r>
      <w:r>
        <w:rPr>
          <w:rFonts w:ascii="Times New Roman" w:hAnsi="Times New Roman" w:cs="Times New Roman"/>
          <w:lang w:val="en-US"/>
        </w:rPr>
        <w:t>-CH</w:t>
      </w:r>
      <w:r>
        <w:rPr>
          <w:rFonts w:ascii="Times New Roman" w:hAnsi="Times New Roman" w:cs="Times New Roman"/>
          <w:vertAlign w:val="subscript"/>
          <w:lang w:val="en-US"/>
        </w:rPr>
        <w:t>2</w:t>
      </w:r>
      <w:r>
        <w:rPr>
          <w:rFonts w:ascii="Times New Roman" w:hAnsi="Times New Roman" w:cs="Times New Roman"/>
          <w:lang w:val="en-US"/>
        </w:rPr>
        <w:t>, minor) and 5.08 (t, 1H, N</w:t>
      </w:r>
      <w:r>
        <w:rPr>
          <w:rFonts w:ascii="Times New Roman" w:hAnsi="Times New Roman" w:cs="Times New Roman"/>
          <w:u w:val="single"/>
          <w:lang w:val="en-US"/>
        </w:rPr>
        <w:t>H</w:t>
      </w:r>
      <w:r>
        <w:rPr>
          <w:rFonts w:ascii="Times New Roman" w:hAnsi="Times New Roman" w:cs="Times New Roman"/>
          <w:lang w:val="en-US"/>
        </w:rPr>
        <w:t>-CH</w:t>
      </w:r>
      <w:r>
        <w:rPr>
          <w:rFonts w:ascii="Times New Roman" w:hAnsi="Times New Roman" w:cs="Times New Roman"/>
          <w:vertAlign w:val="subscript"/>
          <w:lang w:val="en-US"/>
        </w:rPr>
        <w:t>2</w:t>
      </w:r>
      <w:r>
        <w:rPr>
          <w:rFonts w:ascii="Times New Roman" w:hAnsi="Times New Roman" w:cs="Times New Roman"/>
          <w:lang w:val="en-US"/>
        </w:rPr>
        <w:t>, major); 4.11 (d, 2H, NH-C</w:t>
      </w:r>
      <w:r>
        <w:rPr>
          <w:rFonts w:ascii="Times New Roman" w:hAnsi="Times New Roman" w:cs="Times New Roman"/>
          <w:u w:val="single"/>
          <w:lang w:val="en-US"/>
        </w:rPr>
        <w:t>H</w:t>
      </w:r>
      <w:r>
        <w:rPr>
          <w:rFonts w:ascii="Times New Roman" w:hAnsi="Times New Roman" w:cs="Times New Roman"/>
          <w:vertAlign w:val="subscript"/>
          <w:lang w:val="en-US"/>
        </w:rPr>
        <w:t>2</w:t>
      </w:r>
      <w:r>
        <w:rPr>
          <w:rFonts w:ascii="Times New Roman" w:hAnsi="Times New Roman" w:cs="Times New Roman"/>
          <w:lang w:val="en-US"/>
        </w:rPr>
        <w:t>, major) and 3.71 (d, 2H, NH-C</w:t>
      </w:r>
      <w:r>
        <w:rPr>
          <w:rFonts w:ascii="Times New Roman" w:hAnsi="Times New Roman" w:cs="Times New Roman"/>
          <w:u w:val="single"/>
          <w:lang w:val="en-US"/>
        </w:rPr>
        <w:t>H</w:t>
      </w:r>
      <w:r>
        <w:rPr>
          <w:rFonts w:ascii="Times New Roman" w:hAnsi="Times New Roman" w:cs="Times New Roman"/>
          <w:vertAlign w:val="subscript"/>
          <w:lang w:val="en-US"/>
        </w:rPr>
        <w:t>2</w:t>
      </w:r>
      <w:r>
        <w:rPr>
          <w:rFonts w:ascii="Times New Roman" w:hAnsi="Times New Roman" w:cs="Times New Roman"/>
          <w:lang w:val="en-US"/>
        </w:rPr>
        <w:t>, minor).</w:t>
      </w:r>
    </w:p>
    <w:p w14:paraId="62649659" w14:textId="77777777" w:rsidR="00181DF8" w:rsidRDefault="007A76B1">
      <w:pPr>
        <w:spacing w:line="360" w:lineRule="auto"/>
        <w:jc w:val="both"/>
        <w:rPr>
          <w:rFonts w:ascii="Times New Roman" w:hAnsi="Times New Roman" w:cs="Times New Roman"/>
          <w:lang w:val="en-US"/>
        </w:rPr>
      </w:pPr>
      <w:r>
        <w:rPr>
          <w:rFonts w:ascii="Times New Roman" w:hAnsi="Times New Roman" w:cs="Times New Roman"/>
          <w:b/>
          <w:lang w:val="en-US"/>
        </w:rPr>
        <w:t>C</w:t>
      </w:r>
      <w:r>
        <w:rPr>
          <w:rFonts w:ascii="Times New Roman" w:hAnsi="Times New Roman" w:cs="Times New Roman"/>
          <w:b/>
          <w:vertAlign w:val="superscript"/>
          <w:lang w:val="en-US"/>
        </w:rPr>
        <w:t>13</w:t>
      </w:r>
      <w:r>
        <w:rPr>
          <w:rFonts w:ascii="Times New Roman" w:hAnsi="Times New Roman" w:cs="Times New Roman"/>
          <w:b/>
          <w:lang w:val="en-US"/>
        </w:rPr>
        <w:t>-NMR (DMSO-</w:t>
      </w:r>
      <w:r>
        <w:rPr>
          <w:rFonts w:ascii="Times New Roman" w:hAnsi="Times New Roman" w:cs="Times New Roman"/>
          <w:b/>
          <w:i/>
          <w:lang w:val="en-US"/>
        </w:rPr>
        <w:t>d6</w:t>
      </w:r>
      <w:r>
        <w:rPr>
          <w:rFonts w:ascii="Times New Roman" w:hAnsi="Times New Roman" w:cs="Times New Roman"/>
          <w:b/>
          <w:lang w:val="en-US"/>
        </w:rPr>
        <w:t xml:space="preserve"> - 100 MHz): </w:t>
      </w:r>
      <w:r>
        <w:rPr>
          <w:rFonts w:ascii="Times New Roman" w:hAnsi="Times New Roman" w:cs="Times New Roman"/>
          <w:bCs/>
          <w:lang w:val="en-US"/>
        </w:rPr>
        <w:t>Some signals are doubled due to the presence of 2 rotamers</w:t>
      </w:r>
      <w:r>
        <w:rPr>
          <w:rFonts w:ascii="Times New Roman" w:hAnsi="Times New Roman" w:cs="Times New Roman"/>
          <w:lang w:val="en-US"/>
        </w:rPr>
        <w:t>(proportion of 6:4 approximately) – 171.9; 167.3; 148.4; 148.1; 147.8; 146.1; 146.0; 144.7; 140.9; 135.1; 135.0; 133.9; 133.8; 128.9; 128.8; 127.3; 127.2; 127.1; 126.9; 126.8; 126.0; 125.8; 124.6; 124.5; 124.4; 124.3; 120.9; 120.4; 117.1; 117.0; 116.0; 115.9; 113.1; 112.9; 111.6; 111.5; 50.0; 48.4.</w:t>
      </w:r>
    </w:p>
    <w:p w14:paraId="47E8BE0E" w14:textId="77777777" w:rsidR="00181DF8" w:rsidRDefault="00181DF8">
      <w:pPr>
        <w:spacing w:line="360" w:lineRule="auto"/>
        <w:jc w:val="both"/>
        <w:rPr>
          <w:rFonts w:ascii="Times New Roman" w:hAnsi="Times New Roman" w:cs="Times New Roman"/>
          <w:lang w:val="en-US"/>
        </w:rPr>
      </w:pPr>
    </w:p>
    <w:p w14:paraId="46D0043D" w14:textId="77777777" w:rsidR="00181DF8" w:rsidRDefault="00181DF8">
      <w:pPr>
        <w:spacing w:line="360" w:lineRule="auto"/>
        <w:jc w:val="both"/>
        <w:rPr>
          <w:rFonts w:ascii="Times New Roman" w:hAnsi="Times New Roman" w:cs="Times New Roman"/>
          <w:lang w:val="en-US"/>
        </w:rPr>
      </w:pPr>
    </w:p>
    <w:p w14:paraId="353F7A3E" w14:textId="77777777" w:rsidR="00181DF8" w:rsidRDefault="00181DF8">
      <w:pPr>
        <w:spacing w:line="360" w:lineRule="auto"/>
        <w:jc w:val="both"/>
        <w:rPr>
          <w:rFonts w:ascii="Times New Roman" w:hAnsi="Times New Roman" w:cs="Times New Roman"/>
          <w:lang w:val="en-US"/>
        </w:rPr>
      </w:pPr>
    </w:p>
    <w:p w14:paraId="5F416D72" w14:textId="77777777" w:rsidR="00181DF8" w:rsidRDefault="00181DF8">
      <w:pPr>
        <w:spacing w:line="360" w:lineRule="auto"/>
        <w:jc w:val="both"/>
        <w:rPr>
          <w:rFonts w:ascii="Times New Roman" w:hAnsi="Times New Roman" w:cs="Times New Roman"/>
          <w:lang w:val="en-US"/>
        </w:rPr>
      </w:pPr>
    </w:p>
    <w:p w14:paraId="6C108ED8" w14:textId="77777777" w:rsidR="00181DF8" w:rsidRDefault="00181DF8">
      <w:pPr>
        <w:spacing w:line="360" w:lineRule="auto"/>
        <w:jc w:val="both"/>
        <w:rPr>
          <w:rFonts w:ascii="Times New Roman" w:hAnsi="Times New Roman" w:cs="Times New Roman"/>
          <w:lang w:val="en-US"/>
        </w:rPr>
      </w:pPr>
    </w:p>
    <w:p w14:paraId="5244EBE7" w14:textId="77777777" w:rsidR="00181DF8" w:rsidRDefault="00181DF8">
      <w:pPr>
        <w:spacing w:line="360" w:lineRule="auto"/>
        <w:jc w:val="both"/>
        <w:rPr>
          <w:rFonts w:ascii="Times New Roman" w:hAnsi="Times New Roman" w:cs="Times New Roman"/>
          <w:lang w:val="en-US"/>
        </w:rPr>
      </w:pPr>
    </w:p>
    <w:p w14:paraId="391AEB70" w14:textId="77777777" w:rsidR="00181DF8" w:rsidRPr="007A76B1" w:rsidRDefault="007A76B1">
      <w:pPr>
        <w:spacing w:line="360" w:lineRule="auto"/>
        <w:jc w:val="both"/>
        <w:rPr>
          <w:rFonts w:ascii="Times New Roman" w:hAnsi="Times New Roman" w:cs="Times New Roman"/>
          <w:b/>
          <w:bCs/>
        </w:rPr>
      </w:pPr>
      <w:r w:rsidRPr="007A76B1">
        <w:rPr>
          <w:rFonts w:ascii="Times New Roman" w:hAnsi="Times New Roman" w:cs="Times New Roman"/>
          <w:b/>
          <w:bCs/>
        </w:rPr>
        <w:t>(E)-</w:t>
      </w:r>
      <w:r w:rsidRPr="007A76B1">
        <w:rPr>
          <w:rFonts w:ascii="Times New Roman" w:hAnsi="Times New Roman" w:cs="Times New Roman"/>
          <w:b/>
          <w:bCs/>
          <w:i/>
          <w:iCs/>
        </w:rPr>
        <w:t>N</w:t>
      </w:r>
      <w:r w:rsidRPr="007A76B1">
        <w:rPr>
          <w:rFonts w:ascii="Times New Roman" w:hAnsi="Times New Roman" w:cs="Times New Roman"/>
          <w:b/>
          <w:bCs/>
        </w:rPr>
        <w:t>'-(3-hydroxybenzylidene)-2-((2-phenylimidazo[1,2-a]pyridin-3-yl)amino)acetohydrazide – LASSBio-2232 (15):</w:t>
      </w:r>
    </w:p>
    <w:p w14:paraId="58C6FE74" w14:textId="77777777" w:rsidR="00181DF8" w:rsidRDefault="007A76B1">
      <w:pPr>
        <w:spacing w:line="360" w:lineRule="auto"/>
        <w:jc w:val="both"/>
        <w:rPr>
          <w:rFonts w:ascii="Times New Roman" w:hAnsi="Times New Roman" w:cs="Times New Roman"/>
          <w:lang w:val="en-US"/>
        </w:rPr>
      </w:pPr>
      <w:r>
        <w:rPr>
          <w:rFonts w:ascii="Times New Roman" w:hAnsi="Times New Roman" w:cs="Times New Roman"/>
          <w:lang w:val="en-US"/>
        </w:rPr>
        <w:t xml:space="preserve">Yellow powder purified by silica gel chromatography after elution with dichloromethane/methanol (gradient), 68% yield, </w:t>
      </w:r>
      <w:proofErr w:type="spellStart"/>
      <w:r>
        <w:rPr>
          <w:rFonts w:ascii="Times New Roman" w:hAnsi="Times New Roman" w:cs="Times New Roman"/>
          <w:lang w:val="en-US"/>
        </w:rPr>
        <w:t>m.p.</w:t>
      </w:r>
      <w:proofErr w:type="spellEnd"/>
      <w:r>
        <w:rPr>
          <w:rFonts w:ascii="Times New Roman" w:hAnsi="Times New Roman" w:cs="Times New Roman"/>
          <w:lang w:val="en-US"/>
        </w:rPr>
        <w:t xml:space="preserve"> = 233-234ºC.</w:t>
      </w:r>
    </w:p>
    <w:p w14:paraId="651C8F04" w14:textId="77777777" w:rsidR="00181DF8" w:rsidRDefault="00181DF8">
      <w:pPr>
        <w:spacing w:line="360" w:lineRule="auto"/>
        <w:jc w:val="both"/>
        <w:rPr>
          <w:rFonts w:ascii="Times New Roman" w:hAnsi="Times New Roman" w:cs="Times New Roman"/>
          <w:lang w:val="en-US"/>
        </w:rPr>
      </w:pPr>
      <w:r>
        <w:object w:dxaOrig="7219" w:dyaOrig="4687" w14:anchorId="56B719C5">
          <v:shape id="ole_rId33" o:spid="_x0000_i1034" style="width:270.6pt;height:176.4pt" coordsize="" o:spt="100" adj="0,,0" path="" stroked="f">
            <v:stroke joinstyle="miter"/>
            <v:imagedata r:id="rId37" o:title=""/>
            <v:formulas/>
            <v:path o:connecttype="segments"/>
          </v:shape>
          <o:OLEObject Type="Embed" ProgID="ACD.ChemSketchCDX" ShapeID="ole_rId33" DrawAspect="Content" ObjectID="_1832838251" r:id="rId38"/>
        </w:object>
      </w:r>
    </w:p>
    <w:p w14:paraId="13A7755B" w14:textId="77777777" w:rsidR="00181DF8" w:rsidRDefault="007A76B1">
      <w:pPr>
        <w:spacing w:line="360" w:lineRule="auto"/>
        <w:jc w:val="both"/>
        <w:rPr>
          <w:rFonts w:ascii="Times New Roman" w:hAnsi="Times New Roman" w:cs="Times New Roman"/>
          <w:lang w:val="en-US"/>
        </w:rPr>
      </w:pPr>
      <w:r>
        <w:rPr>
          <w:rFonts w:ascii="Times New Roman" w:hAnsi="Times New Roman" w:cs="Times New Roman"/>
          <w:b/>
          <w:lang w:val="en-US"/>
        </w:rPr>
        <w:t>H</w:t>
      </w:r>
      <w:r>
        <w:rPr>
          <w:rFonts w:ascii="Times New Roman" w:hAnsi="Times New Roman" w:cs="Times New Roman"/>
          <w:b/>
          <w:vertAlign w:val="superscript"/>
          <w:lang w:val="en-US"/>
        </w:rPr>
        <w:t>1</w:t>
      </w:r>
      <w:r>
        <w:rPr>
          <w:rFonts w:ascii="Times New Roman" w:hAnsi="Times New Roman" w:cs="Times New Roman"/>
          <w:b/>
          <w:lang w:val="en-US"/>
        </w:rPr>
        <w:t>-NMR (DMSO-</w:t>
      </w:r>
      <w:r>
        <w:rPr>
          <w:rFonts w:ascii="Times New Roman" w:hAnsi="Times New Roman" w:cs="Times New Roman"/>
          <w:b/>
          <w:i/>
          <w:lang w:val="en-US"/>
        </w:rPr>
        <w:t>d6</w:t>
      </w:r>
      <w:r>
        <w:rPr>
          <w:rFonts w:ascii="Times New Roman" w:hAnsi="Times New Roman" w:cs="Times New Roman"/>
          <w:b/>
          <w:lang w:val="en-US"/>
        </w:rPr>
        <w:t xml:space="preserve"> - 400 MHz): </w:t>
      </w:r>
      <w:r>
        <w:rPr>
          <w:rFonts w:ascii="Times New Roman" w:hAnsi="Times New Roman" w:cs="Times New Roman"/>
          <w:bCs/>
          <w:lang w:val="en-US"/>
        </w:rPr>
        <w:t>Some signals are doubled due to the presence of 2 rotamers</w:t>
      </w:r>
      <w:r>
        <w:rPr>
          <w:rFonts w:ascii="Times New Roman" w:hAnsi="Times New Roman" w:cs="Times New Roman"/>
          <w:lang w:val="en-US"/>
        </w:rPr>
        <w:t xml:space="preserve">(proportion of 6:4 approximately) – 11.39 (s, 1H, NHC=O, major) and 11.30 (s, 1H, NHC=O, minor); 9.59 (s, 1H, OH, minor) and 9.50 (s, 1H, OH, major); 8.54 (d, 1H, </w:t>
      </w:r>
      <w:proofErr w:type="spellStart"/>
      <w:r>
        <w:rPr>
          <w:rFonts w:ascii="Times New Roman" w:hAnsi="Times New Roman" w:cs="Times New Roman"/>
          <w:lang w:val="en-US"/>
        </w:rPr>
        <w:t>H</w:t>
      </w:r>
      <w:r>
        <w:rPr>
          <w:rFonts w:ascii="Times New Roman" w:hAnsi="Times New Roman" w:cs="Times New Roman"/>
          <w:vertAlign w:val="subscript"/>
          <w:lang w:val="en-US"/>
        </w:rPr>
        <w:t>Ar</w:t>
      </w:r>
      <w:proofErr w:type="spellEnd"/>
      <w:r>
        <w:rPr>
          <w:rFonts w:ascii="Times New Roman" w:hAnsi="Times New Roman" w:cs="Times New Roman"/>
          <w:vertAlign w:val="subscript"/>
          <w:lang w:val="en-US"/>
        </w:rPr>
        <w:t xml:space="preserve">, </w:t>
      </w:r>
      <w:r>
        <w:rPr>
          <w:rFonts w:ascii="Times New Roman" w:hAnsi="Times New Roman" w:cs="Times New Roman"/>
          <w:lang w:val="en-US"/>
        </w:rPr>
        <w:t xml:space="preserve">minor) and 8.46 (d, 1H, </w:t>
      </w:r>
      <w:proofErr w:type="spellStart"/>
      <w:r>
        <w:rPr>
          <w:rFonts w:ascii="Times New Roman" w:hAnsi="Times New Roman" w:cs="Times New Roman"/>
          <w:lang w:val="en-US"/>
        </w:rPr>
        <w:t>H</w:t>
      </w:r>
      <w:r>
        <w:rPr>
          <w:rFonts w:ascii="Times New Roman" w:hAnsi="Times New Roman" w:cs="Times New Roman"/>
          <w:vertAlign w:val="subscript"/>
          <w:lang w:val="en-US"/>
        </w:rPr>
        <w:t>Ar</w:t>
      </w:r>
      <w:proofErr w:type="spellEnd"/>
      <w:r>
        <w:rPr>
          <w:rFonts w:ascii="Times New Roman" w:hAnsi="Times New Roman" w:cs="Times New Roman"/>
          <w:vertAlign w:val="subscript"/>
          <w:lang w:val="en-US"/>
        </w:rPr>
        <w:t xml:space="preserve">, </w:t>
      </w:r>
      <w:r>
        <w:rPr>
          <w:rFonts w:ascii="Times New Roman" w:hAnsi="Times New Roman" w:cs="Times New Roman"/>
          <w:lang w:val="en-US"/>
        </w:rPr>
        <w:t xml:space="preserve">major); 8.17 (d, 2H, </w:t>
      </w:r>
      <w:proofErr w:type="spellStart"/>
      <w:r>
        <w:rPr>
          <w:rFonts w:ascii="Times New Roman" w:hAnsi="Times New Roman" w:cs="Times New Roman"/>
          <w:lang w:val="en-US"/>
        </w:rPr>
        <w:t>H</w:t>
      </w:r>
      <w:r>
        <w:rPr>
          <w:rFonts w:ascii="Times New Roman" w:hAnsi="Times New Roman" w:cs="Times New Roman"/>
          <w:vertAlign w:val="subscript"/>
          <w:lang w:val="en-US"/>
        </w:rPr>
        <w:t>Ar</w:t>
      </w:r>
      <w:proofErr w:type="spellEnd"/>
      <w:r>
        <w:rPr>
          <w:rFonts w:ascii="Times New Roman" w:hAnsi="Times New Roman" w:cs="Times New Roman"/>
          <w:lang w:val="en-US"/>
        </w:rPr>
        <w:t xml:space="preserve">); 7.97 (s, 1H, CH=N, minor)and 7.84 (s, 1H, CH=N, major); 7.45 to 6.88 (m, 9H, </w:t>
      </w:r>
      <w:proofErr w:type="spellStart"/>
      <w:r>
        <w:rPr>
          <w:rFonts w:ascii="Times New Roman" w:hAnsi="Times New Roman" w:cs="Times New Roman"/>
          <w:lang w:val="en-US"/>
        </w:rPr>
        <w:t>H</w:t>
      </w:r>
      <w:r>
        <w:rPr>
          <w:rFonts w:ascii="Times New Roman" w:hAnsi="Times New Roman" w:cs="Times New Roman"/>
          <w:vertAlign w:val="subscript"/>
          <w:lang w:val="en-US"/>
        </w:rPr>
        <w:t>Ar</w:t>
      </w:r>
      <w:proofErr w:type="spellEnd"/>
      <w:r>
        <w:rPr>
          <w:rFonts w:ascii="Times New Roman" w:hAnsi="Times New Roman" w:cs="Times New Roman"/>
          <w:vertAlign w:val="subscript"/>
          <w:lang w:val="en-US"/>
        </w:rPr>
        <w:t>,</w:t>
      </w:r>
      <w:r>
        <w:rPr>
          <w:rFonts w:ascii="Times New Roman" w:hAnsi="Times New Roman" w:cs="Times New Roman"/>
          <w:lang w:val="en-US"/>
        </w:rPr>
        <w:t xml:space="preserve">); 6.80 (d, 1H, </w:t>
      </w:r>
      <w:proofErr w:type="spellStart"/>
      <w:r>
        <w:rPr>
          <w:rFonts w:ascii="Times New Roman" w:hAnsi="Times New Roman" w:cs="Times New Roman"/>
          <w:lang w:val="en-US"/>
        </w:rPr>
        <w:t>H</w:t>
      </w:r>
      <w:r>
        <w:rPr>
          <w:rFonts w:ascii="Times New Roman" w:hAnsi="Times New Roman" w:cs="Times New Roman"/>
          <w:vertAlign w:val="subscript"/>
          <w:lang w:val="en-US"/>
        </w:rPr>
        <w:t>Ar</w:t>
      </w:r>
      <w:proofErr w:type="spellEnd"/>
      <w:r>
        <w:rPr>
          <w:rFonts w:ascii="Times New Roman" w:hAnsi="Times New Roman" w:cs="Times New Roman"/>
          <w:vertAlign w:val="subscript"/>
          <w:lang w:val="en-US"/>
        </w:rPr>
        <w:t xml:space="preserve">, </w:t>
      </w:r>
      <w:r>
        <w:rPr>
          <w:rFonts w:ascii="Times New Roman" w:hAnsi="Times New Roman" w:cs="Times New Roman"/>
          <w:lang w:val="en-US"/>
        </w:rPr>
        <w:t xml:space="preserve">minor) and 6.75 (d, 1H, </w:t>
      </w:r>
      <w:proofErr w:type="spellStart"/>
      <w:r>
        <w:rPr>
          <w:rFonts w:ascii="Times New Roman" w:hAnsi="Times New Roman" w:cs="Times New Roman"/>
          <w:lang w:val="en-US"/>
        </w:rPr>
        <w:t>H</w:t>
      </w:r>
      <w:r>
        <w:rPr>
          <w:rFonts w:ascii="Times New Roman" w:hAnsi="Times New Roman" w:cs="Times New Roman"/>
          <w:vertAlign w:val="subscript"/>
          <w:lang w:val="en-US"/>
        </w:rPr>
        <w:t>Ar</w:t>
      </w:r>
      <w:proofErr w:type="spellEnd"/>
      <w:r>
        <w:rPr>
          <w:rFonts w:ascii="Times New Roman" w:hAnsi="Times New Roman" w:cs="Times New Roman"/>
          <w:vertAlign w:val="subscript"/>
          <w:lang w:val="en-US"/>
        </w:rPr>
        <w:t xml:space="preserve">, </w:t>
      </w:r>
      <w:r>
        <w:rPr>
          <w:rFonts w:ascii="Times New Roman" w:hAnsi="Times New Roman" w:cs="Times New Roman"/>
          <w:lang w:val="en-US"/>
        </w:rPr>
        <w:t>major); 5.33 (t, 1H, N</w:t>
      </w:r>
      <w:r>
        <w:rPr>
          <w:rFonts w:ascii="Times New Roman" w:hAnsi="Times New Roman" w:cs="Times New Roman"/>
          <w:u w:val="single"/>
          <w:lang w:val="en-US"/>
        </w:rPr>
        <w:t>H</w:t>
      </w:r>
      <w:r>
        <w:rPr>
          <w:rFonts w:ascii="Times New Roman" w:hAnsi="Times New Roman" w:cs="Times New Roman"/>
          <w:lang w:val="en-US"/>
        </w:rPr>
        <w:t>-CH</w:t>
      </w:r>
      <w:r>
        <w:rPr>
          <w:rFonts w:ascii="Times New Roman" w:hAnsi="Times New Roman" w:cs="Times New Roman"/>
          <w:vertAlign w:val="subscript"/>
          <w:lang w:val="en-US"/>
        </w:rPr>
        <w:t>2</w:t>
      </w:r>
      <w:r>
        <w:rPr>
          <w:rFonts w:ascii="Times New Roman" w:hAnsi="Times New Roman" w:cs="Times New Roman"/>
          <w:lang w:val="en-US"/>
        </w:rPr>
        <w:t>, minor) and 5.12 (t, 1H, N</w:t>
      </w:r>
      <w:r>
        <w:rPr>
          <w:rFonts w:ascii="Times New Roman" w:hAnsi="Times New Roman" w:cs="Times New Roman"/>
          <w:u w:val="single"/>
          <w:lang w:val="en-US"/>
        </w:rPr>
        <w:t>H</w:t>
      </w:r>
      <w:r>
        <w:rPr>
          <w:rFonts w:ascii="Times New Roman" w:hAnsi="Times New Roman" w:cs="Times New Roman"/>
          <w:lang w:val="en-US"/>
        </w:rPr>
        <w:t>-CH</w:t>
      </w:r>
      <w:r>
        <w:rPr>
          <w:rFonts w:ascii="Times New Roman" w:hAnsi="Times New Roman" w:cs="Times New Roman"/>
          <w:vertAlign w:val="subscript"/>
          <w:lang w:val="en-US"/>
        </w:rPr>
        <w:t>2</w:t>
      </w:r>
      <w:r>
        <w:rPr>
          <w:rFonts w:ascii="Times New Roman" w:hAnsi="Times New Roman" w:cs="Times New Roman"/>
          <w:lang w:val="en-US"/>
        </w:rPr>
        <w:t>, major); 4.14 (d, 2H, NH-C</w:t>
      </w:r>
      <w:r>
        <w:rPr>
          <w:rFonts w:ascii="Times New Roman" w:hAnsi="Times New Roman" w:cs="Times New Roman"/>
          <w:u w:val="single"/>
          <w:lang w:val="en-US"/>
        </w:rPr>
        <w:t>H</w:t>
      </w:r>
      <w:r>
        <w:rPr>
          <w:rFonts w:ascii="Times New Roman" w:hAnsi="Times New Roman" w:cs="Times New Roman"/>
          <w:vertAlign w:val="subscript"/>
          <w:lang w:val="en-US"/>
        </w:rPr>
        <w:t>2</w:t>
      </w:r>
      <w:r>
        <w:rPr>
          <w:rFonts w:ascii="Times New Roman" w:hAnsi="Times New Roman" w:cs="Times New Roman"/>
          <w:lang w:val="en-US"/>
        </w:rPr>
        <w:t>, major)and 3.73 (d, 2H, NH-C</w:t>
      </w:r>
      <w:r>
        <w:rPr>
          <w:rFonts w:ascii="Times New Roman" w:hAnsi="Times New Roman" w:cs="Times New Roman"/>
          <w:u w:val="single"/>
          <w:lang w:val="en-US"/>
        </w:rPr>
        <w:t>H</w:t>
      </w:r>
      <w:r>
        <w:rPr>
          <w:rFonts w:ascii="Times New Roman" w:hAnsi="Times New Roman" w:cs="Times New Roman"/>
          <w:vertAlign w:val="subscript"/>
          <w:lang w:val="en-US"/>
        </w:rPr>
        <w:t>2</w:t>
      </w:r>
      <w:r>
        <w:rPr>
          <w:rFonts w:ascii="Times New Roman" w:hAnsi="Times New Roman" w:cs="Times New Roman"/>
          <w:lang w:val="en-US"/>
        </w:rPr>
        <w:t>, minor).</w:t>
      </w:r>
    </w:p>
    <w:p w14:paraId="1A4DE2ED" w14:textId="77777777" w:rsidR="00181DF8" w:rsidRDefault="007A76B1">
      <w:pPr>
        <w:spacing w:line="360" w:lineRule="auto"/>
        <w:jc w:val="both"/>
        <w:rPr>
          <w:rFonts w:ascii="Times New Roman" w:hAnsi="Times New Roman" w:cs="Times New Roman"/>
          <w:lang w:val="en-US"/>
        </w:rPr>
      </w:pPr>
      <w:r>
        <w:rPr>
          <w:rFonts w:ascii="Times New Roman" w:hAnsi="Times New Roman" w:cs="Times New Roman"/>
          <w:b/>
          <w:lang w:val="en-US"/>
        </w:rPr>
        <w:t>C</w:t>
      </w:r>
      <w:r>
        <w:rPr>
          <w:rFonts w:ascii="Times New Roman" w:hAnsi="Times New Roman" w:cs="Times New Roman"/>
          <w:b/>
          <w:vertAlign w:val="superscript"/>
          <w:lang w:val="en-US"/>
        </w:rPr>
        <w:t>13</w:t>
      </w:r>
      <w:r>
        <w:rPr>
          <w:rFonts w:ascii="Times New Roman" w:hAnsi="Times New Roman" w:cs="Times New Roman"/>
          <w:b/>
          <w:lang w:val="en-US"/>
        </w:rPr>
        <w:t>-NMR (DMSO-</w:t>
      </w:r>
      <w:r>
        <w:rPr>
          <w:rFonts w:ascii="Times New Roman" w:hAnsi="Times New Roman" w:cs="Times New Roman"/>
          <w:b/>
          <w:i/>
          <w:lang w:val="en-US"/>
        </w:rPr>
        <w:t>d6</w:t>
      </w:r>
      <w:r>
        <w:rPr>
          <w:rFonts w:ascii="Times New Roman" w:hAnsi="Times New Roman" w:cs="Times New Roman"/>
          <w:b/>
          <w:lang w:val="en-US"/>
        </w:rPr>
        <w:t xml:space="preserve"> - 100 MHz): </w:t>
      </w:r>
      <w:r>
        <w:rPr>
          <w:rFonts w:ascii="Times New Roman" w:hAnsi="Times New Roman" w:cs="Times New Roman"/>
          <w:bCs/>
          <w:lang w:val="en-US"/>
        </w:rPr>
        <w:t>Some signals are doubled due to the presence of 2 rotamers</w:t>
      </w:r>
      <w:r>
        <w:rPr>
          <w:rFonts w:ascii="Times New Roman" w:hAnsi="Times New Roman" w:cs="Times New Roman"/>
          <w:lang w:val="en-US"/>
        </w:rPr>
        <w:t>(proportion of 6:4 approximately) – 171.8; 167.3; 148.4; 148.1; 147.8; 146.1; 146.0; 144.7; 140.9; 135.1; 135.0; 133.9; 133.8; 128.9; 128.8; 127.3; 127.2; 127.1; 126.9; 126.8; 126.0; 125.8; 124.6; 124.5; 124.4; 124.3; 120.9; 120.4; 117.1; 117.0; 116.0; 115.9; 113.1; 112.9; 111.6; 111.5; 50.0; 48.4.</w:t>
      </w:r>
    </w:p>
    <w:p w14:paraId="390760C9" w14:textId="77777777" w:rsidR="00181DF8" w:rsidRDefault="00181DF8">
      <w:pPr>
        <w:spacing w:line="360" w:lineRule="auto"/>
        <w:jc w:val="both"/>
        <w:rPr>
          <w:rFonts w:ascii="Times New Roman" w:hAnsi="Times New Roman" w:cs="Times New Roman"/>
          <w:lang w:val="en-US"/>
        </w:rPr>
      </w:pPr>
    </w:p>
    <w:p w14:paraId="6B18CBD2" w14:textId="77777777" w:rsidR="00181DF8" w:rsidRDefault="00181DF8">
      <w:pPr>
        <w:spacing w:line="360" w:lineRule="auto"/>
        <w:jc w:val="both"/>
        <w:rPr>
          <w:rFonts w:ascii="Times New Roman" w:hAnsi="Times New Roman" w:cs="Times New Roman"/>
          <w:b/>
          <w:bCs/>
          <w:lang w:val="en-US"/>
        </w:rPr>
      </w:pPr>
    </w:p>
    <w:p w14:paraId="31501819" w14:textId="77777777" w:rsidR="00181DF8" w:rsidRDefault="00181DF8">
      <w:pPr>
        <w:spacing w:line="360" w:lineRule="auto"/>
        <w:jc w:val="both"/>
        <w:rPr>
          <w:rFonts w:ascii="Times New Roman" w:hAnsi="Times New Roman" w:cs="Times New Roman"/>
          <w:b/>
          <w:bCs/>
          <w:lang w:val="en-US"/>
        </w:rPr>
      </w:pPr>
    </w:p>
    <w:p w14:paraId="68B944A1" w14:textId="77777777" w:rsidR="00181DF8" w:rsidRDefault="00181DF8">
      <w:pPr>
        <w:spacing w:line="360" w:lineRule="auto"/>
        <w:jc w:val="both"/>
        <w:rPr>
          <w:rFonts w:ascii="Times New Roman" w:hAnsi="Times New Roman" w:cs="Times New Roman"/>
          <w:b/>
          <w:bCs/>
          <w:lang w:val="en-US"/>
        </w:rPr>
      </w:pPr>
    </w:p>
    <w:p w14:paraId="268AD49E" w14:textId="77777777" w:rsidR="00181DF8" w:rsidRDefault="00181DF8">
      <w:pPr>
        <w:spacing w:line="360" w:lineRule="auto"/>
        <w:jc w:val="both"/>
        <w:rPr>
          <w:rFonts w:ascii="Times New Roman" w:hAnsi="Times New Roman" w:cs="Times New Roman"/>
          <w:b/>
          <w:bCs/>
          <w:lang w:val="en-US"/>
        </w:rPr>
      </w:pPr>
    </w:p>
    <w:p w14:paraId="370B7C1A" w14:textId="77777777" w:rsidR="00181DF8" w:rsidRDefault="00181DF8">
      <w:pPr>
        <w:spacing w:line="360" w:lineRule="auto"/>
        <w:jc w:val="both"/>
        <w:rPr>
          <w:rFonts w:ascii="Times New Roman" w:hAnsi="Times New Roman" w:cs="Times New Roman"/>
          <w:b/>
          <w:bCs/>
          <w:lang w:val="en-US"/>
        </w:rPr>
      </w:pPr>
    </w:p>
    <w:p w14:paraId="4EA4CEF5" w14:textId="77777777" w:rsidR="00181DF8" w:rsidRDefault="007A76B1">
      <w:pPr>
        <w:spacing w:line="360" w:lineRule="auto"/>
        <w:jc w:val="both"/>
        <w:rPr>
          <w:rFonts w:ascii="Times New Roman" w:hAnsi="Times New Roman" w:cs="Times New Roman"/>
          <w:b/>
          <w:bCs/>
          <w:lang w:val="en-US"/>
        </w:rPr>
      </w:pPr>
      <w:r>
        <w:rPr>
          <w:rFonts w:ascii="Times New Roman" w:hAnsi="Times New Roman" w:cs="Times New Roman"/>
          <w:b/>
          <w:bCs/>
          <w:lang w:val="en-US"/>
        </w:rPr>
        <w:t>(E)-2-((2-phenylimidazo[1,2-a]pyridin-3-yl)amino)-</w:t>
      </w:r>
      <w:r>
        <w:rPr>
          <w:rFonts w:ascii="Times New Roman" w:hAnsi="Times New Roman" w:cs="Times New Roman"/>
          <w:b/>
          <w:bCs/>
          <w:i/>
          <w:iCs/>
          <w:lang w:val="en-US"/>
        </w:rPr>
        <w:t>N</w:t>
      </w:r>
      <w:r>
        <w:rPr>
          <w:rFonts w:ascii="Times New Roman" w:hAnsi="Times New Roman" w:cs="Times New Roman"/>
          <w:b/>
          <w:bCs/>
          <w:lang w:val="en-US"/>
        </w:rPr>
        <w:t>'-(pyridin-3-ylmethylene)acetohydrazide – LASSBio-2233 (16):</w:t>
      </w:r>
    </w:p>
    <w:p w14:paraId="23A45ADB" w14:textId="77777777" w:rsidR="00181DF8" w:rsidRDefault="007A76B1">
      <w:pPr>
        <w:spacing w:line="360" w:lineRule="auto"/>
        <w:jc w:val="both"/>
        <w:rPr>
          <w:rFonts w:ascii="Times New Roman" w:hAnsi="Times New Roman" w:cs="Times New Roman"/>
          <w:lang w:val="en-US"/>
        </w:rPr>
      </w:pPr>
      <w:r>
        <w:rPr>
          <w:rFonts w:ascii="Times New Roman" w:hAnsi="Times New Roman" w:cs="Times New Roman"/>
          <w:lang w:val="en-US"/>
        </w:rPr>
        <w:t xml:space="preserve">White powder purified by silica gel chromatography after elution with dichloromethane/methanol (gradient), 62% yield, </w:t>
      </w:r>
      <w:proofErr w:type="spellStart"/>
      <w:r>
        <w:rPr>
          <w:rFonts w:ascii="Times New Roman" w:hAnsi="Times New Roman" w:cs="Times New Roman"/>
          <w:lang w:val="en-US"/>
        </w:rPr>
        <w:t>m.p.</w:t>
      </w:r>
      <w:proofErr w:type="spellEnd"/>
      <w:r>
        <w:rPr>
          <w:rFonts w:ascii="Times New Roman" w:hAnsi="Times New Roman" w:cs="Times New Roman"/>
          <w:lang w:val="en-US"/>
        </w:rPr>
        <w:t xml:space="preserve"> = 170-172ºC.</w:t>
      </w:r>
    </w:p>
    <w:p w14:paraId="733E52D4" w14:textId="77777777" w:rsidR="00181DF8" w:rsidRDefault="00181DF8">
      <w:pPr>
        <w:spacing w:line="360" w:lineRule="auto"/>
        <w:jc w:val="both"/>
        <w:rPr>
          <w:rFonts w:ascii="Times New Roman" w:hAnsi="Times New Roman" w:cs="Times New Roman"/>
          <w:lang w:val="en-US"/>
        </w:rPr>
      </w:pPr>
      <w:r>
        <w:object w:dxaOrig="7543" w:dyaOrig="4898" w14:anchorId="49648B68">
          <v:shape id="ole_rId35" o:spid="_x0000_i1035" style="width:282.6pt;height:183.6pt" coordsize="" o:spt="100" adj="0,,0" path="" stroked="f">
            <v:stroke joinstyle="miter"/>
            <v:imagedata r:id="rId39" o:title=""/>
            <v:formulas/>
            <v:path o:connecttype="segments"/>
          </v:shape>
          <o:OLEObject Type="Embed" ProgID="ACD.ChemSketchCDX" ShapeID="ole_rId35" DrawAspect="Content" ObjectID="_1832838252" r:id="rId40"/>
        </w:object>
      </w:r>
    </w:p>
    <w:p w14:paraId="38FC95F6" w14:textId="77777777" w:rsidR="00181DF8" w:rsidRDefault="007A76B1">
      <w:pPr>
        <w:spacing w:line="360" w:lineRule="auto"/>
        <w:jc w:val="both"/>
        <w:rPr>
          <w:rFonts w:ascii="Times New Roman" w:hAnsi="Times New Roman" w:cs="Times New Roman"/>
          <w:lang w:val="en-US"/>
        </w:rPr>
      </w:pPr>
      <w:r>
        <w:rPr>
          <w:rFonts w:ascii="Times New Roman" w:hAnsi="Times New Roman" w:cs="Times New Roman"/>
          <w:b/>
          <w:lang w:val="en-US"/>
        </w:rPr>
        <w:t>H</w:t>
      </w:r>
      <w:r>
        <w:rPr>
          <w:rFonts w:ascii="Times New Roman" w:hAnsi="Times New Roman" w:cs="Times New Roman"/>
          <w:b/>
          <w:vertAlign w:val="superscript"/>
          <w:lang w:val="en-US"/>
        </w:rPr>
        <w:t>1</w:t>
      </w:r>
      <w:r>
        <w:rPr>
          <w:rFonts w:ascii="Times New Roman" w:hAnsi="Times New Roman" w:cs="Times New Roman"/>
          <w:b/>
          <w:lang w:val="en-US"/>
        </w:rPr>
        <w:t>-NMR (DMSO-</w:t>
      </w:r>
      <w:r>
        <w:rPr>
          <w:rFonts w:ascii="Times New Roman" w:hAnsi="Times New Roman" w:cs="Times New Roman"/>
          <w:b/>
          <w:i/>
          <w:lang w:val="en-US"/>
        </w:rPr>
        <w:t>d6</w:t>
      </w:r>
      <w:r>
        <w:rPr>
          <w:rFonts w:ascii="Times New Roman" w:hAnsi="Times New Roman" w:cs="Times New Roman"/>
          <w:b/>
          <w:lang w:val="en-US"/>
        </w:rPr>
        <w:t xml:space="preserve"> - 400 MHz): </w:t>
      </w:r>
      <w:r>
        <w:rPr>
          <w:rFonts w:ascii="Times New Roman" w:hAnsi="Times New Roman" w:cs="Times New Roman"/>
          <w:bCs/>
          <w:lang w:val="en-US"/>
        </w:rPr>
        <w:t>Some signals are doubled due to the presence of 2 rotamers</w:t>
      </w:r>
      <w:r>
        <w:rPr>
          <w:rFonts w:ascii="Times New Roman" w:hAnsi="Times New Roman" w:cs="Times New Roman"/>
          <w:lang w:val="en-US"/>
        </w:rPr>
        <w:t xml:space="preserve">(proportion of 6:4 approximately) – 11.94 (s, 1H, NHC=O, minor) and 11.67 (s, 1H, NHC=O, major); 9.02 (d, 1H, </w:t>
      </w:r>
      <w:proofErr w:type="spellStart"/>
      <w:r>
        <w:rPr>
          <w:rFonts w:ascii="Times New Roman" w:hAnsi="Times New Roman" w:cs="Times New Roman"/>
          <w:lang w:val="en-US"/>
        </w:rPr>
        <w:t>H</w:t>
      </w:r>
      <w:r>
        <w:rPr>
          <w:rFonts w:ascii="Times New Roman" w:hAnsi="Times New Roman" w:cs="Times New Roman"/>
          <w:vertAlign w:val="subscript"/>
          <w:lang w:val="en-US"/>
        </w:rPr>
        <w:t>Ar</w:t>
      </w:r>
      <w:proofErr w:type="spellEnd"/>
      <w:r>
        <w:rPr>
          <w:rFonts w:ascii="Times New Roman" w:hAnsi="Times New Roman" w:cs="Times New Roman"/>
          <w:vertAlign w:val="subscript"/>
          <w:lang w:val="en-US"/>
        </w:rPr>
        <w:t xml:space="preserve">, </w:t>
      </w:r>
      <w:r>
        <w:rPr>
          <w:rFonts w:ascii="Times New Roman" w:hAnsi="Times New Roman" w:cs="Times New Roman"/>
          <w:lang w:val="en-US"/>
        </w:rPr>
        <w:t xml:space="preserve">minor) and 8.93 (d, 1H, </w:t>
      </w:r>
      <w:proofErr w:type="spellStart"/>
      <w:r>
        <w:rPr>
          <w:rFonts w:ascii="Times New Roman" w:hAnsi="Times New Roman" w:cs="Times New Roman"/>
          <w:lang w:val="en-US"/>
        </w:rPr>
        <w:t>H</w:t>
      </w:r>
      <w:r>
        <w:rPr>
          <w:rFonts w:ascii="Times New Roman" w:hAnsi="Times New Roman" w:cs="Times New Roman"/>
          <w:vertAlign w:val="subscript"/>
          <w:lang w:val="en-US"/>
        </w:rPr>
        <w:t>Ar</w:t>
      </w:r>
      <w:proofErr w:type="spellEnd"/>
      <w:r>
        <w:rPr>
          <w:rFonts w:ascii="Times New Roman" w:hAnsi="Times New Roman" w:cs="Times New Roman"/>
          <w:vertAlign w:val="subscript"/>
          <w:lang w:val="en-US"/>
        </w:rPr>
        <w:t xml:space="preserve">, </w:t>
      </w:r>
      <w:r>
        <w:rPr>
          <w:rFonts w:ascii="Times New Roman" w:hAnsi="Times New Roman" w:cs="Times New Roman"/>
          <w:lang w:val="en-US"/>
        </w:rPr>
        <w:t xml:space="preserve">major); 8.77 (s, 1H, </w:t>
      </w:r>
      <w:proofErr w:type="spellStart"/>
      <w:r>
        <w:rPr>
          <w:rFonts w:ascii="Times New Roman" w:hAnsi="Times New Roman" w:cs="Times New Roman"/>
          <w:lang w:val="en-US"/>
        </w:rPr>
        <w:t>H</w:t>
      </w:r>
      <w:r>
        <w:rPr>
          <w:rFonts w:ascii="Times New Roman" w:hAnsi="Times New Roman" w:cs="Times New Roman"/>
          <w:vertAlign w:val="subscript"/>
          <w:lang w:val="en-US"/>
        </w:rPr>
        <w:t>Ar</w:t>
      </w:r>
      <w:proofErr w:type="spellEnd"/>
      <w:r>
        <w:rPr>
          <w:rFonts w:ascii="Times New Roman" w:hAnsi="Times New Roman" w:cs="Times New Roman"/>
          <w:vertAlign w:val="subscript"/>
          <w:lang w:val="en-US"/>
        </w:rPr>
        <w:t xml:space="preserve">, </w:t>
      </w:r>
      <w:r>
        <w:rPr>
          <w:rFonts w:ascii="Times New Roman" w:hAnsi="Times New Roman" w:cs="Times New Roman"/>
          <w:lang w:val="en-US"/>
        </w:rPr>
        <w:t xml:space="preserve">minor) and 8.69 (s, 1H, </w:t>
      </w:r>
      <w:proofErr w:type="spellStart"/>
      <w:r>
        <w:rPr>
          <w:rFonts w:ascii="Times New Roman" w:hAnsi="Times New Roman" w:cs="Times New Roman"/>
          <w:lang w:val="en-US"/>
        </w:rPr>
        <w:t>H</w:t>
      </w:r>
      <w:r>
        <w:rPr>
          <w:rFonts w:ascii="Times New Roman" w:hAnsi="Times New Roman" w:cs="Times New Roman"/>
          <w:vertAlign w:val="subscript"/>
          <w:lang w:val="en-US"/>
        </w:rPr>
        <w:t>Ar</w:t>
      </w:r>
      <w:proofErr w:type="spellEnd"/>
      <w:r>
        <w:rPr>
          <w:rFonts w:ascii="Times New Roman" w:hAnsi="Times New Roman" w:cs="Times New Roman"/>
          <w:vertAlign w:val="subscript"/>
          <w:lang w:val="en-US"/>
        </w:rPr>
        <w:t xml:space="preserve">, </w:t>
      </w:r>
      <w:r>
        <w:rPr>
          <w:rFonts w:ascii="Times New Roman" w:hAnsi="Times New Roman" w:cs="Times New Roman"/>
          <w:lang w:val="en-US"/>
        </w:rPr>
        <w:t xml:space="preserve">major); 8.58 (d, 1H, </w:t>
      </w:r>
      <w:proofErr w:type="spellStart"/>
      <w:r>
        <w:rPr>
          <w:rFonts w:ascii="Times New Roman" w:hAnsi="Times New Roman" w:cs="Times New Roman"/>
          <w:lang w:val="en-US"/>
        </w:rPr>
        <w:t>H</w:t>
      </w:r>
      <w:r>
        <w:rPr>
          <w:rFonts w:ascii="Times New Roman" w:hAnsi="Times New Roman" w:cs="Times New Roman"/>
          <w:vertAlign w:val="subscript"/>
          <w:lang w:val="en-US"/>
        </w:rPr>
        <w:t>Ar</w:t>
      </w:r>
      <w:proofErr w:type="spellEnd"/>
      <w:r>
        <w:rPr>
          <w:rFonts w:ascii="Times New Roman" w:hAnsi="Times New Roman" w:cs="Times New Roman"/>
          <w:vertAlign w:val="subscript"/>
          <w:lang w:val="en-US"/>
        </w:rPr>
        <w:t xml:space="preserve">, </w:t>
      </w:r>
      <w:r>
        <w:rPr>
          <w:rFonts w:ascii="Times New Roman" w:hAnsi="Times New Roman" w:cs="Times New Roman"/>
          <w:lang w:val="en-US"/>
        </w:rPr>
        <w:t xml:space="preserve">minor) and 8.53 (d, 1H, </w:t>
      </w:r>
      <w:proofErr w:type="spellStart"/>
      <w:r>
        <w:rPr>
          <w:rFonts w:ascii="Times New Roman" w:hAnsi="Times New Roman" w:cs="Times New Roman"/>
          <w:lang w:val="en-US"/>
        </w:rPr>
        <w:t>H</w:t>
      </w:r>
      <w:r>
        <w:rPr>
          <w:rFonts w:ascii="Times New Roman" w:hAnsi="Times New Roman" w:cs="Times New Roman"/>
          <w:vertAlign w:val="subscript"/>
          <w:lang w:val="en-US"/>
        </w:rPr>
        <w:t>Ar</w:t>
      </w:r>
      <w:proofErr w:type="spellEnd"/>
      <w:r>
        <w:rPr>
          <w:rFonts w:ascii="Times New Roman" w:hAnsi="Times New Roman" w:cs="Times New Roman"/>
          <w:vertAlign w:val="subscript"/>
          <w:lang w:val="en-US"/>
        </w:rPr>
        <w:t xml:space="preserve">, </w:t>
      </w:r>
      <w:r>
        <w:rPr>
          <w:rFonts w:ascii="Times New Roman" w:hAnsi="Times New Roman" w:cs="Times New Roman"/>
          <w:lang w:val="en-US"/>
        </w:rPr>
        <w:t xml:space="preserve">major); 8.20 (s, 1H, CH=N, minor) and 7.98 (s, 1H, CH=N, major); 8.13 to 7.83 (m, 5H, </w:t>
      </w:r>
      <w:proofErr w:type="spellStart"/>
      <w:r>
        <w:rPr>
          <w:rFonts w:ascii="Times New Roman" w:hAnsi="Times New Roman" w:cs="Times New Roman"/>
          <w:lang w:val="en-US"/>
        </w:rPr>
        <w:t>H</w:t>
      </w:r>
      <w:r>
        <w:rPr>
          <w:rFonts w:ascii="Times New Roman" w:hAnsi="Times New Roman" w:cs="Times New Roman"/>
          <w:vertAlign w:val="subscript"/>
          <w:lang w:val="en-US"/>
        </w:rPr>
        <w:t>Ar</w:t>
      </w:r>
      <w:proofErr w:type="spellEnd"/>
      <w:r>
        <w:rPr>
          <w:rFonts w:ascii="Times New Roman" w:hAnsi="Times New Roman" w:cs="Times New Roman"/>
          <w:vertAlign w:val="subscript"/>
          <w:lang w:val="en-US"/>
        </w:rPr>
        <w:t>,</w:t>
      </w:r>
      <w:r>
        <w:rPr>
          <w:rFonts w:ascii="Times New Roman" w:hAnsi="Times New Roman" w:cs="Times New Roman"/>
          <w:lang w:val="en-US"/>
        </w:rPr>
        <w:t xml:space="preserve">);7.60 to 7.40 (m, 5H, </w:t>
      </w:r>
      <w:proofErr w:type="spellStart"/>
      <w:r>
        <w:rPr>
          <w:rFonts w:ascii="Times New Roman" w:hAnsi="Times New Roman" w:cs="Times New Roman"/>
          <w:lang w:val="en-US"/>
        </w:rPr>
        <w:t>H</w:t>
      </w:r>
      <w:r>
        <w:rPr>
          <w:rFonts w:ascii="Times New Roman" w:hAnsi="Times New Roman" w:cs="Times New Roman"/>
          <w:vertAlign w:val="subscript"/>
          <w:lang w:val="en-US"/>
        </w:rPr>
        <w:t>Ar</w:t>
      </w:r>
      <w:proofErr w:type="spellEnd"/>
      <w:r>
        <w:rPr>
          <w:rFonts w:ascii="Times New Roman" w:hAnsi="Times New Roman" w:cs="Times New Roman"/>
          <w:vertAlign w:val="subscript"/>
          <w:lang w:val="en-US"/>
        </w:rPr>
        <w:t>,</w:t>
      </w:r>
      <w:r>
        <w:rPr>
          <w:rFonts w:ascii="Times New Roman" w:hAnsi="Times New Roman" w:cs="Times New Roman"/>
          <w:lang w:val="en-US"/>
        </w:rPr>
        <w:t>); 6.08 (t, 1H, N</w:t>
      </w:r>
      <w:r>
        <w:rPr>
          <w:rFonts w:ascii="Times New Roman" w:hAnsi="Times New Roman" w:cs="Times New Roman"/>
          <w:u w:val="single"/>
          <w:lang w:val="en-US"/>
        </w:rPr>
        <w:t>H</w:t>
      </w:r>
      <w:r>
        <w:rPr>
          <w:rFonts w:ascii="Times New Roman" w:hAnsi="Times New Roman" w:cs="Times New Roman"/>
          <w:lang w:val="en-US"/>
        </w:rPr>
        <w:t>-CH</w:t>
      </w:r>
      <w:r>
        <w:rPr>
          <w:rFonts w:ascii="Times New Roman" w:hAnsi="Times New Roman" w:cs="Times New Roman"/>
          <w:vertAlign w:val="subscript"/>
          <w:lang w:val="en-US"/>
        </w:rPr>
        <w:t>2</w:t>
      </w:r>
      <w:r>
        <w:rPr>
          <w:rFonts w:ascii="Times New Roman" w:hAnsi="Times New Roman" w:cs="Times New Roman"/>
          <w:lang w:val="en-US"/>
        </w:rPr>
        <w:t>, minor) and 5.94 (t, 1H, N</w:t>
      </w:r>
      <w:r>
        <w:rPr>
          <w:rFonts w:ascii="Times New Roman" w:hAnsi="Times New Roman" w:cs="Times New Roman"/>
          <w:u w:val="single"/>
          <w:lang w:val="en-US"/>
        </w:rPr>
        <w:t>H</w:t>
      </w:r>
      <w:r>
        <w:rPr>
          <w:rFonts w:ascii="Times New Roman" w:hAnsi="Times New Roman" w:cs="Times New Roman"/>
          <w:lang w:val="en-US"/>
        </w:rPr>
        <w:t>-CH</w:t>
      </w:r>
      <w:r>
        <w:rPr>
          <w:rFonts w:ascii="Times New Roman" w:hAnsi="Times New Roman" w:cs="Times New Roman"/>
          <w:vertAlign w:val="subscript"/>
          <w:lang w:val="en-US"/>
        </w:rPr>
        <w:t>2</w:t>
      </w:r>
      <w:r>
        <w:rPr>
          <w:rFonts w:ascii="Times New Roman" w:hAnsi="Times New Roman" w:cs="Times New Roman"/>
          <w:lang w:val="en-US"/>
        </w:rPr>
        <w:t>, major); 4.25 (d, 2H, NH-C</w:t>
      </w:r>
      <w:r>
        <w:rPr>
          <w:rFonts w:ascii="Times New Roman" w:hAnsi="Times New Roman" w:cs="Times New Roman"/>
          <w:u w:val="single"/>
          <w:lang w:val="en-US"/>
        </w:rPr>
        <w:t>H</w:t>
      </w:r>
      <w:r>
        <w:rPr>
          <w:rFonts w:ascii="Times New Roman" w:hAnsi="Times New Roman" w:cs="Times New Roman"/>
          <w:vertAlign w:val="subscript"/>
          <w:lang w:val="en-US"/>
        </w:rPr>
        <w:t>2</w:t>
      </w:r>
      <w:r>
        <w:rPr>
          <w:rFonts w:ascii="Times New Roman" w:hAnsi="Times New Roman" w:cs="Times New Roman"/>
          <w:lang w:val="en-US"/>
        </w:rPr>
        <w:t>, major)and 3.84 (d, 2H, NH-C</w:t>
      </w:r>
      <w:r>
        <w:rPr>
          <w:rFonts w:ascii="Times New Roman" w:hAnsi="Times New Roman" w:cs="Times New Roman"/>
          <w:u w:val="single"/>
          <w:lang w:val="en-US"/>
        </w:rPr>
        <w:t>H</w:t>
      </w:r>
      <w:r>
        <w:rPr>
          <w:rFonts w:ascii="Times New Roman" w:hAnsi="Times New Roman" w:cs="Times New Roman"/>
          <w:vertAlign w:val="subscript"/>
          <w:lang w:val="en-US"/>
        </w:rPr>
        <w:t>2</w:t>
      </w:r>
      <w:r>
        <w:rPr>
          <w:rFonts w:ascii="Times New Roman" w:hAnsi="Times New Roman" w:cs="Times New Roman"/>
          <w:lang w:val="en-US"/>
        </w:rPr>
        <w:t>, minor).</w:t>
      </w:r>
    </w:p>
    <w:p w14:paraId="4D11DD73" w14:textId="77777777" w:rsidR="00181DF8" w:rsidRDefault="007A76B1">
      <w:pPr>
        <w:spacing w:line="360" w:lineRule="auto"/>
        <w:jc w:val="both"/>
        <w:rPr>
          <w:rFonts w:ascii="Times New Roman" w:hAnsi="Times New Roman" w:cs="Times New Roman"/>
          <w:lang w:val="en-US"/>
        </w:rPr>
      </w:pPr>
      <w:r>
        <w:rPr>
          <w:rFonts w:ascii="Times New Roman" w:hAnsi="Times New Roman" w:cs="Times New Roman"/>
          <w:b/>
          <w:lang w:val="en-US"/>
        </w:rPr>
        <w:t>C</w:t>
      </w:r>
      <w:r>
        <w:rPr>
          <w:rFonts w:ascii="Times New Roman" w:hAnsi="Times New Roman" w:cs="Times New Roman"/>
          <w:b/>
          <w:vertAlign w:val="superscript"/>
          <w:lang w:val="en-US"/>
        </w:rPr>
        <w:t>13</w:t>
      </w:r>
      <w:r>
        <w:rPr>
          <w:rFonts w:ascii="Times New Roman" w:hAnsi="Times New Roman" w:cs="Times New Roman"/>
          <w:b/>
          <w:lang w:val="en-US"/>
        </w:rPr>
        <w:t>-NMR (DMSO-</w:t>
      </w:r>
      <w:r>
        <w:rPr>
          <w:rFonts w:ascii="Times New Roman" w:hAnsi="Times New Roman" w:cs="Times New Roman"/>
          <w:b/>
          <w:i/>
          <w:lang w:val="en-US"/>
        </w:rPr>
        <w:t>d6</w:t>
      </w:r>
      <w:r>
        <w:rPr>
          <w:rFonts w:ascii="Times New Roman" w:hAnsi="Times New Roman" w:cs="Times New Roman"/>
          <w:b/>
          <w:lang w:val="en-US"/>
        </w:rPr>
        <w:t xml:space="preserve"> - 100 MHz): </w:t>
      </w:r>
      <w:r>
        <w:rPr>
          <w:rFonts w:ascii="Times New Roman" w:hAnsi="Times New Roman" w:cs="Times New Roman"/>
          <w:bCs/>
          <w:lang w:val="en-US"/>
        </w:rPr>
        <w:t>Some signals are doubled due to the presence of 2 rotamers</w:t>
      </w:r>
      <w:r>
        <w:rPr>
          <w:rFonts w:ascii="Times New Roman" w:hAnsi="Times New Roman" w:cs="Times New Roman"/>
          <w:lang w:val="en-US"/>
        </w:rPr>
        <w:t>(proportion of 6:4 approximately) – 171.8; 167.1; 151.3; 150.3; 150.1; 148.2; 148.0; 143.9; 140.8; 136.7; 136.6; 133.7; 133.5; 132.0; 130.0; 129.9; 129.2; 129.1; 129.0; 128.0; 127.8; 127.6; 127.0; 126.8; 126.1; 125.9; 124.0; 123.9; 115.6; 115.5; 112.0; 48.6; 47.3.</w:t>
      </w:r>
    </w:p>
    <w:p w14:paraId="416971E0" w14:textId="77777777" w:rsidR="00181DF8" w:rsidRDefault="00181DF8">
      <w:pPr>
        <w:spacing w:line="360" w:lineRule="auto"/>
        <w:jc w:val="both"/>
        <w:rPr>
          <w:rFonts w:ascii="Arial" w:hAnsi="Arial" w:cs="Arial"/>
          <w:sz w:val="24"/>
          <w:szCs w:val="24"/>
          <w:lang w:val="en-US"/>
        </w:rPr>
      </w:pPr>
    </w:p>
    <w:p w14:paraId="054263D6" w14:textId="77777777" w:rsidR="00181DF8" w:rsidRDefault="00181DF8">
      <w:pPr>
        <w:spacing w:line="360" w:lineRule="auto"/>
        <w:jc w:val="both"/>
        <w:rPr>
          <w:rFonts w:ascii="Arial" w:hAnsi="Arial" w:cs="Arial"/>
          <w:sz w:val="24"/>
          <w:szCs w:val="24"/>
          <w:lang w:val="en-US"/>
        </w:rPr>
      </w:pPr>
    </w:p>
    <w:p w14:paraId="5EFCCAD4" w14:textId="77777777" w:rsidR="00181DF8" w:rsidRDefault="00181DF8">
      <w:pPr>
        <w:jc w:val="center"/>
        <w:rPr>
          <w:rFonts w:ascii="Times New Roman" w:hAnsi="Times New Roman" w:cs="Times New Roman"/>
          <w:lang w:val="en-US"/>
        </w:rPr>
      </w:pPr>
    </w:p>
    <w:p w14:paraId="22FE08CD" w14:textId="77777777" w:rsidR="00181DF8" w:rsidRDefault="00181DF8">
      <w:pPr>
        <w:jc w:val="center"/>
        <w:rPr>
          <w:rFonts w:ascii="Times New Roman" w:hAnsi="Times New Roman" w:cs="Times New Roman"/>
          <w:lang w:val="en-US"/>
        </w:rPr>
      </w:pPr>
    </w:p>
    <w:sectPr w:rsidR="00181DF8" w:rsidSect="00181DF8">
      <w:pgSz w:w="11906" w:h="16838"/>
      <w:pgMar w:top="1417" w:right="1701" w:bottom="1417" w:left="1701"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NotDisplayPageBoundaries/>
  <w:proofState w:spelling="clean"/>
  <w:defaultTabStop w:val="708"/>
  <w:autoHyphenation/>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181DF8"/>
    <w:rsid w:val="00181DF8"/>
    <w:rsid w:val="007A76B1"/>
    <w:rsid w:val="008F4EC0"/>
    <w:rsid w:val="00AD22FA"/>
    <w:rsid w:val="00AF077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F75E2"/>
  <w15:docId w15:val="{CD2FB08E-11B9-41C4-8D3C-0F7764FD7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083"/>
    <w:pPr>
      <w:spacing w:after="160" w:line="259"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extodebaloChar">
    <w:name w:val="Texto de balão Char"/>
    <w:basedOn w:val="Fontepargpadro"/>
    <w:link w:val="Textodebalo"/>
    <w:uiPriority w:val="99"/>
    <w:semiHidden/>
    <w:qFormat/>
    <w:rsid w:val="00114F6A"/>
    <w:rPr>
      <w:rFonts w:ascii="Tahoma" w:hAnsi="Tahoma" w:cs="Tahoma"/>
      <w:sz w:val="16"/>
      <w:szCs w:val="16"/>
    </w:rPr>
  </w:style>
  <w:style w:type="character" w:styleId="TextodoEspaoReservado">
    <w:name w:val="Placeholder Text"/>
    <w:basedOn w:val="Fontepargpadro"/>
    <w:uiPriority w:val="99"/>
    <w:semiHidden/>
    <w:qFormat/>
    <w:rsid w:val="00CD7157"/>
    <w:rPr>
      <w:color w:val="808080"/>
    </w:rPr>
  </w:style>
  <w:style w:type="paragraph" w:customStyle="1" w:styleId="Heading">
    <w:name w:val="Heading"/>
    <w:basedOn w:val="Normal"/>
    <w:next w:val="Corpodetexto"/>
    <w:qFormat/>
    <w:rsid w:val="00181DF8"/>
    <w:pPr>
      <w:keepNext/>
      <w:spacing w:before="240" w:after="120"/>
    </w:pPr>
    <w:rPr>
      <w:rFonts w:ascii="Liberation Sans" w:eastAsia="Noto Sans CJK SC" w:hAnsi="Liberation Sans" w:cs="Lohit Devanagari"/>
      <w:sz w:val="28"/>
      <w:szCs w:val="28"/>
    </w:rPr>
  </w:style>
  <w:style w:type="paragraph" w:styleId="Corpodetexto">
    <w:name w:val="Body Text"/>
    <w:basedOn w:val="Normal"/>
    <w:rsid w:val="00181DF8"/>
    <w:pPr>
      <w:spacing w:after="140" w:line="276" w:lineRule="auto"/>
    </w:pPr>
  </w:style>
  <w:style w:type="paragraph" w:styleId="Lista">
    <w:name w:val="List"/>
    <w:basedOn w:val="Corpodetexto"/>
    <w:rsid w:val="00181DF8"/>
    <w:rPr>
      <w:rFonts w:cs="Lohit Devanagari"/>
    </w:rPr>
  </w:style>
  <w:style w:type="paragraph" w:customStyle="1" w:styleId="Legenda1">
    <w:name w:val="Legenda1"/>
    <w:basedOn w:val="Normal"/>
    <w:qFormat/>
    <w:rsid w:val="00181DF8"/>
    <w:pPr>
      <w:suppressLineNumbers/>
      <w:spacing w:before="120" w:after="120"/>
    </w:pPr>
    <w:rPr>
      <w:rFonts w:cs="Lohit Devanagari"/>
      <w:i/>
      <w:iCs/>
      <w:sz w:val="24"/>
      <w:szCs w:val="24"/>
    </w:rPr>
  </w:style>
  <w:style w:type="paragraph" w:customStyle="1" w:styleId="Index">
    <w:name w:val="Index"/>
    <w:basedOn w:val="Normal"/>
    <w:qFormat/>
    <w:rsid w:val="00181DF8"/>
    <w:pPr>
      <w:suppressLineNumbers/>
    </w:pPr>
    <w:rPr>
      <w:rFonts w:cs="Lohit Devanagari"/>
    </w:rPr>
  </w:style>
  <w:style w:type="paragraph" w:styleId="NormalWeb">
    <w:name w:val="Normal (Web)"/>
    <w:basedOn w:val="Normal"/>
    <w:uiPriority w:val="99"/>
    <w:semiHidden/>
    <w:unhideWhenUsed/>
    <w:qFormat/>
    <w:rsid w:val="00863B54"/>
    <w:rPr>
      <w:rFonts w:ascii="Times New Roman" w:hAnsi="Times New Roman" w:cs="Times New Roman"/>
      <w:sz w:val="24"/>
      <w:szCs w:val="24"/>
    </w:rPr>
  </w:style>
  <w:style w:type="paragraph" w:styleId="Textodebalo">
    <w:name w:val="Balloon Text"/>
    <w:basedOn w:val="Normal"/>
    <w:link w:val="TextodebaloChar"/>
    <w:uiPriority w:val="99"/>
    <w:semiHidden/>
    <w:unhideWhenUsed/>
    <w:qFormat/>
    <w:rsid w:val="00114F6A"/>
    <w:pPr>
      <w:spacing w:after="0" w:line="240" w:lineRule="auto"/>
    </w:pPr>
    <w:rPr>
      <w:rFonts w:ascii="Tahoma" w:hAnsi="Tahoma" w:cs="Tahoma"/>
      <w:sz w:val="16"/>
      <w:szCs w:val="16"/>
    </w:rPr>
  </w:style>
  <w:style w:type="character" w:styleId="Hyperlink">
    <w:name w:val="Hyperlink"/>
    <w:basedOn w:val="Fontepargpadro"/>
    <w:rsid w:val="00AD22F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8.tiff"/><Relationship Id="rId18" Type="http://schemas.openxmlformats.org/officeDocument/2006/relationships/image" Target="media/image13.tiff"/><Relationship Id="rId26" Type="http://schemas.openxmlformats.org/officeDocument/2006/relationships/oleObject" Target="embeddings/oleObject4.bin"/><Relationship Id="rId39" Type="http://schemas.openxmlformats.org/officeDocument/2006/relationships/image" Target="media/image24.emf"/><Relationship Id="rId21" Type="http://schemas.openxmlformats.org/officeDocument/2006/relationships/image" Target="media/image15.emf"/><Relationship Id="rId34" Type="http://schemas.openxmlformats.org/officeDocument/2006/relationships/oleObject" Target="embeddings/oleObject8.bin"/><Relationship Id="rId42" Type="http://schemas.openxmlformats.org/officeDocument/2006/relationships/theme" Target="theme/theme1.xml"/><Relationship Id="rId7" Type="http://schemas.openxmlformats.org/officeDocument/2006/relationships/image" Target="media/image2.tiff"/><Relationship Id="rId2" Type="http://schemas.openxmlformats.org/officeDocument/2006/relationships/styles" Target="styles.xml"/><Relationship Id="rId16" Type="http://schemas.openxmlformats.org/officeDocument/2006/relationships/image" Target="media/image11.tiff"/><Relationship Id="rId20" Type="http://schemas.openxmlformats.org/officeDocument/2006/relationships/oleObject" Target="embeddings/oleObject1.bin"/><Relationship Id="rId29" Type="http://schemas.openxmlformats.org/officeDocument/2006/relationships/image" Target="media/image19.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tiff"/><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23.emf"/><Relationship Id="rId40" Type="http://schemas.openxmlformats.org/officeDocument/2006/relationships/oleObject" Target="embeddings/oleObject11.bin"/><Relationship Id="rId5" Type="http://schemas.openxmlformats.org/officeDocument/2006/relationships/hyperlink" Target="mailto:santanna@ufrrj.br" TargetMode="External"/><Relationship Id="rId15" Type="http://schemas.openxmlformats.org/officeDocument/2006/relationships/image" Target="media/image10.tiff"/><Relationship Id="rId23" Type="http://schemas.openxmlformats.org/officeDocument/2006/relationships/image" Target="media/image16.emf"/><Relationship Id="rId28" Type="http://schemas.openxmlformats.org/officeDocument/2006/relationships/oleObject" Target="embeddings/oleObject5.bin"/><Relationship Id="rId36" Type="http://schemas.openxmlformats.org/officeDocument/2006/relationships/oleObject" Target="embeddings/oleObject9.bin"/><Relationship Id="rId10" Type="http://schemas.openxmlformats.org/officeDocument/2006/relationships/image" Target="media/image5.tiff"/><Relationship Id="rId19" Type="http://schemas.openxmlformats.org/officeDocument/2006/relationships/image" Target="media/image14.emf"/><Relationship Id="rId31" Type="http://schemas.openxmlformats.org/officeDocument/2006/relationships/image" Target="media/image20.emf"/><Relationship Id="rId4" Type="http://schemas.openxmlformats.org/officeDocument/2006/relationships/webSettings" Target="webSettings.xml"/><Relationship Id="rId9" Type="http://schemas.openxmlformats.org/officeDocument/2006/relationships/image" Target="media/image4.tiff"/><Relationship Id="rId14" Type="http://schemas.openxmlformats.org/officeDocument/2006/relationships/image" Target="media/image9.tiff"/><Relationship Id="rId22" Type="http://schemas.openxmlformats.org/officeDocument/2006/relationships/oleObject" Target="embeddings/oleObject2.bin"/><Relationship Id="rId27" Type="http://schemas.openxmlformats.org/officeDocument/2006/relationships/image" Target="media/image18.emf"/><Relationship Id="rId30" Type="http://schemas.openxmlformats.org/officeDocument/2006/relationships/oleObject" Target="embeddings/oleObject6.bin"/><Relationship Id="rId35" Type="http://schemas.openxmlformats.org/officeDocument/2006/relationships/image" Target="media/image22.emf"/><Relationship Id="rId8" Type="http://schemas.openxmlformats.org/officeDocument/2006/relationships/image" Target="media/image3.tiff"/><Relationship Id="rId3" Type="http://schemas.openxmlformats.org/officeDocument/2006/relationships/settings" Target="settings.xml"/><Relationship Id="rId12" Type="http://schemas.openxmlformats.org/officeDocument/2006/relationships/image" Target="media/image7.tiff"/><Relationship Id="rId17" Type="http://schemas.openxmlformats.org/officeDocument/2006/relationships/image" Target="media/image12.tiff"/><Relationship Id="rId25" Type="http://schemas.openxmlformats.org/officeDocument/2006/relationships/image" Target="media/image17.emf"/><Relationship Id="rId33" Type="http://schemas.openxmlformats.org/officeDocument/2006/relationships/image" Target="media/image21.emf"/><Relationship Id="rId38" Type="http://schemas.openxmlformats.org/officeDocument/2006/relationships/oleObject" Target="embeddings/oleObject10.bin"/></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61CF7-5C25-4948-A231-D192B83CA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940</TotalTime>
  <Pages>23</Pages>
  <Words>2761</Words>
  <Characters>14912</Characters>
  <Application>Microsoft Office Word</Application>
  <DocSecurity>0</DocSecurity>
  <Lines>124</Lines>
  <Paragraphs>35</Paragraphs>
  <ScaleCrop>false</ScaleCrop>
  <Company/>
  <LinksUpToDate>false</LinksUpToDate>
  <CharactersWithSpaces>17638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LASSBio</dc:creator>
  <dc:description/>
  <cp:lastModifiedBy>Carlos Mauricio Sant'Anna</cp:lastModifiedBy>
  <cp:revision>7</cp:revision>
  <dcterms:created xsi:type="dcterms:W3CDTF">2020-12-07T11:25:00Z</dcterms:created>
  <dcterms:modified xsi:type="dcterms:W3CDTF">2026-02-17T15:57:00Z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