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eg" ContentType="image/jpeg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package/2006/relationships/metadata/thumbnail" Target="docProps/thumbnail.jpeg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r>
        <w:t xml:space="preserve">Supplementary File 02, Table 02: Quality assessment of included studies </w:t>
      </w:r>
      <w:bookmarkStart w:id="0" w:name="_GoBack"/>
      <w:bookmarkEnd w:id="0"/>
    </w:p>
    <w:tbl>
      <w:tblPr>
        <w:jc w:val="left"/>
        <w:tblW w:w="934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CellMar>
          <w:top w:w="0" w:type="dxa"/>
          <w:left w:w="0" w:type="dxa"/>
          <w:bottom w:w="0" w:type="dxa"/>
          <w:right w:w="0" w:type="dxa"/>
        </w:tblCellMar>
      </w:tblPr>
      <w:tblGrid>
        <w:gridCol w:w="1334"/>
        <w:gridCol w:w="558"/>
        <w:gridCol w:w="2503"/>
        <w:gridCol w:w="1495"/>
        <w:gridCol w:w="948"/>
        <w:gridCol w:w="358"/>
        <w:gridCol w:w="358"/>
        <w:gridCol w:w="358"/>
        <w:gridCol w:w="358"/>
        <w:gridCol w:w="358"/>
        <w:gridCol w:w="358"/>
        <w:gridCol w:w="358"/>
      </w:tblGrid>
      <w:tr>
        <w:trPr>
          <w:trHeight w:val="315"/>
        </w:trPr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Arial" w:eastAsia="Times New Roman" w:cs="Arial" w:hAnsi="Arial"/>
                <w:kern w:val="0"/>
                <w:sz w:val="20"/>
                <w:szCs w:val="20"/>
              </w:rPr>
            </w:pPr>
            <w:r>
              <w:rPr>
                <w:rFonts w:ascii="Arial" w:eastAsia="Times New Roman" w:cs="Arial" w:hAnsi="Arial"/>
                <w:kern w:val="0"/>
                <w:sz w:val="20"/>
                <w:szCs w:val="20"/>
              </w:rPr>
              <w:t>Study ID</w:t>
            </w: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Arial" w:eastAsia="Times New Roman" w:cs="Arial" w:hAnsi="Arial"/>
                <w:kern w:val="0"/>
                <w:sz w:val="20"/>
                <w:szCs w:val="20"/>
              </w:rPr>
            </w:pPr>
            <w:r>
              <w:rPr>
                <w:rFonts w:ascii="Arial" w:eastAsia="Times New Roman" w:cs="Arial" w:hAnsi="Arial"/>
                <w:kern w:val="0"/>
                <w:sz w:val="20"/>
                <w:szCs w:val="20"/>
              </w:rPr>
              <w:t>Year</w:t>
            </w:r>
          </w:p>
        </w:tc>
        <w:tc>
          <w:tcPr>
            <w:tcW w:w="241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Arial" w:eastAsia="Times New Roman" w:cs="Arial" w:hAnsi="Arial"/>
                <w:kern w:val="0"/>
                <w:sz w:val="20"/>
                <w:szCs w:val="20"/>
              </w:rPr>
            </w:pPr>
            <w:r>
              <w:rPr>
                <w:rFonts w:ascii="Arial" w:eastAsia="Times New Roman" w:cs="Arial" w:hAnsi="Arial"/>
                <w:kern w:val="0"/>
                <w:sz w:val="20"/>
                <w:szCs w:val="20"/>
              </w:rPr>
              <w:t>Journal Name</w:t>
            </w:r>
          </w:p>
        </w:tc>
        <w:tc>
          <w:tcPr>
            <w:tcW w:w="14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Arial" w:eastAsia="Times New Roman" w:cs="Arial" w:hAnsi="Arial"/>
                <w:kern w:val="0"/>
                <w:sz w:val="20"/>
                <w:szCs w:val="20"/>
              </w:rPr>
            </w:pPr>
            <w:r>
              <w:rPr>
                <w:rFonts w:ascii="Arial" w:eastAsia="Times New Roman" w:cs="Arial" w:hAnsi="Arial"/>
                <w:kern w:val="0"/>
                <w:sz w:val="20"/>
                <w:szCs w:val="20"/>
              </w:rPr>
              <w:t>Country</w:t>
            </w:r>
          </w:p>
        </w:tc>
        <w:tc>
          <w:tcPr>
            <w:tcW w:w="91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Arial" w:eastAsia="Times New Roman" w:cs="Arial" w:hAnsi="Arial"/>
                <w:kern w:val="0"/>
                <w:sz w:val="20"/>
                <w:szCs w:val="20"/>
              </w:rPr>
            </w:pPr>
            <w:r>
              <w:rPr>
                <w:rFonts w:ascii="Arial" w:eastAsia="Times New Roman" w:cs="Arial" w:hAnsi="Arial"/>
                <w:kern w:val="0"/>
                <w:sz w:val="20"/>
                <w:szCs w:val="20"/>
              </w:rPr>
              <w:t>Q1</w:t>
            </w: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Arial" w:eastAsia="Times New Roman" w:cs="Arial" w:hAnsi="Arial"/>
                <w:kern w:val="0"/>
                <w:sz w:val="20"/>
                <w:szCs w:val="20"/>
              </w:rPr>
            </w:pPr>
            <w:r>
              <w:rPr>
                <w:rFonts w:ascii="Arial" w:eastAsia="Times New Roman" w:cs="Arial" w:hAnsi="Arial"/>
                <w:kern w:val="0"/>
                <w:sz w:val="20"/>
                <w:szCs w:val="20"/>
              </w:rPr>
              <w:t>Q2</w:t>
            </w: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Arial" w:eastAsia="Times New Roman" w:cs="Arial" w:hAnsi="Arial"/>
                <w:kern w:val="0"/>
                <w:sz w:val="20"/>
                <w:szCs w:val="20"/>
              </w:rPr>
            </w:pPr>
            <w:r>
              <w:rPr>
                <w:rFonts w:ascii="Arial" w:eastAsia="Times New Roman" w:cs="Arial" w:hAnsi="Arial"/>
                <w:kern w:val="0"/>
                <w:sz w:val="20"/>
                <w:szCs w:val="20"/>
              </w:rPr>
              <w:t>Q3</w:t>
            </w: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Arial" w:eastAsia="Times New Roman" w:cs="Arial" w:hAnsi="Arial"/>
                <w:kern w:val="0"/>
                <w:sz w:val="20"/>
                <w:szCs w:val="20"/>
              </w:rPr>
            </w:pPr>
            <w:r>
              <w:rPr>
                <w:rFonts w:ascii="Arial" w:eastAsia="Times New Roman" w:cs="Arial" w:hAnsi="Arial"/>
                <w:kern w:val="0"/>
                <w:sz w:val="20"/>
                <w:szCs w:val="20"/>
              </w:rPr>
              <w:t>Q4</w:t>
            </w: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Arial" w:eastAsia="Times New Roman" w:cs="Arial" w:hAnsi="Arial"/>
                <w:kern w:val="0"/>
                <w:sz w:val="20"/>
                <w:szCs w:val="20"/>
              </w:rPr>
            </w:pPr>
            <w:r>
              <w:rPr>
                <w:rFonts w:ascii="Arial" w:eastAsia="Times New Roman" w:cs="Arial" w:hAnsi="Arial"/>
                <w:kern w:val="0"/>
                <w:sz w:val="20"/>
                <w:szCs w:val="20"/>
              </w:rPr>
              <w:t>Q5</w:t>
            </w: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Arial" w:eastAsia="Times New Roman" w:cs="Arial" w:hAnsi="Arial"/>
                <w:kern w:val="0"/>
                <w:sz w:val="20"/>
                <w:szCs w:val="20"/>
              </w:rPr>
            </w:pPr>
            <w:r>
              <w:rPr>
                <w:rFonts w:ascii="Arial" w:eastAsia="Times New Roman" w:cs="Arial" w:hAnsi="Arial"/>
                <w:kern w:val="0"/>
                <w:sz w:val="20"/>
                <w:szCs w:val="20"/>
              </w:rPr>
              <w:t>Q6</w:t>
            </w: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Arial" w:eastAsia="Times New Roman" w:cs="Arial" w:hAnsi="Arial"/>
                <w:kern w:val="0"/>
                <w:sz w:val="20"/>
                <w:szCs w:val="20"/>
              </w:rPr>
            </w:pPr>
            <w:r>
              <w:rPr>
                <w:rFonts w:ascii="Arial" w:eastAsia="Times New Roman" w:cs="Arial" w:hAnsi="Arial"/>
                <w:kern w:val="0"/>
                <w:sz w:val="20"/>
                <w:szCs w:val="20"/>
              </w:rPr>
              <w:t>Q7</w:t>
            </w: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Arial" w:eastAsia="Times New Roman" w:cs="Arial" w:hAnsi="Arial"/>
                <w:kern w:val="0"/>
                <w:sz w:val="20"/>
                <w:szCs w:val="20"/>
              </w:rPr>
            </w:pPr>
            <w:r>
              <w:rPr>
                <w:rFonts w:ascii="Arial" w:eastAsia="Times New Roman" w:cs="Arial" w:hAnsi="Arial"/>
                <w:kern w:val="0"/>
                <w:sz w:val="20"/>
                <w:szCs w:val="20"/>
              </w:rPr>
              <w:t>Q8</w:t>
            </w:r>
          </w:p>
        </w:tc>
      </w:tr>
      <w:tr>
        <w:trPr>
          <w:trHeight w:val="315"/>
        </w:trPr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9FC5E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Arial" w:eastAsia="Times New Roman" w:cs="Arial" w:hAnsi="Arial"/>
                <w:kern w:val="0"/>
                <w:sz w:val="20"/>
                <w:szCs w:val="20"/>
              </w:rPr>
            </w:pPr>
            <w:r>
              <w:rPr>
                <w:rFonts w:ascii="Arial" w:eastAsia="Times New Roman" w:cs="Arial" w:hAnsi="Arial"/>
                <w:kern w:val="0"/>
                <w:sz w:val="20"/>
                <w:szCs w:val="20"/>
              </w:rPr>
              <w:t>Abdelkareem 2022</w:t>
            </w: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jc w:val="right"/>
              <w:rPr>
                <w:rFonts w:ascii="Arial" w:eastAsia="Times New Roman" w:cs="Arial" w:hAnsi="Arial"/>
                <w:kern w:val="0"/>
                <w:sz w:val="20"/>
                <w:szCs w:val="20"/>
              </w:rPr>
            </w:pPr>
            <w:r>
              <w:rPr>
                <w:rFonts w:ascii="Arial" w:eastAsia="Times New Roman" w:cs="Arial" w:hAnsi="Arial"/>
                <w:kern w:val="0"/>
                <w:sz w:val="20"/>
                <w:szCs w:val="20"/>
              </w:rPr>
              <w:t>2022</w:t>
            </w:r>
          </w:p>
        </w:tc>
        <w:tc>
          <w:tcPr>
            <w:tcW w:w="241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Arial" w:eastAsia="Times New Roman" w:cs="Arial" w:hAnsi="Arial"/>
                <w:kern w:val="0"/>
                <w:sz w:val="20"/>
                <w:szCs w:val="20"/>
              </w:rPr>
            </w:pPr>
            <w:r>
              <w:rPr>
                <w:rFonts w:ascii="Arial" w:eastAsia="Times New Roman" w:cs="Arial" w:hAnsi="Arial"/>
                <w:kern w:val="0"/>
                <w:sz w:val="20"/>
                <w:szCs w:val="20"/>
              </w:rPr>
              <w:t xml:space="preserve">Journal of Pediatric Surgery Case Reports </w:t>
            </w:r>
          </w:p>
        </w:tc>
        <w:tc>
          <w:tcPr>
            <w:tcW w:w="14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Arial" w:eastAsia="Times New Roman" w:cs="Arial" w:hAnsi="Arial"/>
                <w:kern w:val="0"/>
                <w:sz w:val="20"/>
                <w:szCs w:val="20"/>
              </w:rPr>
            </w:pPr>
            <w:r>
              <w:rPr>
                <w:rFonts w:ascii="Arial" w:eastAsia="Times New Roman" w:cs="Arial" w:hAnsi="Arial"/>
                <w:kern w:val="0"/>
                <w:sz w:val="20"/>
                <w:szCs w:val="20"/>
              </w:rPr>
              <w:t xml:space="preserve">Ireland </w:t>
            </w:r>
          </w:p>
        </w:tc>
        <w:tc>
          <w:tcPr>
            <w:tcW w:w="91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Arial" w:eastAsia="Times New Roman" w:cs="Arial" w:hAnsi="Arial"/>
                <w:kern w:val="0"/>
                <w:sz w:val="20"/>
                <w:szCs w:val="20"/>
              </w:rPr>
            </w:pP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Times New Roman" w:eastAsia="Times New Roman" w:cs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Times New Roman" w:eastAsia="Times New Roman" w:cs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Times New Roman" w:eastAsia="Times New Roman" w:cs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Times New Roman" w:eastAsia="Times New Roman" w:cs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Times New Roman" w:eastAsia="Times New Roman" w:cs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Times New Roman" w:eastAsia="Times New Roman" w:cs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Times New Roman" w:eastAsia="Times New Roman" w:cs="Times New Roman" w:hAnsi="Times New Roman"/>
                <w:kern w:val="0"/>
                <w:sz w:val="20"/>
                <w:szCs w:val="20"/>
              </w:rPr>
            </w:pPr>
          </w:p>
        </w:tc>
      </w:tr>
      <w:tr>
        <w:trPr>
          <w:trHeight w:val="315"/>
        </w:trPr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9FC5E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Arial" w:eastAsia="Times New Roman" w:cs="Arial" w:hAnsi="Arial"/>
                <w:kern w:val="0"/>
                <w:sz w:val="20"/>
                <w:szCs w:val="20"/>
              </w:rPr>
            </w:pPr>
            <w:r>
              <w:rPr>
                <w:rFonts w:ascii="Arial" w:eastAsia="Times New Roman" w:cs="Arial" w:hAnsi="Arial"/>
                <w:kern w:val="0"/>
                <w:sz w:val="20"/>
                <w:szCs w:val="20"/>
              </w:rPr>
              <w:t>Charki 2019</w:t>
            </w: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jc w:val="right"/>
              <w:rPr>
                <w:rFonts w:ascii="Arial" w:eastAsia="Times New Roman" w:cs="Arial" w:hAnsi="Arial"/>
                <w:kern w:val="0"/>
                <w:sz w:val="20"/>
                <w:szCs w:val="20"/>
              </w:rPr>
            </w:pPr>
            <w:r>
              <w:rPr>
                <w:rFonts w:ascii="Arial" w:eastAsia="Times New Roman" w:cs="Arial" w:hAnsi="Arial"/>
                <w:kern w:val="0"/>
                <w:sz w:val="20"/>
                <w:szCs w:val="20"/>
              </w:rPr>
              <w:t>2019</w:t>
            </w:r>
          </w:p>
        </w:tc>
        <w:tc>
          <w:tcPr>
            <w:tcW w:w="241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Arial" w:eastAsia="Times New Roman" w:cs="Arial" w:hAnsi="Arial"/>
                <w:kern w:val="0"/>
                <w:sz w:val="20"/>
                <w:szCs w:val="20"/>
              </w:rPr>
            </w:pPr>
            <w:r>
              <w:rPr>
                <w:rFonts w:ascii="Arial" w:eastAsia="Times New Roman" w:cs="Arial" w:hAnsi="Arial"/>
                <w:kern w:val="0"/>
                <w:sz w:val="20"/>
                <w:szCs w:val="20"/>
              </w:rPr>
              <w:t>PanAfrican Medical Journal</w:t>
            </w:r>
          </w:p>
        </w:tc>
        <w:tc>
          <w:tcPr>
            <w:tcW w:w="14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Arial" w:eastAsia="Times New Roman" w:cs="Arial" w:hAnsi="Arial"/>
                <w:kern w:val="0"/>
                <w:sz w:val="20"/>
                <w:szCs w:val="20"/>
              </w:rPr>
            </w:pPr>
            <w:r>
              <w:rPr>
                <w:rFonts w:ascii="Arial" w:eastAsia="Times New Roman" w:cs="Arial" w:hAnsi="Arial"/>
                <w:kern w:val="0"/>
                <w:sz w:val="20"/>
                <w:szCs w:val="20"/>
              </w:rPr>
              <w:t xml:space="preserve">Morocco </w:t>
            </w:r>
          </w:p>
        </w:tc>
        <w:tc>
          <w:tcPr>
            <w:tcW w:w="91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Arial" w:eastAsia="Times New Roman" w:cs="Arial" w:hAnsi="Arial"/>
                <w:kern w:val="0"/>
                <w:sz w:val="20"/>
                <w:szCs w:val="20"/>
              </w:rPr>
            </w:pP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Times New Roman" w:eastAsia="Times New Roman" w:cs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Times New Roman" w:eastAsia="Times New Roman" w:cs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Times New Roman" w:eastAsia="Times New Roman" w:cs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Times New Roman" w:eastAsia="Times New Roman" w:cs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Times New Roman" w:eastAsia="Times New Roman" w:cs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Times New Roman" w:eastAsia="Times New Roman" w:cs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Times New Roman" w:eastAsia="Times New Roman" w:cs="Times New Roman" w:hAnsi="Times New Roman"/>
                <w:kern w:val="0"/>
                <w:sz w:val="20"/>
                <w:szCs w:val="20"/>
              </w:rPr>
            </w:pPr>
          </w:p>
        </w:tc>
      </w:tr>
      <w:tr>
        <w:trPr>
          <w:trHeight w:val="315"/>
        </w:trPr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9FC5E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Arial" w:eastAsia="Times New Roman" w:cs="Arial" w:hAnsi="Arial"/>
                <w:kern w:val="0"/>
                <w:sz w:val="20"/>
                <w:szCs w:val="20"/>
              </w:rPr>
            </w:pPr>
            <w:r>
              <w:rPr>
                <w:rFonts w:ascii="Arial" w:eastAsia="Times New Roman" w:cs="Arial" w:hAnsi="Arial"/>
                <w:kern w:val="0"/>
                <w:sz w:val="20"/>
                <w:szCs w:val="20"/>
              </w:rPr>
              <w:t>Davis 1967</w:t>
            </w: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jc w:val="right"/>
              <w:rPr>
                <w:rFonts w:ascii="Arial" w:eastAsia="Times New Roman" w:cs="Arial" w:hAnsi="Arial"/>
                <w:kern w:val="0"/>
                <w:sz w:val="20"/>
                <w:szCs w:val="20"/>
              </w:rPr>
            </w:pPr>
            <w:r>
              <w:rPr>
                <w:rFonts w:ascii="Arial" w:eastAsia="Times New Roman" w:cs="Arial" w:hAnsi="Arial"/>
                <w:kern w:val="0"/>
                <w:sz w:val="20"/>
                <w:szCs w:val="20"/>
              </w:rPr>
              <w:t>1967</w:t>
            </w:r>
          </w:p>
        </w:tc>
        <w:tc>
          <w:tcPr>
            <w:tcW w:w="241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Arial" w:eastAsia="Times New Roman" w:cs="Arial" w:hAnsi="Arial"/>
                <w:kern w:val="0"/>
                <w:sz w:val="20"/>
                <w:szCs w:val="20"/>
              </w:rPr>
            </w:pPr>
            <w:r>
              <w:rPr>
                <w:rFonts w:ascii="Arial" w:eastAsia="Times New Roman" w:cs="Arial" w:hAnsi="Arial"/>
                <w:kern w:val="0"/>
                <w:sz w:val="20"/>
                <w:szCs w:val="20"/>
              </w:rPr>
              <w:t>American Journal of surgery</w:t>
            </w:r>
          </w:p>
        </w:tc>
        <w:tc>
          <w:tcPr>
            <w:tcW w:w="14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Arial" w:eastAsia="Times New Roman" w:cs="Arial" w:hAnsi="Arial"/>
                <w:kern w:val="0"/>
                <w:sz w:val="20"/>
                <w:szCs w:val="20"/>
              </w:rPr>
            </w:pPr>
            <w:r>
              <w:rPr>
                <w:rFonts w:ascii="Arial" w:eastAsia="Times New Roman" w:cs="Arial" w:hAnsi="Arial"/>
                <w:kern w:val="0"/>
                <w:sz w:val="20"/>
                <w:szCs w:val="20"/>
              </w:rPr>
              <w:t xml:space="preserve">Pennsylvania </w:t>
            </w:r>
          </w:p>
        </w:tc>
        <w:tc>
          <w:tcPr>
            <w:tcW w:w="91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Arial" w:eastAsia="Times New Roman" w:cs="Arial" w:hAnsi="Arial"/>
                <w:kern w:val="0"/>
                <w:sz w:val="20"/>
                <w:szCs w:val="20"/>
              </w:rPr>
            </w:pP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Times New Roman" w:eastAsia="Times New Roman" w:cs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Times New Roman" w:eastAsia="Times New Roman" w:cs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Times New Roman" w:eastAsia="Times New Roman" w:cs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Times New Roman" w:eastAsia="Times New Roman" w:cs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Times New Roman" w:eastAsia="Times New Roman" w:cs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Times New Roman" w:eastAsia="Times New Roman" w:cs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Times New Roman" w:eastAsia="Times New Roman" w:cs="Times New Roman" w:hAnsi="Times New Roman"/>
                <w:kern w:val="0"/>
                <w:sz w:val="20"/>
                <w:szCs w:val="20"/>
              </w:rPr>
            </w:pPr>
          </w:p>
        </w:tc>
      </w:tr>
      <w:tr>
        <w:trPr>
          <w:trHeight w:val="315"/>
        </w:trPr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9FC5E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Arial" w:eastAsia="Times New Roman" w:cs="Arial" w:hAnsi="Arial"/>
                <w:kern w:val="0"/>
                <w:sz w:val="20"/>
                <w:szCs w:val="20"/>
              </w:rPr>
            </w:pPr>
            <w:r>
              <w:rPr>
                <w:rFonts w:ascii="Arial" w:eastAsia="Times New Roman" w:cs="Arial" w:hAnsi="Arial"/>
                <w:kern w:val="0"/>
                <w:sz w:val="20"/>
                <w:szCs w:val="20"/>
              </w:rPr>
              <w:t>Jin 2017</w:t>
            </w: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jc w:val="right"/>
              <w:rPr>
                <w:rFonts w:ascii="Arial" w:eastAsia="Times New Roman" w:cs="Arial" w:hAnsi="Arial"/>
                <w:kern w:val="0"/>
                <w:sz w:val="20"/>
                <w:szCs w:val="20"/>
              </w:rPr>
            </w:pPr>
            <w:r>
              <w:rPr>
                <w:rFonts w:ascii="Arial" w:eastAsia="Times New Roman" w:cs="Arial" w:hAnsi="Arial"/>
                <w:kern w:val="0"/>
                <w:sz w:val="20"/>
                <w:szCs w:val="20"/>
              </w:rPr>
              <w:t>2017</w:t>
            </w:r>
          </w:p>
        </w:tc>
        <w:tc>
          <w:tcPr>
            <w:tcW w:w="241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Arial" w:eastAsia="Times New Roman" w:cs="Arial" w:hAnsi="Arial"/>
                <w:kern w:val="0"/>
                <w:sz w:val="20"/>
                <w:szCs w:val="20"/>
              </w:rPr>
            </w:pPr>
            <w:r>
              <w:rPr>
                <w:rFonts w:ascii="Arial" w:eastAsia="Times New Roman" w:cs="Arial" w:hAnsi="Arial"/>
                <w:kern w:val="0"/>
                <w:sz w:val="20"/>
                <w:szCs w:val="20"/>
              </w:rPr>
              <w:t xml:space="preserve">Journal of Pediatric surgery Case Reports </w:t>
            </w:r>
          </w:p>
        </w:tc>
        <w:tc>
          <w:tcPr>
            <w:tcW w:w="14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Arial" w:eastAsia="Times New Roman" w:cs="Arial" w:hAnsi="Arial"/>
                <w:kern w:val="0"/>
                <w:sz w:val="20"/>
                <w:szCs w:val="20"/>
              </w:rPr>
            </w:pPr>
            <w:r>
              <w:rPr>
                <w:rFonts w:ascii="Arial" w:eastAsia="Times New Roman" w:cs="Arial" w:hAnsi="Arial"/>
                <w:kern w:val="0"/>
                <w:sz w:val="20"/>
                <w:szCs w:val="20"/>
              </w:rPr>
              <w:t xml:space="preserve">South Korea </w:t>
            </w:r>
          </w:p>
        </w:tc>
        <w:tc>
          <w:tcPr>
            <w:tcW w:w="91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Arial" w:eastAsia="Times New Roman" w:cs="Arial" w:hAnsi="Arial"/>
                <w:kern w:val="0"/>
                <w:sz w:val="20"/>
                <w:szCs w:val="20"/>
              </w:rPr>
            </w:pP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Times New Roman" w:eastAsia="Times New Roman" w:cs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Times New Roman" w:eastAsia="Times New Roman" w:cs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Times New Roman" w:eastAsia="Times New Roman" w:cs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Times New Roman" w:eastAsia="Times New Roman" w:cs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Times New Roman" w:eastAsia="Times New Roman" w:cs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Times New Roman" w:eastAsia="Times New Roman" w:cs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Times New Roman" w:eastAsia="Times New Roman" w:cs="Times New Roman" w:hAnsi="Times New Roman"/>
                <w:kern w:val="0"/>
                <w:sz w:val="20"/>
                <w:szCs w:val="20"/>
              </w:rPr>
            </w:pPr>
          </w:p>
        </w:tc>
      </w:tr>
      <w:tr>
        <w:trPr>
          <w:trHeight w:val="315"/>
        </w:trPr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9FC5E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Arial" w:eastAsia="Times New Roman" w:cs="Arial" w:hAnsi="Arial"/>
                <w:kern w:val="0"/>
                <w:sz w:val="20"/>
                <w:szCs w:val="20"/>
              </w:rPr>
            </w:pPr>
            <w:r>
              <w:rPr>
                <w:rFonts w:ascii="Arial" w:eastAsia="Times New Roman" w:cs="Arial" w:hAnsi="Arial"/>
                <w:kern w:val="0"/>
                <w:sz w:val="20"/>
                <w:szCs w:val="20"/>
              </w:rPr>
              <w:t>Kamii 1992</w:t>
            </w: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jc w:val="right"/>
              <w:rPr>
                <w:rFonts w:ascii="Arial" w:eastAsia="Times New Roman" w:cs="Arial" w:hAnsi="Arial"/>
                <w:kern w:val="0"/>
                <w:sz w:val="20"/>
                <w:szCs w:val="20"/>
              </w:rPr>
            </w:pPr>
            <w:r>
              <w:rPr>
                <w:rFonts w:ascii="Arial" w:eastAsia="Times New Roman" w:cs="Arial" w:hAnsi="Arial"/>
                <w:kern w:val="0"/>
                <w:sz w:val="20"/>
                <w:szCs w:val="20"/>
              </w:rPr>
              <w:t>1992</w:t>
            </w:r>
          </w:p>
        </w:tc>
        <w:tc>
          <w:tcPr>
            <w:tcW w:w="241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Arial" w:eastAsia="Times New Roman" w:cs="Arial" w:hAnsi="Arial"/>
                <w:kern w:val="0"/>
                <w:sz w:val="20"/>
                <w:szCs w:val="20"/>
              </w:rPr>
            </w:pPr>
            <w:r>
              <w:rPr>
                <w:rFonts w:ascii="Arial" w:eastAsia="Times New Roman" w:cs="Arial" w:hAnsi="Arial"/>
                <w:kern w:val="0"/>
                <w:sz w:val="20"/>
                <w:szCs w:val="20"/>
              </w:rPr>
              <w:t>Journal of Pediatric Surgery under W.B Saunders</w:t>
            </w:r>
          </w:p>
        </w:tc>
        <w:tc>
          <w:tcPr>
            <w:tcW w:w="14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Arial" w:eastAsia="Times New Roman" w:cs="Arial" w:hAnsi="Arial"/>
                <w:kern w:val="0"/>
                <w:sz w:val="20"/>
                <w:szCs w:val="20"/>
              </w:rPr>
            </w:pPr>
            <w:r>
              <w:rPr>
                <w:rFonts w:ascii="Arial" w:eastAsia="Times New Roman" w:cs="Arial" w:hAnsi="Arial"/>
                <w:kern w:val="0"/>
                <w:sz w:val="20"/>
                <w:szCs w:val="20"/>
              </w:rPr>
              <w:t>Japan</w:t>
            </w:r>
          </w:p>
        </w:tc>
        <w:tc>
          <w:tcPr>
            <w:tcW w:w="91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Arial" w:eastAsia="Times New Roman" w:cs="Arial" w:hAnsi="Arial"/>
                <w:kern w:val="0"/>
                <w:sz w:val="20"/>
                <w:szCs w:val="20"/>
              </w:rPr>
            </w:pP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Times New Roman" w:eastAsia="Times New Roman" w:cs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Times New Roman" w:eastAsia="Times New Roman" w:cs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Times New Roman" w:eastAsia="Times New Roman" w:cs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Times New Roman" w:eastAsia="Times New Roman" w:cs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Times New Roman" w:eastAsia="Times New Roman" w:cs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Times New Roman" w:eastAsia="Times New Roman" w:cs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Times New Roman" w:eastAsia="Times New Roman" w:cs="Times New Roman" w:hAnsi="Times New Roman"/>
                <w:kern w:val="0"/>
                <w:sz w:val="20"/>
                <w:szCs w:val="20"/>
              </w:rPr>
            </w:pPr>
          </w:p>
        </w:tc>
      </w:tr>
      <w:tr>
        <w:trPr>
          <w:trHeight w:val="315"/>
        </w:trPr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9FC5E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Arial" w:eastAsia="Times New Roman" w:cs="Arial" w:hAnsi="Arial"/>
                <w:kern w:val="0"/>
                <w:sz w:val="20"/>
                <w:szCs w:val="20"/>
              </w:rPr>
            </w:pPr>
            <w:r>
              <w:rPr>
                <w:rFonts w:ascii="Arial" w:eastAsia="Times New Roman" w:cs="Arial" w:hAnsi="Arial"/>
                <w:kern w:val="0"/>
                <w:sz w:val="20"/>
                <w:szCs w:val="20"/>
              </w:rPr>
              <w:t>Kato 2020</w:t>
            </w: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jc w:val="right"/>
              <w:rPr>
                <w:rFonts w:ascii="Arial" w:eastAsia="Times New Roman" w:cs="Arial" w:hAnsi="Arial"/>
                <w:kern w:val="0"/>
                <w:sz w:val="20"/>
                <w:szCs w:val="20"/>
              </w:rPr>
            </w:pPr>
            <w:r>
              <w:rPr>
                <w:rFonts w:ascii="Arial" w:eastAsia="Times New Roman" w:cs="Arial" w:hAnsi="Arial"/>
                <w:kern w:val="0"/>
                <w:sz w:val="20"/>
                <w:szCs w:val="20"/>
              </w:rPr>
              <w:t>2020</w:t>
            </w:r>
          </w:p>
        </w:tc>
        <w:tc>
          <w:tcPr>
            <w:tcW w:w="241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Arial" w:eastAsia="Times New Roman" w:cs="Arial" w:hAnsi="Arial"/>
                <w:kern w:val="0"/>
                <w:sz w:val="20"/>
                <w:szCs w:val="20"/>
              </w:rPr>
            </w:pPr>
            <w:r>
              <w:rPr>
                <w:rFonts w:ascii="Arial" w:eastAsia="Times New Roman" w:cs="Arial" w:hAnsi="Arial"/>
                <w:kern w:val="0"/>
                <w:sz w:val="20"/>
                <w:szCs w:val="20"/>
              </w:rPr>
              <w:t xml:space="preserve">American Journal of Case Reports </w:t>
            </w:r>
          </w:p>
        </w:tc>
        <w:tc>
          <w:tcPr>
            <w:tcW w:w="14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Arial" w:eastAsia="Times New Roman" w:cs="Arial" w:hAnsi="Arial"/>
                <w:kern w:val="0"/>
                <w:sz w:val="20"/>
                <w:szCs w:val="20"/>
              </w:rPr>
            </w:pPr>
            <w:r>
              <w:rPr>
                <w:rFonts w:ascii="Arial" w:eastAsia="Times New Roman" w:cs="Arial" w:hAnsi="Arial"/>
                <w:kern w:val="0"/>
                <w:sz w:val="20"/>
                <w:szCs w:val="20"/>
              </w:rPr>
              <w:t>Japan</w:t>
            </w:r>
          </w:p>
        </w:tc>
        <w:tc>
          <w:tcPr>
            <w:tcW w:w="91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Arial" w:eastAsia="Times New Roman" w:cs="Arial" w:hAnsi="Arial"/>
                <w:kern w:val="0"/>
                <w:sz w:val="20"/>
                <w:szCs w:val="20"/>
              </w:rPr>
            </w:pP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Times New Roman" w:eastAsia="Times New Roman" w:cs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Times New Roman" w:eastAsia="Times New Roman" w:cs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Times New Roman" w:eastAsia="Times New Roman" w:cs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Times New Roman" w:eastAsia="Times New Roman" w:cs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Times New Roman" w:eastAsia="Times New Roman" w:cs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Times New Roman" w:eastAsia="Times New Roman" w:cs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Times New Roman" w:eastAsia="Times New Roman" w:cs="Times New Roman" w:hAnsi="Times New Roman"/>
                <w:kern w:val="0"/>
                <w:sz w:val="20"/>
                <w:szCs w:val="20"/>
              </w:rPr>
            </w:pPr>
          </w:p>
        </w:tc>
      </w:tr>
      <w:tr>
        <w:trPr>
          <w:trHeight w:val="315"/>
        </w:trPr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9FC5E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Arial" w:eastAsia="Times New Roman" w:cs="Arial" w:hAnsi="Arial"/>
                <w:kern w:val="0"/>
                <w:sz w:val="20"/>
                <w:szCs w:val="20"/>
              </w:rPr>
            </w:pPr>
            <w:r>
              <w:rPr>
                <w:rFonts w:ascii="Arial" w:eastAsia="Times New Roman" w:cs="Arial" w:hAnsi="Arial"/>
                <w:kern w:val="0"/>
                <w:sz w:val="20"/>
                <w:szCs w:val="20"/>
              </w:rPr>
              <w:t>Lee 2021</w:t>
            </w: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jc w:val="right"/>
              <w:rPr>
                <w:rFonts w:ascii="Arial" w:eastAsia="Times New Roman" w:cs="Arial" w:hAnsi="Arial"/>
                <w:kern w:val="0"/>
                <w:sz w:val="20"/>
                <w:szCs w:val="20"/>
              </w:rPr>
            </w:pPr>
            <w:r>
              <w:rPr>
                <w:rFonts w:ascii="Arial" w:eastAsia="Times New Roman" w:cs="Arial" w:hAnsi="Arial"/>
                <w:kern w:val="0"/>
                <w:sz w:val="20"/>
                <w:szCs w:val="20"/>
              </w:rPr>
              <w:t>2021</w:t>
            </w:r>
          </w:p>
        </w:tc>
        <w:tc>
          <w:tcPr>
            <w:tcW w:w="241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Arial" w:eastAsia="Times New Roman" w:cs="Arial" w:hAnsi="Arial"/>
                <w:kern w:val="0"/>
                <w:sz w:val="20"/>
                <w:szCs w:val="20"/>
              </w:rPr>
            </w:pPr>
            <w:r>
              <w:rPr>
                <w:rFonts w:ascii="Arial" w:eastAsia="Times New Roman" w:cs="Arial" w:hAnsi="Arial"/>
                <w:kern w:val="0"/>
                <w:sz w:val="20"/>
                <w:szCs w:val="20"/>
              </w:rPr>
              <w:t>The Ewha Medical Journal</w:t>
            </w:r>
          </w:p>
        </w:tc>
        <w:tc>
          <w:tcPr>
            <w:tcW w:w="14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Arial" w:eastAsia="Times New Roman" w:cs="Arial" w:hAnsi="Arial"/>
                <w:kern w:val="0"/>
                <w:sz w:val="20"/>
                <w:szCs w:val="20"/>
              </w:rPr>
            </w:pPr>
            <w:r>
              <w:rPr>
                <w:rFonts w:ascii="Arial" w:eastAsia="Times New Roman" w:cs="Arial" w:hAnsi="Arial"/>
                <w:kern w:val="0"/>
                <w:sz w:val="20"/>
                <w:szCs w:val="20"/>
              </w:rPr>
              <w:t xml:space="preserve">South Korea </w:t>
            </w:r>
          </w:p>
        </w:tc>
        <w:tc>
          <w:tcPr>
            <w:tcW w:w="91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Arial" w:eastAsia="Times New Roman" w:cs="Arial" w:hAnsi="Arial"/>
                <w:kern w:val="0"/>
                <w:sz w:val="20"/>
                <w:szCs w:val="20"/>
              </w:rPr>
            </w:pP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Times New Roman" w:eastAsia="Times New Roman" w:cs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Times New Roman" w:eastAsia="Times New Roman" w:cs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Times New Roman" w:eastAsia="Times New Roman" w:cs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Times New Roman" w:eastAsia="Times New Roman" w:cs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Times New Roman" w:eastAsia="Times New Roman" w:cs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Times New Roman" w:eastAsia="Times New Roman" w:cs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Times New Roman" w:eastAsia="Times New Roman" w:cs="Times New Roman" w:hAnsi="Times New Roman"/>
                <w:kern w:val="0"/>
                <w:sz w:val="20"/>
                <w:szCs w:val="20"/>
              </w:rPr>
            </w:pPr>
          </w:p>
        </w:tc>
      </w:tr>
      <w:tr>
        <w:trPr>
          <w:trHeight w:val="315"/>
        </w:trPr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9FC5E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Arial" w:eastAsia="Times New Roman" w:cs="Arial" w:hAnsi="Arial"/>
                <w:kern w:val="0"/>
                <w:sz w:val="20"/>
                <w:szCs w:val="20"/>
              </w:rPr>
            </w:pPr>
            <w:r>
              <w:rPr>
                <w:rFonts w:ascii="Arial" w:eastAsia="Times New Roman" w:cs="Arial" w:hAnsi="Arial"/>
                <w:kern w:val="0"/>
                <w:sz w:val="20"/>
                <w:szCs w:val="20"/>
              </w:rPr>
              <w:t>Lodhia 2021</w:t>
            </w: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jc w:val="right"/>
              <w:rPr>
                <w:rFonts w:ascii="Arial" w:eastAsia="Times New Roman" w:cs="Arial" w:hAnsi="Arial"/>
                <w:kern w:val="0"/>
                <w:sz w:val="20"/>
                <w:szCs w:val="20"/>
              </w:rPr>
            </w:pPr>
            <w:r>
              <w:rPr>
                <w:rFonts w:ascii="Arial" w:eastAsia="Times New Roman" w:cs="Arial" w:hAnsi="Arial"/>
                <w:kern w:val="0"/>
                <w:sz w:val="20"/>
                <w:szCs w:val="20"/>
              </w:rPr>
              <w:t>2021</w:t>
            </w:r>
          </w:p>
        </w:tc>
        <w:tc>
          <w:tcPr>
            <w:tcW w:w="241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Arial" w:eastAsia="Times New Roman" w:cs="Arial" w:hAnsi="Arial"/>
                <w:kern w:val="0"/>
                <w:sz w:val="20"/>
                <w:szCs w:val="20"/>
              </w:rPr>
            </w:pPr>
            <w:r>
              <w:rPr>
                <w:rFonts w:ascii="Arial" w:eastAsia="Times New Roman" w:cs="Arial" w:hAnsi="Arial"/>
                <w:kern w:val="0"/>
                <w:sz w:val="20"/>
                <w:szCs w:val="20"/>
              </w:rPr>
              <w:t>International Journal of Surgery Case Reports</w:t>
            </w:r>
          </w:p>
        </w:tc>
        <w:tc>
          <w:tcPr>
            <w:tcW w:w="14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Arial" w:eastAsia="Times New Roman" w:cs="Arial" w:hAnsi="Arial"/>
                <w:kern w:val="0"/>
                <w:sz w:val="20"/>
                <w:szCs w:val="20"/>
              </w:rPr>
            </w:pPr>
            <w:r>
              <w:rPr>
                <w:rFonts w:ascii="Arial" w:eastAsia="Times New Roman" w:cs="Arial" w:hAnsi="Arial"/>
                <w:kern w:val="0"/>
                <w:sz w:val="20"/>
                <w:szCs w:val="20"/>
              </w:rPr>
              <w:t xml:space="preserve">Tanzania </w:t>
            </w:r>
          </w:p>
        </w:tc>
        <w:tc>
          <w:tcPr>
            <w:tcW w:w="91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Arial" w:eastAsia="Times New Roman" w:cs="Arial" w:hAnsi="Arial"/>
                <w:kern w:val="0"/>
                <w:sz w:val="20"/>
                <w:szCs w:val="20"/>
              </w:rPr>
            </w:pP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Times New Roman" w:eastAsia="Times New Roman" w:cs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Times New Roman" w:eastAsia="Times New Roman" w:cs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Times New Roman" w:eastAsia="Times New Roman" w:cs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Times New Roman" w:eastAsia="Times New Roman" w:cs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Times New Roman" w:eastAsia="Times New Roman" w:cs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Times New Roman" w:eastAsia="Times New Roman" w:cs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Times New Roman" w:eastAsia="Times New Roman" w:cs="Times New Roman" w:hAnsi="Times New Roman"/>
                <w:kern w:val="0"/>
                <w:sz w:val="20"/>
                <w:szCs w:val="20"/>
              </w:rPr>
            </w:pPr>
          </w:p>
        </w:tc>
      </w:tr>
      <w:tr>
        <w:trPr>
          <w:trHeight w:val="315"/>
        </w:trPr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9FC5E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Arial" w:eastAsia="Times New Roman" w:cs="Arial" w:hAnsi="Arial"/>
                <w:kern w:val="0"/>
                <w:sz w:val="20"/>
                <w:szCs w:val="20"/>
              </w:rPr>
            </w:pPr>
            <w:r>
              <w:rPr>
                <w:rFonts w:ascii="Arial" w:eastAsia="Times New Roman" w:cs="Arial" w:hAnsi="Arial"/>
                <w:kern w:val="0"/>
                <w:sz w:val="20"/>
                <w:szCs w:val="20"/>
              </w:rPr>
              <w:t>Lone 2015</w:t>
            </w: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jc w:val="right"/>
              <w:rPr>
                <w:rFonts w:ascii="Arial" w:eastAsia="Times New Roman" w:cs="Arial" w:hAnsi="Arial"/>
                <w:kern w:val="0"/>
                <w:sz w:val="20"/>
                <w:szCs w:val="20"/>
              </w:rPr>
            </w:pPr>
            <w:r>
              <w:rPr>
                <w:rFonts w:ascii="Arial" w:eastAsia="Times New Roman" w:cs="Arial" w:hAnsi="Arial"/>
                <w:kern w:val="0"/>
                <w:sz w:val="20"/>
                <w:szCs w:val="20"/>
              </w:rPr>
              <w:t>2015</w:t>
            </w:r>
          </w:p>
        </w:tc>
        <w:tc>
          <w:tcPr>
            <w:tcW w:w="241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Arial" w:eastAsia="Times New Roman" w:cs="Arial" w:hAnsi="Arial"/>
                <w:kern w:val="0"/>
                <w:sz w:val="20"/>
                <w:szCs w:val="20"/>
              </w:rPr>
            </w:pPr>
            <w:r>
              <w:rPr>
                <w:rFonts w:ascii="Arial" w:eastAsia="Times New Roman" w:cs="Arial" w:hAnsi="Arial"/>
                <w:kern w:val="0"/>
                <w:sz w:val="20"/>
                <w:szCs w:val="20"/>
              </w:rPr>
              <w:t>Journal of Korean Association of Pediatric Sur</w:t>
            </w:r>
          </w:p>
        </w:tc>
        <w:tc>
          <w:tcPr>
            <w:tcW w:w="14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Arial" w:eastAsia="Times New Roman" w:cs="Arial" w:hAnsi="Arial"/>
                <w:kern w:val="0"/>
                <w:sz w:val="20"/>
                <w:szCs w:val="20"/>
              </w:rPr>
            </w:pPr>
            <w:r>
              <w:rPr>
                <w:rFonts w:ascii="Arial" w:eastAsia="Times New Roman" w:cs="Arial" w:hAnsi="Arial"/>
                <w:kern w:val="0"/>
                <w:sz w:val="20"/>
                <w:szCs w:val="20"/>
              </w:rPr>
              <w:t xml:space="preserve">South Korea </w:t>
            </w:r>
          </w:p>
        </w:tc>
        <w:tc>
          <w:tcPr>
            <w:tcW w:w="91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Arial" w:eastAsia="Times New Roman" w:cs="Arial" w:hAnsi="Arial"/>
                <w:kern w:val="0"/>
                <w:sz w:val="20"/>
                <w:szCs w:val="20"/>
              </w:rPr>
            </w:pP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Times New Roman" w:eastAsia="Times New Roman" w:cs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Times New Roman" w:eastAsia="Times New Roman" w:cs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Times New Roman" w:eastAsia="Times New Roman" w:cs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Times New Roman" w:eastAsia="Times New Roman" w:cs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Times New Roman" w:eastAsia="Times New Roman" w:cs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Times New Roman" w:eastAsia="Times New Roman" w:cs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Times New Roman" w:eastAsia="Times New Roman" w:cs="Times New Roman" w:hAnsi="Times New Roman"/>
                <w:kern w:val="0"/>
                <w:sz w:val="20"/>
                <w:szCs w:val="20"/>
              </w:rPr>
            </w:pPr>
          </w:p>
        </w:tc>
      </w:tr>
      <w:tr>
        <w:trPr>
          <w:trHeight w:val="315"/>
        </w:trPr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9FC5E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Arial" w:eastAsia="Times New Roman" w:cs="Arial" w:hAnsi="Arial"/>
                <w:kern w:val="0"/>
                <w:sz w:val="20"/>
                <w:szCs w:val="20"/>
              </w:rPr>
            </w:pPr>
            <w:r>
              <w:rPr>
                <w:rFonts w:ascii="Arial" w:eastAsia="Times New Roman" w:cs="Arial" w:hAnsi="Arial"/>
                <w:kern w:val="0"/>
                <w:sz w:val="20"/>
                <w:szCs w:val="20"/>
              </w:rPr>
              <w:t>Ng 2006</w:t>
            </w: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jc w:val="right"/>
              <w:rPr>
                <w:rFonts w:ascii="Arial" w:eastAsia="Times New Roman" w:cs="Arial" w:hAnsi="Arial"/>
                <w:kern w:val="0"/>
                <w:sz w:val="20"/>
                <w:szCs w:val="20"/>
              </w:rPr>
            </w:pPr>
            <w:r>
              <w:rPr>
                <w:rFonts w:ascii="Arial" w:eastAsia="Times New Roman" w:cs="Arial" w:hAnsi="Arial"/>
                <w:kern w:val="0"/>
                <w:sz w:val="20"/>
                <w:szCs w:val="20"/>
              </w:rPr>
              <w:t>2006</w:t>
            </w:r>
          </w:p>
        </w:tc>
        <w:tc>
          <w:tcPr>
            <w:tcW w:w="241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Arial" w:eastAsia="Times New Roman" w:cs="Arial" w:hAnsi="Arial"/>
                <w:kern w:val="0"/>
                <w:sz w:val="20"/>
                <w:szCs w:val="20"/>
              </w:rPr>
            </w:pPr>
            <w:r>
              <w:rPr>
                <w:rFonts w:ascii="Arial" w:eastAsia="Times New Roman" w:cs="Arial" w:hAnsi="Arial"/>
                <w:kern w:val="0"/>
                <w:sz w:val="20"/>
                <w:szCs w:val="20"/>
              </w:rPr>
              <w:t>Pediatric surgery international</w:t>
            </w:r>
          </w:p>
        </w:tc>
        <w:tc>
          <w:tcPr>
            <w:tcW w:w="14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Arial" w:eastAsia="Times New Roman" w:cs="Arial" w:hAnsi="Arial"/>
                <w:kern w:val="0"/>
                <w:sz w:val="20"/>
                <w:szCs w:val="20"/>
              </w:rPr>
            </w:pPr>
            <w:r>
              <w:rPr>
                <w:rFonts w:ascii="Arial" w:eastAsia="Times New Roman" w:cs="Arial" w:hAnsi="Arial"/>
                <w:kern w:val="0"/>
                <w:sz w:val="20"/>
                <w:szCs w:val="20"/>
              </w:rPr>
              <w:t>Germany</w:t>
            </w:r>
          </w:p>
        </w:tc>
        <w:tc>
          <w:tcPr>
            <w:tcW w:w="91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Arial" w:eastAsia="Times New Roman" w:cs="Arial" w:hAnsi="Arial"/>
                <w:kern w:val="0"/>
                <w:sz w:val="20"/>
                <w:szCs w:val="20"/>
              </w:rPr>
            </w:pP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Times New Roman" w:eastAsia="Times New Roman" w:cs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Times New Roman" w:eastAsia="Times New Roman" w:cs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Times New Roman" w:eastAsia="Times New Roman" w:cs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Times New Roman" w:eastAsia="Times New Roman" w:cs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Times New Roman" w:eastAsia="Times New Roman" w:cs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Times New Roman" w:eastAsia="Times New Roman" w:cs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Times New Roman" w:eastAsia="Times New Roman" w:cs="Times New Roman" w:hAnsi="Times New Roman"/>
                <w:kern w:val="0"/>
                <w:sz w:val="20"/>
                <w:szCs w:val="20"/>
              </w:rPr>
            </w:pPr>
          </w:p>
        </w:tc>
      </w:tr>
      <w:tr>
        <w:trPr>
          <w:trHeight w:val="315"/>
        </w:trPr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9FC5E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Arial" w:eastAsia="Times New Roman" w:cs="Arial" w:hAnsi="Arial"/>
                <w:kern w:val="0"/>
                <w:sz w:val="20"/>
                <w:szCs w:val="20"/>
              </w:rPr>
            </w:pPr>
            <w:r>
              <w:rPr>
                <w:rFonts w:ascii="Arial" w:eastAsia="Times New Roman" w:cs="Arial" w:hAnsi="Arial"/>
                <w:kern w:val="0"/>
                <w:sz w:val="20"/>
                <w:szCs w:val="20"/>
              </w:rPr>
              <w:t>Ono 2009</w:t>
            </w: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jc w:val="right"/>
              <w:rPr>
                <w:rFonts w:ascii="Arial" w:eastAsia="Times New Roman" w:cs="Arial" w:hAnsi="Arial"/>
                <w:kern w:val="0"/>
                <w:sz w:val="20"/>
                <w:szCs w:val="20"/>
              </w:rPr>
            </w:pPr>
            <w:r>
              <w:rPr>
                <w:rFonts w:ascii="Arial" w:eastAsia="Times New Roman" w:cs="Arial" w:hAnsi="Arial"/>
                <w:kern w:val="0"/>
                <w:sz w:val="20"/>
                <w:szCs w:val="20"/>
              </w:rPr>
              <w:t>2009</w:t>
            </w:r>
          </w:p>
        </w:tc>
        <w:tc>
          <w:tcPr>
            <w:tcW w:w="241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Arial" w:eastAsia="Times New Roman" w:cs="Arial" w:hAnsi="Arial"/>
                <w:kern w:val="0"/>
                <w:sz w:val="20"/>
                <w:szCs w:val="20"/>
              </w:rPr>
            </w:pPr>
            <w:r>
              <w:rPr>
                <w:rFonts w:ascii="Arial" w:eastAsia="Times New Roman" w:cs="Arial" w:hAnsi="Arial"/>
                <w:kern w:val="0"/>
                <w:sz w:val="20"/>
                <w:szCs w:val="20"/>
              </w:rPr>
              <w:t>Fetal diagnosis Therapy</w:t>
            </w:r>
          </w:p>
        </w:tc>
        <w:tc>
          <w:tcPr>
            <w:tcW w:w="14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Arial" w:eastAsia="Times New Roman" w:cs="Arial" w:hAnsi="Arial"/>
                <w:kern w:val="0"/>
                <w:sz w:val="20"/>
                <w:szCs w:val="20"/>
              </w:rPr>
            </w:pPr>
            <w:r>
              <w:rPr>
                <w:rFonts w:ascii="Arial" w:eastAsia="Times New Roman" w:cs="Arial" w:hAnsi="Arial"/>
                <w:kern w:val="0"/>
                <w:sz w:val="20"/>
                <w:szCs w:val="20"/>
              </w:rPr>
              <w:t>Japan</w:t>
            </w:r>
          </w:p>
        </w:tc>
        <w:tc>
          <w:tcPr>
            <w:tcW w:w="91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Arial" w:eastAsia="Times New Roman" w:cs="Arial" w:hAnsi="Arial"/>
                <w:kern w:val="0"/>
                <w:sz w:val="20"/>
                <w:szCs w:val="20"/>
              </w:rPr>
            </w:pP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Times New Roman" w:eastAsia="Times New Roman" w:cs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Times New Roman" w:eastAsia="Times New Roman" w:cs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Times New Roman" w:eastAsia="Times New Roman" w:cs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Times New Roman" w:eastAsia="Times New Roman" w:cs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Times New Roman" w:eastAsia="Times New Roman" w:cs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Times New Roman" w:eastAsia="Times New Roman" w:cs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Times New Roman" w:eastAsia="Times New Roman" w:cs="Times New Roman" w:hAnsi="Times New Roman"/>
                <w:kern w:val="0"/>
                <w:sz w:val="20"/>
                <w:szCs w:val="20"/>
              </w:rPr>
            </w:pPr>
          </w:p>
        </w:tc>
      </w:tr>
      <w:tr>
        <w:trPr>
          <w:trHeight w:val="315"/>
        </w:trPr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9FC5E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Arial" w:eastAsia="Times New Roman" w:cs="Arial" w:hAnsi="Arial"/>
                <w:kern w:val="0"/>
                <w:sz w:val="20"/>
                <w:szCs w:val="20"/>
              </w:rPr>
            </w:pPr>
            <w:r>
              <w:rPr>
                <w:rFonts w:ascii="Arial" w:eastAsia="Times New Roman" w:cs="Arial" w:hAnsi="Arial"/>
                <w:kern w:val="0"/>
                <w:sz w:val="20"/>
                <w:szCs w:val="20"/>
              </w:rPr>
              <w:t>Rohatgi 1984</w:t>
            </w: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jc w:val="right"/>
              <w:rPr>
                <w:rFonts w:ascii="Arial" w:eastAsia="Times New Roman" w:cs="Arial" w:hAnsi="Arial"/>
                <w:kern w:val="0"/>
                <w:sz w:val="20"/>
                <w:szCs w:val="20"/>
              </w:rPr>
            </w:pPr>
            <w:r>
              <w:rPr>
                <w:rFonts w:ascii="Arial" w:eastAsia="Times New Roman" w:cs="Arial" w:hAnsi="Arial"/>
                <w:kern w:val="0"/>
                <w:sz w:val="20"/>
                <w:szCs w:val="20"/>
              </w:rPr>
              <w:t>1984</w:t>
            </w:r>
          </w:p>
        </w:tc>
        <w:tc>
          <w:tcPr>
            <w:tcW w:w="241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Arial" w:eastAsia="Times New Roman" w:cs="Arial" w:hAnsi="Arial"/>
                <w:kern w:val="0"/>
                <w:sz w:val="20"/>
                <w:szCs w:val="20"/>
              </w:rPr>
            </w:pPr>
            <w:r>
              <w:rPr>
                <w:rFonts w:ascii="Arial" w:eastAsia="Times New Roman" w:cs="Arial" w:hAnsi="Arial"/>
                <w:kern w:val="0"/>
                <w:sz w:val="20"/>
                <w:szCs w:val="20"/>
              </w:rPr>
              <w:t>The Indian Journal of Pediatrics</w:t>
            </w:r>
          </w:p>
        </w:tc>
        <w:tc>
          <w:tcPr>
            <w:tcW w:w="14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Arial" w:eastAsia="Times New Roman" w:cs="Arial" w:hAnsi="Arial"/>
                <w:kern w:val="0"/>
                <w:sz w:val="20"/>
                <w:szCs w:val="20"/>
              </w:rPr>
            </w:pPr>
            <w:r>
              <w:rPr>
                <w:rFonts w:ascii="Arial" w:eastAsia="Times New Roman" w:cs="Arial" w:hAnsi="Arial"/>
                <w:kern w:val="0"/>
                <w:sz w:val="20"/>
                <w:szCs w:val="20"/>
              </w:rPr>
              <w:t xml:space="preserve">India </w:t>
            </w:r>
          </w:p>
        </w:tc>
        <w:tc>
          <w:tcPr>
            <w:tcW w:w="91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Arial" w:eastAsia="Times New Roman" w:cs="Arial" w:hAnsi="Arial"/>
                <w:kern w:val="0"/>
                <w:sz w:val="20"/>
                <w:szCs w:val="20"/>
              </w:rPr>
            </w:pP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Times New Roman" w:eastAsia="Times New Roman" w:cs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Times New Roman" w:eastAsia="Times New Roman" w:cs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Times New Roman" w:eastAsia="Times New Roman" w:cs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Times New Roman" w:eastAsia="Times New Roman" w:cs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Times New Roman" w:eastAsia="Times New Roman" w:cs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Times New Roman" w:eastAsia="Times New Roman" w:cs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Times New Roman" w:eastAsia="Times New Roman" w:cs="Times New Roman" w:hAnsi="Times New Roman"/>
                <w:kern w:val="0"/>
                <w:sz w:val="20"/>
                <w:szCs w:val="20"/>
              </w:rPr>
            </w:pPr>
          </w:p>
        </w:tc>
      </w:tr>
      <w:tr>
        <w:trPr>
          <w:trHeight w:val="315"/>
        </w:trPr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9FC5E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Arial" w:eastAsia="Times New Roman" w:cs="Arial" w:hAnsi="Arial"/>
                <w:kern w:val="0"/>
                <w:sz w:val="20"/>
                <w:szCs w:val="20"/>
              </w:rPr>
            </w:pPr>
            <w:r>
              <w:rPr>
                <w:rFonts w:ascii="Arial" w:eastAsia="Times New Roman" w:cs="Arial" w:hAnsi="Arial"/>
                <w:kern w:val="0"/>
                <w:sz w:val="20"/>
                <w:szCs w:val="20"/>
              </w:rPr>
              <w:t>Sim 2019</w:t>
            </w: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jc w:val="right"/>
              <w:rPr>
                <w:rFonts w:ascii="Arial" w:eastAsia="Times New Roman" w:cs="Arial" w:hAnsi="Arial"/>
                <w:kern w:val="0"/>
                <w:sz w:val="20"/>
                <w:szCs w:val="20"/>
              </w:rPr>
            </w:pPr>
            <w:r>
              <w:rPr>
                <w:rFonts w:ascii="Arial" w:eastAsia="Times New Roman" w:cs="Arial" w:hAnsi="Arial"/>
                <w:kern w:val="0"/>
                <w:sz w:val="20"/>
                <w:szCs w:val="20"/>
              </w:rPr>
              <w:t>2019</w:t>
            </w:r>
          </w:p>
        </w:tc>
        <w:tc>
          <w:tcPr>
            <w:tcW w:w="241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Arial" w:eastAsia="Times New Roman" w:cs="Arial" w:hAnsi="Arial"/>
                <w:kern w:val="0"/>
                <w:sz w:val="20"/>
                <w:szCs w:val="20"/>
              </w:rPr>
            </w:pPr>
            <w:r>
              <w:rPr>
                <w:rFonts w:ascii="Arial" w:eastAsia="Times New Roman" w:cs="Arial" w:hAnsi="Arial"/>
                <w:kern w:val="0"/>
                <w:sz w:val="20"/>
                <w:szCs w:val="20"/>
              </w:rPr>
              <w:t>BMJ Case Reports</w:t>
            </w:r>
          </w:p>
        </w:tc>
        <w:tc>
          <w:tcPr>
            <w:tcW w:w="14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Arial" w:eastAsia="Times New Roman" w:cs="Arial" w:hAnsi="Arial"/>
                <w:kern w:val="0"/>
                <w:sz w:val="20"/>
                <w:szCs w:val="20"/>
              </w:rPr>
            </w:pPr>
            <w:r>
              <w:rPr>
                <w:rFonts w:ascii="Arial" w:eastAsia="Times New Roman" w:cs="Arial" w:hAnsi="Arial"/>
                <w:kern w:val="0"/>
                <w:sz w:val="20"/>
                <w:szCs w:val="20"/>
              </w:rPr>
              <w:t xml:space="preserve">Singapore </w:t>
            </w:r>
          </w:p>
        </w:tc>
        <w:tc>
          <w:tcPr>
            <w:tcW w:w="91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Arial" w:eastAsia="Times New Roman" w:cs="Arial" w:hAnsi="Arial"/>
                <w:kern w:val="0"/>
                <w:sz w:val="20"/>
                <w:szCs w:val="20"/>
              </w:rPr>
            </w:pP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Times New Roman" w:eastAsia="Times New Roman" w:cs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Times New Roman" w:eastAsia="Times New Roman" w:cs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Times New Roman" w:eastAsia="Times New Roman" w:cs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Times New Roman" w:eastAsia="Times New Roman" w:cs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Times New Roman" w:eastAsia="Times New Roman" w:cs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Times New Roman" w:eastAsia="Times New Roman" w:cs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Times New Roman" w:eastAsia="Times New Roman" w:cs="Times New Roman" w:hAnsi="Times New Roman"/>
                <w:kern w:val="0"/>
                <w:sz w:val="20"/>
                <w:szCs w:val="20"/>
              </w:rPr>
            </w:pPr>
          </w:p>
        </w:tc>
      </w:tr>
      <w:tr>
        <w:trPr>
          <w:trHeight w:val="315"/>
        </w:trPr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9FC5E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Arial" w:eastAsia="Times New Roman" w:cs="Arial" w:hAnsi="Arial"/>
                <w:kern w:val="0"/>
                <w:sz w:val="20"/>
                <w:szCs w:val="20"/>
              </w:rPr>
            </w:pPr>
            <w:r>
              <w:rPr>
                <w:rFonts w:ascii="Arial" w:eastAsia="Times New Roman" w:cs="Arial" w:hAnsi="Arial"/>
                <w:kern w:val="0"/>
                <w:sz w:val="20"/>
                <w:szCs w:val="20"/>
              </w:rPr>
              <w:t>Sohn 2016</w:t>
            </w: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jc w:val="right"/>
              <w:rPr>
                <w:rFonts w:ascii="Arial" w:eastAsia="Times New Roman" w:cs="Arial" w:hAnsi="Arial"/>
                <w:kern w:val="0"/>
                <w:sz w:val="20"/>
                <w:szCs w:val="20"/>
              </w:rPr>
            </w:pPr>
            <w:r>
              <w:rPr>
                <w:rFonts w:ascii="Arial" w:eastAsia="Times New Roman" w:cs="Arial" w:hAnsi="Arial"/>
                <w:kern w:val="0"/>
                <w:sz w:val="20"/>
                <w:szCs w:val="20"/>
              </w:rPr>
              <w:t>2016</w:t>
            </w:r>
          </w:p>
        </w:tc>
        <w:tc>
          <w:tcPr>
            <w:tcW w:w="241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Arial" w:eastAsia="Times New Roman" w:cs="Arial" w:hAnsi="Arial"/>
                <w:kern w:val="0"/>
                <w:sz w:val="20"/>
                <w:szCs w:val="20"/>
              </w:rPr>
            </w:pPr>
            <w:r>
              <w:rPr>
                <w:rFonts w:ascii="Arial" w:eastAsia="Times New Roman" w:cs="Arial" w:hAnsi="Arial"/>
                <w:kern w:val="0"/>
                <w:sz w:val="20"/>
                <w:szCs w:val="20"/>
              </w:rPr>
              <w:t xml:space="preserve">Annals of surgical Treatment and Research </w:t>
            </w:r>
          </w:p>
        </w:tc>
        <w:tc>
          <w:tcPr>
            <w:tcW w:w="14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Arial" w:eastAsia="Times New Roman" w:cs="Arial" w:hAnsi="Arial"/>
                <w:kern w:val="0"/>
                <w:sz w:val="20"/>
                <w:szCs w:val="20"/>
              </w:rPr>
            </w:pPr>
            <w:r>
              <w:rPr>
                <w:rFonts w:ascii="Arial" w:eastAsia="Times New Roman" w:cs="Arial" w:hAnsi="Arial"/>
                <w:kern w:val="0"/>
                <w:sz w:val="20"/>
                <w:szCs w:val="20"/>
              </w:rPr>
              <w:t>South Korea</w:t>
            </w:r>
          </w:p>
        </w:tc>
        <w:tc>
          <w:tcPr>
            <w:tcW w:w="91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Arial" w:eastAsia="Times New Roman" w:cs="Arial" w:hAnsi="Arial"/>
                <w:kern w:val="0"/>
                <w:sz w:val="20"/>
                <w:szCs w:val="20"/>
              </w:rPr>
            </w:pP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Times New Roman" w:eastAsia="Times New Roman" w:cs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Times New Roman" w:eastAsia="Times New Roman" w:cs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Times New Roman" w:eastAsia="Times New Roman" w:cs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Times New Roman" w:eastAsia="Times New Roman" w:cs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Times New Roman" w:eastAsia="Times New Roman" w:cs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Times New Roman" w:eastAsia="Times New Roman" w:cs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Times New Roman" w:eastAsia="Times New Roman" w:cs="Times New Roman" w:hAnsi="Times New Roman"/>
                <w:kern w:val="0"/>
                <w:sz w:val="20"/>
                <w:szCs w:val="20"/>
              </w:rPr>
            </w:pPr>
          </w:p>
        </w:tc>
      </w:tr>
      <w:tr>
        <w:trPr>
          <w:trHeight w:val="315"/>
        </w:trPr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9FC5E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Arial" w:eastAsia="Times New Roman" w:cs="Arial" w:hAnsi="Arial"/>
                <w:kern w:val="0"/>
                <w:sz w:val="20"/>
                <w:szCs w:val="20"/>
              </w:rPr>
            </w:pPr>
            <w:r>
              <w:rPr>
                <w:rFonts w:ascii="Arial" w:eastAsia="Times New Roman" w:cs="Arial" w:hAnsi="Arial"/>
                <w:kern w:val="0"/>
                <w:sz w:val="20"/>
                <w:szCs w:val="20"/>
              </w:rPr>
              <w:t>Soto 2021</w:t>
            </w: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jc w:val="right"/>
              <w:rPr>
                <w:rFonts w:ascii="Arial" w:eastAsia="Times New Roman" w:cs="Arial" w:hAnsi="Arial"/>
                <w:kern w:val="0"/>
                <w:sz w:val="20"/>
                <w:szCs w:val="20"/>
              </w:rPr>
            </w:pPr>
            <w:r>
              <w:rPr>
                <w:rFonts w:ascii="Arial" w:eastAsia="Times New Roman" w:cs="Arial" w:hAnsi="Arial"/>
                <w:kern w:val="0"/>
                <w:sz w:val="20"/>
                <w:szCs w:val="20"/>
              </w:rPr>
              <w:t>2021</w:t>
            </w:r>
          </w:p>
        </w:tc>
        <w:tc>
          <w:tcPr>
            <w:tcW w:w="241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Arial" w:eastAsia="Times New Roman" w:cs="Arial" w:hAnsi="Arial"/>
                <w:kern w:val="0"/>
                <w:sz w:val="20"/>
                <w:szCs w:val="20"/>
              </w:rPr>
            </w:pPr>
            <w:r>
              <w:rPr>
                <w:rFonts w:ascii="Arial" w:eastAsia="Times New Roman" w:cs="Arial" w:hAnsi="Arial"/>
                <w:kern w:val="0"/>
                <w:sz w:val="20"/>
                <w:szCs w:val="20"/>
              </w:rPr>
              <w:t xml:space="preserve">Andes Pediatrica </w:t>
            </w:r>
          </w:p>
        </w:tc>
        <w:tc>
          <w:tcPr>
            <w:tcW w:w="14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Arial" w:eastAsia="Times New Roman" w:cs="Arial" w:hAnsi="Arial"/>
                <w:kern w:val="0"/>
                <w:sz w:val="20"/>
                <w:szCs w:val="20"/>
              </w:rPr>
            </w:pPr>
            <w:r>
              <w:rPr>
                <w:rFonts w:ascii="Arial" w:eastAsia="Times New Roman" w:cs="Arial" w:hAnsi="Arial"/>
                <w:kern w:val="0"/>
                <w:sz w:val="20"/>
                <w:szCs w:val="20"/>
              </w:rPr>
              <w:t>Chile</w:t>
            </w:r>
          </w:p>
        </w:tc>
        <w:tc>
          <w:tcPr>
            <w:tcW w:w="91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Arial" w:eastAsia="Times New Roman" w:cs="Arial" w:hAnsi="Arial"/>
                <w:kern w:val="0"/>
                <w:sz w:val="20"/>
                <w:szCs w:val="20"/>
              </w:rPr>
            </w:pP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Times New Roman" w:eastAsia="Times New Roman" w:cs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Times New Roman" w:eastAsia="Times New Roman" w:cs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Times New Roman" w:eastAsia="Times New Roman" w:cs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Times New Roman" w:eastAsia="Times New Roman" w:cs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Times New Roman" w:eastAsia="Times New Roman" w:cs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Times New Roman" w:eastAsia="Times New Roman" w:cs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Times New Roman" w:eastAsia="Times New Roman" w:cs="Times New Roman" w:hAnsi="Times New Roman"/>
                <w:kern w:val="0"/>
                <w:sz w:val="20"/>
                <w:szCs w:val="20"/>
              </w:rPr>
            </w:pPr>
          </w:p>
        </w:tc>
      </w:tr>
      <w:tr>
        <w:trPr>
          <w:trHeight w:val="315"/>
        </w:trPr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9FC5E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Arial" w:eastAsia="Times New Roman" w:cs="Arial" w:hAnsi="Arial"/>
                <w:kern w:val="0"/>
                <w:sz w:val="20"/>
                <w:szCs w:val="20"/>
              </w:rPr>
            </w:pPr>
            <w:r>
              <w:rPr>
                <w:rFonts w:ascii="Arial" w:eastAsia="Times New Roman" w:cs="Arial" w:hAnsi="Arial"/>
                <w:kern w:val="0"/>
                <w:sz w:val="20"/>
                <w:szCs w:val="20"/>
              </w:rPr>
              <w:t>Srivastava 2014</w:t>
            </w: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jc w:val="right"/>
              <w:rPr>
                <w:rFonts w:ascii="Arial" w:eastAsia="Times New Roman" w:cs="Arial" w:hAnsi="Arial"/>
                <w:kern w:val="0"/>
                <w:sz w:val="20"/>
                <w:szCs w:val="20"/>
              </w:rPr>
            </w:pPr>
            <w:r>
              <w:rPr>
                <w:rFonts w:ascii="Arial" w:eastAsia="Times New Roman" w:cs="Arial" w:hAnsi="Arial"/>
                <w:kern w:val="0"/>
                <w:sz w:val="20"/>
                <w:szCs w:val="20"/>
              </w:rPr>
              <w:t>2014</w:t>
            </w:r>
          </w:p>
        </w:tc>
        <w:tc>
          <w:tcPr>
            <w:tcW w:w="241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Arial" w:eastAsia="Times New Roman" w:cs="Arial" w:hAnsi="Arial"/>
                <w:kern w:val="0"/>
                <w:sz w:val="20"/>
                <w:szCs w:val="20"/>
              </w:rPr>
            </w:pPr>
            <w:r>
              <w:rPr>
                <w:rFonts w:ascii="Arial" w:eastAsia="Times New Roman" w:cs="Arial" w:hAnsi="Arial"/>
                <w:kern w:val="0"/>
                <w:sz w:val="20"/>
                <w:szCs w:val="20"/>
              </w:rPr>
              <w:t>Journal of Evolution of Medical and Dental Sciences</w:t>
            </w:r>
          </w:p>
        </w:tc>
        <w:tc>
          <w:tcPr>
            <w:tcW w:w="14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Arial" w:eastAsia="Times New Roman" w:cs="Arial" w:hAnsi="Arial"/>
                <w:kern w:val="0"/>
                <w:sz w:val="20"/>
                <w:szCs w:val="20"/>
              </w:rPr>
            </w:pPr>
            <w:r>
              <w:rPr>
                <w:rFonts w:ascii="Arial" w:eastAsia="Times New Roman" w:cs="Arial" w:hAnsi="Arial"/>
                <w:kern w:val="0"/>
                <w:sz w:val="20"/>
                <w:szCs w:val="20"/>
              </w:rPr>
              <w:t xml:space="preserve">India </w:t>
            </w:r>
          </w:p>
        </w:tc>
        <w:tc>
          <w:tcPr>
            <w:tcW w:w="91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Arial" w:eastAsia="Times New Roman" w:cs="Arial" w:hAnsi="Arial"/>
                <w:kern w:val="0"/>
                <w:sz w:val="20"/>
                <w:szCs w:val="20"/>
              </w:rPr>
            </w:pP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Times New Roman" w:eastAsia="Times New Roman" w:cs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Times New Roman" w:eastAsia="Times New Roman" w:cs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Times New Roman" w:eastAsia="Times New Roman" w:cs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Times New Roman" w:eastAsia="Times New Roman" w:cs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Times New Roman" w:eastAsia="Times New Roman" w:cs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Times New Roman" w:eastAsia="Times New Roman" w:cs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Times New Roman" w:eastAsia="Times New Roman" w:cs="Times New Roman" w:hAnsi="Times New Roman"/>
                <w:kern w:val="0"/>
                <w:sz w:val="20"/>
                <w:szCs w:val="20"/>
              </w:rPr>
            </w:pPr>
          </w:p>
        </w:tc>
      </w:tr>
      <w:tr>
        <w:trPr>
          <w:trHeight w:val="315"/>
        </w:trPr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9FC5E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Arial" w:eastAsia="Times New Roman" w:cs="Arial" w:hAnsi="Arial"/>
                <w:kern w:val="0"/>
                <w:sz w:val="20"/>
                <w:szCs w:val="20"/>
              </w:rPr>
            </w:pPr>
            <w:r>
              <w:rPr>
                <w:rFonts w:ascii="Arial" w:eastAsia="Times New Roman" w:cs="Arial" w:hAnsi="Arial"/>
                <w:kern w:val="0"/>
                <w:sz w:val="20"/>
                <w:szCs w:val="20"/>
              </w:rPr>
              <w:t>Sy 2018</w:t>
            </w: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jc w:val="right"/>
              <w:rPr>
                <w:rFonts w:ascii="Arial" w:eastAsia="Times New Roman" w:cs="Arial" w:hAnsi="Arial"/>
                <w:kern w:val="0"/>
                <w:sz w:val="20"/>
                <w:szCs w:val="20"/>
              </w:rPr>
            </w:pPr>
            <w:r>
              <w:rPr>
                <w:rFonts w:ascii="Arial" w:eastAsia="Times New Roman" w:cs="Arial" w:hAnsi="Arial"/>
                <w:kern w:val="0"/>
                <w:sz w:val="20"/>
                <w:szCs w:val="20"/>
              </w:rPr>
              <w:t>2018</w:t>
            </w:r>
          </w:p>
        </w:tc>
        <w:tc>
          <w:tcPr>
            <w:tcW w:w="241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Arial" w:eastAsia="Times New Roman" w:cs="Arial" w:hAnsi="Arial"/>
                <w:kern w:val="0"/>
                <w:sz w:val="20"/>
                <w:szCs w:val="20"/>
              </w:rPr>
            </w:pPr>
            <w:r>
              <w:rPr>
                <w:rFonts w:ascii="Arial" w:eastAsia="Times New Roman" w:cs="Arial" w:hAnsi="Arial"/>
                <w:kern w:val="0"/>
                <w:sz w:val="20"/>
                <w:szCs w:val="20"/>
              </w:rPr>
              <w:t xml:space="preserve">International Journal of Surgery Case Reports </w:t>
            </w:r>
          </w:p>
        </w:tc>
        <w:tc>
          <w:tcPr>
            <w:tcW w:w="14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Arial" w:eastAsia="Times New Roman" w:cs="Arial" w:hAnsi="Arial"/>
                <w:kern w:val="0"/>
                <w:sz w:val="20"/>
                <w:szCs w:val="20"/>
              </w:rPr>
            </w:pPr>
            <w:r>
              <w:rPr>
                <w:rFonts w:ascii="Arial" w:eastAsia="Times New Roman" w:cs="Arial" w:hAnsi="Arial"/>
                <w:kern w:val="0"/>
                <w:sz w:val="20"/>
                <w:szCs w:val="20"/>
              </w:rPr>
              <w:t>Taiwan</w:t>
            </w:r>
          </w:p>
        </w:tc>
        <w:tc>
          <w:tcPr>
            <w:tcW w:w="91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Arial" w:eastAsia="Times New Roman" w:cs="Arial" w:hAnsi="Arial"/>
                <w:kern w:val="0"/>
                <w:sz w:val="20"/>
                <w:szCs w:val="20"/>
              </w:rPr>
            </w:pP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Times New Roman" w:eastAsia="Times New Roman" w:cs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Times New Roman" w:eastAsia="Times New Roman" w:cs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Times New Roman" w:eastAsia="Times New Roman" w:cs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Times New Roman" w:eastAsia="Times New Roman" w:cs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Times New Roman" w:eastAsia="Times New Roman" w:cs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Times New Roman" w:eastAsia="Times New Roman" w:cs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Times New Roman" w:eastAsia="Times New Roman" w:cs="Times New Roman" w:hAnsi="Times New Roman"/>
                <w:kern w:val="0"/>
                <w:sz w:val="20"/>
                <w:szCs w:val="20"/>
              </w:rPr>
            </w:pPr>
          </w:p>
        </w:tc>
      </w:tr>
      <w:tr>
        <w:trPr>
          <w:trHeight w:val="315"/>
        </w:trPr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9FC5E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Arial" w:eastAsia="Times New Roman" w:cs="Arial" w:hAnsi="Arial"/>
                <w:kern w:val="0"/>
                <w:sz w:val="20"/>
                <w:szCs w:val="20"/>
              </w:rPr>
            </w:pPr>
            <w:r>
              <w:rPr>
                <w:rFonts w:ascii="Arial" w:eastAsia="Times New Roman" w:cs="Arial" w:hAnsi="Arial"/>
                <w:kern w:val="0"/>
                <w:sz w:val="20"/>
                <w:szCs w:val="20"/>
              </w:rPr>
              <w:t>Thambidorai 2009</w:t>
            </w: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jc w:val="right"/>
              <w:rPr>
                <w:rFonts w:ascii="Arial" w:eastAsia="Times New Roman" w:cs="Arial" w:hAnsi="Arial"/>
                <w:kern w:val="0"/>
                <w:sz w:val="20"/>
                <w:szCs w:val="20"/>
              </w:rPr>
            </w:pPr>
            <w:r>
              <w:rPr>
                <w:rFonts w:ascii="Arial" w:eastAsia="Times New Roman" w:cs="Arial" w:hAnsi="Arial"/>
                <w:kern w:val="0"/>
                <w:sz w:val="20"/>
                <w:szCs w:val="20"/>
              </w:rPr>
              <w:t>2009</w:t>
            </w:r>
          </w:p>
        </w:tc>
        <w:tc>
          <w:tcPr>
            <w:tcW w:w="241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Arial" w:eastAsia="Times New Roman" w:cs="Arial" w:hAnsi="Arial"/>
                <w:kern w:val="0"/>
                <w:sz w:val="20"/>
                <w:szCs w:val="20"/>
              </w:rPr>
            </w:pPr>
            <w:r>
              <w:rPr>
                <w:rFonts w:ascii="Arial" w:eastAsia="Times New Roman" w:cs="Arial" w:hAnsi="Arial"/>
                <w:kern w:val="0"/>
                <w:sz w:val="20"/>
                <w:szCs w:val="20"/>
              </w:rPr>
              <w:t>Singapore Med J</w:t>
            </w:r>
          </w:p>
        </w:tc>
        <w:tc>
          <w:tcPr>
            <w:tcW w:w="14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Arial" w:eastAsia="Times New Roman" w:cs="Arial" w:hAnsi="Arial"/>
                <w:kern w:val="0"/>
                <w:sz w:val="20"/>
                <w:szCs w:val="20"/>
              </w:rPr>
            </w:pPr>
            <w:r>
              <w:rPr>
                <w:rFonts w:ascii="Arial" w:eastAsia="Times New Roman" w:cs="Arial" w:hAnsi="Arial"/>
                <w:kern w:val="0"/>
                <w:sz w:val="20"/>
                <w:szCs w:val="20"/>
              </w:rPr>
              <w:t xml:space="preserve">Singapore </w:t>
            </w:r>
          </w:p>
        </w:tc>
        <w:tc>
          <w:tcPr>
            <w:tcW w:w="91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Arial" w:eastAsia="Times New Roman" w:cs="Arial" w:hAnsi="Arial"/>
                <w:kern w:val="0"/>
                <w:sz w:val="20"/>
                <w:szCs w:val="20"/>
              </w:rPr>
            </w:pP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Times New Roman" w:eastAsia="Times New Roman" w:cs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Times New Roman" w:eastAsia="Times New Roman" w:cs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Times New Roman" w:eastAsia="Times New Roman" w:cs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Times New Roman" w:eastAsia="Times New Roman" w:cs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Times New Roman" w:eastAsia="Times New Roman" w:cs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Times New Roman" w:eastAsia="Times New Roman" w:cs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Times New Roman" w:eastAsia="Times New Roman" w:cs="Times New Roman" w:hAnsi="Times New Roman"/>
                <w:kern w:val="0"/>
                <w:sz w:val="20"/>
                <w:szCs w:val="20"/>
              </w:rPr>
            </w:pPr>
          </w:p>
        </w:tc>
      </w:tr>
      <w:tr>
        <w:trPr>
          <w:trHeight w:val="315"/>
        </w:trPr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9FC5E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Arial" w:eastAsia="Times New Roman" w:cs="Arial" w:hAnsi="Arial"/>
                <w:kern w:val="0"/>
                <w:sz w:val="20"/>
                <w:szCs w:val="20"/>
              </w:rPr>
            </w:pPr>
            <w:r>
              <w:rPr>
                <w:rFonts w:ascii="Arial" w:eastAsia="Times New Roman" w:cs="Arial" w:hAnsi="Arial"/>
                <w:kern w:val="0"/>
                <w:sz w:val="20"/>
                <w:szCs w:val="20"/>
              </w:rPr>
              <w:t>Uri 2008</w:t>
            </w: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jc w:val="right"/>
              <w:rPr>
                <w:rFonts w:ascii="Arial" w:eastAsia="Times New Roman" w:cs="Arial" w:hAnsi="Arial"/>
                <w:kern w:val="0"/>
                <w:sz w:val="20"/>
                <w:szCs w:val="20"/>
              </w:rPr>
            </w:pPr>
            <w:r>
              <w:rPr>
                <w:rFonts w:ascii="Arial" w:eastAsia="Times New Roman" w:cs="Arial" w:hAnsi="Arial"/>
                <w:kern w:val="0"/>
                <w:sz w:val="20"/>
                <w:szCs w:val="20"/>
              </w:rPr>
              <w:t>2008</w:t>
            </w:r>
          </w:p>
        </w:tc>
        <w:tc>
          <w:tcPr>
            <w:tcW w:w="241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Arial" w:eastAsia="Times New Roman" w:cs="Arial" w:hAnsi="Arial"/>
                <w:kern w:val="0"/>
                <w:sz w:val="20"/>
                <w:szCs w:val="20"/>
              </w:rPr>
            </w:pPr>
            <w:r>
              <w:rPr>
                <w:rFonts w:ascii="Arial" w:eastAsia="Times New Roman" w:cs="Arial" w:hAnsi="Arial"/>
                <w:kern w:val="0"/>
                <w:sz w:val="20"/>
                <w:szCs w:val="20"/>
              </w:rPr>
              <w:t xml:space="preserve">International Journal of gynecology &amp; obstetrics </w:t>
            </w:r>
          </w:p>
        </w:tc>
        <w:tc>
          <w:tcPr>
            <w:tcW w:w="14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Arial" w:eastAsia="Times New Roman" w:cs="Arial" w:hAnsi="Arial"/>
                <w:kern w:val="0"/>
                <w:sz w:val="20"/>
                <w:szCs w:val="20"/>
              </w:rPr>
            </w:pPr>
            <w:r>
              <w:rPr>
                <w:rFonts w:ascii="Arial" w:eastAsia="Times New Roman" w:cs="Arial" w:hAnsi="Arial"/>
                <w:kern w:val="0"/>
                <w:sz w:val="20"/>
                <w:szCs w:val="20"/>
              </w:rPr>
              <w:t>Israel</w:t>
            </w:r>
          </w:p>
        </w:tc>
        <w:tc>
          <w:tcPr>
            <w:tcW w:w="91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Arial" w:eastAsia="Times New Roman" w:cs="Arial" w:hAnsi="Arial"/>
                <w:kern w:val="0"/>
                <w:sz w:val="20"/>
                <w:szCs w:val="20"/>
              </w:rPr>
            </w:pP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Times New Roman" w:eastAsia="Times New Roman" w:cs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Times New Roman" w:eastAsia="Times New Roman" w:cs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Times New Roman" w:eastAsia="Times New Roman" w:cs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Times New Roman" w:eastAsia="Times New Roman" w:cs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00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Times New Roman" w:eastAsia="Times New Roman" w:cs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Times New Roman" w:eastAsia="Times New Roman" w:cs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Times New Roman" w:eastAsia="Times New Roman" w:cs="Times New Roman" w:hAnsi="Times New Roman"/>
                <w:kern w:val="0"/>
                <w:sz w:val="20"/>
                <w:szCs w:val="20"/>
              </w:rPr>
            </w:pPr>
          </w:p>
        </w:tc>
      </w:tr>
      <w:tr>
        <w:trPr>
          <w:trHeight w:val="315"/>
        </w:trPr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9FC5E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Arial" w:eastAsia="Times New Roman" w:cs="Arial" w:hAnsi="Arial"/>
                <w:kern w:val="0"/>
                <w:sz w:val="20"/>
                <w:szCs w:val="20"/>
              </w:rPr>
            </w:pPr>
            <w:r>
              <w:rPr>
                <w:rFonts w:ascii="Arial" w:eastAsia="Times New Roman" w:cs="Arial" w:hAnsi="Arial"/>
                <w:kern w:val="0"/>
                <w:sz w:val="20"/>
                <w:szCs w:val="20"/>
              </w:rPr>
              <w:t>Yigzaw 2025</w:t>
            </w: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jc w:val="right"/>
              <w:rPr>
                <w:rFonts w:ascii="Arial" w:eastAsia="Times New Roman" w:cs="Arial" w:hAnsi="Arial"/>
                <w:kern w:val="0"/>
                <w:sz w:val="20"/>
                <w:szCs w:val="20"/>
              </w:rPr>
            </w:pPr>
            <w:r>
              <w:rPr>
                <w:rFonts w:ascii="Arial" w:eastAsia="Times New Roman" w:cs="Arial" w:hAnsi="Arial"/>
                <w:kern w:val="0"/>
                <w:sz w:val="20"/>
                <w:szCs w:val="20"/>
              </w:rPr>
              <w:t>2025</w:t>
            </w:r>
          </w:p>
        </w:tc>
        <w:tc>
          <w:tcPr>
            <w:tcW w:w="241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Arial" w:eastAsia="Times New Roman" w:cs="Arial" w:hAnsi="Arial"/>
                <w:kern w:val="0"/>
                <w:sz w:val="20"/>
                <w:szCs w:val="20"/>
              </w:rPr>
            </w:pPr>
            <w:r>
              <w:rPr>
                <w:rFonts w:ascii="Arial" w:eastAsia="Times New Roman" w:cs="Arial" w:hAnsi="Arial"/>
                <w:kern w:val="0"/>
                <w:sz w:val="20"/>
                <w:szCs w:val="20"/>
              </w:rPr>
              <w:t xml:space="preserve">Journal of Pediatric Surgery Case Reports </w:t>
            </w:r>
          </w:p>
        </w:tc>
        <w:tc>
          <w:tcPr>
            <w:tcW w:w="14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Arial" w:eastAsia="Times New Roman" w:cs="Arial" w:hAnsi="Arial"/>
                <w:kern w:val="0"/>
                <w:sz w:val="20"/>
                <w:szCs w:val="20"/>
              </w:rPr>
            </w:pPr>
            <w:r>
              <w:rPr>
                <w:rFonts w:ascii="Arial" w:eastAsia="Times New Roman" w:cs="Arial" w:hAnsi="Arial"/>
                <w:kern w:val="0"/>
                <w:sz w:val="20"/>
                <w:szCs w:val="20"/>
              </w:rPr>
              <w:t xml:space="preserve">Ethiopia </w:t>
            </w:r>
          </w:p>
        </w:tc>
        <w:tc>
          <w:tcPr>
            <w:tcW w:w="91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Arial" w:eastAsia="Times New Roman" w:cs="Arial" w:hAnsi="Arial"/>
                <w:kern w:val="0"/>
                <w:sz w:val="20"/>
                <w:szCs w:val="20"/>
              </w:rPr>
            </w:pP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Times New Roman" w:eastAsia="Times New Roman" w:cs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Times New Roman" w:eastAsia="Times New Roman" w:cs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Times New Roman" w:eastAsia="Times New Roman" w:cs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Times New Roman" w:eastAsia="Times New Roman" w:cs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Times New Roman" w:eastAsia="Times New Roman" w:cs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Times New Roman" w:eastAsia="Times New Roman" w:cs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spacing w:after="0" w:line="240" w:lineRule="auto"/>
              <w:rPr>
                <w:rFonts w:ascii="Times New Roman" w:eastAsia="Times New Roman" w:cs="Times New Roman" w:hAnsi="Times New Roman"/>
                <w:kern w:val="0"/>
                <w:sz w:val="20"/>
                <w:szCs w:val="20"/>
              </w:rPr>
            </w:pPr>
          </w:p>
        </w:tc>
      </w:tr>
      <w:tr>
        <w:trPr>
          <w:trHeight w:val="315"/>
        </w:trPr>
        <w:tc>
          <w:tcPr>
            <w:tcW w:w="9344" w:type="dxa"/>
            <w:gridSpan w:val="1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9FC5E8"/>
            <w:tcMar>
              <w:top w:w="30" w:type="dxa"/>
              <w:left w:w="45" w:type="dxa"/>
              <w:bottom w:w="30" w:type="dxa"/>
              <w:right w:w="45" w:type="dxa"/>
            </w:tcMar>
          </w:tcPr>
          <w:p>
            <w:pPr>
              <w:rPr>
                <w:rFonts w:ascii="Arial" w:cs="Arial" w:hAnsi="Arial"/>
                <w:color w:val="000000"/>
                <w:sz w:val="20"/>
                <w:szCs w:val="20"/>
              </w:rPr>
            </w:pPr>
            <w:r>
              <w:rPr>
                <w:rFonts w:ascii="Arial" w:cs="Arial" w:hAnsi="Arial"/>
                <w:color w:val="000000"/>
                <w:sz w:val="20"/>
                <w:szCs w:val="20"/>
              </w:rPr>
              <w:t>Q1:- Were patient’s demographic characteristics clearly described?</w:t>
            </w:r>
          </w:p>
          <w:p>
            <w:pPr>
              <w:rPr>
                <w:rFonts w:ascii="Arial" w:cs="Arial" w:hAnsi="Arial"/>
                <w:color w:val="000000"/>
                <w:sz w:val="20"/>
                <w:szCs w:val="20"/>
              </w:rPr>
            </w:pPr>
            <w:r>
              <w:rPr>
                <w:rFonts w:ascii="Arial" w:cs="Arial" w:hAnsi="Arial"/>
                <w:color w:val="000000"/>
                <w:sz w:val="20"/>
                <w:szCs w:val="20"/>
              </w:rPr>
              <w:t>Q2:-Was the patient’s history clearly described and presented as a timeline?</w:t>
            </w:r>
          </w:p>
          <w:p>
            <w:pPr>
              <w:rPr>
                <w:rFonts w:ascii="Arial" w:cs="Arial" w:hAnsi="Arial"/>
                <w:color w:val="000000"/>
                <w:sz w:val="20"/>
                <w:szCs w:val="20"/>
              </w:rPr>
            </w:pPr>
            <w:r>
              <w:rPr>
                <w:rFonts w:ascii="Arial" w:cs="Arial" w:hAnsi="Arial"/>
                <w:color w:val="000000"/>
                <w:sz w:val="20"/>
                <w:szCs w:val="20"/>
              </w:rPr>
              <w:t>Q3:-Was the current clinical condition of the patient on presentation clearly described?</w:t>
            </w:r>
          </w:p>
          <w:p>
            <w:pPr>
              <w:rPr>
                <w:rFonts w:ascii="Arial" w:cs="Arial" w:hAnsi="Arial"/>
                <w:color w:val="000000"/>
                <w:sz w:val="20"/>
                <w:szCs w:val="20"/>
              </w:rPr>
            </w:pPr>
            <w:r>
              <w:rPr>
                <w:rFonts w:ascii="Arial" w:cs="Arial" w:hAnsi="Arial"/>
                <w:color w:val="000000"/>
                <w:sz w:val="20"/>
                <w:szCs w:val="20"/>
              </w:rPr>
              <w:t>Q4:- Were diagnostic tests or assessment methods and the results clearly described?</w:t>
            </w:r>
          </w:p>
          <w:p>
            <w:pPr>
              <w:rPr>
                <w:rFonts w:ascii="Arial" w:cs="Arial" w:hAnsi="Arial"/>
                <w:color w:val="000000"/>
                <w:sz w:val="20"/>
                <w:szCs w:val="20"/>
              </w:rPr>
            </w:pPr>
            <w:r>
              <w:rPr>
                <w:rFonts w:ascii="Arial" w:cs="Arial" w:hAnsi="Arial"/>
                <w:color w:val="000000"/>
                <w:sz w:val="20"/>
                <w:szCs w:val="20"/>
              </w:rPr>
              <w:t>Q5:- Was the intervention(s) or treatment procedure(s) clearly described?</w:t>
            </w:r>
          </w:p>
          <w:p>
            <w:pPr>
              <w:rPr>
                <w:rFonts w:ascii="Arial" w:cs="Arial" w:hAnsi="Arial"/>
                <w:color w:val="000000"/>
                <w:sz w:val="20"/>
                <w:szCs w:val="20"/>
              </w:rPr>
            </w:pPr>
            <w:r>
              <w:rPr>
                <w:rFonts w:ascii="Arial" w:cs="Arial" w:hAnsi="Arial"/>
                <w:color w:val="000000"/>
                <w:sz w:val="20"/>
                <w:szCs w:val="20"/>
              </w:rPr>
              <w:t>Q6:- Was the post-intervention clinical condition clearly described?</w:t>
            </w:r>
          </w:p>
          <w:p>
            <w:pPr>
              <w:rPr>
                <w:rFonts w:ascii="Arial" w:cs="Arial" w:hAnsi="Arial"/>
                <w:color w:val="000000"/>
                <w:sz w:val="20"/>
                <w:szCs w:val="20"/>
              </w:rPr>
            </w:pPr>
            <w:r>
              <w:rPr>
                <w:rFonts w:ascii="Arial" w:cs="Arial" w:hAnsi="Arial"/>
                <w:color w:val="000000"/>
                <w:sz w:val="20"/>
                <w:szCs w:val="20"/>
              </w:rPr>
              <w:t>Q7:-Were adverse events (harms) or unanticipated events identified and described?</w:t>
            </w:r>
          </w:p>
          <w:p>
            <w:pPr>
              <w:spacing w:after="0" w:line="240" w:lineRule="auto"/>
              <w:rPr>
                <w:rFonts w:ascii="Times New Roman" w:eastAsia="Times New Roman" w:cs="Times New Roman" w:hAnsi="Times New Roman"/>
                <w:kern w:val="0"/>
                <w:sz w:val="20"/>
                <w:szCs w:val="20"/>
              </w:rPr>
            </w:pPr>
            <w:r>
              <w:rPr>
                <w:rFonts w:ascii="Arial" w:cs="Arial" w:hAnsi="Arial"/>
                <w:color w:val="000000"/>
                <w:sz w:val="20"/>
                <w:szCs w:val="20"/>
              </w:rPr>
              <w:t>Q8:- Does the case report provide takeaway lessons?</w:t>
            </w:r>
          </w:p>
        </w:tc>
      </w:tr>
    </w:tbl>
    <w:p/>
    <w:sectPr>
      <w:pgSz w:w="12240" w:h="15840"/>
      <w:pgMar w:top="1440" w:right="1440" w:bottom="1440" w:left="1440" w:header="720" w:footer="720" w:gutter="0"/>
      <w:docGrid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panose1 w:val="00000000000000000000"/>
    <w:charset w:val="00"/>
    <w:family w:val="auto"/>
    <w:pitch w:val="variable"/>
    <w:sig w:usb0="00000000" w:usb1="00000000" w:usb2="00000000" w:usb3="00000000" w:csb0="00000000" w:csb1="00000000"/>
  </w:font>
  <w:font w:name="Aptos">
    <w:altName w:val="Arial"/>
    <w:panose1 w:val="00000000000000000000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Arial"/>
    <w:panose1 w:val="00000000000000000000"/>
    <w:charset w:val="00"/>
    <w:family w:val="swiss"/>
    <w:pitch w:val="variable"/>
    <w:sig w:usb0="20000287" w:usb1="00000003" w:usb2="00000000" w:usb3="00000000" w:csb0="0000019F" w:csb1="00000000"/>
  </w:font>
  <w:font w:name="等线 Light">
    <w:altName w:val="Droid Sans Fallback"/>
    <w:panose1 w:val="00000000000000000000"/>
    <w:charset w:val="00"/>
    <w:family w:val="auto"/>
    <w:pitch w:val="variable"/>
    <w:sig w:usb0="00000000" w:usb1="00000000" w:usb2="00000000" w:usb3="00000000" w:csb0="00000000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56"/>
  <w:bordersDoNotSurroundHeader/>
  <w:bordersDoNotSurroundFooter/>
  <w:defaultTabStop w:val="720"/>
  <w:drawingGridHorizontalSpacing w:val="120"/>
  <w:drawingGridVerticalSpacing w:val="163"/>
  <w:displayHorizontalDrawingGridEvery w:val="0"/>
  <w:displayVerticalDrawingGridEvery w:val="1"/>
  <w:compat>
    <w:spaceForUL/>
    <w:growAutofit/>
    <w:compatSetting w:name="compatibilityMode" w:uri="http://schemas.microsoft.com/office/word" w:val="14"/>
  </w:compat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spacing w:after="160" w:line="278" w:lineRule="auto"/>
    </w:pPr>
    <w:rPr>
      <w:rFonts w:ascii="Aptos" w:eastAsia="Aptos" w:cs="Arial" w:hAnsi="Aptos"/>
      <w:kern w:val="2"/>
      <w:sz w:val="24"/>
      <w:szCs w:val="24"/>
      <w:lang w:val="en-US" w:eastAsia="en-US" w:bidi="ar-SA"/>
    </w:rPr>
  </w:style>
  <w:style w:type="paragraph" w:styleId="1">
    <w:name w:val="heading 1"/>
    <w:basedOn w:val="0"/>
    <w:next w:val="0"/>
    <w:pPr>
      <w:keepNext/>
      <w:keepLines/>
      <w:spacing w:before="360" w:after="80"/>
      <w:outlineLvl w:val="0"/>
    </w:pPr>
    <w:rPr>
      <w:rFonts w:ascii="Aptos Display" w:eastAsia="等线 Light" w:cs="Times New Roman" w:hAnsi="Aptos Display"/>
      <w:color w:val="0F4761"/>
      <w:sz w:val="40"/>
      <w:szCs w:val="40"/>
    </w:rPr>
  </w:style>
  <w:style w:type="paragraph" w:styleId="2">
    <w:name w:val="heading 2"/>
    <w:basedOn w:val="0"/>
    <w:next w:val="0"/>
    <w:pPr>
      <w:keepNext/>
      <w:keepLines/>
      <w:spacing w:before="160" w:after="80"/>
      <w:outlineLvl w:val="1"/>
    </w:pPr>
    <w:rPr>
      <w:rFonts w:ascii="Aptos Display" w:eastAsia="等线 Light" w:cs="Times New Roman" w:hAnsi="Aptos Display"/>
      <w:color w:val="0F4761"/>
      <w:sz w:val="32"/>
      <w:szCs w:val="32"/>
    </w:rPr>
  </w:style>
  <w:style w:type="paragraph" w:styleId="3">
    <w:name w:val="heading 3"/>
    <w:basedOn w:val="0"/>
    <w:next w:val="0"/>
    <w:pPr>
      <w:keepNext/>
      <w:keepLines/>
      <w:spacing w:before="160" w:after="80"/>
      <w:outlineLvl w:val="2"/>
    </w:pPr>
    <w:rPr>
      <w:rFonts w:eastAsia="等线 Light" w:cs="Times New Roman"/>
      <w:color w:val="0F4761"/>
      <w:sz w:val="28"/>
      <w:szCs w:val="28"/>
    </w:rPr>
  </w:style>
  <w:style w:type="paragraph" w:styleId="4">
    <w:name w:val="heading 4"/>
    <w:basedOn w:val="0"/>
    <w:next w:val="0"/>
    <w:pPr>
      <w:keepNext/>
      <w:keepLines/>
      <w:spacing w:before="80" w:after="40"/>
      <w:outlineLvl w:val="3"/>
    </w:pPr>
    <w:rPr>
      <w:rFonts w:eastAsia="等线 Light" w:cs="Times New Roman"/>
      <w:i/>
      <w:iCs/>
      <w:color w:val="0F4761"/>
    </w:rPr>
  </w:style>
  <w:style w:type="paragraph" w:styleId="5">
    <w:name w:val="heading 5"/>
    <w:basedOn w:val="0"/>
    <w:next w:val="0"/>
    <w:pPr>
      <w:keepNext/>
      <w:keepLines/>
      <w:spacing w:before="80" w:after="40"/>
      <w:outlineLvl w:val="4"/>
    </w:pPr>
    <w:rPr>
      <w:rFonts w:eastAsia="等线 Light" w:cs="Times New Roman"/>
      <w:color w:val="0F4761"/>
    </w:rPr>
  </w:style>
  <w:style w:type="paragraph" w:styleId="6">
    <w:name w:val="heading 6"/>
    <w:basedOn w:val="0"/>
    <w:next w:val="0"/>
    <w:pPr>
      <w:keepNext/>
      <w:keepLines/>
      <w:spacing w:before="40" w:after="0"/>
      <w:outlineLvl w:val="5"/>
    </w:pPr>
    <w:rPr>
      <w:rFonts w:eastAsia="等线 Light" w:cs="Times New Roman"/>
      <w:i/>
      <w:iCs/>
      <w:color w:val="595959"/>
    </w:rPr>
  </w:style>
  <w:style w:type="paragraph" w:styleId="7">
    <w:name w:val="heading 7"/>
    <w:basedOn w:val="0"/>
    <w:next w:val="0"/>
    <w:pPr>
      <w:keepNext/>
      <w:keepLines/>
      <w:spacing w:before="40" w:after="0"/>
      <w:outlineLvl w:val="6"/>
    </w:pPr>
    <w:rPr>
      <w:rFonts w:eastAsia="等线 Light" w:cs="Times New Roman"/>
      <w:color w:val="595959"/>
    </w:rPr>
  </w:style>
  <w:style w:type="paragraph" w:styleId="8">
    <w:name w:val="heading 8"/>
    <w:basedOn w:val="0"/>
    <w:next w:val="0"/>
    <w:pPr>
      <w:keepNext/>
      <w:keepLines/>
      <w:spacing w:after="0"/>
      <w:outlineLvl w:val="7"/>
    </w:pPr>
    <w:rPr>
      <w:rFonts w:eastAsia="等线 Light" w:cs="Times New Roman"/>
      <w:i/>
      <w:iCs/>
      <w:color w:val="272727"/>
    </w:rPr>
  </w:style>
  <w:style w:type="paragraph" w:styleId="9">
    <w:name w:val="heading 9"/>
    <w:basedOn w:val="0"/>
    <w:next w:val="0"/>
    <w:pPr>
      <w:keepNext/>
      <w:keepLines/>
      <w:spacing w:after="0"/>
      <w:outlineLvl w:val="8"/>
    </w:pPr>
    <w:rPr>
      <w:rFonts w:eastAsia="等线 Light" w:cs="Times New Roman"/>
      <w:color w:val="272727"/>
    </w:rPr>
  </w:style>
  <w:style w:type="character" w:default="1" w:styleId="10">
    <w:name w:val="Default Paragraph Font"/>
  </w:style>
  <w:style w:type="paragraph" w:styleId="15">
    <w:name w:val="Title"/>
    <w:basedOn w:val="0"/>
    <w:next w:val="0"/>
    <w:pPr>
      <w:spacing w:after="80" w:line="240" w:lineRule="auto"/>
      <w:contextualSpacing/>
    </w:pPr>
    <w:rPr>
      <w:rFonts w:ascii="Aptos Display" w:eastAsia="等线 Light" w:cs="Times New Roman" w:hAnsi="Aptos Display"/>
      <w:spacing w:val="-10"/>
      <w:kern w:val="28"/>
      <w:sz w:val="56"/>
      <w:szCs w:val="56"/>
    </w:rPr>
  </w:style>
  <w:style w:type="paragraph" w:styleId="16">
    <w:name w:val="Subtitle"/>
    <w:basedOn w:val="0"/>
    <w:next w:val="0"/>
    <w:rPr>
      <w:rFonts w:eastAsia="等线 Light" w:cs="Times New Roman"/>
      <w:color w:val="595959"/>
      <w:spacing w:val="15"/>
      <w:sz w:val="28"/>
      <w:szCs w:val="28"/>
    </w:rPr>
  </w:style>
  <w:style w:type="paragraph" w:customStyle="1" w:styleId="17">
    <w:name w:val="Quote"/>
    <w:basedOn w:val="0"/>
    <w:next w:val="0"/>
    <w:pPr>
      <w:spacing w:before="160"/>
      <w:jc w:val="center"/>
    </w:pPr>
    <w:rPr>
      <w:i/>
      <w:iCs/>
      <w:color w:val="404040"/>
    </w:rPr>
  </w:style>
  <w:style w:type="paragraph" w:customStyle="1" w:styleId="18">
    <w:name w:val="List Paragraph"/>
    <w:basedOn w:val="0"/>
    <w:pPr>
      <w:ind w:left="720"/>
      <w:contextualSpacing/>
    </w:pPr>
  </w:style>
  <w:style w:type="character" w:customStyle="1" w:styleId="19">
    <w:name w:val="Intense Emphasis"/>
    <w:basedOn w:val="10"/>
    <w:rPr>
      <w:i/>
      <w:iCs/>
      <w:color w:val="0F4761"/>
    </w:rPr>
  </w:style>
  <w:style w:type="paragraph" w:customStyle="1" w:styleId="20">
    <w:name w:val="Intense Quote"/>
    <w:basedOn w:val="0"/>
    <w:next w:val="0"/>
    <w:pPr>
      <w:pBdr>
        <w:top w:val="single" w:sz="4" w:space="10" w:color="0F4761"/>
        <w:bottom w:val="single" w:sz="4" w:space="10" w:color="0F4761"/>
      </w:pBdr>
      <w:spacing w:before="360" w:after="360"/>
      <w:ind w:left="864" w:right="864"/>
      <w:jc w:val="center"/>
    </w:pPr>
    <w:rPr>
      <w:i/>
      <w:iCs/>
      <w:color w:val="0F4761"/>
    </w:rPr>
  </w:style>
  <w:style w:type="character" w:customStyle="1" w:styleId="21">
    <w:name w:val="Intense Reference"/>
    <w:basedOn w:val="10"/>
    <w:rPr>
      <w:b/>
      <w:bCs/>
      <w:caps w:val="0"/>
      <w:smallCaps/>
      <w:color w:val="0F4761"/>
      <w:spacing w:val="5"/>
    </w:rPr>
  </w:style>
  <w:style w:type="paragraph" w:styleId="39">
    <w:name w:val="header"/>
    <w:basedOn w:val="0"/>
    <w:pPr>
      <w:pBdr>
        <w:bottom w:val="single" w:sz="6" w:space="1" w:color="auto"/>
      </w:pBdr>
      <w:tabs>
        <w:tab w:val="center" w:pos="4153"/>
        <w:tab w:val="right" w:pos="8307"/>
      </w:tabs>
      <w:snapToGrid w:val="0"/>
      <w:jc w:val="center"/>
    </w:pPr>
    <w:rPr>
      <w:sz w:val="18"/>
    </w:rPr>
  </w:style>
  <w:style w:type="paragraph" w:styleId="40">
    <w:name w:val="footer"/>
    <w:basedOn w:val="0"/>
    <w:pPr>
      <w:tabs>
        <w:tab w:val="center" w:pos="4153"/>
        <w:tab w:val="right" w:pos="8307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1</TotalTime>
  <Application>Honor_Office</Application>
  <Pages>2</Pages>
  <Words>288</Words>
  <Characters>1644</Characters>
  <Lines>283</Lines>
  <Paragraphs>101</Paragraphs>
  <CharactersWithSpaces>1848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cp:lastModifiedBy>HONOR Docs</cp:lastModifiedBy>
  <cp:revision>0</cp:revision>
  <dcterms:modified xsi:type="dcterms:W3CDTF">2025-11-19T17:48:02Z</dcterms:modified>
</cp:coreProperties>
</file>