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77E2B" w14:textId="77777777" w:rsidR="00D758DF" w:rsidRPr="00D758DF" w:rsidRDefault="00D758DF" w:rsidP="00D758DF">
      <w:pPr>
        <w:rPr>
          <w:lang w:val="en-US"/>
        </w:rPr>
      </w:pPr>
      <w:r w:rsidRPr="00D758DF">
        <w:rPr>
          <w:b/>
          <w:bCs/>
          <w:lang w:val="en-US"/>
        </w:rPr>
        <w:t>Table 1. Demographic characteristics of participants (n = 751</w:t>
      </w:r>
    </w:p>
    <w:tbl>
      <w:tblPr>
        <w:tblW w:w="5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0"/>
        <w:gridCol w:w="2178"/>
      </w:tblGrid>
      <w:tr w:rsidR="00D758DF" w:rsidRPr="00D758DF" w14:paraId="7AE2A2CF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03AEF" w14:textId="77777777" w:rsidR="00D758DF" w:rsidRPr="00D758DF" w:rsidRDefault="00D758DF" w:rsidP="00D758DF">
            <w:pPr>
              <w:rPr>
                <w:b/>
                <w:bCs/>
                <w:i/>
                <w:iCs/>
                <w:lang w:val="en-US"/>
              </w:rPr>
            </w:pPr>
            <w:r w:rsidRPr="00D758DF">
              <w:rPr>
                <w:b/>
                <w:bCs/>
                <w:i/>
                <w:iCs/>
                <w:lang w:val="en-US"/>
              </w:rPr>
              <w:t>Variable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1B612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n (%)</w:t>
            </w:r>
          </w:p>
        </w:tc>
      </w:tr>
      <w:tr w:rsidR="00D758DF" w:rsidRPr="00D758DF" w14:paraId="7E9092E2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CC9F8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Gender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D2927" w14:textId="77777777" w:rsidR="00D758DF" w:rsidRPr="00D758DF" w:rsidRDefault="00D758DF" w:rsidP="00D758DF">
            <w:pPr>
              <w:rPr>
                <w:lang w:val="en-US"/>
              </w:rPr>
            </w:pPr>
          </w:p>
        </w:tc>
      </w:tr>
      <w:tr w:rsidR="00D758DF" w:rsidRPr="00D758DF" w14:paraId="1E3D635C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FE084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Female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4D788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407 (54.2%)</w:t>
            </w:r>
          </w:p>
        </w:tc>
      </w:tr>
      <w:tr w:rsidR="00D758DF" w:rsidRPr="00D758DF" w14:paraId="0065CA1A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98A14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Male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2E9F2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344 (45.8%)</w:t>
            </w:r>
          </w:p>
        </w:tc>
      </w:tr>
      <w:tr w:rsidR="00D758DF" w:rsidRPr="00D758DF" w14:paraId="2C9A93A1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6EB1C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Age (years)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67CB3" w14:textId="77777777" w:rsidR="00D758DF" w:rsidRPr="00D758DF" w:rsidRDefault="00D758DF" w:rsidP="00D758DF">
            <w:pPr>
              <w:rPr>
                <w:lang w:val="en-US"/>
              </w:rPr>
            </w:pPr>
          </w:p>
        </w:tc>
      </w:tr>
      <w:tr w:rsidR="00D758DF" w:rsidRPr="00D758DF" w14:paraId="75729329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E4E98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18–22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A0585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505 (67.2%)</w:t>
            </w:r>
          </w:p>
        </w:tc>
      </w:tr>
      <w:tr w:rsidR="00D758DF" w:rsidRPr="00D758DF" w14:paraId="3D3628E7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46F8D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23–30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83E2D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244 (32.5%)</w:t>
            </w:r>
          </w:p>
        </w:tc>
      </w:tr>
      <w:tr w:rsidR="00D758DF" w:rsidRPr="00D758DF" w14:paraId="49021F88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BF69D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31–40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0D6ED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2 (0.3%)</w:t>
            </w:r>
          </w:p>
        </w:tc>
      </w:tr>
      <w:tr w:rsidR="00D758DF" w:rsidRPr="00D758DF" w14:paraId="4E2A5118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091A6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Academic Semester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08710" w14:textId="77777777" w:rsidR="00D758DF" w:rsidRPr="00D758DF" w:rsidRDefault="00D758DF" w:rsidP="00D758DF">
            <w:pPr>
              <w:rPr>
                <w:lang w:val="en-US"/>
              </w:rPr>
            </w:pPr>
          </w:p>
        </w:tc>
      </w:tr>
      <w:tr w:rsidR="00D758DF" w:rsidRPr="00D758DF" w14:paraId="4CE18431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5EF4B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2nd semester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9E776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97 (12.9%)</w:t>
            </w:r>
          </w:p>
        </w:tc>
      </w:tr>
      <w:tr w:rsidR="00D758DF" w:rsidRPr="00D758DF" w14:paraId="17043CA4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91C0E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3rd semester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5E6CE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63 (8.4%)</w:t>
            </w:r>
          </w:p>
        </w:tc>
      </w:tr>
      <w:tr w:rsidR="00D758DF" w:rsidRPr="00D758DF" w14:paraId="018FC63F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714DB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4th semester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7CEA7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111 (14.8%)</w:t>
            </w:r>
          </w:p>
        </w:tc>
      </w:tr>
      <w:tr w:rsidR="00D758DF" w:rsidRPr="00D758DF" w14:paraId="4C979C1B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50FD2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5th semester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C8FDB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147 (19.6%)</w:t>
            </w:r>
          </w:p>
        </w:tc>
      </w:tr>
      <w:tr w:rsidR="00D758DF" w:rsidRPr="00D758DF" w14:paraId="349EB190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CA6B3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6th semester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41AA2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104 (13.8%)</w:t>
            </w:r>
          </w:p>
        </w:tc>
      </w:tr>
      <w:tr w:rsidR="00D758DF" w:rsidRPr="00D758DF" w14:paraId="42947499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EACB1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7th semester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3D1CD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70 (9.3%)</w:t>
            </w:r>
          </w:p>
        </w:tc>
      </w:tr>
      <w:tr w:rsidR="00D758DF" w:rsidRPr="00D758DF" w14:paraId="7DD96B2A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9E43A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8th semester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56C53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159 (21.2%)</w:t>
            </w:r>
          </w:p>
        </w:tc>
      </w:tr>
      <w:tr w:rsidR="00D758DF" w:rsidRPr="00D758DF" w14:paraId="77BD20F8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1213F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GPA (Grade Point Average)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53271" w14:textId="77777777" w:rsidR="00D758DF" w:rsidRPr="00D758DF" w:rsidRDefault="00D758DF" w:rsidP="00D758DF">
            <w:pPr>
              <w:rPr>
                <w:lang w:val="en-US"/>
              </w:rPr>
            </w:pPr>
          </w:p>
        </w:tc>
      </w:tr>
      <w:tr w:rsidR="00D758DF" w:rsidRPr="00D758DF" w14:paraId="75707A67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6B71E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&gt; 17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BB876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418 (55.7%)</w:t>
            </w:r>
          </w:p>
        </w:tc>
      </w:tr>
      <w:tr w:rsidR="00D758DF" w:rsidRPr="00D758DF" w14:paraId="65EAB069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4C537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16–17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EBC4C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189 (25.2%)</w:t>
            </w:r>
          </w:p>
        </w:tc>
      </w:tr>
      <w:tr w:rsidR="00D758DF" w:rsidRPr="00D758DF" w14:paraId="5E361653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E8F46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&lt; 16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B562F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144 (19.2%)</w:t>
            </w:r>
          </w:p>
        </w:tc>
      </w:tr>
      <w:tr w:rsidR="00D758DF" w:rsidRPr="00D758DF" w14:paraId="0D4C181C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35268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Clinical Nursing Work Experience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D3AF9" w14:textId="77777777" w:rsidR="00D758DF" w:rsidRPr="00D758DF" w:rsidRDefault="00D758DF" w:rsidP="00D758DF">
            <w:pPr>
              <w:rPr>
                <w:lang w:val="en-US"/>
              </w:rPr>
            </w:pPr>
          </w:p>
        </w:tc>
      </w:tr>
      <w:tr w:rsidR="00D758DF" w:rsidRPr="00D758DF" w14:paraId="316E7726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59FBF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Yes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E375A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342 (45.5%)</w:t>
            </w:r>
          </w:p>
        </w:tc>
      </w:tr>
      <w:tr w:rsidR="00D758DF" w:rsidRPr="00D758DF" w14:paraId="02DE8AF6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DC597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No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23B6C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409 (54.5%)</w:t>
            </w:r>
          </w:p>
        </w:tc>
      </w:tr>
      <w:tr w:rsidR="00D758DF" w:rsidRPr="00D758DF" w14:paraId="4D1C7612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5A1FC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Enthusiasm for Nursing Profession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4173D" w14:textId="77777777" w:rsidR="00D758DF" w:rsidRPr="00D758DF" w:rsidRDefault="00D758DF" w:rsidP="00D758DF">
            <w:pPr>
              <w:rPr>
                <w:lang w:val="en-US"/>
              </w:rPr>
            </w:pPr>
          </w:p>
        </w:tc>
      </w:tr>
      <w:tr w:rsidR="00D758DF" w:rsidRPr="00D758DF" w14:paraId="57EC8746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A747E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Yes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3EB73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551 (73.4%)</w:t>
            </w:r>
          </w:p>
        </w:tc>
      </w:tr>
      <w:tr w:rsidR="00D758DF" w:rsidRPr="00D758DF" w14:paraId="045AF52E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E62DF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lastRenderedPageBreak/>
              <w:t>No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3C1B4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200 (26.6%)</w:t>
            </w:r>
          </w:p>
        </w:tc>
      </w:tr>
      <w:tr w:rsidR="00D758DF" w:rsidRPr="00D758DF" w14:paraId="15EFB223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C9092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Preferred Future Clinical Ward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306FC" w14:textId="77777777" w:rsidR="00D758DF" w:rsidRPr="00D758DF" w:rsidRDefault="00D758DF" w:rsidP="00D758DF">
            <w:pPr>
              <w:rPr>
                <w:lang w:val="en-US"/>
              </w:rPr>
            </w:pPr>
          </w:p>
        </w:tc>
      </w:tr>
      <w:tr w:rsidR="00D758DF" w:rsidRPr="00D758DF" w14:paraId="09E4F834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1B239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Adult general ward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EEF74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128 (17.0%)</w:t>
            </w:r>
          </w:p>
        </w:tc>
      </w:tr>
      <w:tr w:rsidR="00D758DF" w:rsidRPr="00D758DF" w14:paraId="2D9C60DD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2AC2C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Pediatric general ward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3E02F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34 (4.5%)</w:t>
            </w:r>
          </w:p>
        </w:tc>
      </w:tr>
      <w:tr w:rsidR="00D758DF" w:rsidRPr="00D758DF" w14:paraId="63203FCD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CC670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Adult intensive care unit (ICU)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5B3D2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312 (41.5%)</w:t>
            </w:r>
          </w:p>
        </w:tc>
      </w:tr>
      <w:tr w:rsidR="00D758DF" w:rsidRPr="00D758DF" w14:paraId="32E1DCB6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C845F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Pediatric intensive care unit (PICU)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F15BE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49 (6.5%)</w:t>
            </w:r>
          </w:p>
        </w:tc>
      </w:tr>
      <w:tr w:rsidR="00D758DF" w:rsidRPr="00D758DF" w14:paraId="3B25D843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CFEEC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Emergency department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C5E2E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137 (18.2%)</w:t>
            </w:r>
          </w:p>
        </w:tc>
      </w:tr>
      <w:tr w:rsidR="00D758DF" w:rsidRPr="00D758DF" w14:paraId="77CC7919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65C1B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Psychiatry ward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84283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89 (11.9%)</w:t>
            </w:r>
          </w:p>
        </w:tc>
      </w:tr>
      <w:tr w:rsidR="00D758DF" w:rsidRPr="00D758DF" w14:paraId="7C31B0A0" w14:textId="77777777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EA84B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No response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B3AF6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2 (0.3%)</w:t>
            </w:r>
          </w:p>
        </w:tc>
      </w:tr>
      <w:tr w:rsidR="00D758DF" w:rsidRPr="00D758DF" w14:paraId="77CAFC7F" w14:textId="77777777">
        <w:tc>
          <w:tcPr>
            <w:tcW w:w="5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1F259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Note. Percentages are calculated based on the core quantitative sample of 751 participants.</w:t>
            </w:r>
          </w:p>
        </w:tc>
      </w:tr>
    </w:tbl>
    <w:p w14:paraId="41458EDF" w14:textId="77777777" w:rsidR="00D758DF" w:rsidRPr="00D758DF" w:rsidRDefault="00D758DF" w:rsidP="00D758DF">
      <w:pPr>
        <w:rPr>
          <w:lang w:val="en-US"/>
        </w:rPr>
      </w:pPr>
    </w:p>
    <w:p w14:paraId="417ED207" w14:textId="77777777" w:rsidR="00D758DF" w:rsidRPr="00D758DF" w:rsidRDefault="00D758DF" w:rsidP="00D758DF">
      <w:pPr>
        <w:rPr>
          <w:lang w:val="en-US"/>
        </w:rPr>
      </w:pPr>
      <w:r w:rsidRPr="00D758DF">
        <w:rPr>
          <w:b/>
          <w:bCs/>
          <w:lang w:val="en-US"/>
        </w:rPr>
        <w:t>Table 3. Results of Exploratory Factor Analysis for the two-factor structure of the Persian NSPDS (n = 376)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57"/>
        <w:gridCol w:w="1106"/>
        <w:gridCol w:w="2237"/>
        <w:gridCol w:w="1118"/>
        <w:gridCol w:w="798"/>
      </w:tblGrid>
      <w:tr w:rsidR="00D758DF" w:rsidRPr="00D758DF" w14:paraId="77F326BC" w14:textId="77777777">
        <w:tc>
          <w:tcPr>
            <w:tcW w:w="3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C3D7F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Factor</w:t>
            </w:r>
          </w:p>
          <w:p w14:paraId="3CDFFAA4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F46AF" w14:textId="77777777" w:rsidR="00D758DF" w:rsidRPr="00D758DF" w:rsidRDefault="00D758DF" w:rsidP="00D758DF">
            <w:pPr>
              <w:rPr>
                <w:b/>
                <w:bCs/>
                <w:lang w:val="en-US"/>
              </w:rPr>
            </w:pPr>
            <w:r w:rsidRPr="00D758DF">
              <w:rPr>
                <w:b/>
                <w:bCs/>
                <w:lang w:val="en-US"/>
              </w:rPr>
              <w:t>Item Number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79100" w14:textId="77777777" w:rsidR="00D758DF" w:rsidRPr="00D758DF" w:rsidRDefault="00D758DF" w:rsidP="00D758DF">
            <w:pPr>
              <w:rPr>
                <w:b/>
                <w:bCs/>
                <w:lang w:val="en-US"/>
              </w:rPr>
            </w:pPr>
            <w:r w:rsidRPr="00D758DF">
              <w:rPr>
                <w:b/>
                <w:bCs/>
                <w:lang w:val="en-US"/>
              </w:rPr>
              <w:t xml:space="preserve">Item Content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2765C" w14:textId="77777777" w:rsidR="00D758DF" w:rsidRPr="00D758DF" w:rsidRDefault="00D758DF" w:rsidP="00D758DF">
            <w:pPr>
              <w:rPr>
                <w:b/>
                <w:bCs/>
                <w:lang w:val="en-US"/>
              </w:rPr>
            </w:pPr>
            <w:r w:rsidRPr="00D758DF">
              <w:rPr>
                <w:b/>
                <w:bCs/>
                <w:lang w:val="en-US"/>
              </w:rPr>
              <w:t>Factor Loading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3543B" w14:textId="77777777" w:rsidR="00D758DF" w:rsidRPr="00D758DF" w:rsidRDefault="00D758DF" w:rsidP="00D758DF">
            <w:pPr>
              <w:rPr>
                <w:b/>
                <w:bCs/>
                <w:lang w:val="en-US"/>
              </w:rPr>
            </w:pPr>
            <w:r w:rsidRPr="00D758DF">
              <w:rPr>
                <w:b/>
                <w:bCs/>
                <w:lang w:val="en-US"/>
              </w:rPr>
              <w:t>h²</w:t>
            </w:r>
          </w:p>
        </w:tc>
      </w:tr>
      <w:tr w:rsidR="00D758DF" w:rsidRPr="00D758DF" w14:paraId="35731B11" w14:textId="77777777">
        <w:trPr>
          <w:trHeight w:val="760"/>
        </w:trPr>
        <w:tc>
          <w:tcPr>
            <w:tcW w:w="37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1E931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1. Clinical Dishonesty</w:t>
            </w:r>
          </w:p>
          <w:p w14:paraId="1DFBD00C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λ = 17.04, % Variance = 54.98%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92EA1" w14:textId="77777777" w:rsidR="00D758DF" w:rsidRPr="00D758DF" w:rsidRDefault="00D758DF" w:rsidP="00D758DF">
            <w:pPr>
              <w:rPr>
                <w:b/>
                <w:bCs/>
                <w:lang w:val="en-US"/>
              </w:rPr>
            </w:pPr>
            <w:r w:rsidRPr="00D758DF">
              <w:rPr>
                <w:lang w:val="en-US"/>
              </w:rPr>
              <w:t>r1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EC143" w14:textId="77777777" w:rsidR="00D758DF" w:rsidRPr="00D758DF" w:rsidRDefault="00D758DF" w:rsidP="00D758DF">
            <w:pPr>
              <w:rPr>
                <w:b/>
                <w:bCs/>
                <w:lang w:val="en-US"/>
              </w:rPr>
            </w:pPr>
            <w:r w:rsidRPr="00D758DF">
              <w:rPr>
                <w:lang w:val="en-US"/>
              </w:rPr>
              <w:t>A student makes a medication error and does not report it to the instructor.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8FAF6" w14:textId="77777777" w:rsidR="00D758DF" w:rsidRPr="00D758DF" w:rsidRDefault="00D758DF" w:rsidP="00D758DF">
            <w:pPr>
              <w:rPr>
                <w:b/>
                <w:bCs/>
                <w:lang w:val="en-US"/>
              </w:rPr>
            </w:pPr>
            <w:r w:rsidRPr="00D758DF">
              <w:rPr>
                <w:lang w:val="en-US"/>
              </w:rPr>
              <w:t>0.849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07E1E" w14:textId="77777777" w:rsidR="00D758DF" w:rsidRPr="00D758DF" w:rsidRDefault="00D758DF" w:rsidP="00D758DF">
            <w:pPr>
              <w:rPr>
                <w:b/>
                <w:bCs/>
                <w:lang w:val="en-US"/>
              </w:rPr>
            </w:pPr>
            <w:r w:rsidRPr="00D758DF">
              <w:rPr>
                <w:lang w:val="en-US"/>
              </w:rPr>
              <w:t>0.721</w:t>
            </w:r>
          </w:p>
        </w:tc>
      </w:tr>
      <w:tr w:rsidR="00D758DF" w:rsidRPr="00D758DF" w14:paraId="7242D122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230AC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1F3A0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C235B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 xml:space="preserve">When asked to witness a medication waste, the student </w:t>
            </w:r>
            <w:proofErr w:type="gramStart"/>
            <w:r w:rsidRPr="00D758DF">
              <w:rPr>
                <w:lang w:val="en-US"/>
              </w:rPr>
              <w:t>signs</w:t>
            </w:r>
            <w:proofErr w:type="gramEnd"/>
            <w:r w:rsidRPr="00D758DF">
              <w:rPr>
                <w:lang w:val="en-US"/>
              </w:rPr>
              <w:t xml:space="preserve"> off but did not watch to ensure the drug was wasted.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538EB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0.891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5678F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0.794</w:t>
            </w:r>
          </w:p>
        </w:tc>
      </w:tr>
      <w:tr w:rsidR="00D758DF" w:rsidRPr="00D758DF" w14:paraId="1F0173E6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DECAE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D9546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44B8A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A student does not follow a physician’s order.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2ADF2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0.894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7FB52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0.799</w:t>
            </w:r>
          </w:p>
        </w:tc>
      </w:tr>
      <w:tr w:rsidR="00D758DF" w:rsidRPr="00D758DF" w14:paraId="401F7174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802D1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0D19C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624AA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A student gives a patient inaccurate information about his status.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9632D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0.813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E91E3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0.661</w:t>
            </w:r>
          </w:p>
        </w:tc>
      </w:tr>
      <w:tr w:rsidR="00D758DF" w:rsidRPr="00D758DF" w14:paraId="38A60D93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04DA1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ECED6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1CE2B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While in clinical, a student has a headache and takes a patient’s Tylenol.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F2D14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0.863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1097E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0.745</w:t>
            </w:r>
          </w:p>
        </w:tc>
      </w:tr>
      <w:tr w:rsidR="00D758DF" w:rsidRPr="00D758DF" w14:paraId="2F1F824D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3A255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7803A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F19BF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A student documents that lung sounds are clear, when the assessment was never completed.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B84B6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0.906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F092A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0.821</w:t>
            </w:r>
          </w:p>
        </w:tc>
      </w:tr>
      <w:tr w:rsidR="00D758DF" w:rsidRPr="00D758DF" w14:paraId="3310AC64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68921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7A9ED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EDB5C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A student eats graham crackers from the patient pantry.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258B3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0.853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1A3AA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0.728</w:t>
            </w:r>
          </w:p>
        </w:tc>
      </w:tr>
      <w:tr w:rsidR="00D758DF" w:rsidRPr="00D758DF" w14:paraId="6CE4ECA8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24714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DA06F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097D1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A student discovers a medication error and does not report it.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D106F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0.890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C2E30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0.792</w:t>
            </w:r>
          </w:p>
        </w:tc>
      </w:tr>
      <w:tr w:rsidR="00D758DF" w:rsidRPr="00D758DF" w14:paraId="20728ECB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7E7BD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1F722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2930B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A student does not get a second nurse to sign off on the insulin (which requires a second signature).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FCF9B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0.839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C5981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0.704</w:t>
            </w:r>
          </w:p>
        </w:tc>
      </w:tr>
      <w:tr w:rsidR="00D758DF" w:rsidRPr="00D758DF" w14:paraId="66873BAE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CCEEC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B1105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8CC20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A student fails to report a patient fall.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BC343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0.871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EC0CD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0.759</w:t>
            </w:r>
          </w:p>
        </w:tc>
      </w:tr>
      <w:tr w:rsidR="00D758DF" w:rsidRPr="00D758DF" w14:paraId="764CB39D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97FCA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852B5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9BA01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 xml:space="preserve">A student uses a band aid from the </w:t>
            </w:r>
            <w:r w:rsidRPr="00D758DF">
              <w:rPr>
                <w:lang w:val="en-US"/>
              </w:rPr>
              <w:lastRenderedPageBreak/>
              <w:t>supply room to cover a cut.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18071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lastRenderedPageBreak/>
              <w:t>0.882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96536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0.778</w:t>
            </w:r>
          </w:p>
        </w:tc>
      </w:tr>
      <w:tr w:rsidR="00D758DF" w:rsidRPr="00D758DF" w14:paraId="31DA6A81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3768F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834C5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D6E43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A student accepts a cash gift from a patient.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BF48D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0.881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1BADB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0.776</w:t>
            </w:r>
          </w:p>
        </w:tc>
      </w:tr>
      <w:tr w:rsidR="00D758DF" w:rsidRPr="00D758DF" w14:paraId="41360719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4B5F3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4F203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5228C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A student takes and uses TEDs/surgical stockings from the supply room for personal use.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B3D50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0.715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BE17B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0.511</w:t>
            </w:r>
          </w:p>
        </w:tc>
      </w:tr>
      <w:tr w:rsidR="00D758DF" w:rsidRPr="00D758DF" w14:paraId="2DE83594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B14A3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380CA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09B79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When reporting off to the nurse, a student says the patient refused to eat, when the student did not even ask the patient.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965D9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0.856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4F719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0.733</w:t>
            </w:r>
          </w:p>
        </w:tc>
      </w:tr>
      <w:tr w:rsidR="00D758DF" w:rsidRPr="00D758DF" w14:paraId="5D7AFBBC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C2AC9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22774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05D17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A student makes up an entire patient assessment and documents it.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00DEE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0.902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31D61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0.814</w:t>
            </w:r>
          </w:p>
        </w:tc>
      </w:tr>
      <w:tr w:rsidR="00D758DF" w:rsidRPr="00D758DF" w14:paraId="3EF9367B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851E8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B1FBB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CF25E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 xml:space="preserve">A student documents ROM was </w:t>
            </w:r>
            <w:proofErr w:type="gramStart"/>
            <w:r w:rsidRPr="00D758DF">
              <w:rPr>
                <w:lang w:val="en-US"/>
              </w:rPr>
              <w:t>completed</w:t>
            </w:r>
            <w:proofErr w:type="gramEnd"/>
            <w:r w:rsidRPr="00D758DF">
              <w:rPr>
                <w:lang w:val="en-US"/>
              </w:rPr>
              <w:t xml:space="preserve"> and it was not.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AEB26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0.868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BD2F7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0.753</w:t>
            </w:r>
          </w:p>
        </w:tc>
      </w:tr>
      <w:tr w:rsidR="00D758DF" w:rsidRPr="00D758DF" w14:paraId="6BC5E614" w14:textId="77777777">
        <w:tc>
          <w:tcPr>
            <w:tcW w:w="37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BE3F9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2. Academic Dishonesty</w:t>
            </w:r>
          </w:p>
          <w:p w14:paraId="5255B8BF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λ = 1.78, % Variance = 5.73%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D69CD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0C552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A student witnesses cheating during an exam and does not report it.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ED18C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0.649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9E43D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0.421</w:t>
            </w:r>
          </w:p>
        </w:tc>
      </w:tr>
      <w:tr w:rsidR="00D758DF" w:rsidRPr="00D758DF" w14:paraId="6DBF6260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87904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749B9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40BB0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 xml:space="preserve">Classmates divide sections of an individual assignment to complete and </w:t>
            </w:r>
            <w:r w:rsidRPr="00D758DF">
              <w:rPr>
                <w:lang w:val="en-US"/>
              </w:rPr>
              <w:lastRenderedPageBreak/>
              <w:t>share with the others.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10B5F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lastRenderedPageBreak/>
              <w:t>0.642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E0A55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0.412</w:t>
            </w:r>
          </w:p>
        </w:tc>
      </w:tr>
      <w:tr w:rsidR="00D758DF" w:rsidRPr="00D758DF" w14:paraId="7945825D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DF4AF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0C880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891B1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 xml:space="preserve">A student studies </w:t>
            </w:r>
            <w:proofErr w:type="gramStart"/>
            <w:r w:rsidRPr="00D758DF">
              <w:rPr>
                <w:lang w:val="en-US"/>
              </w:rPr>
              <w:t>test bank</w:t>
            </w:r>
            <w:proofErr w:type="gramEnd"/>
            <w:r w:rsidRPr="00D758DF">
              <w:rPr>
                <w:lang w:val="en-US"/>
              </w:rPr>
              <w:t xml:space="preserve"> </w:t>
            </w:r>
            <w:proofErr w:type="gramStart"/>
            <w:r w:rsidRPr="00D758DF">
              <w:rPr>
                <w:lang w:val="en-US"/>
              </w:rPr>
              <w:t>questions</w:t>
            </w:r>
            <w:proofErr w:type="gramEnd"/>
            <w:r w:rsidRPr="00D758DF">
              <w:rPr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A202C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0.706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10EE6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0.498</w:t>
            </w:r>
          </w:p>
        </w:tc>
      </w:tr>
      <w:tr w:rsidR="00D758DF" w:rsidRPr="00D758DF" w14:paraId="70E01CF3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730E1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B14C1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83B67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A student is aware of a previous test being passed around and does not report it.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BD208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0.678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5613C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0.460</w:t>
            </w:r>
          </w:p>
        </w:tc>
      </w:tr>
      <w:tr w:rsidR="00D758DF" w:rsidRPr="00D758DF" w14:paraId="43C8A4D4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39488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601CB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FA12A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A student sells a lab report to another student.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6889E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0.701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416BA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0.491</w:t>
            </w:r>
          </w:p>
        </w:tc>
      </w:tr>
      <w:tr w:rsidR="00D758DF" w:rsidRPr="00D758DF" w14:paraId="18E51B32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828E5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57E6E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0265D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A student answers questions from a classmate about how to complete the assignment.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CA6E9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0.665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C0C6A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0.442</w:t>
            </w:r>
          </w:p>
        </w:tc>
      </w:tr>
      <w:tr w:rsidR="00D758DF" w:rsidRPr="00D758DF" w14:paraId="154C3ECF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11B17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91799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B250C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Texting answers to another student during an exam.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8F662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0.640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0C9D9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0.410</w:t>
            </w:r>
          </w:p>
        </w:tc>
      </w:tr>
      <w:tr w:rsidR="00D758DF" w:rsidRPr="00D758DF" w14:paraId="1DBF3834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24EC9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548B7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36A33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A student reads the English version of a novel that was assigned to be read in Spanish.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DF892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0.651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5F544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0.424</w:t>
            </w:r>
          </w:p>
        </w:tc>
      </w:tr>
      <w:tr w:rsidR="00D758DF" w:rsidRPr="00D758DF" w14:paraId="64C8B7DB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BD82A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0A2B7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F300E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A student uses a classmate’s notes to study for an exam.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3604D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0.638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2544B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0.407</w:t>
            </w:r>
          </w:p>
        </w:tc>
      </w:tr>
      <w:tr w:rsidR="00D758DF" w:rsidRPr="00D758DF" w14:paraId="41D1880C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23B15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14509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22AC9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A group of students work together to complete an individual assignment.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03A90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0.705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35C1D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0.497</w:t>
            </w:r>
          </w:p>
        </w:tc>
      </w:tr>
      <w:tr w:rsidR="00D758DF" w:rsidRPr="00D758DF" w14:paraId="483EA586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D0117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F82D4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AF70E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A student studies exams from a test file.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48742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0.682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5F180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0.465</w:t>
            </w:r>
          </w:p>
        </w:tc>
      </w:tr>
      <w:tr w:rsidR="00D758DF" w:rsidRPr="00D758DF" w14:paraId="0DA81BE8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0E06B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E416F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133FE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A student studies with a classmate for an exam.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443B4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0.604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64594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0.365</w:t>
            </w:r>
          </w:p>
        </w:tc>
      </w:tr>
      <w:tr w:rsidR="00D758DF" w:rsidRPr="00D758DF" w14:paraId="09536655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33E4B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980C2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r58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D978E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When a novel is assigned, a student reads a summary instead.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BC679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0.638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A1062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0.407</w:t>
            </w:r>
          </w:p>
        </w:tc>
      </w:tr>
      <w:tr w:rsidR="00D758DF" w:rsidRPr="00D758DF" w14:paraId="4BAEF1C1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97F8D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F38A9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D8F93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A student writes a paper for another student.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9CE9F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0.714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889E5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0.510</w:t>
            </w:r>
          </w:p>
        </w:tc>
      </w:tr>
      <w:tr w:rsidR="00D758DF" w:rsidRPr="00D758DF" w14:paraId="55F9FC52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519B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06EA5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1606B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A student submits a paper he purchased.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CD6B8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0.766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60F69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0.587</w:t>
            </w:r>
          </w:p>
        </w:tc>
      </w:tr>
      <w:tr w:rsidR="00D758DF" w:rsidRPr="00D758DF" w14:paraId="72C3CEC0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1B312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FBF36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75641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A student witnesses cheating during an exam and does not report it.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4DB12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0.649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52B1D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0.421</w:t>
            </w:r>
          </w:p>
        </w:tc>
      </w:tr>
      <w:tr w:rsidR="00D758DF" w:rsidRPr="00D758DF" w14:paraId="74BB0C95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F8612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75728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73B40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Classmates divide sections of an individual assignment to complete and share with the others.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8D60C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0.642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8755C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0.412</w:t>
            </w:r>
          </w:p>
        </w:tc>
      </w:tr>
      <w:tr w:rsidR="00D758DF" w:rsidRPr="00D758DF" w14:paraId="7A0380B7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E98E1" w14:textId="77777777" w:rsidR="00D758DF" w:rsidRPr="00D758DF" w:rsidRDefault="00D758DF" w:rsidP="00D758DF">
            <w:pPr>
              <w:rPr>
                <w:lang w:val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BC72D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50893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 xml:space="preserve">A student studies </w:t>
            </w:r>
            <w:proofErr w:type="gramStart"/>
            <w:r w:rsidRPr="00D758DF">
              <w:rPr>
                <w:lang w:val="en-US"/>
              </w:rPr>
              <w:t>test bank</w:t>
            </w:r>
            <w:proofErr w:type="gramEnd"/>
            <w:r w:rsidRPr="00D758DF">
              <w:rPr>
                <w:lang w:val="en-US"/>
              </w:rPr>
              <w:t xml:space="preserve"> </w:t>
            </w:r>
            <w:proofErr w:type="gramStart"/>
            <w:r w:rsidRPr="00D758DF">
              <w:rPr>
                <w:lang w:val="en-US"/>
              </w:rPr>
              <w:t>questions</w:t>
            </w:r>
            <w:proofErr w:type="gramEnd"/>
            <w:r w:rsidRPr="00D758DF">
              <w:rPr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6D993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0.706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5C501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0.498</w:t>
            </w:r>
          </w:p>
        </w:tc>
      </w:tr>
      <w:tr w:rsidR="00D758DF" w:rsidRPr="00D758DF" w14:paraId="7A01C4A3" w14:textId="77777777"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DE603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Extraction Method: Maximum Likelihood</w:t>
            </w:r>
          </w:p>
          <w:p w14:paraId="5A1DF2E8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Rotation Method: Promax with Kaiser Normalization</w:t>
            </w:r>
          </w:p>
          <w:p w14:paraId="49FC84D3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Factor Correlation: 0.758</w:t>
            </w:r>
          </w:p>
          <w:p w14:paraId="7780649F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Total Variance Explained: 60.71%</w:t>
            </w:r>
          </w:p>
          <w:p w14:paraId="13A11D07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lastRenderedPageBreak/>
              <w:t>KMO Measure of Sampling Adequacy: 0.973</w:t>
            </w:r>
          </w:p>
          <w:p w14:paraId="26E3535C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Bartlett’s Test of Sphericity: χ</w:t>
            </w:r>
            <w:proofErr w:type="gramStart"/>
            <w:r w:rsidRPr="00D758DF">
              <w:rPr>
                <w:lang w:val="en-US"/>
              </w:rPr>
              <w:t>²(</w:t>
            </w:r>
            <w:proofErr w:type="gramEnd"/>
            <w:r w:rsidRPr="00D758DF">
              <w:rPr>
                <w:lang w:val="en-US"/>
              </w:rPr>
              <w:t>465) = 912.432, *p* &lt; 0.001</w:t>
            </w:r>
          </w:p>
        </w:tc>
      </w:tr>
    </w:tbl>
    <w:p w14:paraId="30E1A7B6" w14:textId="77777777" w:rsidR="00D758DF" w:rsidRPr="00D758DF" w:rsidRDefault="00D758DF" w:rsidP="00D758DF">
      <w:pPr>
        <w:rPr>
          <w:b/>
          <w:bCs/>
          <w:lang w:val="en-US"/>
        </w:rPr>
      </w:pPr>
    </w:p>
    <w:p w14:paraId="5BEBCCC1" w14:textId="77777777" w:rsidR="00D758DF" w:rsidRPr="00D758DF" w:rsidRDefault="00D758DF" w:rsidP="00D758DF">
      <w:pPr>
        <w:rPr>
          <w:b/>
          <w:bCs/>
          <w:rtl/>
        </w:rPr>
      </w:pPr>
    </w:p>
    <w:p w14:paraId="001AE793" w14:textId="77777777" w:rsidR="00D758DF" w:rsidRPr="00D758DF" w:rsidRDefault="00D758DF" w:rsidP="00D758DF">
      <w:pPr>
        <w:rPr>
          <w:b/>
          <w:bCs/>
          <w:rtl/>
        </w:rPr>
      </w:pPr>
    </w:p>
    <w:p w14:paraId="2332B59D" w14:textId="77777777" w:rsidR="00D758DF" w:rsidRPr="00D758DF" w:rsidRDefault="00D758DF" w:rsidP="00D758DF">
      <w:pPr>
        <w:rPr>
          <w:b/>
          <w:bCs/>
          <w:rtl/>
        </w:rPr>
      </w:pPr>
    </w:p>
    <w:p w14:paraId="6B6E1F40" w14:textId="77777777" w:rsidR="00D758DF" w:rsidRPr="00D758DF" w:rsidRDefault="00D758DF" w:rsidP="00D758DF">
      <w:pPr>
        <w:rPr>
          <w:b/>
          <w:bCs/>
          <w:rtl/>
        </w:rPr>
      </w:pPr>
    </w:p>
    <w:p w14:paraId="7AB1D2F5" w14:textId="77777777" w:rsidR="00D758DF" w:rsidRPr="00D758DF" w:rsidRDefault="00D758DF" w:rsidP="00D758DF">
      <w:pPr>
        <w:rPr>
          <w:b/>
          <w:bCs/>
          <w:rtl/>
        </w:rPr>
      </w:pPr>
    </w:p>
    <w:p w14:paraId="12F6F2D3" w14:textId="77777777" w:rsidR="00D758DF" w:rsidRPr="00D758DF" w:rsidRDefault="00D758DF" w:rsidP="00D758DF">
      <w:pPr>
        <w:rPr>
          <w:b/>
          <w:bCs/>
          <w:rtl/>
        </w:rPr>
      </w:pPr>
    </w:p>
    <w:p w14:paraId="26CE38D5" w14:textId="77777777" w:rsidR="00D758DF" w:rsidRPr="00D758DF" w:rsidRDefault="00D758DF" w:rsidP="00D758DF">
      <w:pPr>
        <w:rPr>
          <w:b/>
          <w:bCs/>
          <w:rtl/>
        </w:rPr>
      </w:pPr>
    </w:p>
    <w:p w14:paraId="5067155A" w14:textId="77777777" w:rsidR="00D758DF" w:rsidRPr="00D758DF" w:rsidRDefault="00D758DF" w:rsidP="00D758DF">
      <w:pPr>
        <w:rPr>
          <w:b/>
          <w:bCs/>
          <w:rtl/>
        </w:rPr>
      </w:pPr>
    </w:p>
    <w:p w14:paraId="1DAAEC99" w14:textId="77777777" w:rsidR="00D758DF" w:rsidRPr="00D758DF" w:rsidRDefault="00D758DF" w:rsidP="00D758DF">
      <w:pPr>
        <w:rPr>
          <w:b/>
          <w:bCs/>
          <w:rtl/>
        </w:rPr>
      </w:pPr>
    </w:p>
    <w:p w14:paraId="41436753" w14:textId="77777777" w:rsidR="00D758DF" w:rsidRPr="00D758DF" w:rsidRDefault="00D758DF" w:rsidP="00D758DF">
      <w:pPr>
        <w:rPr>
          <w:b/>
          <w:bCs/>
          <w:rtl/>
        </w:rPr>
      </w:pPr>
    </w:p>
    <w:p w14:paraId="51DFA867" w14:textId="77777777" w:rsidR="00D758DF" w:rsidRPr="00D758DF" w:rsidRDefault="00D758DF" w:rsidP="00D758DF">
      <w:pPr>
        <w:rPr>
          <w:b/>
          <w:bCs/>
          <w:rtl/>
        </w:rPr>
      </w:pPr>
    </w:p>
    <w:p w14:paraId="0C4C5BAD" w14:textId="77777777" w:rsidR="00D758DF" w:rsidRPr="00D758DF" w:rsidRDefault="00D758DF" w:rsidP="00D758DF">
      <w:pPr>
        <w:rPr>
          <w:b/>
          <w:bCs/>
          <w:rtl/>
        </w:rPr>
      </w:pPr>
    </w:p>
    <w:p w14:paraId="6865B0AC" w14:textId="77777777" w:rsidR="00D758DF" w:rsidRPr="00D758DF" w:rsidRDefault="00D758DF" w:rsidP="00D758DF">
      <w:pPr>
        <w:rPr>
          <w:b/>
          <w:bCs/>
          <w:rtl/>
        </w:rPr>
      </w:pPr>
    </w:p>
    <w:p w14:paraId="20379280" w14:textId="77777777" w:rsidR="00D758DF" w:rsidRPr="00D758DF" w:rsidRDefault="00D758DF" w:rsidP="00D758DF">
      <w:pPr>
        <w:rPr>
          <w:b/>
          <w:bCs/>
          <w:lang w:val="en-US"/>
        </w:rPr>
      </w:pPr>
    </w:p>
    <w:p w14:paraId="0EFBEE14" w14:textId="77777777" w:rsidR="00D758DF" w:rsidRPr="00D758DF" w:rsidRDefault="00D758DF" w:rsidP="00D758DF">
      <w:pPr>
        <w:rPr>
          <w:b/>
          <w:bCs/>
          <w:lang w:val="en-US"/>
        </w:rPr>
      </w:pPr>
    </w:p>
    <w:p w14:paraId="71E923DE" w14:textId="77777777" w:rsidR="00D758DF" w:rsidRPr="00D758DF" w:rsidRDefault="00D758DF" w:rsidP="00D758DF">
      <w:pPr>
        <w:rPr>
          <w:b/>
          <w:bCs/>
          <w:lang w:val="en-US"/>
        </w:rPr>
      </w:pPr>
    </w:p>
    <w:p w14:paraId="1811FB1B" w14:textId="77777777" w:rsidR="00D758DF" w:rsidRPr="00D758DF" w:rsidRDefault="00D758DF" w:rsidP="00D758DF">
      <w:pPr>
        <w:rPr>
          <w:b/>
          <w:bCs/>
          <w:lang w:val="en-US"/>
        </w:rPr>
      </w:pPr>
    </w:p>
    <w:p w14:paraId="04DAED3D" w14:textId="77777777" w:rsidR="00D758DF" w:rsidRPr="00D758DF" w:rsidRDefault="00D758DF" w:rsidP="00D758DF">
      <w:pPr>
        <w:rPr>
          <w:b/>
          <w:bCs/>
          <w:rtl/>
        </w:rPr>
      </w:pPr>
      <w:r w:rsidRPr="00D758DF">
        <w:rPr>
          <w:b/>
          <w:bCs/>
          <w:lang w:val="en-US"/>
        </w:rPr>
        <w:t>Table 4. Confirmatory Factor Analysis Model Fit Indices for the Two-Factor NSPDS Model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6"/>
        <w:gridCol w:w="1641"/>
        <w:gridCol w:w="1328"/>
        <w:gridCol w:w="1637"/>
        <w:gridCol w:w="2154"/>
      </w:tblGrid>
      <w:tr w:rsidR="00D758DF" w:rsidRPr="00D758DF" w14:paraId="2026EEFF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BFA00" w14:textId="77777777" w:rsidR="00D758DF" w:rsidRPr="00D758DF" w:rsidRDefault="00D758DF" w:rsidP="00D758DF">
            <w:pPr>
              <w:rPr>
                <w:b/>
                <w:bCs/>
                <w:rtl/>
              </w:rPr>
            </w:pPr>
            <w:r w:rsidRPr="00D758DF">
              <w:rPr>
                <w:b/>
                <w:bCs/>
                <w:lang w:val="en-US"/>
              </w:rPr>
              <w:t>Fit Index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2BEB8" w14:textId="77777777" w:rsidR="00D758DF" w:rsidRPr="00D758DF" w:rsidRDefault="00D758DF" w:rsidP="00D758DF">
            <w:pPr>
              <w:rPr>
                <w:b/>
                <w:bCs/>
                <w:lang w:val="en-US"/>
              </w:rPr>
            </w:pPr>
            <w:r w:rsidRPr="00D758DF">
              <w:rPr>
                <w:b/>
                <w:bCs/>
                <w:lang w:val="en-US"/>
              </w:rPr>
              <w:t>Abbreviation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B8831" w14:textId="77777777" w:rsidR="00D758DF" w:rsidRPr="00D758DF" w:rsidRDefault="00D758DF" w:rsidP="00D758DF">
            <w:pPr>
              <w:rPr>
                <w:b/>
                <w:bCs/>
                <w:lang w:val="en-US"/>
              </w:rPr>
            </w:pPr>
            <w:r w:rsidRPr="00D758DF">
              <w:rPr>
                <w:b/>
                <w:bCs/>
                <w:lang w:val="en-US"/>
              </w:rPr>
              <w:t>Obtained 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47048" w14:textId="77777777" w:rsidR="00D758DF" w:rsidRPr="00D758DF" w:rsidRDefault="00D758DF" w:rsidP="00D758DF">
            <w:pPr>
              <w:rPr>
                <w:b/>
                <w:bCs/>
                <w:lang w:val="en-US"/>
              </w:rPr>
            </w:pPr>
            <w:r w:rsidRPr="00D758DF">
              <w:rPr>
                <w:b/>
                <w:bCs/>
                <w:lang w:val="en-US"/>
              </w:rPr>
              <w:t>Acceptable Threshold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441A4" w14:textId="77777777" w:rsidR="00D758DF" w:rsidRPr="00D758DF" w:rsidRDefault="00D758DF" w:rsidP="00D758DF">
            <w:pPr>
              <w:rPr>
                <w:b/>
                <w:bCs/>
                <w:lang w:val="en-US"/>
              </w:rPr>
            </w:pPr>
            <w:r w:rsidRPr="00D758DF">
              <w:rPr>
                <w:b/>
                <w:bCs/>
                <w:lang w:val="en-US"/>
              </w:rPr>
              <w:t>Interpretation</w:t>
            </w:r>
          </w:p>
        </w:tc>
      </w:tr>
      <w:tr w:rsidR="00D758DF" w:rsidRPr="00D758DF" w14:paraId="3E06442A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B6BE1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Chi-square/Degrees of Freedom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655E8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CMIN/DF (χ²/</w:t>
            </w:r>
            <w:proofErr w:type="spellStart"/>
            <w:r w:rsidRPr="00D758DF">
              <w:rPr>
                <w:lang w:val="en-US"/>
              </w:rPr>
              <w:t>df</w:t>
            </w:r>
            <w:proofErr w:type="spellEnd"/>
            <w:r w:rsidRPr="00D758DF">
              <w:rPr>
                <w:lang w:val="en-U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A5D7A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1.938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0F401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&lt; 3.0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D864F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Excellent</w:t>
            </w:r>
          </w:p>
        </w:tc>
      </w:tr>
      <w:tr w:rsidR="00D758DF" w:rsidRPr="00D758DF" w14:paraId="406C2D5B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1D355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Goodness of Fit Index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50FB6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GFI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89CEC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0.885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8E17A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≥ 0.85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ED3B2" w14:textId="77777777" w:rsidR="00D758DF" w:rsidRPr="00D758DF" w:rsidRDefault="00D758DF" w:rsidP="00D758DF">
            <w:pPr>
              <w:rPr>
                <w:b/>
                <w:bCs/>
                <w:lang w:val="en-US"/>
              </w:rPr>
            </w:pPr>
            <w:r w:rsidRPr="00D758DF">
              <w:rPr>
                <w:b/>
                <w:bCs/>
                <w:lang w:val="en-US"/>
              </w:rPr>
              <w:t>Acceptable</w:t>
            </w:r>
          </w:p>
        </w:tc>
      </w:tr>
      <w:tr w:rsidR="00D758DF" w:rsidRPr="00D758DF" w14:paraId="5537C989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4BFCC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lastRenderedPageBreak/>
              <w:t>Adjusted Goodness of Fit Index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EB060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AGFI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146B7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0.863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2AD47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≥ 0.85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E4B9F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Acceptable</w:t>
            </w:r>
          </w:p>
        </w:tc>
      </w:tr>
      <w:tr w:rsidR="00D758DF" w:rsidRPr="00D758DF" w14:paraId="1098FB00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B5E24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Comparative Fit Index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76EF4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CFI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88BB6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0.961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4B5BC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≥ 0.90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CC75C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Excellent</w:t>
            </w:r>
          </w:p>
        </w:tc>
      </w:tr>
      <w:tr w:rsidR="00D758DF" w:rsidRPr="00D758DF" w14:paraId="74EF570B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1FC06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Tucker-Lewis Index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E67E5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TLI (NNFI)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47D61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0.957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ACD20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≥ 0.90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C2B21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Excellent</w:t>
            </w:r>
          </w:p>
        </w:tc>
      </w:tr>
      <w:tr w:rsidR="00D758DF" w:rsidRPr="00D758DF" w14:paraId="2E003CE9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B3AD5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Incremental Fit Index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CBE58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IFI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EFBF4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0.962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48C25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≥ 0.90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12C60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Excellent</w:t>
            </w:r>
          </w:p>
        </w:tc>
      </w:tr>
      <w:tr w:rsidR="00D758DF" w:rsidRPr="00D758DF" w14:paraId="0F8D2AA4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D8EE9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Normed Fit Index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05970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NFI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3DA87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0.924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359C3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≥ 0.90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77D41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Excellent</w:t>
            </w:r>
          </w:p>
        </w:tc>
      </w:tr>
      <w:tr w:rsidR="00D758DF" w:rsidRPr="00D758DF" w14:paraId="2CA97059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98B27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Relative Fit Index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C2C23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RFI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613CE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0.915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29E8D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≥ 0.90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96375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Excellent</w:t>
            </w:r>
          </w:p>
        </w:tc>
      </w:tr>
      <w:tr w:rsidR="00D758DF" w:rsidRPr="00D758DF" w14:paraId="458EB142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7CEEF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Parsimonious Normed Fit Index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AA768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PNFI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4E892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0.829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AEDD3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&gt; 0.50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287BF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Excellent</w:t>
            </w:r>
          </w:p>
        </w:tc>
      </w:tr>
      <w:tr w:rsidR="00D758DF" w:rsidRPr="00D758DF" w14:paraId="20062EBE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30905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Parsimony Comparative Fit Index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DC8B3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PCFI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96A98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0.862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B34D0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&gt; 0.50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60978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Excellent</w:t>
            </w:r>
          </w:p>
        </w:tc>
      </w:tr>
      <w:tr w:rsidR="00D758DF" w:rsidRPr="00D758DF" w14:paraId="4D54BCC1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BE31A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Root Mean Square Error of Approximation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41924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RMSEA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53281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0.050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F29B9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≤ 0.08 (Good)</w:t>
            </w:r>
            <w:r w:rsidRPr="00D758DF">
              <w:rPr>
                <w:lang w:val="en-US"/>
              </w:rPr>
              <w:br/>
              <w:t>≤ 0.05 (Excellent)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07426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Excellent</w:t>
            </w:r>
            <w:r w:rsidRPr="00D758DF">
              <w:rPr>
                <w:lang w:val="en-US"/>
              </w:rPr>
              <w:t> (p-close=.457)</w:t>
            </w:r>
          </w:p>
        </w:tc>
      </w:tr>
      <w:tr w:rsidR="00D758DF" w:rsidRPr="00D758DF" w14:paraId="67B69A63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A27FB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90% CI for RMSEA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CA94B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RMSEA 90% CI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7654F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0.045 - 0.055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650FB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D7962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Confidence interval within excellent limits</w:t>
            </w:r>
          </w:p>
        </w:tc>
      </w:tr>
      <w:tr w:rsidR="00D758DF" w:rsidRPr="00D758DF" w14:paraId="25522AE6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DB67B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Standardized Root Mean Square Residual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E89D1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SRMR (RMR)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9D770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0.037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ACC97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≤ 0.08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77BB9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Excellent</w:t>
            </w:r>
          </w:p>
        </w:tc>
      </w:tr>
    </w:tbl>
    <w:p w14:paraId="5C446E5D" w14:textId="77777777" w:rsidR="00D758DF" w:rsidRPr="00D758DF" w:rsidRDefault="00D758DF" w:rsidP="00D758DF">
      <w:pPr>
        <w:rPr>
          <w:b/>
          <w:bCs/>
          <w:lang w:val="en-US"/>
        </w:rPr>
      </w:pPr>
    </w:p>
    <w:p w14:paraId="484AD145" w14:textId="77777777" w:rsidR="00D758DF" w:rsidRPr="00D758DF" w:rsidRDefault="00D758DF" w:rsidP="00D758DF">
      <w:pPr>
        <w:rPr>
          <w:b/>
          <w:bCs/>
          <w:rtl/>
        </w:rPr>
      </w:pPr>
    </w:p>
    <w:p w14:paraId="794B2060" w14:textId="77777777" w:rsidR="00D758DF" w:rsidRPr="00D758DF" w:rsidRDefault="00D758DF" w:rsidP="00D758DF">
      <w:pPr>
        <w:rPr>
          <w:b/>
          <w:bCs/>
          <w:rtl/>
        </w:rPr>
      </w:pPr>
    </w:p>
    <w:p w14:paraId="5225FAAF" w14:textId="77777777" w:rsidR="00D758DF" w:rsidRPr="00D758DF" w:rsidRDefault="00D758DF" w:rsidP="00D758DF">
      <w:pPr>
        <w:rPr>
          <w:b/>
          <w:bCs/>
          <w:rtl/>
        </w:rPr>
      </w:pPr>
    </w:p>
    <w:p w14:paraId="160EF680" w14:textId="77777777" w:rsidR="00D758DF" w:rsidRPr="00D758DF" w:rsidRDefault="00D758DF" w:rsidP="00D758DF">
      <w:pPr>
        <w:rPr>
          <w:b/>
          <w:bCs/>
          <w:rtl/>
        </w:rPr>
      </w:pPr>
    </w:p>
    <w:p w14:paraId="571347B1" w14:textId="77777777" w:rsidR="00D758DF" w:rsidRPr="00D758DF" w:rsidRDefault="00D758DF" w:rsidP="00D758DF">
      <w:pPr>
        <w:rPr>
          <w:b/>
          <w:bCs/>
          <w:rtl/>
        </w:rPr>
      </w:pPr>
    </w:p>
    <w:p w14:paraId="19B23E2D" w14:textId="77777777" w:rsidR="00D758DF" w:rsidRPr="00D758DF" w:rsidRDefault="00D758DF" w:rsidP="00D758DF">
      <w:pPr>
        <w:rPr>
          <w:b/>
          <w:bCs/>
          <w:rtl/>
        </w:rPr>
      </w:pPr>
    </w:p>
    <w:p w14:paraId="6607F4E6" w14:textId="77777777" w:rsidR="00D758DF" w:rsidRPr="00D758DF" w:rsidRDefault="00D758DF" w:rsidP="00D758DF">
      <w:pPr>
        <w:rPr>
          <w:b/>
          <w:bCs/>
          <w:rtl/>
        </w:rPr>
      </w:pPr>
    </w:p>
    <w:p w14:paraId="5A4B105E" w14:textId="77777777" w:rsidR="00D758DF" w:rsidRPr="00D758DF" w:rsidRDefault="00D758DF" w:rsidP="00D758DF">
      <w:pPr>
        <w:rPr>
          <w:b/>
          <w:bCs/>
          <w:rtl/>
        </w:rPr>
      </w:pPr>
    </w:p>
    <w:p w14:paraId="0CBFC6CF" w14:textId="77777777" w:rsidR="00D758DF" w:rsidRPr="00D758DF" w:rsidRDefault="00D758DF" w:rsidP="00D758DF">
      <w:pPr>
        <w:rPr>
          <w:b/>
          <w:bCs/>
          <w:rtl/>
        </w:rPr>
      </w:pPr>
    </w:p>
    <w:p w14:paraId="343AB2D0" w14:textId="77777777" w:rsidR="00D758DF" w:rsidRPr="00D758DF" w:rsidRDefault="00D758DF" w:rsidP="00D758DF">
      <w:pPr>
        <w:rPr>
          <w:b/>
          <w:bCs/>
          <w:rtl/>
        </w:rPr>
      </w:pPr>
    </w:p>
    <w:p w14:paraId="4AEAB792" w14:textId="77777777" w:rsidR="00D758DF" w:rsidRPr="00D758DF" w:rsidRDefault="00D758DF" w:rsidP="00D758DF">
      <w:pPr>
        <w:rPr>
          <w:b/>
          <w:bCs/>
          <w:rtl/>
        </w:rPr>
      </w:pPr>
    </w:p>
    <w:p w14:paraId="299125FF" w14:textId="77777777" w:rsidR="00D758DF" w:rsidRPr="00D758DF" w:rsidRDefault="00D758DF" w:rsidP="00D758DF">
      <w:pPr>
        <w:rPr>
          <w:b/>
          <w:bCs/>
          <w:rtl/>
        </w:rPr>
      </w:pPr>
    </w:p>
    <w:p w14:paraId="406B65D4" w14:textId="77777777" w:rsidR="00D758DF" w:rsidRPr="00D758DF" w:rsidRDefault="00D758DF" w:rsidP="00D758DF">
      <w:pPr>
        <w:rPr>
          <w:b/>
          <w:bCs/>
          <w:rtl/>
        </w:rPr>
      </w:pPr>
      <w:r w:rsidRPr="00D758DF">
        <w:rPr>
          <w:b/>
          <w:bCs/>
          <w:lang w:val="en-US"/>
        </w:rPr>
        <w:t>Table 5. Reliability and Convergent Validity of the Persian NSPDS</w:t>
      </w:r>
    </w:p>
    <w:tbl>
      <w:tblPr>
        <w:tblW w:w="1080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28"/>
        <w:gridCol w:w="1483"/>
        <w:gridCol w:w="1518"/>
        <w:gridCol w:w="978"/>
        <w:gridCol w:w="2018"/>
        <w:gridCol w:w="895"/>
        <w:gridCol w:w="980"/>
      </w:tblGrid>
      <w:tr w:rsidR="00D758DF" w:rsidRPr="00D758DF" w14:paraId="137DFA7A" w14:textId="77777777">
        <w:tc>
          <w:tcPr>
            <w:tcW w:w="2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E46B6" w14:textId="77777777" w:rsidR="00D758DF" w:rsidRPr="00D758DF" w:rsidRDefault="00D758DF" w:rsidP="00D758DF">
            <w:pPr>
              <w:rPr>
                <w:b/>
                <w:bCs/>
                <w:lang w:val="en-US"/>
              </w:rPr>
            </w:pPr>
            <w:r w:rsidRPr="00D758DF">
              <w:rPr>
                <w:b/>
                <w:bCs/>
                <w:lang w:val="en-US"/>
              </w:rPr>
              <w:t>Factor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BA602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Internal Consistency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C782A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Temporal Stability (Test-Retest)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AAA24" w14:textId="77777777" w:rsidR="00D758DF" w:rsidRPr="00D758DF" w:rsidRDefault="00D758DF" w:rsidP="00D758DF">
            <w:pPr>
              <w:rPr>
                <w:b/>
                <w:bCs/>
                <w:lang w:val="en-US"/>
              </w:rPr>
            </w:pPr>
            <w:r w:rsidRPr="00D758DF">
              <w:rPr>
                <w:b/>
                <w:bCs/>
                <w:lang w:val="en-US"/>
              </w:rPr>
              <w:t>Convergent Validity</w:t>
            </w:r>
          </w:p>
        </w:tc>
      </w:tr>
      <w:tr w:rsidR="00D758DF" w:rsidRPr="00D758DF" w14:paraId="188D6D9B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ED42A" w14:textId="77777777" w:rsidR="00D758DF" w:rsidRPr="00D758DF" w:rsidRDefault="00D758DF" w:rsidP="00D758DF">
            <w:pPr>
              <w:rPr>
                <w:b/>
                <w:bCs/>
                <w:lang w:val="en-US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E31C9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Cronbach’s α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8E6C0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McDonald’s ω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941D2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ICC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EE89B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95% CI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E81E9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CR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AAE4C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AVE</w:t>
            </w:r>
          </w:p>
        </w:tc>
      </w:tr>
      <w:tr w:rsidR="00D758DF" w:rsidRPr="00D758DF" w14:paraId="5E3D92BD" w14:textId="77777777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29E8A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Academic Dishonesty</w:t>
            </w:r>
            <w:r w:rsidRPr="00D758DF">
              <w:rPr>
                <w:lang w:val="en-US"/>
              </w:rPr>
              <w:t> (15 items)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8D5B2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0.94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AE507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0.93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135CF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0.86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9E7C5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0.71 – 0.94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D326F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0.92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48134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0.45</w:t>
            </w:r>
          </w:p>
        </w:tc>
      </w:tr>
      <w:tr w:rsidR="00D758DF" w:rsidRPr="00D758DF" w14:paraId="7832BE81" w14:textId="77777777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3373F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Clinical Dishonesty</w:t>
            </w:r>
            <w:r w:rsidRPr="00D758DF">
              <w:rPr>
                <w:lang w:val="en-US"/>
              </w:rPr>
              <w:t> (16 items)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B5CE0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0.96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6FA47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0.95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C6E34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0.85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C96C3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0.69 – 0.93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07075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0.98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72C7D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0.77</w:t>
            </w:r>
          </w:p>
        </w:tc>
      </w:tr>
      <w:tr w:rsidR="00D758DF" w:rsidRPr="00D758DF" w14:paraId="30F8B8A4" w14:textId="77777777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347E2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b/>
                <w:bCs/>
                <w:lang w:val="en-US"/>
              </w:rPr>
              <w:t>Total Scale</w:t>
            </w:r>
            <w:r w:rsidRPr="00D758DF">
              <w:rPr>
                <w:lang w:val="en-US"/>
              </w:rPr>
              <w:t> (31 items)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98E07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0.96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A9616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0.95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C80E9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0.88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A7052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0.75 – 0.94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3AF11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—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FD846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—</w:t>
            </w:r>
          </w:p>
        </w:tc>
      </w:tr>
      <w:tr w:rsidR="00D758DF" w:rsidRPr="00D758DF" w14:paraId="5ACF92B6" w14:textId="77777777">
        <w:tc>
          <w:tcPr>
            <w:tcW w:w="108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042CB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CR = Composite Reliability; AVE = Average Variance Extracted; ICC = Intraclass Correlation Coefficient (two-week interval, n=50). All ICC values are significant at P &lt; .001.</w:t>
            </w:r>
          </w:p>
          <w:p w14:paraId="609F5011" w14:textId="77777777" w:rsidR="00D758DF" w:rsidRPr="00D758DF" w:rsidRDefault="00D758DF" w:rsidP="00D758DF">
            <w:pPr>
              <w:rPr>
                <w:lang w:val="en-US"/>
              </w:rPr>
            </w:pPr>
            <w:r w:rsidRPr="00D758DF">
              <w:rPr>
                <w:lang w:val="en-US"/>
              </w:rPr>
              <w:t>For convergent validity, CR &gt; 0.70 and AVE &gt; 0.50 are considered acceptable. The AVE for the Academic Dishonesty factor, while below 0.50, is supported by its high CR value (&gt; 0.90).</w:t>
            </w:r>
          </w:p>
        </w:tc>
      </w:tr>
    </w:tbl>
    <w:p w14:paraId="683C3797" w14:textId="77777777" w:rsidR="00D758DF" w:rsidRPr="00D758DF" w:rsidRDefault="00D758DF" w:rsidP="00D758DF">
      <w:pPr>
        <w:rPr>
          <w:b/>
          <w:bCs/>
          <w:lang w:val="en-US"/>
        </w:rPr>
      </w:pPr>
    </w:p>
    <w:p w14:paraId="692D9623" w14:textId="77777777" w:rsidR="00D758DF" w:rsidRPr="00D758DF" w:rsidRDefault="00D758DF" w:rsidP="00D758DF">
      <w:pPr>
        <w:rPr>
          <w:rtl/>
        </w:rPr>
      </w:pPr>
    </w:p>
    <w:p w14:paraId="14E5A757" w14:textId="77777777" w:rsidR="00D758DF" w:rsidRPr="00D758DF" w:rsidRDefault="00D758DF" w:rsidP="00D758DF">
      <w:pPr>
        <w:rPr>
          <w:rtl/>
        </w:rPr>
      </w:pPr>
    </w:p>
    <w:p w14:paraId="49517A4A" w14:textId="77777777" w:rsidR="00D758DF" w:rsidRPr="00D758DF" w:rsidRDefault="00D758DF" w:rsidP="00D758DF">
      <w:pPr>
        <w:rPr>
          <w:rtl/>
        </w:rPr>
      </w:pPr>
    </w:p>
    <w:p w14:paraId="55CD3FE0" w14:textId="77777777" w:rsidR="00D758DF" w:rsidRPr="00D758DF" w:rsidRDefault="00D758DF" w:rsidP="00D758DF">
      <w:pPr>
        <w:rPr>
          <w:rtl/>
        </w:rPr>
      </w:pPr>
    </w:p>
    <w:p w14:paraId="3E1849CB" w14:textId="77777777" w:rsidR="00D758DF" w:rsidRPr="00D758DF" w:rsidRDefault="00D758DF" w:rsidP="00D758DF">
      <w:pPr>
        <w:rPr>
          <w:rtl/>
        </w:rPr>
      </w:pPr>
    </w:p>
    <w:p w14:paraId="44D3CD48" w14:textId="77777777" w:rsidR="00D758DF" w:rsidRPr="00D758DF" w:rsidRDefault="00D758DF" w:rsidP="00D758DF">
      <w:pPr>
        <w:rPr>
          <w:rtl/>
        </w:rPr>
      </w:pPr>
    </w:p>
    <w:p w14:paraId="0C772983" w14:textId="77777777" w:rsidR="00D758DF" w:rsidRPr="00D758DF" w:rsidRDefault="00D758DF" w:rsidP="00D758DF">
      <w:pPr>
        <w:rPr>
          <w:rtl/>
        </w:rPr>
      </w:pPr>
    </w:p>
    <w:p w14:paraId="52803EB6" w14:textId="77777777" w:rsidR="00D758DF" w:rsidRPr="00D758DF" w:rsidRDefault="00D758DF" w:rsidP="00D758DF">
      <w:pPr>
        <w:rPr>
          <w:rtl/>
        </w:rPr>
      </w:pPr>
    </w:p>
    <w:p w14:paraId="1CF2A7D5" w14:textId="77777777" w:rsidR="00D758DF" w:rsidRPr="00D758DF" w:rsidRDefault="00D758DF" w:rsidP="00D758DF">
      <w:pPr>
        <w:rPr>
          <w:rtl/>
        </w:rPr>
      </w:pPr>
    </w:p>
    <w:p w14:paraId="241D5672" w14:textId="77777777" w:rsidR="00D758DF" w:rsidRPr="00D758DF" w:rsidRDefault="00D758DF" w:rsidP="00D758DF">
      <w:pPr>
        <w:rPr>
          <w:rtl/>
        </w:rPr>
      </w:pPr>
    </w:p>
    <w:p w14:paraId="148A1282" w14:textId="77777777" w:rsidR="00D758DF" w:rsidRPr="00D758DF" w:rsidRDefault="00D758DF" w:rsidP="00D758DF">
      <w:pPr>
        <w:rPr>
          <w:rtl/>
        </w:rPr>
      </w:pPr>
    </w:p>
    <w:p w14:paraId="0FF4B675" w14:textId="77777777" w:rsidR="00D758DF" w:rsidRPr="00D758DF" w:rsidRDefault="00D758DF" w:rsidP="00D758DF">
      <w:pPr>
        <w:rPr>
          <w:rtl/>
        </w:rPr>
      </w:pPr>
    </w:p>
    <w:p w14:paraId="3A0866F1" w14:textId="77777777" w:rsidR="00D758DF" w:rsidRPr="00D758DF" w:rsidRDefault="00D758DF" w:rsidP="00D758DF">
      <w:pPr>
        <w:rPr>
          <w:rtl/>
        </w:rPr>
      </w:pPr>
    </w:p>
    <w:p w14:paraId="6F620D7B" w14:textId="77777777" w:rsidR="00D758DF" w:rsidRPr="00D758DF" w:rsidRDefault="00D758DF" w:rsidP="00D758DF">
      <w:pPr>
        <w:rPr>
          <w:rtl/>
        </w:rPr>
      </w:pPr>
    </w:p>
    <w:p w14:paraId="1FAC1109" w14:textId="77777777" w:rsidR="00D758DF" w:rsidRPr="00D758DF" w:rsidRDefault="00D758DF" w:rsidP="00D758DF">
      <w:pPr>
        <w:rPr>
          <w:rtl/>
        </w:rPr>
      </w:pPr>
    </w:p>
    <w:p w14:paraId="271648BC" w14:textId="77777777" w:rsidR="00D758DF" w:rsidRPr="00D758DF" w:rsidRDefault="00D758DF" w:rsidP="00D758DF">
      <w:pPr>
        <w:rPr>
          <w:rtl/>
        </w:rPr>
      </w:pPr>
    </w:p>
    <w:p w14:paraId="1CF10C32" w14:textId="77777777" w:rsidR="00D758DF" w:rsidRPr="00D758DF" w:rsidRDefault="00D758DF" w:rsidP="00D758DF">
      <w:pPr>
        <w:rPr>
          <w:rtl/>
        </w:rPr>
      </w:pPr>
    </w:p>
    <w:p w14:paraId="63C6E5D7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8DF"/>
    <w:rsid w:val="00746242"/>
    <w:rsid w:val="00767E38"/>
    <w:rsid w:val="00866F7D"/>
    <w:rsid w:val="00D758DF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0C0AF8"/>
  <w15:chartTrackingRefBased/>
  <w15:docId w15:val="{21C8F9BA-6A93-4AF9-AFDF-083B60111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58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58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58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58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58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58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58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58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58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58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58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58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58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58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58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58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58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58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58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58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58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58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58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58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58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58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58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58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58D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1030</Words>
  <Characters>5143</Characters>
  <Application>Microsoft Office Word</Application>
  <DocSecurity>0</DocSecurity>
  <Lines>642</Lines>
  <Paragraphs>385</Paragraphs>
  <ScaleCrop>false</ScaleCrop>
  <Company/>
  <LinksUpToDate>false</LinksUpToDate>
  <CharactersWithSpaces>5788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2026-04-01T04:44:00Z</dcterms:created>
  <dcterms:modified xsi:type="dcterms:W3CDTF">2026-04-01T04:46:00Z</dcterms:modified>
</cp:coreProperties>
</file>