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8D1CB" w14:textId="77777777" w:rsidR="008E6DB4" w:rsidRPr="00BC0102" w:rsidRDefault="008E6DB4" w:rsidP="008E6DB4">
      <w:pPr>
        <w:pStyle w:val="Caption"/>
        <w:keepNext/>
        <w:spacing w:before="240" w:line="276" w:lineRule="auto"/>
        <w:jc w:val="both"/>
        <w:rPr>
          <w:i w:val="0"/>
          <w:iCs w:val="0"/>
          <w:sz w:val="24"/>
          <w:szCs w:val="24"/>
        </w:rPr>
      </w:pPr>
      <w:r w:rsidRPr="001F1F6C">
        <w:rPr>
          <w:i w:val="0"/>
          <w:iCs w:val="0"/>
          <w:sz w:val="24"/>
          <w:szCs w:val="24"/>
        </w:rPr>
        <w:t xml:space="preserve">Table 1: Baseline </w:t>
      </w:r>
      <w:r>
        <w:rPr>
          <w:i w:val="0"/>
          <w:iCs w:val="0"/>
          <w:sz w:val="24"/>
          <w:szCs w:val="24"/>
        </w:rPr>
        <w:t>sociodemographic and anthropometric</w:t>
      </w:r>
      <w:r w:rsidRPr="001F1F6C">
        <w:rPr>
          <w:i w:val="0"/>
          <w:iCs w:val="0"/>
          <w:sz w:val="24"/>
          <w:szCs w:val="24"/>
        </w:rPr>
        <w:t xml:space="preserve"> characteristics of </w:t>
      </w:r>
      <w:r>
        <w:rPr>
          <w:i w:val="0"/>
          <w:iCs w:val="0"/>
          <w:sz w:val="24"/>
          <w:szCs w:val="24"/>
        </w:rPr>
        <w:t xml:space="preserve">children </w:t>
      </w:r>
      <w:r w:rsidRPr="001F1F6C">
        <w:rPr>
          <w:i w:val="0"/>
          <w:iCs w:val="0"/>
          <w:sz w:val="24"/>
          <w:szCs w:val="24"/>
        </w:rPr>
        <w:t xml:space="preserve">under five </w:t>
      </w:r>
      <w:r>
        <w:rPr>
          <w:i w:val="0"/>
          <w:iCs w:val="0"/>
          <w:sz w:val="24"/>
          <w:szCs w:val="24"/>
        </w:rPr>
        <w:t>years of age</w:t>
      </w:r>
      <w:r w:rsidRPr="001F1F6C">
        <w:rPr>
          <w:i w:val="0"/>
          <w:iCs w:val="0"/>
          <w:sz w:val="24"/>
          <w:szCs w:val="24"/>
        </w:rPr>
        <w:t xml:space="preserve"> with SAM admitted to </w:t>
      </w:r>
      <w:r>
        <w:rPr>
          <w:i w:val="0"/>
          <w:iCs w:val="0"/>
          <w:sz w:val="24"/>
          <w:szCs w:val="24"/>
        </w:rPr>
        <w:t xml:space="preserve">the </w:t>
      </w:r>
      <w:r w:rsidRPr="001F1F6C">
        <w:rPr>
          <w:i w:val="0"/>
          <w:iCs w:val="0"/>
          <w:sz w:val="24"/>
          <w:szCs w:val="24"/>
        </w:rPr>
        <w:t xml:space="preserve">stabilization </w:t>
      </w:r>
      <w:proofErr w:type="spellStart"/>
      <w:r>
        <w:rPr>
          <w:i w:val="0"/>
          <w:iCs w:val="0"/>
          <w:sz w:val="24"/>
          <w:szCs w:val="24"/>
        </w:rPr>
        <w:t>center</w:t>
      </w:r>
      <w:proofErr w:type="spellEnd"/>
      <w:r w:rsidRPr="001F1F6C">
        <w:rPr>
          <w:i w:val="0"/>
          <w:iCs w:val="0"/>
          <w:sz w:val="24"/>
          <w:szCs w:val="24"/>
        </w:rPr>
        <w:t xml:space="preserve"> of Sheik Hassen Yebere Referral Hospital from January 01</w:t>
      </w:r>
      <w:r>
        <w:rPr>
          <w:i w:val="0"/>
          <w:iCs w:val="0"/>
          <w:sz w:val="24"/>
          <w:szCs w:val="24"/>
        </w:rPr>
        <w:t>,</w:t>
      </w:r>
      <w:r w:rsidRPr="001F1F6C">
        <w:rPr>
          <w:i w:val="0"/>
          <w:iCs w:val="0"/>
          <w:sz w:val="24"/>
          <w:szCs w:val="24"/>
        </w:rPr>
        <w:t xml:space="preserve"> 2020</w:t>
      </w:r>
      <w:r>
        <w:rPr>
          <w:i w:val="0"/>
          <w:iCs w:val="0"/>
          <w:sz w:val="24"/>
          <w:szCs w:val="24"/>
        </w:rPr>
        <w:t>,</w:t>
      </w:r>
      <w:r w:rsidRPr="001F1F6C">
        <w:rPr>
          <w:i w:val="0"/>
          <w:iCs w:val="0"/>
          <w:sz w:val="24"/>
          <w:szCs w:val="24"/>
        </w:rPr>
        <w:t xml:space="preserve"> to December 31</w:t>
      </w:r>
      <w:r>
        <w:rPr>
          <w:i w:val="0"/>
          <w:iCs w:val="0"/>
          <w:sz w:val="24"/>
          <w:szCs w:val="24"/>
        </w:rPr>
        <w:t xml:space="preserve">, </w:t>
      </w:r>
      <w:r w:rsidRPr="001F1F6C">
        <w:rPr>
          <w:i w:val="0"/>
          <w:iCs w:val="0"/>
          <w:sz w:val="24"/>
          <w:szCs w:val="24"/>
        </w:rPr>
        <w:t>2023</w:t>
      </w:r>
      <w:r>
        <w:rPr>
          <w:i w:val="0"/>
          <w:iCs w:val="0"/>
          <w:sz w:val="24"/>
          <w:szCs w:val="24"/>
        </w:rPr>
        <w:t xml:space="preserve"> (n=535</w:t>
      </w:r>
      <w:r w:rsidRPr="001F1F6C">
        <w:rPr>
          <w:i w:val="0"/>
          <w:iCs w:val="0"/>
          <w:sz w:val="24"/>
          <w:szCs w:val="24"/>
        </w:rPr>
        <w:t>).</w:t>
      </w:r>
    </w:p>
    <w:tbl>
      <w:tblPr>
        <w:tblStyle w:val="TableGrid8"/>
        <w:tblW w:w="97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260"/>
        <w:gridCol w:w="2160"/>
        <w:gridCol w:w="2836"/>
        <w:gridCol w:w="1934"/>
        <w:gridCol w:w="1530"/>
      </w:tblGrid>
      <w:tr w:rsidR="008E6DB4" w14:paraId="7017878A" w14:textId="77777777" w:rsidTr="000A3564">
        <w:trPr>
          <w:trHeight w:val="244"/>
        </w:trPr>
        <w:tc>
          <w:tcPr>
            <w:tcW w:w="1260" w:type="dxa"/>
          </w:tcPr>
          <w:p w14:paraId="52454936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Variable</w:t>
            </w:r>
          </w:p>
        </w:tc>
        <w:tc>
          <w:tcPr>
            <w:tcW w:w="2160" w:type="dxa"/>
          </w:tcPr>
          <w:p w14:paraId="47168F1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Category</w:t>
            </w:r>
          </w:p>
        </w:tc>
        <w:tc>
          <w:tcPr>
            <w:tcW w:w="2836" w:type="dxa"/>
          </w:tcPr>
          <w:p w14:paraId="477CEDA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788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34" w:type="dxa"/>
          </w:tcPr>
          <w:p w14:paraId="1EB505C5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530" w:type="dxa"/>
            <w:vMerge w:val="restart"/>
          </w:tcPr>
          <w:p w14:paraId="21AB0699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Total</w:t>
            </w:r>
          </w:p>
          <w:p w14:paraId="3928DF9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37"/>
              <w:rPr>
                <w:rFonts w:eastAsia="Times New Roman" w:cs="Times New Roman"/>
                <w:i/>
                <w:lang w:val="en-US"/>
              </w:rPr>
            </w:pPr>
            <w:r w:rsidRPr="009A3A4C">
              <w:rPr>
                <w:rFonts w:eastAsia="Times New Roman" w:cs="Times New Roman"/>
                <w:i/>
              </w:rPr>
              <w:t>N</w:t>
            </w:r>
            <w:r w:rsidRPr="009A3A4C">
              <w:rPr>
                <w:rFonts w:eastAsia="Times New Roman" w:cs="Times New Roman"/>
                <w:i/>
                <w:spacing w:val="-2"/>
              </w:rPr>
              <w:t xml:space="preserve"> </w:t>
            </w:r>
            <w:r w:rsidRPr="009A3A4C">
              <w:rPr>
                <w:rFonts w:eastAsia="Times New Roman" w:cs="Times New Roman"/>
                <w:i/>
              </w:rPr>
              <w:t>(%)</w:t>
            </w:r>
          </w:p>
        </w:tc>
      </w:tr>
      <w:tr w:rsidR="008E6DB4" w14:paraId="6A78C161" w14:textId="77777777" w:rsidTr="000A3564">
        <w:trPr>
          <w:trHeight w:val="234"/>
        </w:trPr>
        <w:tc>
          <w:tcPr>
            <w:tcW w:w="1260" w:type="dxa"/>
          </w:tcPr>
          <w:p w14:paraId="51B79C7D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0BFB3BD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836" w:type="dxa"/>
          </w:tcPr>
          <w:p w14:paraId="40340F3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2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Recovered</w:t>
            </w:r>
            <w:r w:rsidRPr="009A3A4C">
              <w:rPr>
                <w:rFonts w:eastAsia="Times New Roman" w:cs="Times New Roman"/>
                <w:spacing w:val="-1"/>
              </w:rPr>
              <w:t xml:space="preserve"> </w:t>
            </w:r>
            <w:r w:rsidRPr="009A3A4C">
              <w:rPr>
                <w:rFonts w:eastAsia="Times New Roman" w:cs="Times New Roman"/>
              </w:rPr>
              <w:t>N</w:t>
            </w:r>
            <w:r w:rsidRPr="009A3A4C">
              <w:rPr>
                <w:rFonts w:eastAsia="Times New Roman" w:cs="Times New Roman"/>
                <w:spacing w:val="-1"/>
              </w:rPr>
              <w:t xml:space="preserve"> </w:t>
            </w:r>
            <w:r w:rsidRPr="009A3A4C">
              <w:rPr>
                <w:rFonts w:eastAsia="Times New Roman" w:cs="Times New Roman"/>
              </w:rPr>
              <w:t>(%)</w:t>
            </w:r>
          </w:p>
        </w:tc>
        <w:tc>
          <w:tcPr>
            <w:tcW w:w="1934" w:type="dxa"/>
          </w:tcPr>
          <w:p w14:paraId="28393FFF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2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Censored</w:t>
            </w:r>
            <w:r w:rsidRPr="009A3A4C">
              <w:rPr>
                <w:rFonts w:eastAsia="Times New Roman" w:cs="Times New Roman"/>
                <w:spacing w:val="-2"/>
              </w:rPr>
              <w:t xml:space="preserve"> </w:t>
            </w:r>
            <w:r w:rsidRPr="009A3A4C">
              <w:rPr>
                <w:rFonts w:eastAsia="Times New Roman" w:cs="Times New Roman"/>
              </w:rPr>
              <w:t>N</w:t>
            </w:r>
            <w:r w:rsidRPr="009A3A4C">
              <w:rPr>
                <w:rFonts w:eastAsia="Times New Roman" w:cs="Times New Roman"/>
                <w:spacing w:val="-1"/>
              </w:rPr>
              <w:t xml:space="preserve"> </w:t>
            </w:r>
            <w:r w:rsidRPr="009A3A4C">
              <w:rPr>
                <w:rFonts w:eastAsia="Times New Roman" w:cs="Times New Roman"/>
              </w:rPr>
              <w:t>(%)</w:t>
            </w:r>
          </w:p>
        </w:tc>
        <w:tc>
          <w:tcPr>
            <w:tcW w:w="1530" w:type="dxa"/>
            <w:vMerge/>
          </w:tcPr>
          <w:p w14:paraId="3758F340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"/>
                <w:szCs w:val="2"/>
                <w:lang w:val="en-US"/>
              </w:rPr>
            </w:pPr>
          </w:p>
        </w:tc>
      </w:tr>
      <w:tr w:rsidR="008E6DB4" w14:paraId="3D2FC5A5" w14:textId="77777777" w:rsidTr="000A3564">
        <w:trPr>
          <w:trHeight w:val="275"/>
        </w:trPr>
        <w:tc>
          <w:tcPr>
            <w:tcW w:w="1260" w:type="dxa"/>
          </w:tcPr>
          <w:p w14:paraId="359F8BF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Age</w:t>
            </w:r>
          </w:p>
        </w:tc>
        <w:tc>
          <w:tcPr>
            <w:tcW w:w="2160" w:type="dxa"/>
          </w:tcPr>
          <w:p w14:paraId="44CA5C60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&lt;6months</w:t>
            </w:r>
          </w:p>
        </w:tc>
        <w:tc>
          <w:tcPr>
            <w:tcW w:w="2836" w:type="dxa"/>
          </w:tcPr>
          <w:p w14:paraId="2246A53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3(0.71)</w:t>
            </w:r>
          </w:p>
        </w:tc>
        <w:tc>
          <w:tcPr>
            <w:tcW w:w="1934" w:type="dxa"/>
          </w:tcPr>
          <w:p w14:paraId="0B3C2C3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1(0.88)</w:t>
            </w:r>
          </w:p>
        </w:tc>
        <w:tc>
          <w:tcPr>
            <w:tcW w:w="1530" w:type="dxa"/>
          </w:tcPr>
          <w:p w14:paraId="1E79AEB3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4(0.74)</w:t>
            </w:r>
          </w:p>
        </w:tc>
      </w:tr>
      <w:tr w:rsidR="008E6DB4" w14:paraId="54DA23E4" w14:textId="77777777" w:rsidTr="000A3564">
        <w:trPr>
          <w:trHeight w:val="309"/>
        </w:trPr>
        <w:tc>
          <w:tcPr>
            <w:tcW w:w="1260" w:type="dxa"/>
          </w:tcPr>
          <w:p w14:paraId="6CBE22C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554841D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6-11months</w:t>
            </w:r>
          </w:p>
        </w:tc>
        <w:tc>
          <w:tcPr>
            <w:tcW w:w="2836" w:type="dxa"/>
          </w:tcPr>
          <w:p w14:paraId="5011EAE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21(4.98)</w:t>
            </w:r>
          </w:p>
        </w:tc>
        <w:tc>
          <w:tcPr>
            <w:tcW w:w="1934" w:type="dxa"/>
          </w:tcPr>
          <w:p w14:paraId="5A6E9DE7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6(5.31)</w:t>
            </w:r>
          </w:p>
        </w:tc>
        <w:tc>
          <w:tcPr>
            <w:tcW w:w="1530" w:type="dxa"/>
          </w:tcPr>
          <w:p w14:paraId="60AC80E8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27(5.04)</w:t>
            </w:r>
          </w:p>
        </w:tc>
      </w:tr>
      <w:tr w:rsidR="008E6DB4" w14:paraId="0CF1F52B" w14:textId="77777777" w:rsidTr="000A3564">
        <w:trPr>
          <w:trHeight w:val="287"/>
        </w:trPr>
        <w:tc>
          <w:tcPr>
            <w:tcW w:w="1260" w:type="dxa"/>
          </w:tcPr>
          <w:p w14:paraId="4F9FB2FA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3CA1EFC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1"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12-23months</w:t>
            </w:r>
          </w:p>
        </w:tc>
        <w:tc>
          <w:tcPr>
            <w:tcW w:w="2836" w:type="dxa"/>
          </w:tcPr>
          <w:p w14:paraId="2B7929D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1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106(25.12)</w:t>
            </w:r>
          </w:p>
        </w:tc>
        <w:tc>
          <w:tcPr>
            <w:tcW w:w="1934" w:type="dxa"/>
          </w:tcPr>
          <w:p w14:paraId="6246266B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1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30(26.55)</w:t>
            </w:r>
          </w:p>
        </w:tc>
        <w:tc>
          <w:tcPr>
            <w:tcW w:w="1530" w:type="dxa"/>
          </w:tcPr>
          <w:p w14:paraId="383CBB80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1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136(25.4)</w:t>
            </w:r>
          </w:p>
        </w:tc>
      </w:tr>
      <w:tr w:rsidR="008E6DB4" w14:paraId="6B441B43" w14:textId="77777777" w:rsidTr="000A3564">
        <w:trPr>
          <w:trHeight w:val="258"/>
        </w:trPr>
        <w:tc>
          <w:tcPr>
            <w:tcW w:w="1260" w:type="dxa"/>
          </w:tcPr>
          <w:p w14:paraId="39573A07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6259FC5A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3"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24-35months</w:t>
            </w:r>
          </w:p>
        </w:tc>
        <w:tc>
          <w:tcPr>
            <w:tcW w:w="2836" w:type="dxa"/>
          </w:tcPr>
          <w:p w14:paraId="3132F26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3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183(43.36)</w:t>
            </w:r>
          </w:p>
        </w:tc>
        <w:tc>
          <w:tcPr>
            <w:tcW w:w="1934" w:type="dxa"/>
          </w:tcPr>
          <w:p w14:paraId="0A8AD807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3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53(46.9)</w:t>
            </w:r>
          </w:p>
        </w:tc>
        <w:tc>
          <w:tcPr>
            <w:tcW w:w="1530" w:type="dxa"/>
          </w:tcPr>
          <w:p w14:paraId="0B8E4044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3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236(44.1)</w:t>
            </w:r>
          </w:p>
        </w:tc>
      </w:tr>
      <w:tr w:rsidR="008E6DB4" w14:paraId="234E4982" w14:textId="77777777" w:rsidTr="000A3564">
        <w:trPr>
          <w:trHeight w:val="341"/>
        </w:trPr>
        <w:tc>
          <w:tcPr>
            <w:tcW w:w="1260" w:type="dxa"/>
          </w:tcPr>
          <w:p w14:paraId="2ED6B9C6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7EA1B213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after="240" w:line="360" w:lineRule="auto"/>
              <w:ind w:right="643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 xml:space="preserve"> 3647months</w:t>
            </w:r>
          </w:p>
        </w:tc>
        <w:tc>
          <w:tcPr>
            <w:tcW w:w="2836" w:type="dxa"/>
          </w:tcPr>
          <w:p w14:paraId="1C39783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82(19.43)</w:t>
            </w:r>
          </w:p>
        </w:tc>
        <w:tc>
          <w:tcPr>
            <w:tcW w:w="1934" w:type="dxa"/>
          </w:tcPr>
          <w:p w14:paraId="63C6A76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17(15.04)</w:t>
            </w:r>
          </w:p>
        </w:tc>
        <w:tc>
          <w:tcPr>
            <w:tcW w:w="1530" w:type="dxa"/>
          </w:tcPr>
          <w:p w14:paraId="571031AB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99(18.5)</w:t>
            </w:r>
          </w:p>
        </w:tc>
      </w:tr>
      <w:tr w:rsidR="008E6DB4" w14:paraId="76AF5B84" w14:textId="77777777" w:rsidTr="000A3564">
        <w:trPr>
          <w:trHeight w:val="125"/>
        </w:trPr>
        <w:tc>
          <w:tcPr>
            <w:tcW w:w="1260" w:type="dxa"/>
          </w:tcPr>
          <w:p w14:paraId="0D66D8A5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3D91F24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after="240" w:line="360" w:lineRule="auto"/>
              <w:ind w:right="643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48-60months</w:t>
            </w:r>
          </w:p>
        </w:tc>
        <w:tc>
          <w:tcPr>
            <w:tcW w:w="2836" w:type="dxa"/>
          </w:tcPr>
          <w:p w14:paraId="2309754D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27(6.40)</w:t>
            </w:r>
          </w:p>
        </w:tc>
        <w:tc>
          <w:tcPr>
            <w:tcW w:w="1934" w:type="dxa"/>
          </w:tcPr>
          <w:p w14:paraId="3CE5D215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6(5.31)</w:t>
            </w:r>
          </w:p>
        </w:tc>
        <w:tc>
          <w:tcPr>
            <w:tcW w:w="1530" w:type="dxa"/>
          </w:tcPr>
          <w:p w14:paraId="57B9319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33(6.1)</w:t>
            </w:r>
          </w:p>
        </w:tc>
      </w:tr>
      <w:tr w:rsidR="008E6DB4" w14:paraId="32887085" w14:textId="77777777" w:rsidTr="000A3564">
        <w:trPr>
          <w:trHeight w:val="276"/>
        </w:trPr>
        <w:tc>
          <w:tcPr>
            <w:tcW w:w="1260" w:type="dxa"/>
          </w:tcPr>
          <w:p w14:paraId="4056E0F9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Sex</w:t>
            </w:r>
          </w:p>
        </w:tc>
        <w:tc>
          <w:tcPr>
            <w:tcW w:w="2160" w:type="dxa"/>
          </w:tcPr>
          <w:p w14:paraId="60017A69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Male</w:t>
            </w:r>
          </w:p>
        </w:tc>
        <w:tc>
          <w:tcPr>
            <w:tcW w:w="2836" w:type="dxa"/>
          </w:tcPr>
          <w:p w14:paraId="33C1F2B3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297(70.38)</w:t>
            </w:r>
          </w:p>
        </w:tc>
        <w:tc>
          <w:tcPr>
            <w:tcW w:w="1934" w:type="dxa"/>
          </w:tcPr>
          <w:p w14:paraId="32888DBA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78(69.03)</w:t>
            </w:r>
          </w:p>
        </w:tc>
        <w:tc>
          <w:tcPr>
            <w:tcW w:w="1530" w:type="dxa"/>
          </w:tcPr>
          <w:p w14:paraId="3BB1E419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375(70.1)</w:t>
            </w:r>
          </w:p>
        </w:tc>
      </w:tr>
      <w:tr w:rsidR="008E6DB4" w14:paraId="2E2572B5" w14:textId="77777777" w:rsidTr="000A3564">
        <w:trPr>
          <w:trHeight w:val="107"/>
        </w:trPr>
        <w:tc>
          <w:tcPr>
            <w:tcW w:w="1260" w:type="dxa"/>
          </w:tcPr>
          <w:p w14:paraId="37516533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48A428E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Female</w:t>
            </w:r>
          </w:p>
        </w:tc>
        <w:tc>
          <w:tcPr>
            <w:tcW w:w="2836" w:type="dxa"/>
          </w:tcPr>
          <w:p w14:paraId="5CC2C5F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125(29.62)</w:t>
            </w:r>
          </w:p>
        </w:tc>
        <w:tc>
          <w:tcPr>
            <w:tcW w:w="1934" w:type="dxa"/>
          </w:tcPr>
          <w:p w14:paraId="37309115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35(30.97)</w:t>
            </w:r>
          </w:p>
        </w:tc>
        <w:tc>
          <w:tcPr>
            <w:tcW w:w="1530" w:type="dxa"/>
          </w:tcPr>
          <w:p w14:paraId="5D3AA6FF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160(29.9)</w:t>
            </w:r>
          </w:p>
        </w:tc>
      </w:tr>
      <w:tr w:rsidR="008E6DB4" w14:paraId="2AD31BCF" w14:textId="77777777" w:rsidTr="000A3564">
        <w:trPr>
          <w:trHeight w:val="447"/>
        </w:trPr>
        <w:tc>
          <w:tcPr>
            <w:tcW w:w="1260" w:type="dxa"/>
          </w:tcPr>
          <w:p w14:paraId="6DAE5D1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88"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Residence</w:t>
            </w:r>
          </w:p>
        </w:tc>
        <w:tc>
          <w:tcPr>
            <w:tcW w:w="2160" w:type="dxa"/>
          </w:tcPr>
          <w:p w14:paraId="55357B24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88"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Urban</w:t>
            </w:r>
          </w:p>
        </w:tc>
        <w:tc>
          <w:tcPr>
            <w:tcW w:w="2836" w:type="dxa"/>
          </w:tcPr>
          <w:p w14:paraId="7FC1FACD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88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231(54.74)</w:t>
            </w:r>
          </w:p>
        </w:tc>
        <w:tc>
          <w:tcPr>
            <w:tcW w:w="1934" w:type="dxa"/>
          </w:tcPr>
          <w:p w14:paraId="4FBF8BC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88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55(48.67)</w:t>
            </w:r>
          </w:p>
        </w:tc>
        <w:tc>
          <w:tcPr>
            <w:tcW w:w="1530" w:type="dxa"/>
          </w:tcPr>
          <w:p w14:paraId="0262FEBC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88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286(53.5)</w:t>
            </w:r>
          </w:p>
        </w:tc>
      </w:tr>
      <w:tr w:rsidR="008E6DB4" w14:paraId="55675A86" w14:textId="77777777" w:rsidTr="000A3564">
        <w:trPr>
          <w:trHeight w:val="453"/>
        </w:trPr>
        <w:tc>
          <w:tcPr>
            <w:tcW w:w="1260" w:type="dxa"/>
          </w:tcPr>
          <w:p w14:paraId="7FDE9FCD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1AA576E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3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Rural</w:t>
            </w:r>
          </w:p>
        </w:tc>
        <w:tc>
          <w:tcPr>
            <w:tcW w:w="2836" w:type="dxa"/>
          </w:tcPr>
          <w:p w14:paraId="58CE75DF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191(45.26)</w:t>
            </w:r>
          </w:p>
        </w:tc>
        <w:tc>
          <w:tcPr>
            <w:tcW w:w="1934" w:type="dxa"/>
          </w:tcPr>
          <w:p w14:paraId="038CC794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58(51.33)</w:t>
            </w:r>
          </w:p>
        </w:tc>
        <w:tc>
          <w:tcPr>
            <w:tcW w:w="1530" w:type="dxa"/>
          </w:tcPr>
          <w:p w14:paraId="4AD12AE4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37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249(46.5)</w:t>
            </w:r>
          </w:p>
        </w:tc>
      </w:tr>
      <w:tr w:rsidR="008E6DB4" w14:paraId="563E685B" w14:textId="77777777" w:rsidTr="000A3564">
        <w:trPr>
          <w:trHeight w:val="458"/>
        </w:trPr>
        <w:tc>
          <w:tcPr>
            <w:tcW w:w="1260" w:type="dxa"/>
          </w:tcPr>
          <w:p w14:paraId="79089D85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127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 xml:space="preserve">Types of </w:t>
            </w:r>
            <w:proofErr w:type="spellStart"/>
            <w:r>
              <w:rPr>
                <w:rFonts w:eastAsia="Times New Roman" w:cs="Times New Roman"/>
              </w:rPr>
              <w:t>admissio</w:t>
            </w:r>
            <w:proofErr w:type="spellEnd"/>
          </w:p>
        </w:tc>
        <w:tc>
          <w:tcPr>
            <w:tcW w:w="2160" w:type="dxa"/>
          </w:tcPr>
          <w:p w14:paraId="5A8FE529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94"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New</w:t>
            </w:r>
            <w:r w:rsidRPr="009A3A4C">
              <w:rPr>
                <w:rFonts w:eastAsia="Times New Roman" w:cs="Times New Roman"/>
                <w:spacing w:val="-2"/>
              </w:rPr>
              <w:t xml:space="preserve"> </w:t>
            </w:r>
            <w:r w:rsidRPr="009A3A4C">
              <w:rPr>
                <w:rFonts w:eastAsia="Times New Roman" w:cs="Times New Roman"/>
              </w:rPr>
              <w:t>admission</w:t>
            </w:r>
          </w:p>
        </w:tc>
        <w:tc>
          <w:tcPr>
            <w:tcW w:w="2836" w:type="dxa"/>
          </w:tcPr>
          <w:p w14:paraId="5D573AD2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94"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408(96.7)</w:t>
            </w:r>
          </w:p>
        </w:tc>
        <w:tc>
          <w:tcPr>
            <w:tcW w:w="1934" w:type="dxa"/>
          </w:tcPr>
          <w:p w14:paraId="76787DD3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94"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111(98.2)</w:t>
            </w:r>
          </w:p>
        </w:tc>
        <w:tc>
          <w:tcPr>
            <w:tcW w:w="1530" w:type="dxa"/>
          </w:tcPr>
          <w:p w14:paraId="07800B4E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before="194"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519(97)</w:t>
            </w:r>
          </w:p>
        </w:tc>
      </w:tr>
      <w:tr w:rsidR="008E6DB4" w14:paraId="724339FC" w14:textId="77777777" w:rsidTr="000A3564">
        <w:trPr>
          <w:trHeight w:val="66"/>
        </w:trPr>
        <w:tc>
          <w:tcPr>
            <w:tcW w:w="1260" w:type="dxa"/>
          </w:tcPr>
          <w:p w14:paraId="33364DAA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454E4E18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Readmission</w:t>
            </w:r>
          </w:p>
        </w:tc>
        <w:tc>
          <w:tcPr>
            <w:tcW w:w="2836" w:type="dxa"/>
          </w:tcPr>
          <w:p w14:paraId="6816D8AA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8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14(3.3)</w:t>
            </w:r>
          </w:p>
        </w:tc>
        <w:tc>
          <w:tcPr>
            <w:tcW w:w="1934" w:type="dxa"/>
          </w:tcPr>
          <w:p w14:paraId="4F82EBD1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25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>2(1.8)</w:t>
            </w:r>
          </w:p>
        </w:tc>
        <w:tc>
          <w:tcPr>
            <w:tcW w:w="1530" w:type="dxa"/>
          </w:tcPr>
          <w:p w14:paraId="6C9D86A4" w14:textId="77777777" w:rsidR="008E6DB4" w:rsidRPr="009A3A4C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56"/>
              <w:rPr>
                <w:rFonts w:eastAsia="Times New Roman" w:cs="Times New Roman"/>
                <w:lang w:val="en-US"/>
              </w:rPr>
            </w:pPr>
            <w:r w:rsidRPr="009A3A4C">
              <w:rPr>
                <w:rFonts w:eastAsia="Times New Roman" w:cs="Times New Roman"/>
              </w:rPr>
              <w:t xml:space="preserve"> 16(3)</w:t>
            </w:r>
          </w:p>
        </w:tc>
      </w:tr>
    </w:tbl>
    <w:tbl>
      <w:tblPr>
        <w:tblStyle w:val="TableGrid5"/>
        <w:tblpPr w:leftFromText="180" w:rightFromText="180" w:vertAnchor="text" w:horzAnchor="margin" w:tblpXSpec="center" w:tblpY="69"/>
        <w:tblW w:w="11268" w:type="dxa"/>
        <w:tblLayout w:type="fixed"/>
        <w:tblLook w:val="01E0" w:firstRow="1" w:lastRow="1" w:firstColumn="1" w:lastColumn="1" w:noHBand="0" w:noVBand="0"/>
      </w:tblPr>
      <w:tblGrid>
        <w:gridCol w:w="1368"/>
        <w:gridCol w:w="2160"/>
        <w:gridCol w:w="2827"/>
        <w:gridCol w:w="2391"/>
        <w:gridCol w:w="2522"/>
      </w:tblGrid>
      <w:tr w:rsidR="008E6DB4" w14:paraId="63D3B638" w14:textId="77777777" w:rsidTr="000A3564">
        <w:trPr>
          <w:trHeight w:val="558"/>
        </w:trPr>
        <w:tc>
          <w:tcPr>
            <w:tcW w:w="11268" w:type="dxa"/>
            <w:gridSpan w:val="5"/>
          </w:tcPr>
          <w:p w14:paraId="181474DB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jc w:val="center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Anthropometric</w:t>
            </w:r>
            <w:r w:rsidRPr="00FA454B">
              <w:rPr>
                <w:rFonts w:eastAsia="Times New Roman" w:cs="Times New Roman"/>
                <w:spacing w:val="-2"/>
              </w:rPr>
              <w:t xml:space="preserve"> </w:t>
            </w:r>
            <w:r w:rsidRPr="00FA454B">
              <w:rPr>
                <w:rFonts w:eastAsia="Times New Roman" w:cs="Times New Roman"/>
              </w:rPr>
              <w:t>Characteristics</w:t>
            </w:r>
            <w:r w:rsidRPr="00FA454B">
              <w:rPr>
                <w:rFonts w:eastAsia="Times New Roman" w:cs="Times New Roman"/>
                <w:spacing w:val="1"/>
              </w:rPr>
              <w:t xml:space="preserve"> </w:t>
            </w:r>
            <w:r w:rsidRPr="00FA454B">
              <w:rPr>
                <w:rFonts w:eastAsia="Times New Roman" w:cs="Times New Roman"/>
              </w:rPr>
              <w:t>and</w:t>
            </w:r>
            <w:r w:rsidRPr="00FA454B">
              <w:rPr>
                <w:rFonts w:eastAsia="Times New Roman" w:cs="Times New Roman"/>
                <w:spacing w:val="-1"/>
              </w:rPr>
              <w:t xml:space="preserve"> </w:t>
            </w:r>
            <w:r w:rsidRPr="00FA454B">
              <w:rPr>
                <w:rFonts w:eastAsia="Times New Roman" w:cs="Times New Roman"/>
              </w:rPr>
              <w:t>Clinical</w:t>
            </w:r>
            <w:r w:rsidRPr="00FA454B">
              <w:rPr>
                <w:rFonts w:eastAsia="Times New Roman" w:cs="Times New Roman"/>
                <w:spacing w:val="-2"/>
              </w:rPr>
              <w:t xml:space="preserve"> </w:t>
            </w:r>
            <w:r w:rsidRPr="00FA454B">
              <w:rPr>
                <w:rFonts w:eastAsia="Times New Roman" w:cs="Times New Roman"/>
              </w:rPr>
              <w:t>Conditions</w:t>
            </w:r>
            <w:r w:rsidRPr="00FA454B">
              <w:rPr>
                <w:rFonts w:eastAsia="Times New Roman" w:cs="Times New Roman"/>
                <w:spacing w:val="-1"/>
              </w:rPr>
              <w:t xml:space="preserve"> </w:t>
            </w:r>
            <w:r w:rsidRPr="00FA454B">
              <w:rPr>
                <w:rFonts w:eastAsia="Times New Roman" w:cs="Times New Roman"/>
              </w:rPr>
              <w:t>on</w:t>
            </w:r>
            <w:r w:rsidRPr="00FA454B">
              <w:rPr>
                <w:rFonts w:eastAsia="Times New Roman" w:cs="Times New Roman"/>
                <w:spacing w:val="-1"/>
              </w:rPr>
              <w:t xml:space="preserve"> </w:t>
            </w:r>
            <w:r w:rsidRPr="00FA454B">
              <w:rPr>
                <w:rFonts w:eastAsia="Times New Roman" w:cs="Times New Roman"/>
              </w:rPr>
              <w:t>admission</w:t>
            </w:r>
          </w:p>
        </w:tc>
      </w:tr>
      <w:tr w:rsidR="008E6DB4" w14:paraId="00C6F550" w14:textId="77777777" w:rsidTr="000A3564">
        <w:trPr>
          <w:trHeight w:val="392"/>
        </w:trPr>
        <w:tc>
          <w:tcPr>
            <w:tcW w:w="1368" w:type="dxa"/>
            <w:vMerge w:val="restart"/>
          </w:tcPr>
          <w:p w14:paraId="4C02792E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12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MUAC (cm)</w:t>
            </w:r>
          </w:p>
        </w:tc>
        <w:tc>
          <w:tcPr>
            <w:tcW w:w="2160" w:type="dxa"/>
          </w:tcPr>
          <w:p w14:paraId="15EFB6B3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12"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&lt;11.5</w:t>
            </w:r>
          </w:p>
        </w:tc>
        <w:tc>
          <w:tcPr>
            <w:tcW w:w="2827" w:type="dxa"/>
          </w:tcPr>
          <w:p w14:paraId="2840B477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12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409(97)</w:t>
            </w:r>
          </w:p>
        </w:tc>
        <w:tc>
          <w:tcPr>
            <w:tcW w:w="2391" w:type="dxa"/>
          </w:tcPr>
          <w:p w14:paraId="5557FEFD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12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109(96.5)</w:t>
            </w:r>
          </w:p>
        </w:tc>
        <w:tc>
          <w:tcPr>
            <w:tcW w:w="2522" w:type="dxa"/>
          </w:tcPr>
          <w:p w14:paraId="2BDE0DD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12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518(96.8)</w:t>
            </w:r>
          </w:p>
        </w:tc>
      </w:tr>
      <w:tr w:rsidR="008E6DB4" w14:paraId="37BBF06E" w14:textId="77777777" w:rsidTr="000A3564">
        <w:trPr>
          <w:trHeight w:val="470"/>
        </w:trPr>
        <w:tc>
          <w:tcPr>
            <w:tcW w:w="1368" w:type="dxa"/>
            <w:vMerge/>
          </w:tcPr>
          <w:p w14:paraId="6BBDB49C" w14:textId="77777777" w:rsidR="008E6DB4" w:rsidRPr="00FA454B" w:rsidRDefault="008E6DB4" w:rsidP="000A3564">
            <w:pPr>
              <w:spacing w:line="360" w:lineRule="auto"/>
              <w:rPr>
                <w:rFonts w:asciiTheme="minorHAnsi" w:eastAsiaTheme="minorHAnsi" w:hAnsiTheme="minorHAnsi"/>
                <w:kern w:val="2"/>
                <w:sz w:val="2"/>
                <w:szCs w:val="2"/>
                <w:lang w:val="en-US"/>
                <w14:ligatures w14:val="standardContextual"/>
              </w:rPr>
            </w:pPr>
          </w:p>
        </w:tc>
        <w:tc>
          <w:tcPr>
            <w:tcW w:w="2160" w:type="dxa"/>
          </w:tcPr>
          <w:p w14:paraId="67C6A780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11.5-12.5</w:t>
            </w:r>
          </w:p>
        </w:tc>
        <w:tc>
          <w:tcPr>
            <w:tcW w:w="2827" w:type="dxa"/>
          </w:tcPr>
          <w:p w14:paraId="4B14D55B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13(3)</w:t>
            </w:r>
          </w:p>
        </w:tc>
        <w:tc>
          <w:tcPr>
            <w:tcW w:w="2391" w:type="dxa"/>
          </w:tcPr>
          <w:p w14:paraId="7949E78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 xml:space="preserve"> 4(3.5)</w:t>
            </w:r>
          </w:p>
        </w:tc>
        <w:tc>
          <w:tcPr>
            <w:tcW w:w="2522" w:type="dxa"/>
          </w:tcPr>
          <w:p w14:paraId="2345618C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17(3.2)</w:t>
            </w:r>
          </w:p>
        </w:tc>
      </w:tr>
      <w:tr w:rsidR="008E6DB4" w14:paraId="4993EE26" w14:textId="77777777" w:rsidTr="000A3564">
        <w:trPr>
          <w:trHeight w:val="313"/>
        </w:trPr>
        <w:tc>
          <w:tcPr>
            <w:tcW w:w="1368" w:type="dxa"/>
            <w:vMerge w:val="restart"/>
          </w:tcPr>
          <w:p w14:paraId="40038B1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right="142"/>
              <w:rPr>
                <w:rFonts w:eastAsia="Times New Roman" w:cs="Times New Roman"/>
                <w:lang w:val="en-US"/>
              </w:rPr>
            </w:pPr>
            <w:proofErr w:type="spellStart"/>
            <w:r>
              <w:rPr>
                <w:rFonts w:eastAsia="Times New Roman" w:cs="Times New Roman"/>
                <w:spacing w:val="-1"/>
              </w:rPr>
              <w:t>Edema</w:t>
            </w:r>
            <w:proofErr w:type="spellEnd"/>
            <w:r>
              <w:rPr>
                <w:rFonts w:eastAsia="Times New Roman" w:cs="Times New Roman"/>
                <w:spacing w:val="-1"/>
              </w:rPr>
              <w:t xml:space="preserve"> (gra</w:t>
            </w:r>
            <w:r w:rsidRPr="00FA454B">
              <w:rPr>
                <w:rFonts w:eastAsia="Times New Roman" w:cs="Times New Roman"/>
              </w:rPr>
              <w:t>de)</w:t>
            </w:r>
          </w:p>
        </w:tc>
        <w:tc>
          <w:tcPr>
            <w:tcW w:w="2160" w:type="dxa"/>
          </w:tcPr>
          <w:p w14:paraId="62FCF1F6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No</w:t>
            </w:r>
            <w:r w:rsidRPr="00FA454B">
              <w:rPr>
                <w:rFonts w:eastAsia="Times New Roman" w:cs="Times New Roman"/>
                <w:spacing w:val="-2"/>
              </w:rPr>
              <w:t xml:space="preserve"> </w:t>
            </w:r>
            <w:proofErr w:type="spellStart"/>
            <w:r w:rsidRPr="00FA454B">
              <w:rPr>
                <w:rFonts w:eastAsia="Times New Roman" w:cs="Times New Roman"/>
              </w:rPr>
              <w:t>edema</w:t>
            </w:r>
            <w:proofErr w:type="spellEnd"/>
          </w:p>
        </w:tc>
        <w:tc>
          <w:tcPr>
            <w:tcW w:w="2827" w:type="dxa"/>
          </w:tcPr>
          <w:p w14:paraId="1CDB5212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321(76.07)</w:t>
            </w:r>
          </w:p>
        </w:tc>
        <w:tc>
          <w:tcPr>
            <w:tcW w:w="2391" w:type="dxa"/>
          </w:tcPr>
          <w:p w14:paraId="24E83F01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80(70.8)</w:t>
            </w:r>
          </w:p>
        </w:tc>
        <w:tc>
          <w:tcPr>
            <w:tcW w:w="2522" w:type="dxa"/>
          </w:tcPr>
          <w:p w14:paraId="7CC5C142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401(75)</w:t>
            </w:r>
          </w:p>
        </w:tc>
      </w:tr>
      <w:tr w:rsidR="008E6DB4" w14:paraId="0AF2216A" w14:textId="77777777" w:rsidTr="000A3564">
        <w:trPr>
          <w:trHeight w:val="374"/>
        </w:trPr>
        <w:tc>
          <w:tcPr>
            <w:tcW w:w="1368" w:type="dxa"/>
            <w:vMerge/>
          </w:tcPr>
          <w:p w14:paraId="4B23F44E" w14:textId="77777777" w:rsidR="008E6DB4" w:rsidRPr="00FA454B" w:rsidRDefault="008E6DB4" w:rsidP="000A3564">
            <w:pPr>
              <w:spacing w:line="360" w:lineRule="auto"/>
              <w:rPr>
                <w:rFonts w:asciiTheme="minorHAnsi" w:eastAsiaTheme="minorHAnsi" w:hAnsiTheme="minorHAnsi"/>
                <w:kern w:val="2"/>
                <w:sz w:val="2"/>
                <w:szCs w:val="2"/>
                <w:lang w:val="en-US"/>
                <w14:ligatures w14:val="standardContextual"/>
              </w:rPr>
            </w:pPr>
          </w:p>
        </w:tc>
        <w:tc>
          <w:tcPr>
            <w:tcW w:w="2160" w:type="dxa"/>
          </w:tcPr>
          <w:p w14:paraId="3D603FA2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33"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+</w:t>
            </w:r>
          </w:p>
        </w:tc>
        <w:tc>
          <w:tcPr>
            <w:tcW w:w="2827" w:type="dxa"/>
          </w:tcPr>
          <w:p w14:paraId="307607E3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33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23(5.45)</w:t>
            </w:r>
          </w:p>
        </w:tc>
        <w:tc>
          <w:tcPr>
            <w:tcW w:w="2391" w:type="dxa"/>
          </w:tcPr>
          <w:p w14:paraId="3B1967BB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33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9(7.96)</w:t>
            </w:r>
          </w:p>
        </w:tc>
        <w:tc>
          <w:tcPr>
            <w:tcW w:w="2522" w:type="dxa"/>
          </w:tcPr>
          <w:p w14:paraId="58AD49B9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33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32(6)</w:t>
            </w:r>
          </w:p>
        </w:tc>
      </w:tr>
      <w:tr w:rsidR="008E6DB4" w14:paraId="185EF4BA" w14:textId="77777777" w:rsidTr="000A3564">
        <w:trPr>
          <w:trHeight w:val="410"/>
        </w:trPr>
        <w:tc>
          <w:tcPr>
            <w:tcW w:w="1368" w:type="dxa"/>
          </w:tcPr>
          <w:p w14:paraId="05F8A5D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2EFFFEA1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55"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++</w:t>
            </w:r>
          </w:p>
        </w:tc>
        <w:tc>
          <w:tcPr>
            <w:tcW w:w="2827" w:type="dxa"/>
          </w:tcPr>
          <w:p w14:paraId="2DD83D2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55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52(12.32)</w:t>
            </w:r>
          </w:p>
        </w:tc>
        <w:tc>
          <w:tcPr>
            <w:tcW w:w="2391" w:type="dxa"/>
          </w:tcPr>
          <w:p w14:paraId="5BAFED9E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55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17(15.04)</w:t>
            </w:r>
          </w:p>
        </w:tc>
        <w:tc>
          <w:tcPr>
            <w:tcW w:w="2522" w:type="dxa"/>
          </w:tcPr>
          <w:p w14:paraId="073BB36C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55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69(13)</w:t>
            </w:r>
          </w:p>
        </w:tc>
      </w:tr>
      <w:tr w:rsidR="008E6DB4" w14:paraId="4B7411B9" w14:textId="77777777" w:rsidTr="000A3564">
        <w:trPr>
          <w:trHeight w:val="308"/>
        </w:trPr>
        <w:tc>
          <w:tcPr>
            <w:tcW w:w="1368" w:type="dxa"/>
          </w:tcPr>
          <w:p w14:paraId="0DDF49C8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4A1E38B3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71" w:line="360" w:lineRule="auto"/>
              <w:ind w:left="15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+++</w:t>
            </w:r>
          </w:p>
        </w:tc>
        <w:tc>
          <w:tcPr>
            <w:tcW w:w="2827" w:type="dxa"/>
          </w:tcPr>
          <w:p w14:paraId="047209F7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71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26(6.1)</w:t>
            </w:r>
          </w:p>
        </w:tc>
        <w:tc>
          <w:tcPr>
            <w:tcW w:w="2391" w:type="dxa"/>
          </w:tcPr>
          <w:p w14:paraId="25F50187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71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7(6.91)</w:t>
            </w:r>
          </w:p>
        </w:tc>
        <w:tc>
          <w:tcPr>
            <w:tcW w:w="2522" w:type="dxa"/>
          </w:tcPr>
          <w:p w14:paraId="434865BE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71"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33(6)</w:t>
            </w:r>
          </w:p>
        </w:tc>
      </w:tr>
      <w:tr w:rsidR="008E6DB4" w14:paraId="5D1AD567" w14:textId="77777777" w:rsidTr="000A3564">
        <w:trPr>
          <w:trHeight w:val="401"/>
        </w:trPr>
        <w:tc>
          <w:tcPr>
            <w:tcW w:w="1368" w:type="dxa"/>
          </w:tcPr>
          <w:p w14:paraId="3ED8CF08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248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Types</w:t>
            </w:r>
            <w:r w:rsidRPr="00FA454B">
              <w:rPr>
                <w:rFonts w:eastAsia="Times New Roman" w:cs="Times New Roman"/>
                <w:spacing w:val="-14"/>
              </w:rPr>
              <w:t xml:space="preserve"> </w:t>
            </w:r>
            <w:r w:rsidRPr="00FA454B">
              <w:rPr>
                <w:rFonts w:eastAsia="Times New Roman" w:cs="Times New Roman"/>
              </w:rPr>
              <w:t>of</w:t>
            </w:r>
            <w:r>
              <w:rPr>
                <w:rFonts w:eastAsia="Times New Roman" w:cs="Times New Roman"/>
                <w:spacing w:val="-57"/>
              </w:rPr>
              <w:t xml:space="preserve"> </w:t>
            </w:r>
            <w:r w:rsidRPr="00FA454B">
              <w:rPr>
                <w:rFonts w:eastAsia="Times New Roman" w:cs="Times New Roman"/>
              </w:rPr>
              <w:t>SAM</w:t>
            </w:r>
          </w:p>
        </w:tc>
        <w:tc>
          <w:tcPr>
            <w:tcW w:w="2160" w:type="dxa"/>
          </w:tcPr>
          <w:p w14:paraId="1E8B442B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9" w:line="360" w:lineRule="auto"/>
              <w:ind w:right="41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Marasmus</w:t>
            </w:r>
          </w:p>
        </w:tc>
        <w:tc>
          <w:tcPr>
            <w:tcW w:w="2827" w:type="dxa"/>
          </w:tcPr>
          <w:p w14:paraId="5FC2EC6D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after="240"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315 (74.6)</w:t>
            </w:r>
          </w:p>
        </w:tc>
        <w:tc>
          <w:tcPr>
            <w:tcW w:w="2391" w:type="dxa"/>
          </w:tcPr>
          <w:p w14:paraId="53F50463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9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80(70.8)</w:t>
            </w:r>
          </w:p>
        </w:tc>
        <w:tc>
          <w:tcPr>
            <w:tcW w:w="2522" w:type="dxa"/>
          </w:tcPr>
          <w:p w14:paraId="79B62E4A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19" w:line="360" w:lineRule="auto"/>
              <w:rPr>
                <w:rFonts w:eastAsia="Times New Roman" w:cs="Times New Roman"/>
                <w:lang w:val="en-US"/>
              </w:rPr>
            </w:pPr>
            <w:bookmarkStart w:id="0" w:name="_Hlk177984634"/>
            <w:r w:rsidRPr="00FA454B">
              <w:rPr>
                <w:rFonts w:eastAsia="Times New Roman" w:cs="Times New Roman"/>
              </w:rPr>
              <w:t>395(73.8)</w:t>
            </w:r>
            <w:bookmarkEnd w:id="0"/>
          </w:p>
        </w:tc>
      </w:tr>
      <w:tr w:rsidR="008E6DB4" w14:paraId="7B96101C" w14:textId="77777777" w:rsidTr="000A3564">
        <w:trPr>
          <w:trHeight w:val="398"/>
        </w:trPr>
        <w:tc>
          <w:tcPr>
            <w:tcW w:w="1368" w:type="dxa"/>
          </w:tcPr>
          <w:p w14:paraId="6979A875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2160" w:type="dxa"/>
          </w:tcPr>
          <w:p w14:paraId="7B407AC0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540"/>
              <w:rPr>
                <w:rFonts w:eastAsia="Times New Roman" w:cs="Times New Roman"/>
                <w:lang w:val="en-US"/>
              </w:rPr>
            </w:pPr>
            <w:proofErr w:type="spellStart"/>
            <w:r w:rsidRPr="00FA454B">
              <w:rPr>
                <w:rFonts w:eastAsia="Times New Roman" w:cs="Times New Roman"/>
              </w:rPr>
              <w:t>Edematous</w:t>
            </w:r>
            <w:proofErr w:type="spellEnd"/>
            <w:r w:rsidRPr="00FA454B">
              <w:rPr>
                <w:rFonts w:eastAsia="Times New Roman" w:cs="Times New Roman"/>
                <w:spacing w:val="1"/>
              </w:rPr>
              <w:t xml:space="preserve"> </w:t>
            </w:r>
            <w:r w:rsidRPr="00FA454B">
              <w:rPr>
                <w:rFonts w:eastAsia="Times New Roman" w:cs="Times New Roman"/>
                <w:spacing w:val="1"/>
              </w:rPr>
              <w:lastRenderedPageBreak/>
              <w:t>(</w:t>
            </w:r>
            <w:r w:rsidRPr="00FA454B">
              <w:rPr>
                <w:rFonts w:eastAsia="Times New Roman" w:cs="Times New Roman"/>
              </w:rPr>
              <w:t>kwashiorkor)</w:t>
            </w:r>
          </w:p>
        </w:tc>
        <w:tc>
          <w:tcPr>
            <w:tcW w:w="2827" w:type="dxa"/>
          </w:tcPr>
          <w:p w14:paraId="73B20751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lastRenderedPageBreak/>
              <w:t>53(12.6)</w:t>
            </w:r>
          </w:p>
        </w:tc>
        <w:tc>
          <w:tcPr>
            <w:tcW w:w="2391" w:type="dxa"/>
          </w:tcPr>
          <w:p w14:paraId="0FCF9A1A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7"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18(15.93)</w:t>
            </w:r>
          </w:p>
        </w:tc>
        <w:tc>
          <w:tcPr>
            <w:tcW w:w="2522" w:type="dxa"/>
          </w:tcPr>
          <w:p w14:paraId="2A578BAC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before="27" w:line="360" w:lineRule="auto"/>
              <w:rPr>
                <w:rFonts w:eastAsia="Times New Roman" w:cs="Times New Roman"/>
                <w:lang w:val="en-US"/>
              </w:rPr>
            </w:pPr>
            <w:bookmarkStart w:id="1" w:name="_Hlk177984707"/>
            <w:r w:rsidRPr="00FA454B">
              <w:rPr>
                <w:rFonts w:eastAsia="Times New Roman" w:cs="Times New Roman"/>
              </w:rPr>
              <w:t>71(13.3)</w:t>
            </w:r>
            <w:bookmarkEnd w:id="1"/>
          </w:p>
        </w:tc>
      </w:tr>
      <w:tr w:rsidR="008E6DB4" w14:paraId="0E3AFF5E" w14:textId="77777777" w:rsidTr="000A3564">
        <w:trPr>
          <w:trHeight w:val="620"/>
        </w:trPr>
        <w:tc>
          <w:tcPr>
            <w:tcW w:w="1368" w:type="dxa"/>
          </w:tcPr>
          <w:p w14:paraId="46F4FF14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60" w:type="dxa"/>
          </w:tcPr>
          <w:p w14:paraId="3FEA7450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55" w:right="700"/>
              <w:rPr>
                <w:rFonts w:eastAsia="Times New Roman" w:cs="Times New Roman"/>
                <w:lang w:val="en-US"/>
              </w:rPr>
            </w:pPr>
            <w:proofErr w:type="spellStart"/>
            <w:r w:rsidRPr="00FA454B">
              <w:rPr>
                <w:rFonts w:eastAsia="Times New Roman" w:cs="Times New Roman"/>
              </w:rPr>
              <w:t>Marasmic</w:t>
            </w:r>
            <w:proofErr w:type="spellEnd"/>
            <w:r w:rsidRPr="00FA454B">
              <w:rPr>
                <w:rFonts w:eastAsia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eastAsia="Times New Roman" w:cs="Times New Roman"/>
              </w:rPr>
              <w:t>kwashiork</w:t>
            </w:r>
            <w:proofErr w:type="spellEnd"/>
          </w:p>
        </w:tc>
        <w:tc>
          <w:tcPr>
            <w:tcW w:w="2827" w:type="dxa"/>
          </w:tcPr>
          <w:p w14:paraId="207CF6EF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21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54(12.78)</w:t>
            </w:r>
          </w:p>
        </w:tc>
        <w:tc>
          <w:tcPr>
            <w:tcW w:w="2391" w:type="dxa"/>
          </w:tcPr>
          <w:p w14:paraId="7519E871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65"/>
              <w:rPr>
                <w:rFonts w:eastAsia="Times New Roman" w:cs="Times New Roman"/>
                <w:lang w:val="en-US"/>
              </w:rPr>
            </w:pPr>
            <w:r w:rsidRPr="00FA454B">
              <w:rPr>
                <w:rFonts w:eastAsia="Times New Roman" w:cs="Times New Roman"/>
              </w:rPr>
              <w:t>15(7.96)</w:t>
            </w:r>
          </w:p>
        </w:tc>
        <w:tc>
          <w:tcPr>
            <w:tcW w:w="2522" w:type="dxa"/>
          </w:tcPr>
          <w:p w14:paraId="7DF72B09" w14:textId="77777777" w:rsidR="008E6DB4" w:rsidRPr="00FA454B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bookmarkStart w:id="2" w:name="_Hlk177984732"/>
            <w:r w:rsidRPr="00FA454B">
              <w:rPr>
                <w:rFonts w:eastAsia="Times New Roman" w:cs="Times New Roman"/>
              </w:rPr>
              <w:t>69(12.9)</w:t>
            </w:r>
            <w:bookmarkEnd w:id="2"/>
          </w:p>
        </w:tc>
      </w:tr>
    </w:tbl>
    <w:p w14:paraId="08637FCF" w14:textId="77777777" w:rsidR="008E6DB4" w:rsidRDefault="008E6DB4" w:rsidP="008E6DB4">
      <w:pPr>
        <w:pStyle w:val="EndNoteBibliography"/>
        <w:spacing w:line="360" w:lineRule="auto"/>
        <w:jc w:val="both"/>
        <w:rPr>
          <w:szCs w:val="24"/>
        </w:rPr>
      </w:pPr>
    </w:p>
    <w:p w14:paraId="6C2AE6B0" w14:textId="77777777" w:rsidR="008E6DB4" w:rsidRPr="00BC0102" w:rsidRDefault="008E6DB4" w:rsidP="008E6DB4">
      <w:pPr>
        <w:pStyle w:val="Caption"/>
        <w:keepNext/>
        <w:spacing w:line="360" w:lineRule="auto"/>
        <w:jc w:val="both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Table 2: Distributions of comorbidities and medical complications with respect to survival status among children under 5 years of age admitted with SAM to the stabilization </w:t>
      </w:r>
      <w:proofErr w:type="spellStart"/>
      <w:r>
        <w:rPr>
          <w:i w:val="0"/>
          <w:iCs w:val="0"/>
          <w:sz w:val="24"/>
          <w:szCs w:val="24"/>
        </w:rPr>
        <w:t>center</w:t>
      </w:r>
      <w:proofErr w:type="spellEnd"/>
      <w:r>
        <w:rPr>
          <w:i w:val="0"/>
          <w:iCs w:val="0"/>
          <w:sz w:val="24"/>
          <w:szCs w:val="24"/>
        </w:rPr>
        <w:t xml:space="preserve"> of Hassen Yebere Referral Hospital from January 01, 2020, to December 31, 2023 (n=535).</w:t>
      </w:r>
    </w:p>
    <w:tbl>
      <w:tblPr>
        <w:tblStyle w:val="TableGrid5"/>
        <w:tblpPr w:leftFromText="180" w:rightFromText="180" w:vertAnchor="text" w:horzAnchor="margin" w:tblpXSpec="center" w:tblpY="34"/>
        <w:tblW w:w="11209" w:type="dxa"/>
        <w:tblLayout w:type="fixed"/>
        <w:tblLook w:val="01E0" w:firstRow="1" w:lastRow="1" w:firstColumn="1" w:lastColumn="1" w:noHBand="0" w:noVBand="0"/>
      </w:tblPr>
      <w:tblGrid>
        <w:gridCol w:w="1735"/>
        <w:gridCol w:w="1843"/>
        <w:gridCol w:w="2551"/>
        <w:gridCol w:w="2127"/>
        <w:gridCol w:w="2953"/>
      </w:tblGrid>
      <w:tr w:rsidR="008E6DB4" w14:paraId="40A8C63E" w14:textId="77777777" w:rsidTr="000A3564">
        <w:trPr>
          <w:trHeight w:val="350"/>
        </w:trPr>
        <w:tc>
          <w:tcPr>
            <w:tcW w:w="1735" w:type="dxa"/>
          </w:tcPr>
          <w:p w14:paraId="44E0DA8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00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Category</w:t>
            </w:r>
          </w:p>
        </w:tc>
        <w:tc>
          <w:tcPr>
            <w:tcW w:w="1843" w:type="dxa"/>
          </w:tcPr>
          <w:p w14:paraId="012B8EB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551" w:type="dxa"/>
          </w:tcPr>
          <w:p w14:paraId="7F0E9BA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 xml:space="preserve"> Recovered N (%)</w:t>
            </w:r>
          </w:p>
        </w:tc>
        <w:tc>
          <w:tcPr>
            <w:tcW w:w="2127" w:type="dxa"/>
          </w:tcPr>
          <w:p w14:paraId="6E76571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Censored N (%)</w:t>
            </w:r>
          </w:p>
        </w:tc>
        <w:tc>
          <w:tcPr>
            <w:tcW w:w="2953" w:type="dxa"/>
          </w:tcPr>
          <w:p w14:paraId="4CF7273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Total N (%)</w:t>
            </w:r>
          </w:p>
        </w:tc>
      </w:tr>
      <w:tr w:rsidR="008E6DB4" w14:paraId="0DD2BDAD" w14:textId="77777777" w:rsidTr="000A3564">
        <w:trPr>
          <w:trHeight w:val="289"/>
        </w:trPr>
        <w:tc>
          <w:tcPr>
            <w:tcW w:w="1735" w:type="dxa"/>
          </w:tcPr>
          <w:p w14:paraId="25CA2120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Pneumonia</w:t>
            </w:r>
          </w:p>
        </w:tc>
        <w:tc>
          <w:tcPr>
            <w:tcW w:w="1843" w:type="dxa"/>
          </w:tcPr>
          <w:p w14:paraId="566591FB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119E1D5B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373(88.4)</w:t>
            </w:r>
          </w:p>
        </w:tc>
        <w:tc>
          <w:tcPr>
            <w:tcW w:w="2127" w:type="dxa"/>
          </w:tcPr>
          <w:p w14:paraId="79D8F75C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96(85)</w:t>
            </w:r>
          </w:p>
        </w:tc>
        <w:tc>
          <w:tcPr>
            <w:tcW w:w="2953" w:type="dxa"/>
          </w:tcPr>
          <w:p w14:paraId="13967352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469(87.7)</w:t>
            </w:r>
          </w:p>
        </w:tc>
      </w:tr>
      <w:tr w:rsidR="008E6DB4" w14:paraId="1D116572" w14:textId="77777777" w:rsidTr="000A3564">
        <w:trPr>
          <w:trHeight w:val="217"/>
        </w:trPr>
        <w:tc>
          <w:tcPr>
            <w:tcW w:w="1735" w:type="dxa"/>
          </w:tcPr>
          <w:p w14:paraId="68C341C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25BE73E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16709F1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49(11.6)</w:t>
            </w:r>
          </w:p>
        </w:tc>
        <w:tc>
          <w:tcPr>
            <w:tcW w:w="2127" w:type="dxa"/>
          </w:tcPr>
          <w:p w14:paraId="7993DDBD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        17(15)</w:t>
            </w:r>
          </w:p>
        </w:tc>
        <w:tc>
          <w:tcPr>
            <w:tcW w:w="2953" w:type="dxa"/>
          </w:tcPr>
          <w:p w14:paraId="38AE983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66(12.3)</w:t>
            </w:r>
          </w:p>
        </w:tc>
      </w:tr>
      <w:tr w:rsidR="008E6DB4" w14:paraId="4E05909C" w14:textId="77777777" w:rsidTr="000A3564">
        <w:trPr>
          <w:trHeight w:val="274"/>
        </w:trPr>
        <w:tc>
          <w:tcPr>
            <w:tcW w:w="1735" w:type="dxa"/>
          </w:tcPr>
          <w:p w14:paraId="3F6D917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</w:t>
            </w:r>
            <w:proofErr w:type="spellStart"/>
            <w:r w:rsidRPr="00484134">
              <w:rPr>
                <w:rFonts w:eastAsia="Times New Roman" w:cs="Times New Roman"/>
              </w:rPr>
              <w:t>Diarrhea</w:t>
            </w:r>
            <w:proofErr w:type="spellEnd"/>
          </w:p>
        </w:tc>
        <w:tc>
          <w:tcPr>
            <w:tcW w:w="1843" w:type="dxa"/>
          </w:tcPr>
          <w:p w14:paraId="697368C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0B86E074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288(68.25)</w:t>
            </w:r>
          </w:p>
        </w:tc>
        <w:tc>
          <w:tcPr>
            <w:tcW w:w="2127" w:type="dxa"/>
          </w:tcPr>
          <w:p w14:paraId="505D6CED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78(69.03)</w:t>
            </w:r>
          </w:p>
        </w:tc>
        <w:tc>
          <w:tcPr>
            <w:tcW w:w="2953" w:type="dxa"/>
          </w:tcPr>
          <w:p w14:paraId="2B288F1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366(68.4)</w:t>
            </w:r>
          </w:p>
        </w:tc>
      </w:tr>
      <w:tr w:rsidR="008E6DB4" w14:paraId="4FE4EC3E" w14:textId="77777777" w:rsidTr="000A3564">
        <w:trPr>
          <w:trHeight w:val="327"/>
        </w:trPr>
        <w:tc>
          <w:tcPr>
            <w:tcW w:w="1735" w:type="dxa"/>
          </w:tcPr>
          <w:p w14:paraId="4689A02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28D24FE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274F8F2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134(31.75)</w:t>
            </w:r>
          </w:p>
        </w:tc>
        <w:tc>
          <w:tcPr>
            <w:tcW w:w="2127" w:type="dxa"/>
          </w:tcPr>
          <w:p w14:paraId="3232D2C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35(30.97)</w:t>
            </w:r>
          </w:p>
        </w:tc>
        <w:tc>
          <w:tcPr>
            <w:tcW w:w="2953" w:type="dxa"/>
          </w:tcPr>
          <w:p w14:paraId="62CC3A49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169(31.6)</w:t>
            </w:r>
          </w:p>
        </w:tc>
      </w:tr>
      <w:tr w:rsidR="008E6DB4" w14:paraId="25326DFA" w14:textId="77777777" w:rsidTr="000A3564">
        <w:trPr>
          <w:trHeight w:val="474"/>
        </w:trPr>
        <w:tc>
          <w:tcPr>
            <w:tcW w:w="1735" w:type="dxa"/>
          </w:tcPr>
          <w:p w14:paraId="1C47EBA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00"/>
              <w:rPr>
                <w:rFonts w:eastAsia="Times New Roman" w:cs="Times New Roman"/>
                <w:lang w:val="en-US"/>
              </w:rPr>
            </w:pPr>
            <w:proofErr w:type="spellStart"/>
            <w:r w:rsidRPr="00484134">
              <w:rPr>
                <w:rFonts w:eastAsia="Times New Roman" w:cs="Times New Roman"/>
              </w:rPr>
              <w:t>Anemia</w:t>
            </w:r>
            <w:proofErr w:type="spellEnd"/>
          </w:p>
        </w:tc>
        <w:tc>
          <w:tcPr>
            <w:tcW w:w="1843" w:type="dxa"/>
          </w:tcPr>
          <w:p w14:paraId="0E292DE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5CD3D46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410(97.2)</w:t>
            </w:r>
          </w:p>
        </w:tc>
        <w:tc>
          <w:tcPr>
            <w:tcW w:w="2127" w:type="dxa"/>
          </w:tcPr>
          <w:p w14:paraId="45879409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111(98.2)</w:t>
            </w:r>
          </w:p>
        </w:tc>
        <w:tc>
          <w:tcPr>
            <w:tcW w:w="2953" w:type="dxa"/>
          </w:tcPr>
          <w:p w14:paraId="7D46EE5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521(97.4)</w:t>
            </w:r>
          </w:p>
        </w:tc>
      </w:tr>
      <w:tr w:rsidR="008E6DB4" w14:paraId="0B46116D" w14:textId="77777777" w:rsidTr="000A3564">
        <w:trPr>
          <w:trHeight w:val="229"/>
        </w:trPr>
        <w:tc>
          <w:tcPr>
            <w:tcW w:w="1735" w:type="dxa"/>
          </w:tcPr>
          <w:p w14:paraId="1AB1D8B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33D4274C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6CF44C4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12(2.8)</w:t>
            </w:r>
          </w:p>
        </w:tc>
        <w:tc>
          <w:tcPr>
            <w:tcW w:w="2127" w:type="dxa"/>
          </w:tcPr>
          <w:p w14:paraId="731F061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2(1.8)</w:t>
            </w:r>
          </w:p>
        </w:tc>
        <w:tc>
          <w:tcPr>
            <w:tcW w:w="2953" w:type="dxa"/>
          </w:tcPr>
          <w:p w14:paraId="0838EF6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14(2.6)</w:t>
            </w:r>
          </w:p>
        </w:tc>
      </w:tr>
      <w:tr w:rsidR="008E6DB4" w14:paraId="540A6413" w14:textId="77777777" w:rsidTr="000A3564">
        <w:trPr>
          <w:trHeight w:val="377"/>
        </w:trPr>
        <w:tc>
          <w:tcPr>
            <w:tcW w:w="1735" w:type="dxa"/>
          </w:tcPr>
          <w:p w14:paraId="1A173A7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200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Malaria</w:t>
            </w:r>
          </w:p>
        </w:tc>
        <w:tc>
          <w:tcPr>
            <w:tcW w:w="1843" w:type="dxa"/>
          </w:tcPr>
          <w:p w14:paraId="082BE0F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16617058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10(2.4)</w:t>
            </w:r>
          </w:p>
        </w:tc>
        <w:tc>
          <w:tcPr>
            <w:tcW w:w="2127" w:type="dxa"/>
          </w:tcPr>
          <w:p w14:paraId="331F9DF0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1(0.9)</w:t>
            </w:r>
          </w:p>
        </w:tc>
        <w:tc>
          <w:tcPr>
            <w:tcW w:w="2953" w:type="dxa"/>
          </w:tcPr>
          <w:p w14:paraId="5EFABBFB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11(2.1)</w:t>
            </w:r>
          </w:p>
        </w:tc>
      </w:tr>
      <w:tr w:rsidR="008E6DB4" w14:paraId="1CBE5AD1" w14:textId="77777777" w:rsidTr="000A3564">
        <w:trPr>
          <w:trHeight w:val="428"/>
        </w:trPr>
        <w:tc>
          <w:tcPr>
            <w:tcW w:w="1735" w:type="dxa"/>
          </w:tcPr>
          <w:p w14:paraId="2DAE093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08A4546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2347C47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412(97.6)</w:t>
            </w:r>
          </w:p>
        </w:tc>
        <w:tc>
          <w:tcPr>
            <w:tcW w:w="2127" w:type="dxa"/>
          </w:tcPr>
          <w:p w14:paraId="1348240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112(99.1)</w:t>
            </w:r>
          </w:p>
        </w:tc>
        <w:tc>
          <w:tcPr>
            <w:tcW w:w="2953" w:type="dxa"/>
          </w:tcPr>
          <w:p w14:paraId="519A04F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    521(97.9)</w:t>
            </w:r>
          </w:p>
        </w:tc>
      </w:tr>
      <w:tr w:rsidR="008E6DB4" w14:paraId="0064A228" w14:textId="77777777" w:rsidTr="000A3564">
        <w:trPr>
          <w:trHeight w:val="548"/>
        </w:trPr>
        <w:tc>
          <w:tcPr>
            <w:tcW w:w="1735" w:type="dxa"/>
          </w:tcPr>
          <w:p w14:paraId="4DAED5E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HIV</w:t>
            </w:r>
          </w:p>
        </w:tc>
        <w:tc>
          <w:tcPr>
            <w:tcW w:w="1843" w:type="dxa"/>
          </w:tcPr>
          <w:p w14:paraId="4750A774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7C34F13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1(0.2)</w:t>
            </w:r>
          </w:p>
        </w:tc>
        <w:tc>
          <w:tcPr>
            <w:tcW w:w="2127" w:type="dxa"/>
          </w:tcPr>
          <w:p w14:paraId="1617CB24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1(0.88)</w:t>
            </w:r>
          </w:p>
        </w:tc>
        <w:tc>
          <w:tcPr>
            <w:tcW w:w="2953" w:type="dxa"/>
          </w:tcPr>
          <w:p w14:paraId="29D8E20C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2(0.37)</w:t>
            </w:r>
          </w:p>
        </w:tc>
      </w:tr>
      <w:tr w:rsidR="008E6DB4" w14:paraId="3E0D6638" w14:textId="77777777" w:rsidTr="000A3564">
        <w:trPr>
          <w:trHeight w:val="302"/>
        </w:trPr>
        <w:tc>
          <w:tcPr>
            <w:tcW w:w="1735" w:type="dxa"/>
          </w:tcPr>
          <w:p w14:paraId="2FAD8A0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2F963DC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31CC41AD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421(99.8)</w:t>
            </w:r>
          </w:p>
        </w:tc>
        <w:tc>
          <w:tcPr>
            <w:tcW w:w="2127" w:type="dxa"/>
          </w:tcPr>
          <w:p w14:paraId="0400498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112(99.12)</w:t>
            </w:r>
          </w:p>
        </w:tc>
        <w:tc>
          <w:tcPr>
            <w:tcW w:w="2953" w:type="dxa"/>
          </w:tcPr>
          <w:p w14:paraId="1A11F5B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533(99.6)</w:t>
            </w:r>
          </w:p>
        </w:tc>
      </w:tr>
      <w:tr w:rsidR="008E6DB4" w14:paraId="07F0AEAC" w14:textId="77777777" w:rsidTr="000A3564">
        <w:trPr>
          <w:trHeight w:val="450"/>
        </w:trPr>
        <w:tc>
          <w:tcPr>
            <w:tcW w:w="1735" w:type="dxa"/>
          </w:tcPr>
          <w:p w14:paraId="23175746" w14:textId="77777777" w:rsidR="008E6DB4" w:rsidRPr="00484134" w:rsidRDefault="008E6DB4" w:rsidP="000A3564">
            <w:pPr>
              <w:widowControl w:val="0"/>
              <w:tabs>
                <w:tab w:val="left" w:pos="2355"/>
              </w:tabs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Congenital heart disease</w:t>
            </w:r>
          </w:p>
        </w:tc>
        <w:tc>
          <w:tcPr>
            <w:tcW w:w="1843" w:type="dxa"/>
          </w:tcPr>
          <w:p w14:paraId="517BE59B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19244899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10(2.37)</w:t>
            </w:r>
          </w:p>
        </w:tc>
        <w:tc>
          <w:tcPr>
            <w:tcW w:w="2127" w:type="dxa"/>
          </w:tcPr>
          <w:p w14:paraId="2001CE88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      1(0.9)</w:t>
            </w:r>
          </w:p>
        </w:tc>
        <w:tc>
          <w:tcPr>
            <w:tcW w:w="2953" w:type="dxa"/>
          </w:tcPr>
          <w:p w14:paraId="005CECA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11(2)</w:t>
            </w:r>
          </w:p>
        </w:tc>
      </w:tr>
      <w:tr w:rsidR="008E6DB4" w14:paraId="4F5D7DB6" w14:textId="77777777" w:rsidTr="000A3564">
        <w:trPr>
          <w:trHeight w:val="231"/>
        </w:trPr>
        <w:tc>
          <w:tcPr>
            <w:tcW w:w="1735" w:type="dxa"/>
          </w:tcPr>
          <w:p w14:paraId="3769BFB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6EEBF54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6D2CBB3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412(97.63)</w:t>
            </w:r>
          </w:p>
        </w:tc>
        <w:tc>
          <w:tcPr>
            <w:tcW w:w="2127" w:type="dxa"/>
          </w:tcPr>
          <w:p w14:paraId="68172FE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      112(99.1)</w:t>
            </w:r>
          </w:p>
        </w:tc>
        <w:tc>
          <w:tcPr>
            <w:tcW w:w="2953" w:type="dxa"/>
          </w:tcPr>
          <w:p w14:paraId="5C94B12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524(98)</w:t>
            </w:r>
          </w:p>
        </w:tc>
      </w:tr>
      <w:tr w:rsidR="008E6DB4" w14:paraId="1134D4A2" w14:textId="77777777" w:rsidTr="000A3564">
        <w:trPr>
          <w:trHeight w:val="521"/>
        </w:trPr>
        <w:tc>
          <w:tcPr>
            <w:tcW w:w="1735" w:type="dxa"/>
          </w:tcPr>
          <w:p w14:paraId="50AC86B5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Gastro enteritis</w:t>
            </w:r>
          </w:p>
        </w:tc>
        <w:tc>
          <w:tcPr>
            <w:tcW w:w="1843" w:type="dxa"/>
          </w:tcPr>
          <w:p w14:paraId="05B8B48F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19F38D85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288(68.25)</w:t>
            </w:r>
          </w:p>
        </w:tc>
        <w:tc>
          <w:tcPr>
            <w:tcW w:w="2127" w:type="dxa"/>
          </w:tcPr>
          <w:p w14:paraId="2F88EA4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78(69.03)</w:t>
            </w:r>
          </w:p>
        </w:tc>
        <w:tc>
          <w:tcPr>
            <w:tcW w:w="2953" w:type="dxa"/>
          </w:tcPr>
          <w:p w14:paraId="329174A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366(68.4)</w:t>
            </w:r>
          </w:p>
        </w:tc>
      </w:tr>
      <w:tr w:rsidR="008E6DB4" w14:paraId="24687652" w14:textId="77777777" w:rsidTr="000A3564">
        <w:trPr>
          <w:trHeight w:val="416"/>
        </w:trPr>
        <w:tc>
          <w:tcPr>
            <w:tcW w:w="1735" w:type="dxa"/>
          </w:tcPr>
          <w:p w14:paraId="32CDF38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2204C0D0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2B65B09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134(31.75)</w:t>
            </w:r>
          </w:p>
        </w:tc>
        <w:tc>
          <w:tcPr>
            <w:tcW w:w="2127" w:type="dxa"/>
          </w:tcPr>
          <w:p w14:paraId="7733B60A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35(30.97)</w:t>
            </w:r>
          </w:p>
        </w:tc>
        <w:tc>
          <w:tcPr>
            <w:tcW w:w="2953" w:type="dxa"/>
          </w:tcPr>
          <w:p w14:paraId="15DB9825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169(31.6)</w:t>
            </w:r>
          </w:p>
        </w:tc>
      </w:tr>
      <w:tr w:rsidR="008E6DB4" w14:paraId="4E1693F5" w14:textId="77777777" w:rsidTr="000A3564">
        <w:trPr>
          <w:trHeight w:val="558"/>
        </w:trPr>
        <w:tc>
          <w:tcPr>
            <w:tcW w:w="1735" w:type="dxa"/>
          </w:tcPr>
          <w:p w14:paraId="568FE814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proofErr w:type="spellStart"/>
            <w:r w:rsidRPr="00484134">
              <w:rPr>
                <w:rFonts w:eastAsia="Times New Roman" w:cs="Times New Roman"/>
              </w:rPr>
              <w:t>Hypoglycemia</w:t>
            </w:r>
            <w:proofErr w:type="spellEnd"/>
          </w:p>
        </w:tc>
        <w:tc>
          <w:tcPr>
            <w:tcW w:w="1843" w:type="dxa"/>
          </w:tcPr>
          <w:p w14:paraId="69C71B4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166DA49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10(2.4)</w:t>
            </w:r>
          </w:p>
        </w:tc>
        <w:tc>
          <w:tcPr>
            <w:tcW w:w="2127" w:type="dxa"/>
          </w:tcPr>
          <w:p w14:paraId="074F369B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1(0.9)</w:t>
            </w:r>
          </w:p>
        </w:tc>
        <w:tc>
          <w:tcPr>
            <w:tcW w:w="2953" w:type="dxa"/>
          </w:tcPr>
          <w:p w14:paraId="04EE895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11(2.1)</w:t>
            </w:r>
          </w:p>
        </w:tc>
      </w:tr>
      <w:tr w:rsidR="008E6DB4" w14:paraId="4A91D9BA" w14:textId="77777777" w:rsidTr="000A3564">
        <w:trPr>
          <w:trHeight w:val="326"/>
        </w:trPr>
        <w:tc>
          <w:tcPr>
            <w:tcW w:w="1735" w:type="dxa"/>
          </w:tcPr>
          <w:p w14:paraId="53370C4C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01DFA7D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7C36899E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412(97.6)</w:t>
            </w:r>
          </w:p>
        </w:tc>
        <w:tc>
          <w:tcPr>
            <w:tcW w:w="2127" w:type="dxa"/>
          </w:tcPr>
          <w:p w14:paraId="534A5A2D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112(99.1)</w:t>
            </w:r>
          </w:p>
        </w:tc>
        <w:tc>
          <w:tcPr>
            <w:tcW w:w="2953" w:type="dxa"/>
          </w:tcPr>
          <w:p w14:paraId="667250C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 xml:space="preserve">       521(97.9)</w:t>
            </w:r>
          </w:p>
        </w:tc>
      </w:tr>
      <w:tr w:rsidR="008E6DB4" w14:paraId="1B988494" w14:textId="77777777" w:rsidTr="000A3564">
        <w:trPr>
          <w:trHeight w:val="280"/>
        </w:trPr>
        <w:tc>
          <w:tcPr>
            <w:tcW w:w="1735" w:type="dxa"/>
          </w:tcPr>
          <w:p w14:paraId="585AA2F0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200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Tuberculosis</w:t>
            </w:r>
          </w:p>
        </w:tc>
        <w:tc>
          <w:tcPr>
            <w:tcW w:w="1843" w:type="dxa"/>
          </w:tcPr>
          <w:p w14:paraId="2829C06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Yes</w:t>
            </w:r>
          </w:p>
        </w:tc>
        <w:tc>
          <w:tcPr>
            <w:tcW w:w="2551" w:type="dxa"/>
          </w:tcPr>
          <w:p w14:paraId="64C6385B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10(2.4)</w:t>
            </w:r>
          </w:p>
        </w:tc>
        <w:tc>
          <w:tcPr>
            <w:tcW w:w="2127" w:type="dxa"/>
          </w:tcPr>
          <w:p w14:paraId="236CE33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1(0.88)</w:t>
            </w:r>
          </w:p>
        </w:tc>
        <w:tc>
          <w:tcPr>
            <w:tcW w:w="2953" w:type="dxa"/>
          </w:tcPr>
          <w:p w14:paraId="23555487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11(2)</w:t>
            </w:r>
          </w:p>
        </w:tc>
      </w:tr>
      <w:tr w:rsidR="008E6DB4" w14:paraId="620A67C8" w14:textId="77777777" w:rsidTr="000A3564">
        <w:trPr>
          <w:trHeight w:val="460"/>
        </w:trPr>
        <w:tc>
          <w:tcPr>
            <w:tcW w:w="1735" w:type="dxa"/>
          </w:tcPr>
          <w:p w14:paraId="4522EAD2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679757F3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No</w:t>
            </w:r>
          </w:p>
        </w:tc>
        <w:tc>
          <w:tcPr>
            <w:tcW w:w="2551" w:type="dxa"/>
          </w:tcPr>
          <w:p w14:paraId="3415E111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07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412(97.7)</w:t>
            </w:r>
          </w:p>
        </w:tc>
        <w:tc>
          <w:tcPr>
            <w:tcW w:w="2127" w:type="dxa"/>
          </w:tcPr>
          <w:p w14:paraId="46681035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515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112(99.12)</w:t>
            </w:r>
          </w:p>
        </w:tc>
        <w:tc>
          <w:tcPr>
            <w:tcW w:w="2953" w:type="dxa"/>
          </w:tcPr>
          <w:p w14:paraId="2142A297" w14:textId="77777777" w:rsidR="008E6DB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  <w:r w:rsidRPr="00484134">
              <w:rPr>
                <w:rFonts w:eastAsia="Times New Roman" w:cs="Times New Roman"/>
              </w:rPr>
              <w:t>533(98)</w:t>
            </w:r>
          </w:p>
          <w:p w14:paraId="14642C76" w14:textId="77777777" w:rsidR="008E6DB4" w:rsidRPr="00484134" w:rsidRDefault="008E6DB4" w:rsidP="000A3564">
            <w:pPr>
              <w:widowControl w:val="0"/>
              <w:autoSpaceDE w:val="0"/>
              <w:autoSpaceDN w:val="0"/>
              <w:spacing w:line="360" w:lineRule="auto"/>
              <w:ind w:left="441"/>
              <w:rPr>
                <w:rFonts w:eastAsia="Times New Roman" w:cs="Times New Roman"/>
                <w:lang w:val="en-US"/>
              </w:rPr>
            </w:pPr>
          </w:p>
        </w:tc>
      </w:tr>
    </w:tbl>
    <w:p w14:paraId="443C5758" w14:textId="77777777" w:rsidR="008E6DB4" w:rsidRDefault="008E6DB4" w:rsidP="008E6DB4">
      <w:pPr>
        <w:tabs>
          <w:tab w:val="left" w:pos="1770"/>
        </w:tabs>
        <w:spacing w:before="240"/>
        <w:rPr>
          <w:b/>
          <w:bCs/>
        </w:rPr>
      </w:pPr>
    </w:p>
    <w:p w14:paraId="59EFB631" w14:textId="77777777" w:rsidR="008E6DB4" w:rsidRPr="00BC0102" w:rsidRDefault="008E6DB4" w:rsidP="008E6DB4">
      <w:pPr>
        <w:tabs>
          <w:tab w:val="left" w:pos="1770"/>
        </w:tabs>
        <w:spacing w:before="240"/>
        <w:rPr>
          <w:b/>
          <w:bCs/>
        </w:rPr>
      </w:pPr>
      <w:r w:rsidRPr="00CF0E33">
        <w:rPr>
          <w:b/>
          <w:bCs/>
        </w:rPr>
        <w:t>Medical</w:t>
      </w:r>
      <w:r w:rsidRPr="00CF0E33">
        <w:rPr>
          <w:b/>
          <w:bCs/>
          <w:spacing w:val="-2"/>
        </w:rPr>
        <w:t xml:space="preserve"> </w:t>
      </w:r>
      <w:r>
        <w:rPr>
          <w:b/>
          <w:bCs/>
        </w:rPr>
        <w:t>complications</w:t>
      </w:r>
      <w:r w:rsidRPr="00CF0E33">
        <w:rPr>
          <w:b/>
          <w:bCs/>
          <w:spacing w:val="-2"/>
        </w:rPr>
        <w:t xml:space="preserve"> </w:t>
      </w:r>
      <w:r w:rsidRPr="00CF0E33">
        <w:rPr>
          <w:b/>
          <w:bCs/>
        </w:rPr>
        <w:t>and</w:t>
      </w:r>
      <w:r w:rsidRPr="00CF0E33">
        <w:rPr>
          <w:b/>
          <w:bCs/>
          <w:spacing w:val="-2"/>
        </w:rPr>
        <w:t xml:space="preserve"> </w:t>
      </w:r>
      <w:r w:rsidRPr="00CF0E33">
        <w:rPr>
          <w:b/>
          <w:bCs/>
        </w:rPr>
        <w:t>clinical</w:t>
      </w:r>
      <w:r w:rsidRPr="00CF0E33">
        <w:rPr>
          <w:b/>
          <w:bCs/>
          <w:spacing w:val="-2"/>
        </w:rPr>
        <w:t xml:space="preserve"> </w:t>
      </w:r>
      <w:r w:rsidRPr="00CF0E33">
        <w:rPr>
          <w:b/>
          <w:bCs/>
        </w:rPr>
        <w:t>features</w:t>
      </w:r>
    </w:p>
    <w:tbl>
      <w:tblPr>
        <w:tblStyle w:val="TableGrid5"/>
        <w:tblpPr w:leftFromText="180" w:rightFromText="180" w:vertAnchor="text" w:horzAnchor="margin" w:tblpXSpec="center" w:tblpY="168"/>
        <w:tblW w:w="11257" w:type="dxa"/>
        <w:tblLayout w:type="fixed"/>
        <w:tblLook w:val="01E0" w:firstRow="1" w:lastRow="1" w:firstColumn="1" w:lastColumn="1" w:noHBand="0" w:noVBand="0"/>
      </w:tblPr>
      <w:tblGrid>
        <w:gridCol w:w="1735"/>
        <w:gridCol w:w="1843"/>
        <w:gridCol w:w="2551"/>
        <w:gridCol w:w="2127"/>
        <w:gridCol w:w="3001"/>
      </w:tblGrid>
      <w:tr w:rsidR="008E6DB4" w14:paraId="487B744B" w14:textId="77777777" w:rsidTr="000A3564">
        <w:trPr>
          <w:trHeight w:val="417"/>
        </w:trPr>
        <w:tc>
          <w:tcPr>
            <w:tcW w:w="1735" w:type="dxa"/>
          </w:tcPr>
          <w:p w14:paraId="5C2D4CDE" w14:textId="77777777" w:rsidR="008E6DB4" w:rsidRPr="00C16C52" w:rsidRDefault="008E6DB4" w:rsidP="000A3564">
            <w:pPr>
              <w:widowControl w:val="0"/>
              <w:tabs>
                <w:tab w:val="left" w:pos="2355"/>
              </w:tabs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Severe Dehydration</w:t>
            </w:r>
          </w:p>
        </w:tc>
        <w:tc>
          <w:tcPr>
            <w:tcW w:w="1843" w:type="dxa"/>
          </w:tcPr>
          <w:p w14:paraId="50EABD09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Yes</w:t>
            </w:r>
          </w:p>
        </w:tc>
        <w:tc>
          <w:tcPr>
            <w:tcW w:w="2551" w:type="dxa"/>
          </w:tcPr>
          <w:p w14:paraId="5862DAAF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82(19.43)</w:t>
            </w:r>
          </w:p>
        </w:tc>
        <w:tc>
          <w:tcPr>
            <w:tcW w:w="2127" w:type="dxa"/>
          </w:tcPr>
          <w:p w14:paraId="636C524D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21(18.58)</w:t>
            </w:r>
          </w:p>
        </w:tc>
        <w:tc>
          <w:tcPr>
            <w:tcW w:w="3001" w:type="dxa"/>
          </w:tcPr>
          <w:p w14:paraId="4D9E2EEF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bookmarkStart w:id="3" w:name="_Hlk177986905"/>
            <w:r w:rsidRPr="00C16C52">
              <w:rPr>
                <w:rFonts w:eastAsia="Times New Roman" w:cs="Times New Roman"/>
              </w:rPr>
              <w:t>103(19.3)</w:t>
            </w:r>
            <w:bookmarkEnd w:id="3"/>
          </w:p>
        </w:tc>
      </w:tr>
      <w:tr w:rsidR="008E6DB4" w14:paraId="25F84151" w14:textId="77777777" w:rsidTr="000A3564">
        <w:trPr>
          <w:trHeight w:val="327"/>
        </w:trPr>
        <w:tc>
          <w:tcPr>
            <w:tcW w:w="1735" w:type="dxa"/>
          </w:tcPr>
          <w:p w14:paraId="4329498C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21F753B5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No</w:t>
            </w:r>
          </w:p>
        </w:tc>
        <w:tc>
          <w:tcPr>
            <w:tcW w:w="2551" w:type="dxa"/>
          </w:tcPr>
          <w:p w14:paraId="2853040C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340(80.57)</w:t>
            </w:r>
          </w:p>
        </w:tc>
        <w:tc>
          <w:tcPr>
            <w:tcW w:w="2127" w:type="dxa"/>
          </w:tcPr>
          <w:p w14:paraId="13CF0A2B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92(81.42)</w:t>
            </w:r>
          </w:p>
        </w:tc>
        <w:tc>
          <w:tcPr>
            <w:tcW w:w="3001" w:type="dxa"/>
          </w:tcPr>
          <w:p w14:paraId="08C5C3E1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432(80.7)</w:t>
            </w:r>
          </w:p>
        </w:tc>
      </w:tr>
      <w:tr w:rsidR="008E6DB4" w14:paraId="0C782DC4" w14:textId="77777777" w:rsidTr="000A3564">
        <w:trPr>
          <w:trHeight w:val="462"/>
        </w:trPr>
        <w:tc>
          <w:tcPr>
            <w:tcW w:w="1735" w:type="dxa"/>
          </w:tcPr>
          <w:p w14:paraId="3FEE8B34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bookmarkStart w:id="4" w:name="_Hlk178227965"/>
            <w:r w:rsidRPr="00C16C52">
              <w:rPr>
                <w:rFonts w:eastAsia="Times New Roman" w:cs="Times New Roman"/>
              </w:rPr>
              <w:t>Shock</w:t>
            </w:r>
          </w:p>
        </w:tc>
        <w:tc>
          <w:tcPr>
            <w:tcW w:w="1843" w:type="dxa"/>
          </w:tcPr>
          <w:p w14:paraId="3D5F2E5F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 Yes</w:t>
            </w:r>
          </w:p>
        </w:tc>
        <w:tc>
          <w:tcPr>
            <w:tcW w:w="2551" w:type="dxa"/>
          </w:tcPr>
          <w:p w14:paraId="0782BC3F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82(68.19.43)</w:t>
            </w:r>
          </w:p>
        </w:tc>
        <w:tc>
          <w:tcPr>
            <w:tcW w:w="2127" w:type="dxa"/>
          </w:tcPr>
          <w:p w14:paraId="3D7C662C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21(18.52)</w:t>
            </w:r>
          </w:p>
        </w:tc>
        <w:tc>
          <w:tcPr>
            <w:tcW w:w="3001" w:type="dxa"/>
          </w:tcPr>
          <w:p w14:paraId="6868830B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103(19.3)</w:t>
            </w:r>
          </w:p>
        </w:tc>
      </w:tr>
      <w:tr w:rsidR="008E6DB4" w14:paraId="7D63229B" w14:textId="77777777" w:rsidTr="000A3564">
        <w:trPr>
          <w:trHeight w:val="388"/>
        </w:trPr>
        <w:tc>
          <w:tcPr>
            <w:tcW w:w="1735" w:type="dxa"/>
          </w:tcPr>
          <w:p w14:paraId="798079D6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50CF0B71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  No</w:t>
            </w:r>
          </w:p>
        </w:tc>
        <w:tc>
          <w:tcPr>
            <w:tcW w:w="2551" w:type="dxa"/>
          </w:tcPr>
          <w:p w14:paraId="31F6BBE7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340(80.57)</w:t>
            </w:r>
          </w:p>
        </w:tc>
        <w:tc>
          <w:tcPr>
            <w:tcW w:w="2127" w:type="dxa"/>
          </w:tcPr>
          <w:p w14:paraId="61935C31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92(81.42)</w:t>
            </w:r>
          </w:p>
        </w:tc>
        <w:tc>
          <w:tcPr>
            <w:tcW w:w="3001" w:type="dxa"/>
          </w:tcPr>
          <w:p w14:paraId="6D44A462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432(80.7)</w:t>
            </w:r>
          </w:p>
        </w:tc>
      </w:tr>
      <w:bookmarkEnd w:id="4"/>
      <w:tr w:rsidR="008E6DB4" w14:paraId="7D5A5A4E" w14:textId="77777777" w:rsidTr="000A3564">
        <w:trPr>
          <w:trHeight w:val="409"/>
        </w:trPr>
        <w:tc>
          <w:tcPr>
            <w:tcW w:w="1735" w:type="dxa"/>
          </w:tcPr>
          <w:p w14:paraId="5F33A0CC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Fever</w:t>
            </w:r>
          </w:p>
        </w:tc>
        <w:tc>
          <w:tcPr>
            <w:tcW w:w="1843" w:type="dxa"/>
          </w:tcPr>
          <w:p w14:paraId="5AACA220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 Yes</w:t>
            </w:r>
          </w:p>
        </w:tc>
        <w:tc>
          <w:tcPr>
            <w:tcW w:w="2551" w:type="dxa"/>
          </w:tcPr>
          <w:p w14:paraId="2BD494AC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367(87)</w:t>
            </w:r>
          </w:p>
        </w:tc>
        <w:tc>
          <w:tcPr>
            <w:tcW w:w="2127" w:type="dxa"/>
          </w:tcPr>
          <w:p w14:paraId="1558454E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94(83.2)</w:t>
            </w:r>
          </w:p>
        </w:tc>
        <w:tc>
          <w:tcPr>
            <w:tcW w:w="3001" w:type="dxa"/>
          </w:tcPr>
          <w:p w14:paraId="76678B5D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before="240" w:line="360" w:lineRule="auto"/>
              <w:rPr>
                <w:rFonts w:eastAsia="Times New Roman" w:cs="Times New Roman"/>
                <w:lang w:val="en-US"/>
              </w:rPr>
            </w:pPr>
            <w:bookmarkStart w:id="5" w:name="_Hlk177986861"/>
            <w:r w:rsidRPr="00C16C52">
              <w:rPr>
                <w:rFonts w:eastAsia="Times New Roman" w:cs="Times New Roman"/>
              </w:rPr>
              <w:t>461(81.2)</w:t>
            </w:r>
            <w:bookmarkEnd w:id="5"/>
          </w:p>
        </w:tc>
      </w:tr>
      <w:tr w:rsidR="008E6DB4" w14:paraId="45EE5E99" w14:textId="77777777" w:rsidTr="000A3564">
        <w:trPr>
          <w:trHeight w:val="319"/>
        </w:trPr>
        <w:tc>
          <w:tcPr>
            <w:tcW w:w="1735" w:type="dxa"/>
          </w:tcPr>
          <w:p w14:paraId="0E47555B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843" w:type="dxa"/>
          </w:tcPr>
          <w:p w14:paraId="61A230A4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   No</w:t>
            </w:r>
          </w:p>
        </w:tc>
        <w:tc>
          <w:tcPr>
            <w:tcW w:w="2551" w:type="dxa"/>
          </w:tcPr>
          <w:p w14:paraId="2630E057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  55(13)</w:t>
            </w:r>
          </w:p>
        </w:tc>
        <w:tc>
          <w:tcPr>
            <w:tcW w:w="2127" w:type="dxa"/>
          </w:tcPr>
          <w:p w14:paraId="3C1B3E80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 xml:space="preserve">  19(16.8)</w:t>
            </w:r>
          </w:p>
        </w:tc>
        <w:tc>
          <w:tcPr>
            <w:tcW w:w="3001" w:type="dxa"/>
          </w:tcPr>
          <w:p w14:paraId="7C39869E" w14:textId="77777777" w:rsidR="008E6DB4" w:rsidRPr="00C16C52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C16C52">
              <w:rPr>
                <w:rFonts w:eastAsia="Times New Roman" w:cs="Times New Roman"/>
              </w:rPr>
              <w:t>14(13.8)</w:t>
            </w:r>
          </w:p>
        </w:tc>
      </w:tr>
    </w:tbl>
    <w:p w14:paraId="64AFEF84" w14:textId="77777777" w:rsidR="008E6DB4" w:rsidRDefault="008E6DB4" w:rsidP="008E6DB4">
      <w:pPr>
        <w:pStyle w:val="EndNoteBibliography"/>
        <w:spacing w:line="360" w:lineRule="auto"/>
        <w:jc w:val="both"/>
        <w:rPr>
          <w:szCs w:val="24"/>
        </w:rPr>
      </w:pPr>
    </w:p>
    <w:p w14:paraId="4C849649" w14:textId="77777777" w:rsidR="008E6DB4" w:rsidRPr="00BC0102" w:rsidRDefault="008E6DB4" w:rsidP="008E6DB4">
      <w:pPr>
        <w:pStyle w:val="Caption"/>
        <w:keepNext/>
        <w:spacing w:line="360" w:lineRule="auto"/>
        <w:jc w:val="both"/>
        <w:rPr>
          <w:i w:val="0"/>
          <w:iCs w:val="0"/>
          <w:sz w:val="24"/>
          <w:szCs w:val="24"/>
        </w:rPr>
      </w:pPr>
      <w:r w:rsidRPr="001F1F6C">
        <w:rPr>
          <w:i w:val="0"/>
          <w:iCs w:val="0"/>
          <w:sz w:val="24"/>
          <w:szCs w:val="24"/>
        </w:rPr>
        <w:t xml:space="preserve">Table 5: </w:t>
      </w:r>
      <w:r>
        <w:rPr>
          <w:i w:val="0"/>
          <w:iCs w:val="0"/>
          <w:sz w:val="24"/>
          <w:szCs w:val="24"/>
        </w:rPr>
        <w:t>Distribution of the management</w:t>
      </w:r>
      <w:r w:rsidRPr="001F1F6C">
        <w:rPr>
          <w:i w:val="0"/>
          <w:iCs w:val="0"/>
          <w:sz w:val="24"/>
          <w:szCs w:val="24"/>
        </w:rPr>
        <w:t xml:space="preserve"> of severe acute malnutrition among </w:t>
      </w:r>
      <w:r>
        <w:rPr>
          <w:i w:val="0"/>
          <w:iCs w:val="0"/>
          <w:sz w:val="24"/>
          <w:szCs w:val="24"/>
        </w:rPr>
        <w:t xml:space="preserve">children </w:t>
      </w:r>
      <w:r w:rsidRPr="001F1F6C">
        <w:rPr>
          <w:i w:val="0"/>
          <w:iCs w:val="0"/>
          <w:sz w:val="24"/>
          <w:szCs w:val="24"/>
        </w:rPr>
        <w:t>under</w:t>
      </w:r>
      <w:r>
        <w:rPr>
          <w:i w:val="0"/>
          <w:iCs w:val="0"/>
          <w:sz w:val="24"/>
          <w:szCs w:val="24"/>
        </w:rPr>
        <w:t xml:space="preserve"> </w:t>
      </w:r>
      <w:r w:rsidRPr="001F1F6C">
        <w:rPr>
          <w:i w:val="0"/>
          <w:iCs w:val="0"/>
          <w:sz w:val="24"/>
          <w:szCs w:val="24"/>
        </w:rPr>
        <w:t xml:space="preserve">5 </w:t>
      </w:r>
      <w:r>
        <w:rPr>
          <w:i w:val="0"/>
          <w:iCs w:val="0"/>
          <w:sz w:val="24"/>
          <w:szCs w:val="24"/>
        </w:rPr>
        <w:t>years of age at the</w:t>
      </w:r>
      <w:r w:rsidRPr="001F1F6C">
        <w:rPr>
          <w:i w:val="0"/>
          <w:iCs w:val="0"/>
          <w:sz w:val="24"/>
          <w:szCs w:val="24"/>
        </w:rPr>
        <w:t xml:space="preserve"> stabilization centre of Sheik Hassen Yebere Referral Hospital from January 01</w:t>
      </w:r>
      <w:r>
        <w:rPr>
          <w:i w:val="0"/>
          <w:iCs w:val="0"/>
          <w:sz w:val="24"/>
          <w:szCs w:val="24"/>
        </w:rPr>
        <w:t>, 2020,2</w:t>
      </w:r>
      <w:r w:rsidRPr="001F1F6C">
        <w:rPr>
          <w:i w:val="0"/>
          <w:iCs w:val="0"/>
          <w:sz w:val="24"/>
          <w:szCs w:val="24"/>
        </w:rPr>
        <w:t xml:space="preserve"> to December 31</w:t>
      </w:r>
      <w:r>
        <w:rPr>
          <w:i w:val="0"/>
          <w:iCs w:val="0"/>
          <w:sz w:val="24"/>
          <w:szCs w:val="24"/>
        </w:rPr>
        <w:t xml:space="preserve">, </w:t>
      </w:r>
      <w:r w:rsidRPr="001F1F6C">
        <w:rPr>
          <w:i w:val="0"/>
          <w:iCs w:val="0"/>
          <w:sz w:val="24"/>
          <w:szCs w:val="24"/>
        </w:rPr>
        <w:t>2023.</w:t>
      </w:r>
    </w:p>
    <w:tbl>
      <w:tblPr>
        <w:tblStyle w:val="TableGrid5"/>
        <w:tblW w:w="11219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2833"/>
        <w:gridCol w:w="128"/>
        <w:gridCol w:w="1979"/>
        <w:gridCol w:w="2186"/>
        <w:gridCol w:w="1757"/>
        <w:gridCol w:w="2336"/>
      </w:tblGrid>
      <w:tr w:rsidR="008E6DB4" w14:paraId="1E59E530" w14:textId="77777777" w:rsidTr="000A3564">
        <w:trPr>
          <w:trHeight w:val="288"/>
        </w:trPr>
        <w:tc>
          <w:tcPr>
            <w:tcW w:w="2833" w:type="dxa"/>
          </w:tcPr>
          <w:p w14:paraId="1586479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Variables</w:t>
            </w:r>
          </w:p>
        </w:tc>
        <w:tc>
          <w:tcPr>
            <w:tcW w:w="2107" w:type="dxa"/>
            <w:gridSpan w:val="2"/>
          </w:tcPr>
          <w:p w14:paraId="5B76046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Category</w:t>
            </w:r>
          </w:p>
        </w:tc>
        <w:tc>
          <w:tcPr>
            <w:tcW w:w="2186" w:type="dxa"/>
          </w:tcPr>
          <w:p w14:paraId="5993263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1757" w:type="dxa"/>
          </w:tcPr>
          <w:p w14:paraId="7D2D635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2336" w:type="dxa"/>
            <w:vMerge w:val="restart"/>
          </w:tcPr>
          <w:p w14:paraId="5149FC1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Total</w:t>
            </w:r>
            <w:r w:rsidRPr="00704F43">
              <w:rPr>
                <w:rFonts w:eastAsia="Times New Roman" w:cs="Times New Roman"/>
                <w:spacing w:val="1"/>
              </w:rPr>
              <w:t xml:space="preserve"> </w:t>
            </w:r>
            <w:r w:rsidRPr="00704F43">
              <w:rPr>
                <w:rFonts w:eastAsia="Times New Roman" w:cs="Times New Roman"/>
                <w:spacing w:val="-1"/>
              </w:rPr>
              <w:t>N (%)</w:t>
            </w:r>
          </w:p>
        </w:tc>
      </w:tr>
      <w:tr w:rsidR="008E6DB4" w14:paraId="72B429B8" w14:textId="77777777" w:rsidTr="000A3564">
        <w:trPr>
          <w:trHeight w:val="204"/>
        </w:trPr>
        <w:tc>
          <w:tcPr>
            <w:tcW w:w="2833" w:type="dxa"/>
          </w:tcPr>
          <w:p w14:paraId="79BA378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07" w:type="dxa"/>
            <w:gridSpan w:val="2"/>
          </w:tcPr>
          <w:p w14:paraId="77F2299C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186" w:type="dxa"/>
          </w:tcPr>
          <w:p w14:paraId="20333C9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  <w:spacing w:val="-1"/>
              </w:rPr>
              <w:t>Recovered</w:t>
            </w:r>
            <w:r w:rsidRPr="00704F43">
              <w:rPr>
                <w:rFonts w:eastAsia="Times New Roman" w:cs="Times New Roman"/>
                <w:spacing w:val="-57"/>
              </w:rPr>
              <w:t xml:space="preserve"> </w:t>
            </w:r>
            <w:r w:rsidRPr="00704F43">
              <w:rPr>
                <w:rFonts w:eastAsia="Times New Roman" w:cs="Times New Roman"/>
              </w:rPr>
              <w:t>N (%)</w:t>
            </w:r>
          </w:p>
        </w:tc>
        <w:tc>
          <w:tcPr>
            <w:tcW w:w="1757" w:type="dxa"/>
          </w:tcPr>
          <w:p w14:paraId="68A8042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Censored N (%)</w:t>
            </w:r>
          </w:p>
        </w:tc>
        <w:tc>
          <w:tcPr>
            <w:tcW w:w="2336" w:type="dxa"/>
            <w:vMerge/>
          </w:tcPr>
          <w:p w14:paraId="10B45F2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"/>
                <w:szCs w:val="2"/>
                <w:lang w:val="en-US"/>
              </w:rPr>
            </w:pPr>
          </w:p>
        </w:tc>
      </w:tr>
      <w:tr w:rsidR="008E6DB4" w14:paraId="5B2D2DC4" w14:textId="77777777" w:rsidTr="000A3564">
        <w:trPr>
          <w:trHeight w:val="291"/>
        </w:trPr>
        <w:tc>
          <w:tcPr>
            <w:tcW w:w="2833" w:type="dxa"/>
          </w:tcPr>
          <w:p w14:paraId="04B1790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Therapeutic</w:t>
            </w:r>
            <w:r w:rsidRPr="00704F43">
              <w:rPr>
                <w:rFonts w:eastAsia="Times New Roman" w:cs="Times New Roman"/>
                <w:spacing w:val="-3"/>
              </w:rPr>
              <w:t xml:space="preserve"> </w:t>
            </w:r>
            <w:r w:rsidRPr="00704F43">
              <w:rPr>
                <w:rFonts w:eastAsia="Times New Roman" w:cs="Times New Roman"/>
              </w:rPr>
              <w:t>Milk</w:t>
            </w:r>
          </w:p>
        </w:tc>
        <w:tc>
          <w:tcPr>
            <w:tcW w:w="2107" w:type="dxa"/>
            <w:gridSpan w:val="2"/>
          </w:tcPr>
          <w:p w14:paraId="277C945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F-75</w:t>
            </w:r>
          </w:p>
        </w:tc>
        <w:tc>
          <w:tcPr>
            <w:tcW w:w="2186" w:type="dxa"/>
          </w:tcPr>
          <w:p w14:paraId="71540AD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412(97.6)</w:t>
            </w:r>
          </w:p>
        </w:tc>
        <w:tc>
          <w:tcPr>
            <w:tcW w:w="1757" w:type="dxa"/>
          </w:tcPr>
          <w:p w14:paraId="4032067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111(98.2)</w:t>
            </w:r>
          </w:p>
        </w:tc>
        <w:tc>
          <w:tcPr>
            <w:tcW w:w="2336" w:type="dxa"/>
          </w:tcPr>
          <w:p w14:paraId="5A2F145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523(97.8)</w:t>
            </w:r>
          </w:p>
        </w:tc>
      </w:tr>
      <w:tr w:rsidR="008E6DB4" w14:paraId="0AC9FF8B" w14:textId="77777777" w:rsidTr="000A3564">
        <w:trPr>
          <w:trHeight w:val="294"/>
        </w:trPr>
        <w:tc>
          <w:tcPr>
            <w:tcW w:w="2833" w:type="dxa"/>
          </w:tcPr>
          <w:p w14:paraId="6F41AD50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2107" w:type="dxa"/>
            <w:gridSpan w:val="2"/>
          </w:tcPr>
          <w:p w14:paraId="45A2D29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F-100</w:t>
            </w:r>
            <w:r w:rsidRPr="00704F43">
              <w:rPr>
                <w:rFonts w:eastAsia="Times New Roman" w:cs="Times New Roman"/>
                <w:spacing w:val="-2"/>
              </w:rPr>
              <w:t xml:space="preserve"> </w:t>
            </w:r>
            <w:r w:rsidRPr="00704F43">
              <w:rPr>
                <w:rFonts w:eastAsia="Times New Roman" w:cs="Times New Roman"/>
              </w:rPr>
              <w:t>(diluted)</w:t>
            </w:r>
          </w:p>
        </w:tc>
        <w:tc>
          <w:tcPr>
            <w:tcW w:w="2186" w:type="dxa"/>
          </w:tcPr>
          <w:p w14:paraId="1275E6D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10(2.4)</w:t>
            </w:r>
          </w:p>
        </w:tc>
        <w:tc>
          <w:tcPr>
            <w:tcW w:w="1757" w:type="dxa"/>
          </w:tcPr>
          <w:p w14:paraId="5026775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2(1.8)</w:t>
            </w:r>
          </w:p>
        </w:tc>
        <w:tc>
          <w:tcPr>
            <w:tcW w:w="2336" w:type="dxa"/>
          </w:tcPr>
          <w:p w14:paraId="6EBE04C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12(2.2)</w:t>
            </w:r>
          </w:p>
        </w:tc>
      </w:tr>
      <w:tr w:rsidR="008E6DB4" w14:paraId="578724AE" w14:textId="77777777" w:rsidTr="000A3564">
        <w:trPr>
          <w:trHeight w:val="291"/>
        </w:trPr>
        <w:tc>
          <w:tcPr>
            <w:tcW w:w="2833" w:type="dxa"/>
          </w:tcPr>
          <w:p w14:paraId="025D224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Feeding</w:t>
            </w:r>
            <w:r w:rsidRPr="00704F43">
              <w:rPr>
                <w:rFonts w:eastAsia="Times New Roman" w:cs="Times New Roman"/>
                <w:spacing w:val="-4"/>
              </w:rPr>
              <w:t xml:space="preserve"> </w:t>
            </w:r>
            <w:r w:rsidRPr="00704F43">
              <w:rPr>
                <w:rFonts w:eastAsia="Times New Roman" w:cs="Times New Roman"/>
              </w:rPr>
              <w:t>Routes</w:t>
            </w:r>
          </w:p>
        </w:tc>
        <w:tc>
          <w:tcPr>
            <w:tcW w:w="2107" w:type="dxa"/>
            <w:gridSpan w:val="2"/>
          </w:tcPr>
          <w:p w14:paraId="49F8F321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Oral</w:t>
            </w:r>
          </w:p>
        </w:tc>
        <w:tc>
          <w:tcPr>
            <w:tcW w:w="2186" w:type="dxa"/>
          </w:tcPr>
          <w:p w14:paraId="6E942410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352(83.4)</w:t>
            </w:r>
          </w:p>
        </w:tc>
        <w:tc>
          <w:tcPr>
            <w:tcW w:w="1757" w:type="dxa"/>
          </w:tcPr>
          <w:p w14:paraId="443859F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99(87.6)</w:t>
            </w:r>
          </w:p>
        </w:tc>
        <w:tc>
          <w:tcPr>
            <w:tcW w:w="2336" w:type="dxa"/>
          </w:tcPr>
          <w:p w14:paraId="40DF748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451(84.3)</w:t>
            </w:r>
          </w:p>
        </w:tc>
      </w:tr>
      <w:tr w:rsidR="008E6DB4" w14:paraId="73AC1C22" w14:textId="77777777" w:rsidTr="000A3564">
        <w:trPr>
          <w:trHeight w:val="301"/>
        </w:trPr>
        <w:tc>
          <w:tcPr>
            <w:tcW w:w="2833" w:type="dxa"/>
          </w:tcPr>
          <w:p w14:paraId="769710C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2107" w:type="dxa"/>
            <w:gridSpan w:val="2"/>
          </w:tcPr>
          <w:p w14:paraId="1C6BC63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NG</w:t>
            </w:r>
          </w:p>
        </w:tc>
        <w:tc>
          <w:tcPr>
            <w:tcW w:w="2186" w:type="dxa"/>
          </w:tcPr>
          <w:p w14:paraId="6DA0D61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70(16.6)</w:t>
            </w:r>
          </w:p>
        </w:tc>
        <w:tc>
          <w:tcPr>
            <w:tcW w:w="1757" w:type="dxa"/>
          </w:tcPr>
          <w:p w14:paraId="4E43336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14(12.4)</w:t>
            </w:r>
          </w:p>
        </w:tc>
        <w:tc>
          <w:tcPr>
            <w:tcW w:w="2336" w:type="dxa"/>
          </w:tcPr>
          <w:p w14:paraId="031910F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84(15.7)</w:t>
            </w:r>
          </w:p>
        </w:tc>
      </w:tr>
      <w:tr w:rsidR="008E6DB4" w14:paraId="081DF5FD" w14:textId="77777777" w:rsidTr="000A3564">
        <w:trPr>
          <w:trHeight w:val="294"/>
        </w:trPr>
        <w:tc>
          <w:tcPr>
            <w:tcW w:w="2833" w:type="dxa"/>
            <w:vMerge w:val="restart"/>
          </w:tcPr>
          <w:p w14:paraId="2CC026BC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Routine antibiotics</w:t>
            </w:r>
            <w:r w:rsidRPr="00704F43">
              <w:rPr>
                <w:rFonts w:eastAsia="Times New Roman" w:cs="Times New Roman"/>
                <w:spacing w:val="-57"/>
              </w:rPr>
              <w:t xml:space="preserve"> </w:t>
            </w:r>
            <w:r w:rsidRPr="00704F43">
              <w:rPr>
                <w:rFonts w:eastAsia="Times New Roman" w:cs="Times New Roman"/>
              </w:rPr>
              <w:t>and</w:t>
            </w:r>
            <w:r w:rsidRPr="00704F43">
              <w:rPr>
                <w:rFonts w:eastAsia="Times New Roman" w:cs="Times New Roman"/>
                <w:spacing w:val="-1"/>
              </w:rPr>
              <w:t xml:space="preserve"> </w:t>
            </w:r>
            <w:r w:rsidRPr="00704F43">
              <w:rPr>
                <w:rFonts w:eastAsia="Times New Roman" w:cs="Times New Roman"/>
              </w:rPr>
              <w:t>medications</w:t>
            </w:r>
          </w:p>
        </w:tc>
        <w:tc>
          <w:tcPr>
            <w:tcW w:w="2107" w:type="dxa"/>
            <w:gridSpan w:val="2"/>
          </w:tcPr>
          <w:p w14:paraId="629AD7BB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IV</w:t>
            </w:r>
          </w:p>
        </w:tc>
        <w:tc>
          <w:tcPr>
            <w:tcW w:w="2186" w:type="dxa"/>
          </w:tcPr>
          <w:p w14:paraId="69530E2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401(95)</w:t>
            </w:r>
          </w:p>
        </w:tc>
        <w:tc>
          <w:tcPr>
            <w:tcW w:w="1757" w:type="dxa"/>
          </w:tcPr>
          <w:p w14:paraId="3253CE1B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107(94.6)</w:t>
            </w:r>
          </w:p>
        </w:tc>
        <w:tc>
          <w:tcPr>
            <w:tcW w:w="2336" w:type="dxa"/>
          </w:tcPr>
          <w:p w14:paraId="5416C20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508(95)</w:t>
            </w:r>
          </w:p>
        </w:tc>
      </w:tr>
      <w:tr w:rsidR="008E6DB4" w14:paraId="5D65E056" w14:textId="77777777" w:rsidTr="000A3564">
        <w:trPr>
          <w:trHeight w:val="356"/>
        </w:trPr>
        <w:tc>
          <w:tcPr>
            <w:tcW w:w="2833" w:type="dxa"/>
            <w:vMerge/>
          </w:tcPr>
          <w:p w14:paraId="007298EC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2107" w:type="dxa"/>
            <w:gridSpan w:val="2"/>
          </w:tcPr>
          <w:p w14:paraId="4761371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Po</w:t>
            </w:r>
          </w:p>
        </w:tc>
        <w:tc>
          <w:tcPr>
            <w:tcW w:w="2186" w:type="dxa"/>
          </w:tcPr>
          <w:p w14:paraId="778ACD9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21(5)</w:t>
            </w:r>
          </w:p>
        </w:tc>
        <w:tc>
          <w:tcPr>
            <w:tcW w:w="1757" w:type="dxa"/>
          </w:tcPr>
          <w:p w14:paraId="22FDD83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 xml:space="preserve">  6(5.4)</w:t>
            </w:r>
          </w:p>
        </w:tc>
        <w:tc>
          <w:tcPr>
            <w:tcW w:w="2336" w:type="dxa"/>
          </w:tcPr>
          <w:p w14:paraId="7F5BD4CC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27(5)</w:t>
            </w:r>
          </w:p>
          <w:p w14:paraId="00FF7FC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  <w:p w14:paraId="64D513C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:rsidRPr="00192943" w14:paraId="58B1CB64" w14:textId="77777777" w:rsidTr="000A3564">
        <w:trPr>
          <w:trHeight w:val="417"/>
        </w:trPr>
        <w:tc>
          <w:tcPr>
            <w:tcW w:w="11219" w:type="dxa"/>
            <w:gridSpan w:val="6"/>
          </w:tcPr>
          <w:tbl>
            <w:tblPr>
              <w:tblStyle w:val="TableGrid5"/>
              <w:tblpPr w:leftFromText="180" w:rightFromText="180" w:vertAnchor="text" w:horzAnchor="margin" w:tblpX="-147" w:tblpY="-251"/>
              <w:tblOverlap w:val="never"/>
              <w:tblW w:w="11297" w:type="dxa"/>
              <w:tblLayout w:type="fixed"/>
              <w:tblLook w:val="01E0" w:firstRow="1" w:lastRow="1" w:firstColumn="1" w:lastColumn="1" w:noHBand="0" w:noVBand="0"/>
            </w:tblPr>
            <w:tblGrid>
              <w:gridCol w:w="2966"/>
              <w:gridCol w:w="2054"/>
              <w:gridCol w:w="2285"/>
              <w:gridCol w:w="1659"/>
              <w:gridCol w:w="2333"/>
            </w:tblGrid>
            <w:tr w:rsidR="008E6DB4" w:rsidRPr="00192943" w14:paraId="5D6EF21F" w14:textId="77777777" w:rsidTr="000A3564">
              <w:trPr>
                <w:trHeight w:val="291"/>
              </w:trPr>
              <w:tc>
                <w:tcPr>
                  <w:tcW w:w="2966" w:type="dxa"/>
                </w:tcPr>
                <w:p w14:paraId="285C3D61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 xml:space="preserve">IV </w:t>
                  </w:r>
                  <w:proofErr w:type="spellStart"/>
                  <w:r w:rsidRPr="00192943">
                    <w:rPr>
                      <w:rFonts w:eastAsia="Times New Roman" w:cs="Times New Roman"/>
                      <w:lang w:val="fr-BE"/>
                    </w:rPr>
                    <w:t>antibiotics</w:t>
                  </w:r>
                  <w:proofErr w:type="spellEnd"/>
                </w:p>
              </w:tc>
              <w:tc>
                <w:tcPr>
                  <w:tcW w:w="2054" w:type="dxa"/>
                </w:tcPr>
                <w:p w14:paraId="75AB688F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after="240"/>
                    <w:rPr>
                      <w:rFonts w:eastAsia="Times New Roman" w:cs="Times New Roman"/>
                      <w:lang w:val="fr-BE"/>
                    </w:rPr>
                  </w:pPr>
                  <w:proofErr w:type="spellStart"/>
                  <w:r w:rsidRPr="00192943">
                    <w:rPr>
                      <w:rFonts w:eastAsia="Times New Roman" w:cs="Times New Roman"/>
                      <w:lang w:val="fr-BE"/>
                    </w:rPr>
                    <w:t>Ceftra</w:t>
                  </w:r>
                  <w:proofErr w:type="spellEnd"/>
                </w:p>
              </w:tc>
              <w:tc>
                <w:tcPr>
                  <w:tcW w:w="2285" w:type="dxa"/>
                </w:tcPr>
                <w:p w14:paraId="4BD72A3D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371(87.91)</w:t>
                  </w:r>
                </w:p>
              </w:tc>
              <w:tc>
                <w:tcPr>
                  <w:tcW w:w="1659" w:type="dxa"/>
                </w:tcPr>
                <w:p w14:paraId="187C3C68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98(86.73)</w:t>
                  </w:r>
                </w:p>
              </w:tc>
              <w:tc>
                <w:tcPr>
                  <w:tcW w:w="2333" w:type="dxa"/>
                </w:tcPr>
                <w:p w14:paraId="712617E0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469(87.7)</w:t>
                  </w:r>
                </w:p>
              </w:tc>
            </w:tr>
            <w:tr w:rsidR="008E6DB4" w:rsidRPr="00192943" w14:paraId="212A310A" w14:textId="77777777" w:rsidTr="000A3564">
              <w:trPr>
                <w:trHeight w:val="481"/>
              </w:trPr>
              <w:tc>
                <w:tcPr>
                  <w:tcW w:w="2966" w:type="dxa"/>
                </w:tcPr>
                <w:p w14:paraId="044B71F2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sz w:val="20"/>
                      <w:lang w:val="fr-BE"/>
                    </w:rPr>
                  </w:pPr>
                </w:p>
              </w:tc>
              <w:tc>
                <w:tcPr>
                  <w:tcW w:w="2054" w:type="dxa"/>
                </w:tcPr>
                <w:p w14:paraId="5D5F0CDB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proofErr w:type="spellStart"/>
                  <w:r w:rsidRPr="00192943">
                    <w:rPr>
                      <w:rFonts w:eastAsia="Times New Roman" w:cs="Times New Roman"/>
                      <w:lang w:val="fr-BE"/>
                    </w:rPr>
                    <w:t>Amp</w:t>
                  </w:r>
                  <w:proofErr w:type="spellEnd"/>
                  <w:r w:rsidRPr="00192943">
                    <w:rPr>
                      <w:rFonts w:eastAsia="Times New Roman" w:cs="Times New Roman"/>
                      <w:lang w:val="fr-BE"/>
                    </w:rPr>
                    <w:t>, Gen, Metri</w:t>
                  </w:r>
                </w:p>
              </w:tc>
              <w:tc>
                <w:tcPr>
                  <w:tcW w:w="2285" w:type="dxa"/>
                </w:tcPr>
                <w:p w14:paraId="227D1363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5(1.18)</w:t>
                  </w:r>
                </w:p>
              </w:tc>
              <w:tc>
                <w:tcPr>
                  <w:tcW w:w="1659" w:type="dxa"/>
                </w:tcPr>
                <w:p w14:paraId="335D9109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2(1.77)</w:t>
                  </w:r>
                </w:p>
              </w:tc>
              <w:tc>
                <w:tcPr>
                  <w:tcW w:w="2333" w:type="dxa"/>
                </w:tcPr>
                <w:p w14:paraId="2791D878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7(1.3)</w:t>
                  </w:r>
                </w:p>
              </w:tc>
            </w:tr>
            <w:tr w:rsidR="008E6DB4" w:rsidRPr="00192943" w14:paraId="3ED14D8C" w14:textId="77777777" w:rsidTr="000A3564">
              <w:trPr>
                <w:trHeight w:val="560"/>
              </w:trPr>
              <w:tc>
                <w:tcPr>
                  <w:tcW w:w="2966" w:type="dxa"/>
                  <w:vMerge w:val="restart"/>
                </w:tcPr>
                <w:p w14:paraId="6AA7FE02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before="240"/>
                    <w:rPr>
                      <w:rFonts w:eastAsia="Times New Roman" w:cs="Times New Roman"/>
                      <w:lang w:val="fr-BE"/>
                    </w:rPr>
                  </w:pPr>
                </w:p>
              </w:tc>
              <w:tc>
                <w:tcPr>
                  <w:tcW w:w="2054" w:type="dxa"/>
                </w:tcPr>
                <w:p w14:paraId="49C88777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before="240" w:after="240"/>
                    <w:rPr>
                      <w:rFonts w:eastAsia="Times New Roman" w:cs="Times New Roman"/>
                      <w:lang w:val="fr-BE"/>
                    </w:rPr>
                  </w:pPr>
                  <w:proofErr w:type="spellStart"/>
                  <w:r w:rsidRPr="00192943">
                    <w:rPr>
                      <w:rFonts w:eastAsia="Times New Roman" w:cs="Times New Roman"/>
                      <w:lang w:val="fr-BE"/>
                    </w:rPr>
                    <w:t>Amp</w:t>
                  </w:r>
                  <w:proofErr w:type="spellEnd"/>
                  <w:r w:rsidRPr="00192943">
                    <w:rPr>
                      <w:rFonts w:eastAsia="Times New Roman" w:cs="Times New Roman"/>
                      <w:lang w:val="fr-BE"/>
                    </w:rPr>
                    <w:t xml:space="preserve"> &amp; Genta</w:t>
                  </w:r>
                </w:p>
              </w:tc>
              <w:tc>
                <w:tcPr>
                  <w:tcW w:w="2285" w:type="dxa"/>
                </w:tcPr>
                <w:p w14:paraId="2D01B9EC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before="24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38(9)</w:t>
                  </w:r>
                </w:p>
              </w:tc>
              <w:tc>
                <w:tcPr>
                  <w:tcW w:w="1659" w:type="dxa"/>
                </w:tcPr>
                <w:p w14:paraId="36465678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before="24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11(9.73)</w:t>
                  </w:r>
                </w:p>
              </w:tc>
              <w:tc>
                <w:tcPr>
                  <w:tcW w:w="2333" w:type="dxa"/>
                </w:tcPr>
                <w:p w14:paraId="43701B3A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spacing w:before="24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49(9.2)</w:t>
                  </w:r>
                </w:p>
              </w:tc>
            </w:tr>
            <w:tr w:rsidR="008E6DB4" w:rsidRPr="00192943" w14:paraId="74FF4683" w14:textId="77777777" w:rsidTr="000A3564">
              <w:trPr>
                <w:trHeight w:val="71"/>
              </w:trPr>
              <w:tc>
                <w:tcPr>
                  <w:tcW w:w="2966" w:type="dxa"/>
                  <w:vMerge/>
                </w:tcPr>
                <w:p w14:paraId="7E98C6A7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sz w:val="2"/>
                      <w:szCs w:val="2"/>
                      <w:lang w:val="fr-BE"/>
                    </w:rPr>
                  </w:pPr>
                </w:p>
              </w:tc>
              <w:tc>
                <w:tcPr>
                  <w:tcW w:w="2054" w:type="dxa"/>
                </w:tcPr>
                <w:p w14:paraId="4609E9DB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proofErr w:type="spellStart"/>
                  <w:r w:rsidRPr="00192943">
                    <w:rPr>
                      <w:rFonts w:eastAsia="Times New Roman" w:cs="Times New Roman"/>
                      <w:lang w:val="fr-BE"/>
                    </w:rPr>
                    <w:t>Cloxa</w:t>
                  </w:r>
                  <w:proofErr w:type="spellEnd"/>
                </w:p>
              </w:tc>
              <w:tc>
                <w:tcPr>
                  <w:tcW w:w="2285" w:type="dxa"/>
                </w:tcPr>
                <w:p w14:paraId="055D53B3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8(1.9)</w:t>
                  </w:r>
                </w:p>
              </w:tc>
              <w:tc>
                <w:tcPr>
                  <w:tcW w:w="1659" w:type="dxa"/>
                </w:tcPr>
                <w:p w14:paraId="6860A509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 xml:space="preserve">  2(1.8)</w:t>
                  </w:r>
                </w:p>
              </w:tc>
              <w:tc>
                <w:tcPr>
                  <w:tcW w:w="2333" w:type="dxa"/>
                </w:tcPr>
                <w:p w14:paraId="5EA82E26" w14:textId="77777777" w:rsidR="008E6DB4" w:rsidRPr="00FD7332" w:rsidRDefault="008E6DB4" w:rsidP="000A3564">
                  <w:pPr>
                    <w:widowControl w:val="0"/>
                    <w:autoSpaceDE w:val="0"/>
                    <w:autoSpaceDN w:val="0"/>
                    <w:rPr>
                      <w:rFonts w:eastAsia="Times New Roman" w:cs="Times New Roman"/>
                      <w:lang w:val="fr-BE"/>
                    </w:rPr>
                  </w:pPr>
                  <w:r w:rsidRPr="00192943">
                    <w:rPr>
                      <w:rFonts w:eastAsia="Times New Roman" w:cs="Times New Roman"/>
                      <w:lang w:val="fr-BE"/>
                    </w:rPr>
                    <w:t>10(1.87)</w:t>
                  </w:r>
                </w:p>
              </w:tc>
            </w:tr>
          </w:tbl>
          <w:p w14:paraId="00410036" w14:textId="77777777" w:rsidR="008E6DB4" w:rsidRPr="00FD7332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b/>
                <w:bCs/>
                <w:lang w:val="fr-BE"/>
              </w:rPr>
            </w:pPr>
            <w:r w:rsidRPr="00192943">
              <w:rPr>
                <w:rFonts w:eastAsia="Times New Roman" w:cs="Times New Roman"/>
                <w:b/>
                <w:bCs/>
                <w:lang w:val="fr-BE"/>
              </w:rPr>
              <w:t>Routine</w:t>
            </w:r>
            <w:r w:rsidRPr="00192943">
              <w:rPr>
                <w:rFonts w:eastAsia="Times New Roman" w:cs="Times New Roman"/>
                <w:b/>
                <w:bCs/>
                <w:spacing w:val="-2"/>
                <w:lang w:val="fr-BE"/>
              </w:rPr>
              <w:t xml:space="preserve"> </w:t>
            </w:r>
            <w:proofErr w:type="spellStart"/>
            <w:r w:rsidRPr="00192943">
              <w:rPr>
                <w:rFonts w:eastAsia="Times New Roman" w:cs="Times New Roman"/>
                <w:b/>
                <w:bCs/>
                <w:lang w:val="fr-BE"/>
              </w:rPr>
              <w:t>supplements</w:t>
            </w:r>
            <w:proofErr w:type="spellEnd"/>
          </w:p>
        </w:tc>
      </w:tr>
      <w:tr w:rsidR="008E6DB4" w14:paraId="529FE50E" w14:textId="77777777" w:rsidTr="000A3564">
        <w:trPr>
          <w:trHeight w:val="432"/>
        </w:trPr>
        <w:tc>
          <w:tcPr>
            <w:tcW w:w="2961" w:type="dxa"/>
            <w:gridSpan w:val="2"/>
          </w:tcPr>
          <w:p w14:paraId="37D4A8E0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Vitamin</w:t>
            </w:r>
            <w:r w:rsidRPr="00704F43">
              <w:rPr>
                <w:rFonts w:eastAsia="Times New Roman" w:cs="Times New Roman"/>
                <w:spacing w:val="-1"/>
              </w:rPr>
              <w:t xml:space="preserve"> </w:t>
            </w:r>
            <w:r w:rsidRPr="00704F43">
              <w:rPr>
                <w:rFonts w:eastAsia="Times New Roman" w:cs="Times New Roman"/>
              </w:rPr>
              <w:t>A</w:t>
            </w:r>
          </w:p>
        </w:tc>
        <w:tc>
          <w:tcPr>
            <w:tcW w:w="1979" w:type="dxa"/>
          </w:tcPr>
          <w:p w14:paraId="745F70A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0C721B0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371(88)</w:t>
            </w:r>
          </w:p>
        </w:tc>
        <w:tc>
          <w:tcPr>
            <w:tcW w:w="1757" w:type="dxa"/>
          </w:tcPr>
          <w:p w14:paraId="10848DC7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99(87.6)</w:t>
            </w:r>
          </w:p>
        </w:tc>
        <w:tc>
          <w:tcPr>
            <w:tcW w:w="2336" w:type="dxa"/>
          </w:tcPr>
          <w:p w14:paraId="483FCCC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470(88)</w:t>
            </w:r>
          </w:p>
        </w:tc>
      </w:tr>
      <w:tr w:rsidR="008E6DB4" w14:paraId="270972EC" w14:textId="77777777" w:rsidTr="000A3564">
        <w:trPr>
          <w:trHeight w:val="440"/>
        </w:trPr>
        <w:tc>
          <w:tcPr>
            <w:tcW w:w="2961" w:type="dxa"/>
            <w:gridSpan w:val="2"/>
          </w:tcPr>
          <w:p w14:paraId="5B23201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79" w:type="dxa"/>
          </w:tcPr>
          <w:p w14:paraId="6D93735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4CBDA28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51(12)</w:t>
            </w:r>
          </w:p>
        </w:tc>
        <w:tc>
          <w:tcPr>
            <w:tcW w:w="1757" w:type="dxa"/>
          </w:tcPr>
          <w:p w14:paraId="22111D0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14(12.4)</w:t>
            </w:r>
          </w:p>
        </w:tc>
        <w:tc>
          <w:tcPr>
            <w:tcW w:w="2336" w:type="dxa"/>
          </w:tcPr>
          <w:p w14:paraId="0593D61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65(12)</w:t>
            </w:r>
          </w:p>
          <w:p w14:paraId="1389C2F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66532DE1" w14:textId="77777777" w:rsidTr="000A3564">
        <w:trPr>
          <w:trHeight w:val="393"/>
        </w:trPr>
        <w:tc>
          <w:tcPr>
            <w:tcW w:w="2961" w:type="dxa"/>
            <w:gridSpan w:val="2"/>
          </w:tcPr>
          <w:p w14:paraId="308A7E8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Folic</w:t>
            </w:r>
            <w:r w:rsidRPr="00704F43">
              <w:rPr>
                <w:rFonts w:eastAsia="Times New Roman" w:cs="Times New Roman"/>
                <w:spacing w:val="-3"/>
              </w:rPr>
              <w:t xml:space="preserve"> </w:t>
            </w:r>
            <w:r w:rsidRPr="00704F43">
              <w:rPr>
                <w:rFonts w:eastAsia="Times New Roman" w:cs="Times New Roman"/>
              </w:rPr>
              <w:t>acid</w:t>
            </w:r>
          </w:p>
        </w:tc>
        <w:tc>
          <w:tcPr>
            <w:tcW w:w="1979" w:type="dxa"/>
          </w:tcPr>
          <w:p w14:paraId="4C24129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1EEA5B77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381(90.3)</w:t>
            </w:r>
          </w:p>
        </w:tc>
        <w:tc>
          <w:tcPr>
            <w:tcW w:w="1757" w:type="dxa"/>
          </w:tcPr>
          <w:p w14:paraId="1FC39C9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99(87.6)</w:t>
            </w:r>
          </w:p>
        </w:tc>
        <w:tc>
          <w:tcPr>
            <w:tcW w:w="2336" w:type="dxa"/>
          </w:tcPr>
          <w:p w14:paraId="2E5AA405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480(89.7)</w:t>
            </w:r>
          </w:p>
        </w:tc>
      </w:tr>
      <w:tr w:rsidR="008E6DB4" w14:paraId="12EF1557" w14:textId="77777777" w:rsidTr="000A3564">
        <w:trPr>
          <w:trHeight w:val="294"/>
        </w:trPr>
        <w:tc>
          <w:tcPr>
            <w:tcW w:w="2961" w:type="dxa"/>
            <w:gridSpan w:val="2"/>
          </w:tcPr>
          <w:p w14:paraId="2013F751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79" w:type="dxa"/>
          </w:tcPr>
          <w:p w14:paraId="3903AB7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5CD5507D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41(9.7)</w:t>
            </w:r>
          </w:p>
          <w:p w14:paraId="7E7DB2F5" w14:textId="77777777" w:rsidR="008E6DB4" w:rsidRPr="00704F43" w:rsidRDefault="008E6DB4" w:rsidP="000A3564">
            <w:pPr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757" w:type="dxa"/>
          </w:tcPr>
          <w:p w14:paraId="3747624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14(12.4)</w:t>
            </w:r>
          </w:p>
          <w:p w14:paraId="48913E31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</w:tc>
        <w:tc>
          <w:tcPr>
            <w:tcW w:w="2336" w:type="dxa"/>
          </w:tcPr>
          <w:p w14:paraId="070BAAD5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55(10.3)</w:t>
            </w:r>
          </w:p>
          <w:p w14:paraId="65A5565D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</w:tc>
      </w:tr>
      <w:tr w:rsidR="008E6DB4" w14:paraId="431ACA75" w14:textId="77777777" w:rsidTr="000A3564">
        <w:trPr>
          <w:trHeight w:val="78"/>
        </w:trPr>
        <w:tc>
          <w:tcPr>
            <w:tcW w:w="2961" w:type="dxa"/>
            <w:gridSpan w:val="2"/>
            <w:tcBorders>
              <w:bottom w:val="single" w:sz="4" w:space="0" w:color="auto"/>
            </w:tcBorders>
          </w:tcPr>
          <w:p w14:paraId="79125F21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Dewormed</w:t>
            </w:r>
          </w:p>
          <w:p w14:paraId="50D85B7D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1979" w:type="dxa"/>
          </w:tcPr>
          <w:p w14:paraId="173AB6D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4284DCD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273(64.7)</w:t>
            </w:r>
          </w:p>
        </w:tc>
        <w:tc>
          <w:tcPr>
            <w:tcW w:w="1757" w:type="dxa"/>
          </w:tcPr>
          <w:p w14:paraId="7E195801" w14:textId="77777777" w:rsidR="008E6DB4" w:rsidRPr="00704F43" w:rsidRDefault="008E6DB4" w:rsidP="000A3564">
            <w:pPr>
              <w:rPr>
                <w:rFonts w:eastAsia="Times New Roman" w:cs="Times New Roman"/>
              </w:rPr>
            </w:pPr>
            <w:r w:rsidRPr="00704F43">
              <w:rPr>
                <w:rFonts w:eastAsia="Times New Roman" w:cs="Times New Roman"/>
              </w:rPr>
              <w:t>71(62.8)</w:t>
            </w:r>
          </w:p>
        </w:tc>
        <w:tc>
          <w:tcPr>
            <w:tcW w:w="2336" w:type="dxa"/>
          </w:tcPr>
          <w:p w14:paraId="2D522323" w14:textId="77777777" w:rsidR="008E6DB4" w:rsidRPr="00704F43" w:rsidRDefault="008E6DB4" w:rsidP="000A3564">
            <w:pPr>
              <w:rPr>
                <w:rFonts w:eastAsia="Times New Roman" w:cs="Times New Roman"/>
              </w:rPr>
            </w:pPr>
            <w:r w:rsidRPr="00704F43">
              <w:rPr>
                <w:rFonts w:eastAsia="Times New Roman" w:cs="Times New Roman"/>
              </w:rPr>
              <w:t>344(64.3)</w:t>
            </w:r>
          </w:p>
        </w:tc>
      </w:tr>
      <w:tr w:rsidR="008E6DB4" w14:paraId="5964CABD" w14:textId="77777777" w:rsidTr="000A3564">
        <w:trPr>
          <w:trHeight w:val="255"/>
        </w:trPr>
        <w:tc>
          <w:tcPr>
            <w:tcW w:w="2961" w:type="dxa"/>
            <w:gridSpan w:val="2"/>
          </w:tcPr>
          <w:p w14:paraId="75D5D50D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79" w:type="dxa"/>
          </w:tcPr>
          <w:p w14:paraId="275B38C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719EEBA8" w14:textId="77777777" w:rsidR="008E6DB4" w:rsidRPr="00704F43" w:rsidRDefault="008E6DB4" w:rsidP="000A3564">
            <w:pPr>
              <w:spacing w:before="240"/>
              <w:rPr>
                <w:rFonts w:eastAsia="Times New Roman" w:cs="Times New Roman"/>
              </w:rPr>
            </w:pPr>
            <w:r w:rsidRPr="00704F43">
              <w:rPr>
                <w:rFonts w:eastAsia="Times New Roman" w:cs="Times New Roman"/>
              </w:rPr>
              <w:t>149(35.3)</w:t>
            </w:r>
          </w:p>
        </w:tc>
        <w:tc>
          <w:tcPr>
            <w:tcW w:w="1757" w:type="dxa"/>
          </w:tcPr>
          <w:p w14:paraId="78C38E67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  <w:p w14:paraId="013B07B9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42(37.2)</w:t>
            </w:r>
          </w:p>
        </w:tc>
        <w:tc>
          <w:tcPr>
            <w:tcW w:w="2336" w:type="dxa"/>
          </w:tcPr>
          <w:p w14:paraId="50A3F2E3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</w:p>
          <w:p w14:paraId="3CA9CE86" w14:textId="77777777" w:rsidR="008E6DB4" w:rsidRPr="00704F43" w:rsidRDefault="008E6DB4" w:rsidP="000A3564">
            <w:pPr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191(35.7)</w:t>
            </w:r>
          </w:p>
        </w:tc>
      </w:tr>
      <w:tr w:rsidR="008E6DB4" w14:paraId="4329960E" w14:textId="77777777" w:rsidTr="000A3564">
        <w:trPr>
          <w:trHeight w:val="102"/>
        </w:trPr>
        <w:tc>
          <w:tcPr>
            <w:tcW w:w="2961" w:type="dxa"/>
            <w:gridSpan w:val="2"/>
          </w:tcPr>
          <w:p w14:paraId="0AC2894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Iron</w:t>
            </w:r>
          </w:p>
        </w:tc>
        <w:tc>
          <w:tcPr>
            <w:tcW w:w="1979" w:type="dxa"/>
          </w:tcPr>
          <w:p w14:paraId="64185F3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1609FB0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396(93.84)</w:t>
            </w:r>
          </w:p>
        </w:tc>
        <w:tc>
          <w:tcPr>
            <w:tcW w:w="1757" w:type="dxa"/>
          </w:tcPr>
          <w:p w14:paraId="17F015E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99(87.6)</w:t>
            </w:r>
          </w:p>
        </w:tc>
        <w:tc>
          <w:tcPr>
            <w:tcW w:w="2336" w:type="dxa"/>
          </w:tcPr>
          <w:p w14:paraId="7085415E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495(92.5)</w:t>
            </w:r>
          </w:p>
        </w:tc>
      </w:tr>
      <w:tr w:rsidR="008E6DB4" w14:paraId="73F59988" w14:textId="77777777" w:rsidTr="000A3564">
        <w:trPr>
          <w:trHeight w:val="79"/>
        </w:trPr>
        <w:tc>
          <w:tcPr>
            <w:tcW w:w="2961" w:type="dxa"/>
            <w:gridSpan w:val="2"/>
          </w:tcPr>
          <w:p w14:paraId="2D6E67E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79" w:type="dxa"/>
          </w:tcPr>
          <w:p w14:paraId="7F96154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3BBB8D1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26(6.16)</w:t>
            </w:r>
          </w:p>
        </w:tc>
        <w:tc>
          <w:tcPr>
            <w:tcW w:w="1757" w:type="dxa"/>
          </w:tcPr>
          <w:p w14:paraId="251FFFF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14(12.4)</w:t>
            </w:r>
          </w:p>
        </w:tc>
        <w:tc>
          <w:tcPr>
            <w:tcW w:w="2336" w:type="dxa"/>
          </w:tcPr>
          <w:p w14:paraId="57ABC6C7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40(7.5)</w:t>
            </w:r>
          </w:p>
        </w:tc>
      </w:tr>
      <w:tr w:rsidR="008E6DB4" w14:paraId="6BA05C97" w14:textId="77777777" w:rsidTr="000A3564">
        <w:trPr>
          <w:trHeight w:val="327"/>
        </w:trPr>
        <w:tc>
          <w:tcPr>
            <w:tcW w:w="11219" w:type="dxa"/>
            <w:gridSpan w:val="6"/>
          </w:tcPr>
          <w:p w14:paraId="300FDD0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b/>
                <w:bCs/>
                <w:highlight w:val="yellow"/>
                <w:lang w:val="en-US"/>
              </w:rPr>
            </w:pPr>
            <w:r w:rsidRPr="00704F43">
              <w:rPr>
                <w:rFonts w:eastAsia="Times New Roman" w:cs="Times New Roman"/>
              </w:rPr>
              <w:t xml:space="preserve"> </w:t>
            </w:r>
            <w:r w:rsidRPr="00704F43">
              <w:rPr>
                <w:rFonts w:eastAsia="Times New Roman" w:cs="Times New Roman"/>
                <w:b/>
                <w:bCs/>
              </w:rPr>
              <w:t>Special</w:t>
            </w:r>
            <w:r w:rsidRPr="00704F43">
              <w:rPr>
                <w:rFonts w:eastAsia="Times New Roman" w:cs="Times New Roman"/>
                <w:b/>
                <w:bCs/>
                <w:spacing w:val="-2"/>
              </w:rPr>
              <w:t xml:space="preserve"> </w:t>
            </w:r>
            <w:r w:rsidRPr="00704F43">
              <w:rPr>
                <w:rFonts w:eastAsia="Times New Roman" w:cs="Times New Roman"/>
                <w:b/>
                <w:bCs/>
              </w:rPr>
              <w:t>medications</w:t>
            </w:r>
          </w:p>
        </w:tc>
      </w:tr>
      <w:tr w:rsidR="008E6DB4" w14:paraId="485460E8" w14:textId="77777777" w:rsidTr="000A3564">
        <w:trPr>
          <w:trHeight w:val="346"/>
        </w:trPr>
        <w:tc>
          <w:tcPr>
            <w:tcW w:w="2961" w:type="dxa"/>
            <w:gridSpan w:val="2"/>
          </w:tcPr>
          <w:p w14:paraId="020D0C6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proofErr w:type="spellStart"/>
            <w:r w:rsidRPr="00704F43">
              <w:rPr>
                <w:rFonts w:eastAsia="Times New Roman" w:cs="Times New Roman"/>
              </w:rPr>
              <w:t>ReSoMal</w:t>
            </w:r>
            <w:proofErr w:type="spellEnd"/>
          </w:p>
        </w:tc>
        <w:tc>
          <w:tcPr>
            <w:tcW w:w="1979" w:type="dxa"/>
          </w:tcPr>
          <w:p w14:paraId="49A0EB6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3D74E761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288(68.3)</w:t>
            </w:r>
          </w:p>
        </w:tc>
        <w:tc>
          <w:tcPr>
            <w:tcW w:w="1757" w:type="dxa"/>
          </w:tcPr>
          <w:p w14:paraId="48DD4DD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78(69)</w:t>
            </w:r>
          </w:p>
        </w:tc>
        <w:tc>
          <w:tcPr>
            <w:tcW w:w="2336" w:type="dxa"/>
          </w:tcPr>
          <w:p w14:paraId="6D008753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366(68.4)</w:t>
            </w:r>
          </w:p>
        </w:tc>
      </w:tr>
      <w:tr w:rsidR="008E6DB4" w14:paraId="53C39EEC" w14:textId="77777777" w:rsidTr="000A3564">
        <w:trPr>
          <w:trHeight w:val="310"/>
        </w:trPr>
        <w:tc>
          <w:tcPr>
            <w:tcW w:w="2961" w:type="dxa"/>
            <w:gridSpan w:val="2"/>
          </w:tcPr>
          <w:p w14:paraId="68167188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79" w:type="dxa"/>
          </w:tcPr>
          <w:p w14:paraId="400E52A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0085F896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134(31.7)</w:t>
            </w:r>
          </w:p>
        </w:tc>
        <w:tc>
          <w:tcPr>
            <w:tcW w:w="1757" w:type="dxa"/>
          </w:tcPr>
          <w:p w14:paraId="2E9E482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35(31)</w:t>
            </w:r>
          </w:p>
        </w:tc>
        <w:tc>
          <w:tcPr>
            <w:tcW w:w="2336" w:type="dxa"/>
          </w:tcPr>
          <w:p w14:paraId="09426905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169(31.6)</w:t>
            </w:r>
          </w:p>
        </w:tc>
      </w:tr>
      <w:tr w:rsidR="008E6DB4" w14:paraId="389DB100" w14:textId="77777777" w:rsidTr="000A3564">
        <w:trPr>
          <w:trHeight w:val="311"/>
        </w:trPr>
        <w:tc>
          <w:tcPr>
            <w:tcW w:w="2961" w:type="dxa"/>
            <w:gridSpan w:val="2"/>
          </w:tcPr>
          <w:p w14:paraId="12B4AB7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IV</w:t>
            </w:r>
            <w:r w:rsidRPr="00704F43">
              <w:rPr>
                <w:rFonts w:eastAsia="Times New Roman" w:cs="Times New Roman"/>
                <w:spacing w:val="-1"/>
              </w:rPr>
              <w:t xml:space="preserve"> </w:t>
            </w:r>
            <w:r w:rsidRPr="00704F43">
              <w:rPr>
                <w:rFonts w:eastAsia="Times New Roman" w:cs="Times New Roman"/>
              </w:rPr>
              <w:t>fluid</w:t>
            </w:r>
          </w:p>
        </w:tc>
        <w:tc>
          <w:tcPr>
            <w:tcW w:w="1979" w:type="dxa"/>
          </w:tcPr>
          <w:p w14:paraId="38231A1F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Yes</w:t>
            </w:r>
          </w:p>
        </w:tc>
        <w:tc>
          <w:tcPr>
            <w:tcW w:w="2186" w:type="dxa"/>
          </w:tcPr>
          <w:p w14:paraId="35ADF6F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80(19)</w:t>
            </w:r>
          </w:p>
        </w:tc>
        <w:tc>
          <w:tcPr>
            <w:tcW w:w="1757" w:type="dxa"/>
          </w:tcPr>
          <w:p w14:paraId="6DE77A07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20(17.7)</w:t>
            </w:r>
          </w:p>
        </w:tc>
        <w:tc>
          <w:tcPr>
            <w:tcW w:w="2336" w:type="dxa"/>
          </w:tcPr>
          <w:p w14:paraId="64414FC2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100(18.7)</w:t>
            </w:r>
          </w:p>
        </w:tc>
      </w:tr>
      <w:tr w:rsidR="008E6DB4" w14:paraId="76FBA7E6" w14:textId="77777777" w:rsidTr="000A3564">
        <w:trPr>
          <w:trHeight w:val="396"/>
        </w:trPr>
        <w:tc>
          <w:tcPr>
            <w:tcW w:w="2961" w:type="dxa"/>
            <w:gridSpan w:val="2"/>
          </w:tcPr>
          <w:p w14:paraId="149C1994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0"/>
                <w:lang w:val="en-US"/>
              </w:rPr>
            </w:pPr>
          </w:p>
        </w:tc>
        <w:tc>
          <w:tcPr>
            <w:tcW w:w="1979" w:type="dxa"/>
          </w:tcPr>
          <w:p w14:paraId="438E0EAB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No</w:t>
            </w:r>
          </w:p>
        </w:tc>
        <w:tc>
          <w:tcPr>
            <w:tcW w:w="2186" w:type="dxa"/>
          </w:tcPr>
          <w:p w14:paraId="3BD59009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342(81)</w:t>
            </w:r>
          </w:p>
        </w:tc>
        <w:tc>
          <w:tcPr>
            <w:tcW w:w="1757" w:type="dxa"/>
          </w:tcPr>
          <w:p w14:paraId="0B0381E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93(82.3)</w:t>
            </w:r>
          </w:p>
        </w:tc>
        <w:tc>
          <w:tcPr>
            <w:tcW w:w="2336" w:type="dxa"/>
          </w:tcPr>
          <w:p w14:paraId="209B9CEA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4F43">
              <w:rPr>
                <w:rFonts w:eastAsia="Times New Roman" w:cs="Times New Roman"/>
              </w:rPr>
              <w:t>435(81.3)</w:t>
            </w:r>
          </w:p>
          <w:p w14:paraId="0CDF8B9C" w14:textId="77777777" w:rsidR="008E6DB4" w:rsidRPr="00704F43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</w:tbl>
    <w:p w14:paraId="50053382" w14:textId="77777777" w:rsidR="008B07A6" w:rsidRDefault="008B07A6"/>
    <w:p w14:paraId="078A83B9" w14:textId="77777777" w:rsidR="008E6DB4" w:rsidRDefault="008E6DB4" w:rsidP="008E6DB4">
      <w:pPr>
        <w:pStyle w:val="Caption"/>
        <w:keepNext/>
        <w:spacing w:after="0" w:line="360" w:lineRule="auto"/>
        <w:jc w:val="both"/>
        <w:rPr>
          <w:i w:val="0"/>
          <w:iCs w:val="0"/>
          <w:sz w:val="24"/>
          <w:szCs w:val="24"/>
        </w:rPr>
      </w:pPr>
      <w:r w:rsidRPr="001F1F6C">
        <w:rPr>
          <w:i w:val="0"/>
          <w:iCs w:val="0"/>
          <w:sz w:val="24"/>
          <w:szCs w:val="24"/>
        </w:rPr>
        <w:t xml:space="preserve">Table 4: Actuarial </w:t>
      </w:r>
      <w:r>
        <w:rPr>
          <w:i w:val="0"/>
          <w:iCs w:val="0"/>
          <w:sz w:val="24"/>
          <w:szCs w:val="24"/>
        </w:rPr>
        <w:t>life table</w:t>
      </w:r>
      <w:r w:rsidRPr="001F1F6C">
        <w:rPr>
          <w:i w:val="0"/>
          <w:iCs w:val="0"/>
          <w:sz w:val="24"/>
          <w:szCs w:val="24"/>
        </w:rPr>
        <w:t xml:space="preserve"> analysis showing </w:t>
      </w:r>
      <w:r>
        <w:rPr>
          <w:i w:val="0"/>
          <w:iCs w:val="0"/>
          <w:sz w:val="24"/>
          <w:szCs w:val="24"/>
        </w:rPr>
        <w:t>the survival</w:t>
      </w:r>
      <w:r w:rsidRPr="001F1F6C">
        <w:rPr>
          <w:i w:val="0"/>
          <w:iCs w:val="0"/>
          <w:sz w:val="24"/>
          <w:szCs w:val="24"/>
        </w:rPr>
        <w:t xml:space="preserve"> of </w:t>
      </w:r>
      <w:smartTag w:uri="urn:schemas-microsoft-com:office:smarttags" w:element="stockticker">
        <w:r w:rsidRPr="001F1F6C">
          <w:rPr>
            <w:i w:val="0"/>
            <w:iCs w:val="0"/>
            <w:sz w:val="24"/>
            <w:szCs w:val="24"/>
          </w:rPr>
          <w:t>SAM</w:t>
        </w:r>
      </w:smartTag>
      <w:r w:rsidRPr="001F1F6C">
        <w:rPr>
          <w:i w:val="0"/>
          <w:iCs w:val="0"/>
          <w:sz w:val="24"/>
          <w:szCs w:val="24"/>
        </w:rPr>
        <w:t xml:space="preserve"> </w:t>
      </w:r>
      <w:r>
        <w:rPr>
          <w:i w:val="0"/>
          <w:iCs w:val="0"/>
          <w:sz w:val="24"/>
          <w:szCs w:val="24"/>
        </w:rPr>
        <w:t>children</w:t>
      </w:r>
      <w:r w:rsidRPr="001F1F6C">
        <w:rPr>
          <w:i w:val="0"/>
          <w:iCs w:val="0"/>
          <w:sz w:val="24"/>
          <w:szCs w:val="24"/>
        </w:rPr>
        <w:t xml:space="preserve"> admitted to </w:t>
      </w:r>
      <w:r>
        <w:rPr>
          <w:i w:val="0"/>
          <w:iCs w:val="0"/>
          <w:sz w:val="24"/>
          <w:szCs w:val="24"/>
        </w:rPr>
        <w:t xml:space="preserve">the </w:t>
      </w:r>
      <w:r w:rsidRPr="001F1F6C">
        <w:rPr>
          <w:i w:val="0"/>
          <w:iCs w:val="0"/>
          <w:sz w:val="24"/>
          <w:szCs w:val="24"/>
        </w:rPr>
        <w:t xml:space="preserve">stabilization centre of Hassen Yebere Referral Hospital from Jan 01/2020 to </w:t>
      </w:r>
      <w:r>
        <w:rPr>
          <w:i w:val="0"/>
          <w:iCs w:val="0"/>
          <w:sz w:val="24"/>
          <w:szCs w:val="24"/>
        </w:rPr>
        <w:t>Dec 31</w:t>
      </w:r>
      <w:r w:rsidRPr="001F1F6C">
        <w:rPr>
          <w:i w:val="0"/>
          <w:iCs w:val="0"/>
          <w:sz w:val="24"/>
          <w:szCs w:val="24"/>
        </w:rPr>
        <w:t>/2023</w:t>
      </w:r>
      <w:r>
        <w:rPr>
          <w:i w:val="0"/>
          <w:iCs w:val="0"/>
          <w:sz w:val="24"/>
          <w:szCs w:val="24"/>
        </w:rPr>
        <w:t xml:space="preserve"> </w:t>
      </w:r>
      <w:r w:rsidRPr="001F1F6C">
        <w:rPr>
          <w:i w:val="0"/>
          <w:iCs w:val="0"/>
          <w:sz w:val="24"/>
          <w:szCs w:val="24"/>
        </w:rPr>
        <w:t>(N=535)</w:t>
      </w:r>
    </w:p>
    <w:p w14:paraId="67EC0ED9" w14:textId="77777777" w:rsidR="008E6DB4" w:rsidRDefault="008E6DB4" w:rsidP="008E6DB4">
      <w:pPr>
        <w:rPr>
          <w:rFonts w:cs="Times New Roman"/>
          <w:noProof/>
          <w:szCs w:val="24"/>
        </w:rPr>
      </w:pPr>
    </w:p>
    <w:tbl>
      <w:tblPr>
        <w:tblStyle w:val="TableGrid7"/>
        <w:tblW w:w="10842" w:type="dxa"/>
        <w:jc w:val="center"/>
        <w:tblLook w:val="04A0" w:firstRow="1" w:lastRow="0" w:firstColumn="1" w:lastColumn="0" w:noHBand="0" w:noVBand="1"/>
      </w:tblPr>
      <w:tblGrid>
        <w:gridCol w:w="1192"/>
        <w:gridCol w:w="1134"/>
        <w:gridCol w:w="1276"/>
        <w:gridCol w:w="1275"/>
        <w:gridCol w:w="996"/>
        <w:gridCol w:w="1389"/>
        <w:gridCol w:w="1380"/>
        <w:gridCol w:w="2200"/>
      </w:tblGrid>
      <w:tr w:rsidR="008E6DB4" w14:paraId="7F0DC2BA" w14:textId="77777777" w:rsidTr="000A3564">
        <w:trPr>
          <w:trHeight w:val="980"/>
          <w:jc w:val="center"/>
        </w:trPr>
        <w:tc>
          <w:tcPr>
            <w:tcW w:w="1192" w:type="dxa"/>
          </w:tcPr>
          <w:p w14:paraId="660285F8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Interval</w:t>
            </w:r>
          </w:p>
        </w:tc>
        <w:tc>
          <w:tcPr>
            <w:tcW w:w="1134" w:type="dxa"/>
          </w:tcPr>
          <w:p w14:paraId="09DA6246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 xml:space="preserve">  Total</w:t>
            </w:r>
          </w:p>
        </w:tc>
        <w:tc>
          <w:tcPr>
            <w:tcW w:w="1276" w:type="dxa"/>
          </w:tcPr>
          <w:p w14:paraId="19F8CF7B" w14:textId="77777777" w:rsidR="008E6DB4" w:rsidRPr="004070D9" w:rsidRDefault="008E6DB4" w:rsidP="000A3564">
            <w:pPr>
              <w:jc w:val="center"/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Total at Risk</w:t>
            </w:r>
          </w:p>
        </w:tc>
        <w:tc>
          <w:tcPr>
            <w:tcW w:w="1275" w:type="dxa"/>
          </w:tcPr>
          <w:p w14:paraId="793C5010" w14:textId="77777777" w:rsidR="008E6DB4" w:rsidRPr="004070D9" w:rsidRDefault="008E6DB4" w:rsidP="000A3564">
            <w:pPr>
              <w:jc w:val="center"/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Recovery</w:t>
            </w:r>
          </w:p>
        </w:tc>
        <w:tc>
          <w:tcPr>
            <w:tcW w:w="996" w:type="dxa"/>
          </w:tcPr>
          <w:p w14:paraId="19D8605D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Lost</w:t>
            </w:r>
          </w:p>
        </w:tc>
        <w:tc>
          <w:tcPr>
            <w:tcW w:w="1389" w:type="dxa"/>
          </w:tcPr>
          <w:p w14:paraId="1CF58EA7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Recovered Probability</w:t>
            </w:r>
          </w:p>
        </w:tc>
        <w:tc>
          <w:tcPr>
            <w:tcW w:w="1380" w:type="dxa"/>
          </w:tcPr>
          <w:p w14:paraId="136E5F5B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Survival probability</w:t>
            </w:r>
          </w:p>
        </w:tc>
        <w:tc>
          <w:tcPr>
            <w:tcW w:w="2200" w:type="dxa"/>
          </w:tcPr>
          <w:p w14:paraId="0C4CF2DD" w14:textId="77777777" w:rsidR="008E6DB4" w:rsidRPr="004070D9" w:rsidRDefault="008E6DB4" w:rsidP="000A3564">
            <w:pPr>
              <w:jc w:val="center"/>
              <w:rPr>
                <w:rFonts w:eastAsiaTheme="minorHAnsi" w:cs="Times New Roman"/>
                <w:szCs w:val="24"/>
                <w:lang w:val="en-US"/>
              </w:rPr>
            </w:pPr>
            <w:r w:rsidRPr="00A92542">
              <w:rPr>
                <w:rFonts w:eastAsiaTheme="minorHAnsi" w:cs="Times New Roman"/>
                <w:szCs w:val="24"/>
              </w:rPr>
              <w:t>Cumulative Survival probability</w:t>
            </w:r>
          </w:p>
        </w:tc>
      </w:tr>
      <w:tr w:rsidR="008E6DB4" w14:paraId="7FD8C006" w14:textId="77777777" w:rsidTr="000A3564">
        <w:trPr>
          <w:trHeight w:val="410"/>
          <w:jc w:val="center"/>
        </w:trPr>
        <w:tc>
          <w:tcPr>
            <w:tcW w:w="1192" w:type="dxa"/>
          </w:tcPr>
          <w:p w14:paraId="4DF44D7C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0     7</w:t>
            </w:r>
          </w:p>
        </w:tc>
        <w:tc>
          <w:tcPr>
            <w:tcW w:w="1134" w:type="dxa"/>
          </w:tcPr>
          <w:p w14:paraId="304D67E3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535</w:t>
            </w:r>
          </w:p>
        </w:tc>
        <w:tc>
          <w:tcPr>
            <w:tcW w:w="1276" w:type="dxa"/>
          </w:tcPr>
          <w:p w14:paraId="24974124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534.5</w:t>
            </w:r>
          </w:p>
        </w:tc>
        <w:tc>
          <w:tcPr>
            <w:tcW w:w="1275" w:type="dxa"/>
          </w:tcPr>
          <w:p w14:paraId="59AAB51A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2</w:t>
            </w:r>
          </w:p>
        </w:tc>
        <w:tc>
          <w:tcPr>
            <w:tcW w:w="996" w:type="dxa"/>
          </w:tcPr>
          <w:p w14:paraId="04F29B0A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1</w:t>
            </w:r>
          </w:p>
        </w:tc>
        <w:tc>
          <w:tcPr>
            <w:tcW w:w="1389" w:type="dxa"/>
          </w:tcPr>
          <w:p w14:paraId="6A327405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0.0037</w:t>
            </w:r>
          </w:p>
        </w:tc>
        <w:tc>
          <w:tcPr>
            <w:tcW w:w="1380" w:type="dxa"/>
          </w:tcPr>
          <w:p w14:paraId="2C99D629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0.9963</w:t>
            </w:r>
          </w:p>
        </w:tc>
        <w:tc>
          <w:tcPr>
            <w:tcW w:w="2200" w:type="dxa"/>
          </w:tcPr>
          <w:p w14:paraId="24B99D6A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0.9963</w:t>
            </w:r>
          </w:p>
        </w:tc>
      </w:tr>
      <w:tr w:rsidR="008E6DB4" w14:paraId="77D0804C" w14:textId="77777777" w:rsidTr="000A3564">
        <w:trPr>
          <w:trHeight w:val="553"/>
          <w:jc w:val="center"/>
        </w:trPr>
        <w:tc>
          <w:tcPr>
            <w:tcW w:w="1192" w:type="dxa"/>
          </w:tcPr>
          <w:p w14:paraId="394BA230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7    14</w:t>
            </w:r>
          </w:p>
        </w:tc>
        <w:tc>
          <w:tcPr>
            <w:tcW w:w="1134" w:type="dxa"/>
          </w:tcPr>
          <w:p w14:paraId="2599D698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532</w:t>
            </w:r>
          </w:p>
        </w:tc>
        <w:tc>
          <w:tcPr>
            <w:tcW w:w="1276" w:type="dxa"/>
          </w:tcPr>
          <w:p w14:paraId="19CA3FD1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494</w:t>
            </w:r>
          </w:p>
        </w:tc>
        <w:tc>
          <w:tcPr>
            <w:tcW w:w="1275" w:type="dxa"/>
          </w:tcPr>
          <w:p w14:paraId="7EFEEA0C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276</w:t>
            </w:r>
          </w:p>
        </w:tc>
        <w:tc>
          <w:tcPr>
            <w:tcW w:w="996" w:type="dxa"/>
          </w:tcPr>
          <w:p w14:paraId="1465C63F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76</w:t>
            </w:r>
          </w:p>
        </w:tc>
        <w:tc>
          <w:tcPr>
            <w:tcW w:w="1389" w:type="dxa"/>
          </w:tcPr>
          <w:p w14:paraId="1F732A58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0.5604</w:t>
            </w:r>
          </w:p>
        </w:tc>
        <w:tc>
          <w:tcPr>
            <w:tcW w:w="1380" w:type="dxa"/>
          </w:tcPr>
          <w:p w14:paraId="202C2213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0.4396</w:t>
            </w:r>
          </w:p>
        </w:tc>
        <w:tc>
          <w:tcPr>
            <w:tcW w:w="2200" w:type="dxa"/>
          </w:tcPr>
          <w:p w14:paraId="5823FDE8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0.4379</w:t>
            </w:r>
          </w:p>
        </w:tc>
      </w:tr>
      <w:tr w:rsidR="008E6DB4" w14:paraId="17B37438" w14:textId="77777777" w:rsidTr="000A3564">
        <w:trPr>
          <w:trHeight w:val="623"/>
          <w:jc w:val="center"/>
        </w:trPr>
        <w:tc>
          <w:tcPr>
            <w:tcW w:w="1192" w:type="dxa"/>
          </w:tcPr>
          <w:p w14:paraId="14D6EDB5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14 21</w:t>
            </w:r>
          </w:p>
        </w:tc>
        <w:tc>
          <w:tcPr>
            <w:tcW w:w="1134" w:type="dxa"/>
          </w:tcPr>
          <w:p w14:paraId="1469E33E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180</w:t>
            </w:r>
          </w:p>
        </w:tc>
        <w:tc>
          <w:tcPr>
            <w:tcW w:w="1276" w:type="dxa"/>
          </w:tcPr>
          <w:p w14:paraId="3D3F74A0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173</w:t>
            </w:r>
          </w:p>
        </w:tc>
        <w:tc>
          <w:tcPr>
            <w:tcW w:w="1275" w:type="dxa"/>
          </w:tcPr>
          <w:p w14:paraId="4669F352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58</w:t>
            </w:r>
          </w:p>
        </w:tc>
        <w:tc>
          <w:tcPr>
            <w:tcW w:w="996" w:type="dxa"/>
          </w:tcPr>
          <w:p w14:paraId="69A8586B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14</w:t>
            </w:r>
          </w:p>
        </w:tc>
        <w:tc>
          <w:tcPr>
            <w:tcW w:w="1389" w:type="dxa"/>
          </w:tcPr>
          <w:p w14:paraId="7A54F395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0.7078</w:t>
            </w:r>
          </w:p>
        </w:tc>
        <w:tc>
          <w:tcPr>
            <w:tcW w:w="1380" w:type="dxa"/>
          </w:tcPr>
          <w:p w14:paraId="28119EDB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0.2922</w:t>
            </w:r>
          </w:p>
        </w:tc>
        <w:tc>
          <w:tcPr>
            <w:tcW w:w="2200" w:type="dxa"/>
          </w:tcPr>
          <w:p w14:paraId="4707F79F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0.1279</w:t>
            </w:r>
          </w:p>
        </w:tc>
      </w:tr>
      <w:tr w:rsidR="008E6DB4" w14:paraId="3C52F5C3" w14:textId="77777777" w:rsidTr="000A3564">
        <w:trPr>
          <w:trHeight w:val="622"/>
          <w:jc w:val="center"/>
        </w:trPr>
        <w:tc>
          <w:tcPr>
            <w:tcW w:w="1192" w:type="dxa"/>
          </w:tcPr>
          <w:p w14:paraId="5A7E3992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21    28</w:t>
            </w:r>
          </w:p>
        </w:tc>
        <w:tc>
          <w:tcPr>
            <w:tcW w:w="1134" w:type="dxa"/>
          </w:tcPr>
          <w:p w14:paraId="37737CD7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108</w:t>
            </w:r>
          </w:p>
        </w:tc>
        <w:tc>
          <w:tcPr>
            <w:tcW w:w="1276" w:type="dxa"/>
          </w:tcPr>
          <w:p w14:paraId="64892609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99</w:t>
            </w:r>
          </w:p>
        </w:tc>
        <w:tc>
          <w:tcPr>
            <w:tcW w:w="1275" w:type="dxa"/>
          </w:tcPr>
          <w:p w14:paraId="7C85109E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57</w:t>
            </w:r>
          </w:p>
        </w:tc>
        <w:tc>
          <w:tcPr>
            <w:tcW w:w="996" w:type="dxa"/>
          </w:tcPr>
          <w:p w14:paraId="17DB6613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18</w:t>
            </w:r>
          </w:p>
        </w:tc>
        <w:tc>
          <w:tcPr>
            <w:tcW w:w="1389" w:type="dxa"/>
          </w:tcPr>
          <w:p w14:paraId="56E7B74D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0.876</w:t>
            </w:r>
          </w:p>
        </w:tc>
        <w:tc>
          <w:tcPr>
            <w:tcW w:w="1380" w:type="dxa"/>
          </w:tcPr>
          <w:p w14:paraId="126FDAFE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0.1240</w:t>
            </w:r>
          </w:p>
        </w:tc>
        <w:tc>
          <w:tcPr>
            <w:tcW w:w="2200" w:type="dxa"/>
          </w:tcPr>
          <w:p w14:paraId="683109D4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0.0158</w:t>
            </w:r>
          </w:p>
        </w:tc>
      </w:tr>
      <w:tr w:rsidR="008E6DB4" w14:paraId="530032F8" w14:textId="77777777" w:rsidTr="000A3564">
        <w:trPr>
          <w:trHeight w:val="537"/>
          <w:jc w:val="center"/>
        </w:trPr>
        <w:tc>
          <w:tcPr>
            <w:tcW w:w="1192" w:type="dxa"/>
          </w:tcPr>
          <w:p w14:paraId="55AB1B52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28    35</w:t>
            </w:r>
          </w:p>
        </w:tc>
        <w:tc>
          <w:tcPr>
            <w:tcW w:w="1134" w:type="dxa"/>
          </w:tcPr>
          <w:p w14:paraId="2043FEB2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33</w:t>
            </w:r>
          </w:p>
        </w:tc>
        <w:tc>
          <w:tcPr>
            <w:tcW w:w="1276" w:type="dxa"/>
          </w:tcPr>
          <w:p w14:paraId="6B8EA756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31</w:t>
            </w:r>
          </w:p>
        </w:tc>
        <w:tc>
          <w:tcPr>
            <w:tcW w:w="1275" w:type="dxa"/>
          </w:tcPr>
          <w:p w14:paraId="5AB682AE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29</w:t>
            </w:r>
          </w:p>
        </w:tc>
        <w:tc>
          <w:tcPr>
            <w:tcW w:w="996" w:type="dxa"/>
          </w:tcPr>
          <w:p w14:paraId="26C0318B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4</w:t>
            </w:r>
          </w:p>
        </w:tc>
        <w:tc>
          <w:tcPr>
            <w:tcW w:w="1389" w:type="dxa"/>
          </w:tcPr>
          <w:p w14:paraId="36395D4A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0.992</w:t>
            </w:r>
          </w:p>
        </w:tc>
        <w:tc>
          <w:tcPr>
            <w:tcW w:w="1380" w:type="dxa"/>
          </w:tcPr>
          <w:p w14:paraId="51BCB7C6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 w:rsidRPr="004070D9">
              <w:rPr>
                <w:rFonts w:eastAsiaTheme="minorHAnsi" w:cs="Times New Roman"/>
                <w:szCs w:val="24"/>
              </w:rPr>
              <w:t>0.0080</w:t>
            </w:r>
          </w:p>
        </w:tc>
        <w:tc>
          <w:tcPr>
            <w:tcW w:w="2200" w:type="dxa"/>
          </w:tcPr>
          <w:p w14:paraId="4FE3033E" w14:textId="77777777" w:rsidR="008E6DB4" w:rsidRPr="004070D9" w:rsidRDefault="008E6DB4" w:rsidP="000A3564">
            <w:pPr>
              <w:rPr>
                <w:rFonts w:eastAsiaTheme="minorHAnsi" w:cs="Times New Roman"/>
                <w:szCs w:val="24"/>
                <w:lang w:val="en-US"/>
              </w:rPr>
            </w:pPr>
            <w:r>
              <w:rPr>
                <w:rFonts w:eastAsiaTheme="minorHAnsi" w:cs="Times New Roman"/>
                <w:szCs w:val="24"/>
              </w:rPr>
              <w:t>0.0001</w:t>
            </w:r>
          </w:p>
        </w:tc>
      </w:tr>
    </w:tbl>
    <w:p w14:paraId="49B03EF1" w14:textId="77777777" w:rsidR="008E6DB4" w:rsidRDefault="008E6DB4" w:rsidP="008E6DB4"/>
    <w:p w14:paraId="29A3F0A8" w14:textId="77777777" w:rsidR="008E6DB4" w:rsidRPr="001F34DF" w:rsidRDefault="008E6DB4" w:rsidP="008E6DB4"/>
    <w:p w14:paraId="115432E7" w14:textId="77777777" w:rsidR="008E6DB4" w:rsidRPr="001F34DF" w:rsidRDefault="008E6DB4" w:rsidP="008E6DB4">
      <w:pPr>
        <w:pStyle w:val="Caption"/>
        <w:keepNext/>
        <w:spacing w:line="360" w:lineRule="auto"/>
        <w:jc w:val="both"/>
        <w:rPr>
          <w:i w:val="0"/>
          <w:iCs w:val="0"/>
          <w:sz w:val="24"/>
          <w:szCs w:val="24"/>
        </w:rPr>
      </w:pPr>
      <w:r w:rsidRPr="001F1F6C">
        <w:rPr>
          <w:i w:val="0"/>
          <w:iCs w:val="0"/>
          <w:sz w:val="24"/>
          <w:szCs w:val="24"/>
        </w:rPr>
        <w:lastRenderedPageBreak/>
        <w:t xml:space="preserve">Table 5: Median time to recovery and log-rank test </w:t>
      </w:r>
      <w:r>
        <w:rPr>
          <w:i w:val="0"/>
          <w:iCs w:val="0"/>
          <w:sz w:val="24"/>
          <w:szCs w:val="24"/>
        </w:rPr>
        <w:t>results for the cohort</w:t>
      </w:r>
      <w:r w:rsidRPr="001F1F6C">
        <w:rPr>
          <w:i w:val="0"/>
          <w:iCs w:val="0"/>
          <w:sz w:val="24"/>
          <w:szCs w:val="24"/>
        </w:rPr>
        <w:t xml:space="preserve"> of SAM children admitted to </w:t>
      </w:r>
      <w:r>
        <w:rPr>
          <w:i w:val="0"/>
          <w:iCs w:val="0"/>
          <w:sz w:val="24"/>
          <w:szCs w:val="24"/>
        </w:rPr>
        <w:t xml:space="preserve">the </w:t>
      </w:r>
      <w:r w:rsidRPr="001F1F6C">
        <w:rPr>
          <w:i w:val="0"/>
          <w:iCs w:val="0"/>
          <w:sz w:val="24"/>
          <w:szCs w:val="24"/>
        </w:rPr>
        <w:t xml:space="preserve">stabilization </w:t>
      </w:r>
      <w:proofErr w:type="spellStart"/>
      <w:r>
        <w:rPr>
          <w:i w:val="0"/>
          <w:iCs w:val="0"/>
          <w:sz w:val="24"/>
          <w:szCs w:val="24"/>
        </w:rPr>
        <w:t>center</w:t>
      </w:r>
      <w:proofErr w:type="spellEnd"/>
      <w:r w:rsidRPr="001F1F6C">
        <w:rPr>
          <w:i w:val="0"/>
          <w:iCs w:val="0"/>
          <w:sz w:val="24"/>
          <w:szCs w:val="24"/>
        </w:rPr>
        <w:t xml:space="preserve"> of Sheik Hassen Yebere Referral Hospital from Jan 01</w:t>
      </w:r>
      <w:r>
        <w:rPr>
          <w:i w:val="0"/>
          <w:iCs w:val="0"/>
          <w:sz w:val="24"/>
          <w:szCs w:val="24"/>
        </w:rPr>
        <w:t xml:space="preserve">, </w:t>
      </w:r>
      <w:r w:rsidRPr="001F1F6C">
        <w:rPr>
          <w:i w:val="0"/>
          <w:iCs w:val="0"/>
          <w:sz w:val="24"/>
          <w:szCs w:val="24"/>
        </w:rPr>
        <w:t>2020</w:t>
      </w:r>
      <w:r>
        <w:rPr>
          <w:i w:val="0"/>
          <w:iCs w:val="0"/>
          <w:sz w:val="24"/>
          <w:szCs w:val="24"/>
        </w:rPr>
        <w:t>,</w:t>
      </w:r>
      <w:r w:rsidRPr="001F1F6C">
        <w:rPr>
          <w:i w:val="0"/>
          <w:iCs w:val="0"/>
          <w:sz w:val="24"/>
          <w:szCs w:val="24"/>
        </w:rPr>
        <w:t xml:space="preserve"> to </w:t>
      </w:r>
      <w:r>
        <w:rPr>
          <w:i w:val="0"/>
          <w:iCs w:val="0"/>
          <w:sz w:val="24"/>
          <w:szCs w:val="24"/>
        </w:rPr>
        <w:t xml:space="preserve">Dec 31, </w:t>
      </w:r>
      <w:r w:rsidRPr="001F1F6C">
        <w:rPr>
          <w:i w:val="0"/>
          <w:iCs w:val="0"/>
          <w:sz w:val="24"/>
          <w:szCs w:val="24"/>
        </w:rPr>
        <w:t>2023</w:t>
      </w:r>
    </w:p>
    <w:tbl>
      <w:tblPr>
        <w:tblStyle w:val="TableGrid5"/>
        <w:tblpPr w:leftFromText="180" w:rightFromText="180" w:vertAnchor="text" w:horzAnchor="margin" w:tblpXSpec="center" w:tblpY="129"/>
        <w:tblW w:w="10968" w:type="dxa"/>
        <w:tblLayout w:type="fixed"/>
        <w:tblLook w:val="01E0" w:firstRow="1" w:lastRow="1" w:firstColumn="1" w:lastColumn="1" w:noHBand="0" w:noVBand="0"/>
      </w:tblPr>
      <w:tblGrid>
        <w:gridCol w:w="2066"/>
        <w:gridCol w:w="1840"/>
        <w:gridCol w:w="3220"/>
        <w:gridCol w:w="3842"/>
      </w:tblGrid>
      <w:tr w:rsidR="008E6DB4" w14:paraId="2E04AB90" w14:textId="77777777" w:rsidTr="000A3564">
        <w:trPr>
          <w:trHeight w:val="556"/>
        </w:trPr>
        <w:tc>
          <w:tcPr>
            <w:tcW w:w="2066" w:type="dxa"/>
          </w:tcPr>
          <w:p w14:paraId="66318189" w14:textId="77777777" w:rsidR="008E6DB4" w:rsidRDefault="008E6DB4" w:rsidP="000A356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1840" w:type="dxa"/>
          </w:tcPr>
          <w:p w14:paraId="144358C3" w14:textId="77777777" w:rsidR="008E6DB4" w:rsidRDefault="008E6DB4" w:rsidP="000A3564">
            <w:pPr>
              <w:pStyle w:val="TableParagraph"/>
              <w:spacing w:line="270" w:lineRule="exact"/>
              <w:ind w:left="149"/>
              <w:rPr>
                <w:sz w:val="24"/>
              </w:rPr>
            </w:pPr>
            <w:r>
              <w:rPr>
                <w:sz w:val="24"/>
              </w:rPr>
              <w:t>Category</w:t>
            </w:r>
          </w:p>
        </w:tc>
        <w:tc>
          <w:tcPr>
            <w:tcW w:w="3220" w:type="dxa"/>
          </w:tcPr>
          <w:p w14:paraId="76B0EB35" w14:textId="77777777" w:rsidR="008E6DB4" w:rsidRDefault="008E6DB4" w:rsidP="000A3564">
            <w:pPr>
              <w:pStyle w:val="TableParagraph"/>
              <w:spacing w:line="278" w:lineRule="auto"/>
              <w:ind w:right="294"/>
              <w:rPr>
                <w:sz w:val="24"/>
              </w:rPr>
            </w:pPr>
            <w:r>
              <w:rPr>
                <w:sz w:val="24"/>
              </w:rPr>
              <w:t>Median time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recovery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(95%CI)</w:t>
            </w:r>
          </w:p>
        </w:tc>
        <w:tc>
          <w:tcPr>
            <w:tcW w:w="3842" w:type="dxa"/>
          </w:tcPr>
          <w:p w14:paraId="7C3C3D32" w14:textId="77777777" w:rsidR="008E6DB4" w:rsidRDefault="008E6DB4" w:rsidP="000A3564">
            <w:pPr>
              <w:pStyle w:val="TableParagraph"/>
              <w:spacing w:line="278" w:lineRule="auto"/>
              <w:ind w:right="897"/>
              <w:rPr>
                <w:sz w:val="24"/>
              </w:rPr>
            </w:pPr>
            <w:r>
              <w:rPr>
                <w:sz w:val="24"/>
              </w:rPr>
              <w:t>Log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rank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Prob&gt;chi2</w:t>
            </w:r>
          </w:p>
        </w:tc>
      </w:tr>
      <w:tr w:rsidR="008E6DB4" w14:paraId="5F776928" w14:textId="77777777" w:rsidTr="000A3564">
        <w:trPr>
          <w:trHeight w:val="332"/>
        </w:trPr>
        <w:tc>
          <w:tcPr>
            <w:tcW w:w="2066" w:type="dxa"/>
          </w:tcPr>
          <w:p w14:paraId="04368BA8" w14:textId="77777777" w:rsidR="008E6DB4" w:rsidRDefault="008E6DB4" w:rsidP="000A356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Pneumonia</w:t>
            </w:r>
          </w:p>
        </w:tc>
        <w:tc>
          <w:tcPr>
            <w:tcW w:w="1840" w:type="dxa"/>
          </w:tcPr>
          <w:p w14:paraId="3B98656D" w14:textId="77777777" w:rsidR="008E6DB4" w:rsidRDefault="008E6DB4" w:rsidP="000A3564">
            <w:pPr>
              <w:pStyle w:val="TableParagraph"/>
              <w:spacing w:line="270" w:lineRule="exact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6077E5AE" w14:textId="77777777" w:rsidR="008E6DB4" w:rsidRDefault="008E6DB4" w:rsidP="000A3564">
            <w:pPr>
              <w:pStyle w:val="TableParagraph"/>
              <w:spacing w:line="270" w:lineRule="exact"/>
              <w:ind w:left="726"/>
              <w:rPr>
                <w:sz w:val="24"/>
              </w:rPr>
            </w:pPr>
            <w:r>
              <w:rPr>
                <w:sz w:val="24"/>
              </w:rPr>
              <w:t>15(14,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16)</w:t>
            </w:r>
          </w:p>
        </w:tc>
        <w:tc>
          <w:tcPr>
            <w:tcW w:w="3842" w:type="dxa"/>
          </w:tcPr>
          <w:p w14:paraId="72B3314E" w14:textId="77777777" w:rsidR="008E6DB4" w:rsidRDefault="008E6DB4" w:rsidP="000A3564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 w:rsidRPr="00183796">
              <w:rPr>
                <w:sz w:val="24"/>
              </w:rPr>
              <w:t>χ2 =13.13, p= 0.0003</w:t>
            </w:r>
          </w:p>
        </w:tc>
      </w:tr>
      <w:tr w:rsidR="008E6DB4" w14:paraId="7A64BEF3" w14:textId="77777777" w:rsidTr="000A3564">
        <w:trPr>
          <w:trHeight w:val="211"/>
        </w:trPr>
        <w:tc>
          <w:tcPr>
            <w:tcW w:w="2066" w:type="dxa"/>
          </w:tcPr>
          <w:p w14:paraId="030A0C0F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337D5DD6" w14:textId="77777777" w:rsidR="008E6DB4" w:rsidRDefault="008E6DB4" w:rsidP="000A3564">
            <w:pPr>
              <w:pStyle w:val="TableParagraph"/>
              <w:spacing w:before="116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6B85B209" w14:textId="77777777" w:rsidR="008E6DB4" w:rsidRDefault="008E6DB4" w:rsidP="000A3564">
            <w:pPr>
              <w:pStyle w:val="TableParagraph"/>
              <w:spacing w:before="116"/>
              <w:ind w:left="726"/>
              <w:rPr>
                <w:sz w:val="24"/>
              </w:rPr>
            </w:pPr>
            <w:r>
              <w:rPr>
                <w:sz w:val="24"/>
              </w:rPr>
              <w:t>32(30,33)</w:t>
            </w:r>
          </w:p>
        </w:tc>
        <w:tc>
          <w:tcPr>
            <w:tcW w:w="3842" w:type="dxa"/>
          </w:tcPr>
          <w:p w14:paraId="030BE534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78263204" w14:textId="77777777" w:rsidTr="000A3564">
        <w:trPr>
          <w:trHeight w:val="189"/>
        </w:trPr>
        <w:tc>
          <w:tcPr>
            <w:tcW w:w="2066" w:type="dxa"/>
          </w:tcPr>
          <w:p w14:paraId="05FE5FED" w14:textId="77777777" w:rsidR="008E6DB4" w:rsidRDefault="008E6DB4" w:rsidP="000A3564">
            <w:pPr>
              <w:pStyle w:val="TableParagraph"/>
              <w:spacing w:before="211"/>
              <w:ind w:left="107"/>
              <w:rPr>
                <w:sz w:val="24"/>
              </w:rPr>
            </w:pPr>
            <w:r>
              <w:rPr>
                <w:sz w:val="24"/>
              </w:rPr>
              <w:t>Malaria</w:t>
            </w:r>
          </w:p>
        </w:tc>
        <w:tc>
          <w:tcPr>
            <w:tcW w:w="1840" w:type="dxa"/>
          </w:tcPr>
          <w:p w14:paraId="0AB2C405" w14:textId="77777777" w:rsidR="008E6DB4" w:rsidRDefault="008E6DB4" w:rsidP="000A3564">
            <w:pPr>
              <w:pStyle w:val="TableParagraph"/>
              <w:spacing w:before="211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07169AC8" w14:textId="77777777" w:rsidR="008E6DB4" w:rsidRDefault="008E6DB4" w:rsidP="000A3564">
            <w:pPr>
              <w:pStyle w:val="TableParagraph"/>
              <w:spacing w:before="211"/>
              <w:ind w:left="726"/>
              <w:rPr>
                <w:sz w:val="24"/>
              </w:rPr>
            </w:pPr>
            <w:r>
              <w:rPr>
                <w:sz w:val="24"/>
              </w:rPr>
              <w:t>11(10,13)</w:t>
            </w:r>
          </w:p>
        </w:tc>
        <w:tc>
          <w:tcPr>
            <w:tcW w:w="3842" w:type="dxa"/>
          </w:tcPr>
          <w:p w14:paraId="093CAF85" w14:textId="77777777" w:rsidR="008E6DB4" w:rsidRDefault="008E6DB4" w:rsidP="000A3564">
            <w:pPr>
              <w:pStyle w:val="TableParagraph"/>
              <w:spacing w:before="211"/>
              <w:ind w:left="360"/>
              <w:rPr>
                <w:sz w:val="24"/>
              </w:rPr>
            </w:pPr>
            <w:r>
              <w:rPr>
                <w:sz w:val="24"/>
              </w:rPr>
              <w:t>χ2 =4.26, p=.0389</w:t>
            </w:r>
          </w:p>
        </w:tc>
      </w:tr>
      <w:tr w:rsidR="008E6DB4" w14:paraId="0F44F77F" w14:textId="77777777" w:rsidTr="000A3564">
        <w:trPr>
          <w:trHeight w:val="352"/>
        </w:trPr>
        <w:tc>
          <w:tcPr>
            <w:tcW w:w="2066" w:type="dxa"/>
          </w:tcPr>
          <w:p w14:paraId="6C59C633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4B159161" w14:textId="77777777" w:rsidR="008E6DB4" w:rsidRDefault="008E6DB4" w:rsidP="000A3564">
            <w:pPr>
              <w:pStyle w:val="TableParagraph"/>
              <w:spacing w:before="116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15772403" w14:textId="77777777" w:rsidR="008E6DB4" w:rsidRDefault="008E6DB4" w:rsidP="000A3564">
            <w:pPr>
              <w:pStyle w:val="TableParagraph"/>
              <w:spacing w:before="116"/>
              <w:ind w:left="726"/>
              <w:rPr>
                <w:sz w:val="24"/>
              </w:rPr>
            </w:pPr>
            <w:r>
              <w:rPr>
                <w:sz w:val="24"/>
              </w:rPr>
              <w:t>21(20,22)</w:t>
            </w:r>
          </w:p>
        </w:tc>
        <w:tc>
          <w:tcPr>
            <w:tcW w:w="3842" w:type="dxa"/>
          </w:tcPr>
          <w:p w14:paraId="16AD3E8A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16F45898" w14:textId="77777777" w:rsidTr="000A3564">
        <w:trPr>
          <w:trHeight w:val="233"/>
        </w:trPr>
        <w:tc>
          <w:tcPr>
            <w:tcW w:w="2066" w:type="dxa"/>
            <w:vMerge w:val="restart"/>
          </w:tcPr>
          <w:p w14:paraId="63D781ED" w14:textId="77777777" w:rsidR="008E6DB4" w:rsidRDefault="008E6DB4" w:rsidP="000A3564">
            <w:pPr>
              <w:pStyle w:val="TableParagraph"/>
              <w:spacing w:before="147" w:line="276" w:lineRule="auto"/>
              <w:ind w:right="820"/>
              <w:rPr>
                <w:sz w:val="24"/>
              </w:rPr>
            </w:pPr>
            <w:r>
              <w:rPr>
                <w:sz w:val="24"/>
              </w:rPr>
              <w:t>Deworming</w:t>
            </w:r>
          </w:p>
        </w:tc>
        <w:tc>
          <w:tcPr>
            <w:tcW w:w="1840" w:type="dxa"/>
          </w:tcPr>
          <w:p w14:paraId="5DA0432D" w14:textId="77777777" w:rsidR="008E6DB4" w:rsidRDefault="008E6DB4" w:rsidP="000A3564">
            <w:pPr>
              <w:pStyle w:val="TableParagraph"/>
              <w:spacing w:before="147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683E0CA2" w14:textId="77777777" w:rsidR="008E6DB4" w:rsidRDefault="008E6DB4" w:rsidP="000A3564">
            <w:pPr>
              <w:pStyle w:val="TableParagraph"/>
              <w:spacing w:before="147"/>
              <w:ind w:left="726"/>
              <w:rPr>
                <w:sz w:val="24"/>
              </w:rPr>
            </w:pPr>
            <w:r>
              <w:rPr>
                <w:sz w:val="24"/>
              </w:rPr>
              <w:t>15(15,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16)</w:t>
            </w:r>
          </w:p>
        </w:tc>
        <w:tc>
          <w:tcPr>
            <w:tcW w:w="3842" w:type="dxa"/>
          </w:tcPr>
          <w:p w14:paraId="2F778349" w14:textId="77777777" w:rsidR="008E6DB4" w:rsidRDefault="008E6DB4" w:rsidP="000A3564">
            <w:pPr>
              <w:pStyle w:val="TableParagraph"/>
              <w:spacing w:before="147"/>
              <w:ind w:left="420"/>
              <w:rPr>
                <w:sz w:val="24"/>
              </w:rPr>
            </w:pPr>
            <w:r>
              <w:rPr>
                <w:sz w:val="24"/>
              </w:rPr>
              <w:t>χ2 =6.56, p=.0104</w:t>
            </w:r>
          </w:p>
        </w:tc>
      </w:tr>
      <w:tr w:rsidR="008E6DB4" w14:paraId="06E51320" w14:textId="77777777" w:rsidTr="000A3564">
        <w:trPr>
          <w:trHeight w:val="395"/>
        </w:trPr>
        <w:tc>
          <w:tcPr>
            <w:tcW w:w="2066" w:type="dxa"/>
            <w:vMerge/>
          </w:tcPr>
          <w:p w14:paraId="36F7873A" w14:textId="77777777" w:rsidR="008E6DB4" w:rsidRDefault="008E6DB4" w:rsidP="000A3564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14:paraId="510B84E6" w14:textId="77777777" w:rsidR="008E6DB4" w:rsidRDefault="008E6DB4" w:rsidP="000A3564">
            <w:pPr>
              <w:pStyle w:val="TableParagraph"/>
              <w:spacing w:before="115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41F65AAC" w14:textId="77777777" w:rsidR="008E6DB4" w:rsidRDefault="008E6DB4" w:rsidP="000A3564">
            <w:pPr>
              <w:pStyle w:val="TableParagraph"/>
              <w:spacing w:before="115"/>
              <w:ind w:left="726"/>
              <w:rPr>
                <w:sz w:val="24"/>
              </w:rPr>
            </w:pPr>
            <w:r>
              <w:rPr>
                <w:sz w:val="24"/>
              </w:rPr>
              <w:t>25(24,26)</w:t>
            </w:r>
          </w:p>
        </w:tc>
        <w:tc>
          <w:tcPr>
            <w:tcW w:w="3842" w:type="dxa"/>
          </w:tcPr>
          <w:p w14:paraId="230160A3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6771DFDA" w14:textId="77777777" w:rsidTr="000A3564">
        <w:trPr>
          <w:trHeight w:val="247"/>
        </w:trPr>
        <w:tc>
          <w:tcPr>
            <w:tcW w:w="2066" w:type="dxa"/>
          </w:tcPr>
          <w:p w14:paraId="1D1B7829" w14:textId="77777777" w:rsidR="008E6DB4" w:rsidRDefault="008E6DB4" w:rsidP="000A3564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sz w:val="24"/>
              </w:rPr>
              <w:t>Sever DHN</w:t>
            </w:r>
          </w:p>
        </w:tc>
        <w:tc>
          <w:tcPr>
            <w:tcW w:w="1840" w:type="dxa"/>
          </w:tcPr>
          <w:p w14:paraId="41DD85F3" w14:textId="77777777" w:rsidR="008E6DB4" w:rsidRDefault="008E6DB4" w:rsidP="000A3564">
            <w:pPr>
              <w:pStyle w:val="TableParagraph"/>
              <w:spacing w:before="158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6A6898EF" w14:textId="77777777" w:rsidR="008E6DB4" w:rsidRDefault="008E6DB4" w:rsidP="000A3564">
            <w:pPr>
              <w:pStyle w:val="TableParagraph"/>
              <w:spacing w:before="158"/>
              <w:ind w:left="726"/>
              <w:rPr>
                <w:sz w:val="24"/>
              </w:rPr>
            </w:pPr>
            <w:r>
              <w:rPr>
                <w:sz w:val="24"/>
              </w:rPr>
              <w:t>14(13,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15)</w:t>
            </w:r>
          </w:p>
        </w:tc>
        <w:tc>
          <w:tcPr>
            <w:tcW w:w="3842" w:type="dxa"/>
          </w:tcPr>
          <w:p w14:paraId="49C00AF9" w14:textId="77777777" w:rsidR="008E6DB4" w:rsidRDefault="008E6DB4" w:rsidP="000A3564">
            <w:pPr>
              <w:pStyle w:val="TableParagraph"/>
              <w:spacing w:before="158"/>
              <w:ind w:left="300"/>
              <w:rPr>
                <w:sz w:val="24"/>
              </w:rPr>
            </w:pPr>
            <w:r>
              <w:rPr>
                <w:sz w:val="24"/>
              </w:rPr>
              <w:t>χ2 =4.12, p=.0423</w:t>
            </w:r>
          </w:p>
        </w:tc>
      </w:tr>
      <w:tr w:rsidR="008E6DB4" w14:paraId="2BA81DF2" w14:textId="77777777" w:rsidTr="000A3564">
        <w:trPr>
          <w:trHeight w:val="268"/>
        </w:trPr>
        <w:tc>
          <w:tcPr>
            <w:tcW w:w="2066" w:type="dxa"/>
          </w:tcPr>
          <w:p w14:paraId="16A58F88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68800602" w14:textId="77777777" w:rsidR="008E6DB4" w:rsidRDefault="008E6DB4" w:rsidP="000A3564">
            <w:pPr>
              <w:pStyle w:val="TableParagraph"/>
              <w:spacing w:before="116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12735E02" w14:textId="77777777" w:rsidR="008E6DB4" w:rsidRDefault="008E6DB4" w:rsidP="000A3564">
            <w:pPr>
              <w:pStyle w:val="TableParagraph"/>
              <w:spacing w:before="116"/>
              <w:ind w:left="726"/>
              <w:rPr>
                <w:sz w:val="24"/>
              </w:rPr>
            </w:pPr>
            <w:r>
              <w:rPr>
                <w:sz w:val="24"/>
              </w:rPr>
              <w:t>22(21,23)</w:t>
            </w:r>
          </w:p>
        </w:tc>
        <w:tc>
          <w:tcPr>
            <w:tcW w:w="3842" w:type="dxa"/>
          </w:tcPr>
          <w:p w14:paraId="6EEA400D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4AE3A3C3" w14:textId="77777777" w:rsidTr="000A3564">
        <w:trPr>
          <w:trHeight w:val="304"/>
        </w:trPr>
        <w:tc>
          <w:tcPr>
            <w:tcW w:w="2066" w:type="dxa"/>
          </w:tcPr>
          <w:p w14:paraId="6B91A40E" w14:textId="77777777" w:rsidR="008E6DB4" w:rsidRDefault="008E6DB4" w:rsidP="000A3564">
            <w:pPr>
              <w:pStyle w:val="TableParagraph"/>
              <w:spacing w:before="115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Hypoglycemia</w:t>
            </w:r>
            <w:proofErr w:type="spellEnd"/>
          </w:p>
        </w:tc>
        <w:tc>
          <w:tcPr>
            <w:tcW w:w="1840" w:type="dxa"/>
          </w:tcPr>
          <w:p w14:paraId="4D4F9071" w14:textId="77777777" w:rsidR="008E6DB4" w:rsidRDefault="008E6DB4" w:rsidP="000A3564">
            <w:pPr>
              <w:pStyle w:val="TableParagraph"/>
              <w:spacing w:before="115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00651380" w14:textId="77777777" w:rsidR="008E6DB4" w:rsidRDefault="008E6DB4" w:rsidP="000A3564">
            <w:pPr>
              <w:pStyle w:val="TableParagraph"/>
              <w:spacing w:before="115"/>
              <w:ind w:left="726"/>
              <w:rPr>
                <w:sz w:val="24"/>
              </w:rPr>
            </w:pPr>
            <w:r>
              <w:rPr>
                <w:sz w:val="24"/>
              </w:rPr>
              <w:t>11(10,13)</w:t>
            </w:r>
          </w:p>
        </w:tc>
        <w:tc>
          <w:tcPr>
            <w:tcW w:w="3842" w:type="dxa"/>
          </w:tcPr>
          <w:p w14:paraId="40A9BDD0" w14:textId="77777777" w:rsidR="008E6DB4" w:rsidRDefault="008E6DB4" w:rsidP="000A3564">
            <w:pPr>
              <w:pStyle w:val="TableParagraph"/>
              <w:spacing w:before="115"/>
              <w:ind w:left="300"/>
              <w:rPr>
                <w:sz w:val="24"/>
              </w:rPr>
            </w:pPr>
            <w:r>
              <w:rPr>
                <w:sz w:val="24"/>
              </w:rPr>
              <w:t>χ2 =4.26, p=.0389</w:t>
            </w:r>
          </w:p>
        </w:tc>
      </w:tr>
      <w:tr w:rsidR="008E6DB4" w14:paraId="6722787E" w14:textId="77777777" w:rsidTr="000A3564">
        <w:trPr>
          <w:trHeight w:val="228"/>
        </w:trPr>
        <w:tc>
          <w:tcPr>
            <w:tcW w:w="2066" w:type="dxa"/>
          </w:tcPr>
          <w:p w14:paraId="1A0E57D8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334CB171" w14:textId="77777777" w:rsidR="008E6DB4" w:rsidRDefault="008E6DB4" w:rsidP="000A3564">
            <w:pPr>
              <w:pStyle w:val="TableParagraph"/>
              <w:spacing w:before="116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204009D4" w14:textId="77777777" w:rsidR="008E6DB4" w:rsidRDefault="008E6DB4" w:rsidP="000A3564">
            <w:pPr>
              <w:pStyle w:val="TableParagraph"/>
              <w:spacing w:before="116"/>
              <w:ind w:left="726"/>
              <w:rPr>
                <w:sz w:val="24"/>
              </w:rPr>
            </w:pPr>
            <w:r>
              <w:rPr>
                <w:sz w:val="24"/>
              </w:rPr>
              <w:t>21(20,22)</w:t>
            </w:r>
          </w:p>
        </w:tc>
        <w:tc>
          <w:tcPr>
            <w:tcW w:w="3842" w:type="dxa"/>
          </w:tcPr>
          <w:p w14:paraId="53C5D252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0717947E" w14:textId="77777777" w:rsidTr="000A3564">
        <w:trPr>
          <w:trHeight w:val="164"/>
        </w:trPr>
        <w:tc>
          <w:tcPr>
            <w:tcW w:w="2066" w:type="dxa"/>
          </w:tcPr>
          <w:p w14:paraId="30755869" w14:textId="77777777" w:rsidR="008E6DB4" w:rsidRDefault="008E6DB4" w:rsidP="000A3564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fluid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resuscitation</w:t>
            </w:r>
          </w:p>
        </w:tc>
        <w:tc>
          <w:tcPr>
            <w:tcW w:w="1840" w:type="dxa"/>
          </w:tcPr>
          <w:p w14:paraId="20CD776F" w14:textId="77777777" w:rsidR="008E6DB4" w:rsidRDefault="008E6DB4" w:rsidP="000A3564">
            <w:pPr>
              <w:pStyle w:val="TableParagraph"/>
              <w:spacing w:before="115"/>
              <w:ind w:left="149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3220" w:type="dxa"/>
          </w:tcPr>
          <w:p w14:paraId="056B9526" w14:textId="77777777" w:rsidR="008E6DB4" w:rsidRDefault="008E6DB4" w:rsidP="000A3564">
            <w:pPr>
              <w:pStyle w:val="TableParagraph"/>
              <w:spacing w:before="115"/>
              <w:ind w:left="726"/>
              <w:rPr>
                <w:sz w:val="24"/>
              </w:rPr>
            </w:pPr>
            <w:r>
              <w:rPr>
                <w:sz w:val="24"/>
              </w:rPr>
              <w:t>14(13,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15)</w:t>
            </w:r>
          </w:p>
        </w:tc>
        <w:tc>
          <w:tcPr>
            <w:tcW w:w="3842" w:type="dxa"/>
          </w:tcPr>
          <w:p w14:paraId="0B4592A6" w14:textId="77777777" w:rsidR="008E6DB4" w:rsidRDefault="008E6DB4" w:rsidP="000A3564">
            <w:pPr>
              <w:pStyle w:val="TableParagraph"/>
              <w:spacing w:before="115"/>
              <w:ind w:left="300"/>
              <w:rPr>
                <w:sz w:val="24"/>
              </w:rPr>
            </w:pPr>
            <w:r>
              <w:rPr>
                <w:sz w:val="24"/>
              </w:rPr>
              <w:t>χ2 =4.55, p=.0329</w:t>
            </w:r>
          </w:p>
        </w:tc>
      </w:tr>
      <w:tr w:rsidR="008E6DB4" w14:paraId="3A7F7EC3" w14:textId="77777777" w:rsidTr="000A3564">
        <w:trPr>
          <w:trHeight w:val="70"/>
        </w:trPr>
        <w:tc>
          <w:tcPr>
            <w:tcW w:w="2066" w:type="dxa"/>
          </w:tcPr>
          <w:p w14:paraId="2EA8635E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0CF8CC77" w14:textId="77777777" w:rsidR="008E6DB4" w:rsidRDefault="008E6DB4" w:rsidP="000A3564">
            <w:pPr>
              <w:pStyle w:val="TableParagraph"/>
              <w:spacing w:before="116"/>
              <w:ind w:left="14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220" w:type="dxa"/>
          </w:tcPr>
          <w:p w14:paraId="3FC8B75D" w14:textId="77777777" w:rsidR="008E6DB4" w:rsidRDefault="008E6DB4" w:rsidP="000A3564">
            <w:pPr>
              <w:pStyle w:val="TableParagraph"/>
              <w:spacing w:before="116"/>
              <w:ind w:left="726"/>
              <w:rPr>
                <w:sz w:val="24"/>
              </w:rPr>
            </w:pPr>
            <w:r>
              <w:rPr>
                <w:sz w:val="24"/>
              </w:rPr>
              <w:t>22(21,23)</w:t>
            </w:r>
          </w:p>
        </w:tc>
        <w:tc>
          <w:tcPr>
            <w:tcW w:w="3842" w:type="dxa"/>
          </w:tcPr>
          <w:p w14:paraId="122F453A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59F8BD1B" w14:textId="77777777" w:rsidTr="000A3564">
        <w:trPr>
          <w:trHeight w:val="70"/>
        </w:trPr>
        <w:tc>
          <w:tcPr>
            <w:tcW w:w="2066" w:type="dxa"/>
          </w:tcPr>
          <w:p w14:paraId="482EDDA0" w14:textId="77777777" w:rsidR="008E6DB4" w:rsidRDefault="008E6DB4" w:rsidP="000A3564">
            <w:pPr>
              <w:pStyle w:val="TableParagraph"/>
              <w:spacing w:before="115"/>
              <w:ind w:left="107"/>
              <w:rPr>
                <w:sz w:val="24"/>
              </w:rPr>
            </w:pPr>
            <w:r>
              <w:rPr>
                <w:sz w:val="24"/>
              </w:rPr>
              <w:t>Immunization</w:t>
            </w:r>
          </w:p>
        </w:tc>
        <w:tc>
          <w:tcPr>
            <w:tcW w:w="1840" w:type="dxa"/>
          </w:tcPr>
          <w:p w14:paraId="48F91459" w14:textId="77777777" w:rsidR="008E6DB4" w:rsidRDefault="008E6DB4" w:rsidP="000A3564">
            <w:pPr>
              <w:pStyle w:val="TableParagraph"/>
              <w:spacing w:before="115"/>
              <w:ind w:left="149"/>
              <w:rPr>
                <w:sz w:val="24"/>
              </w:rPr>
            </w:pPr>
            <w:r>
              <w:rPr>
                <w:sz w:val="24"/>
              </w:rPr>
              <w:t>Fully</w:t>
            </w:r>
          </w:p>
        </w:tc>
        <w:tc>
          <w:tcPr>
            <w:tcW w:w="3220" w:type="dxa"/>
          </w:tcPr>
          <w:p w14:paraId="168E7047" w14:textId="77777777" w:rsidR="008E6DB4" w:rsidRDefault="008E6DB4" w:rsidP="000A3564">
            <w:pPr>
              <w:pStyle w:val="TableParagraph"/>
              <w:spacing w:before="115"/>
              <w:ind w:left="726"/>
              <w:rPr>
                <w:sz w:val="24"/>
              </w:rPr>
            </w:pPr>
            <w:r>
              <w:rPr>
                <w:sz w:val="24"/>
              </w:rPr>
              <w:t>15(14,16)</w:t>
            </w:r>
          </w:p>
        </w:tc>
        <w:tc>
          <w:tcPr>
            <w:tcW w:w="3842" w:type="dxa"/>
          </w:tcPr>
          <w:p w14:paraId="71761461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</w:tr>
      <w:tr w:rsidR="008E6DB4" w14:paraId="12EB0063" w14:textId="77777777" w:rsidTr="000A3564">
        <w:trPr>
          <w:trHeight w:val="307"/>
        </w:trPr>
        <w:tc>
          <w:tcPr>
            <w:tcW w:w="2066" w:type="dxa"/>
          </w:tcPr>
          <w:p w14:paraId="367B95FE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3E35FB4E" w14:textId="77777777" w:rsidR="008E6DB4" w:rsidRPr="001F34DF" w:rsidRDefault="008E6DB4" w:rsidP="000A3564">
            <w:pPr>
              <w:pStyle w:val="TableParagraph"/>
              <w:spacing w:before="116" w:line="256" w:lineRule="exact"/>
              <w:ind w:left="149"/>
              <w:rPr>
                <w:sz w:val="24"/>
              </w:rPr>
            </w:pPr>
            <w:r>
              <w:rPr>
                <w:sz w:val="24"/>
              </w:rPr>
              <w:t>Partially</w:t>
            </w:r>
          </w:p>
        </w:tc>
        <w:tc>
          <w:tcPr>
            <w:tcW w:w="3220" w:type="dxa"/>
          </w:tcPr>
          <w:p w14:paraId="37F6A47F" w14:textId="77777777" w:rsidR="008E6DB4" w:rsidRPr="001F34DF" w:rsidRDefault="008E6DB4" w:rsidP="000A3564">
            <w:pPr>
              <w:pStyle w:val="TableParagraph"/>
              <w:spacing w:before="116" w:line="256" w:lineRule="exact"/>
              <w:ind w:left="726"/>
              <w:rPr>
                <w:sz w:val="24"/>
              </w:rPr>
            </w:pPr>
            <w:r>
              <w:rPr>
                <w:sz w:val="24"/>
              </w:rPr>
              <w:t>26(25,29)</w:t>
            </w:r>
          </w:p>
        </w:tc>
        <w:tc>
          <w:tcPr>
            <w:tcW w:w="3842" w:type="dxa"/>
          </w:tcPr>
          <w:p w14:paraId="0C1168B8" w14:textId="77777777" w:rsidR="008E6DB4" w:rsidRDefault="008E6DB4" w:rsidP="000A3564">
            <w:pPr>
              <w:pStyle w:val="TableParagraph"/>
              <w:spacing w:before="116" w:line="256" w:lineRule="exact"/>
              <w:ind w:left="300"/>
              <w:rPr>
                <w:sz w:val="24"/>
              </w:rPr>
            </w:pPr>
            <w:r>
              <w:rPr>
                <w:sz w:val="24"/>
              </w:rPr>
              <w:t>χ2 = 6.29, p=.0430</w:t>
            </w:r>
          </w:p>
        </w:tc>
      </w:tr>
      <w:tr w:rsidR="008E6DB4" w14:paraId="72EBD251" w14:textId="77777777" w:rsidTr="000A3564">
        <w:trPr>
          <w:trHeight w:val="343"/>
        </w:trPr>
        <w:tc>
          <w:tcPr>
            <w:tcW w:w="2066" w:type="dxa"/>
          </w:tcPr>
          <w:p w14:paraId="5C7A8984" w14:textId="77777777" w:rsidR="008E6DB4" w:rsidRDefault="008E6DB4" w:rsidP="000A3564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63FA6597" w14:textId="77777777" w:rsidR="008E6DB4" w:rsidRDefault="008E6DB4" w:rsidP="000A3564">
            <w:pPr>
              <w:spacing w:before="240"/>
            </w:pPr>
            <w:r>
              <w:t>Not</w:t>
            </w:r>
          </w:p>
        </w:tc>
        <w:tc>
          <w:tcPr>
            <w:tcW w:w="3220" w:type="dxa"/>
          </w:tcPr>
          <w:p w14:paraId="18184D7D" w14:textId="77777777" w:rsidR="008E6DB4" w:rsidRDefault="008E6DB4" w:rsidP="000A3564">
            <w:pPr>
              <w:tabs>
                <w:tab w:val="left" w:pos="900"/>
              </w:tabs>
              <w:spacing w:before="240"/>
            </w:pPr>
            <w:r>
              <w:t xml:space="preserve">          28(26,29)</w:t>
            </w:r>
          </w:p>
        </w:tc>
        <w:tc>
          <w:tcPr>
            <w:tcW w:w="3842" w:type="dxa"/>
          </w:tcPr>
          <w:p w14:paraId="77618302" w14:textId="77777777" w:rsidR="008E6DB4" w:rsidRDefault="008E6DB4" w:rsidP="000A3564">
            <w:pPr>
              <w:pStyle w:val="TableParagraph"/>
              <w:spacing w:before="116" w:line="256" w:lineRule="exact"/>
              <w:ind w:left="300"/>
              <w:rPr>
                <w:sz w:val="24"/>
              </w:rPr>
            </w:pPr>
          </w:p>
        </w:tc>
      </w:tr>
    </w:tbl>
    <w:p w14:paraId="53D3033C" w14:textId="77777777" w:rsidR="008E6DB4" w:rsidRDefault="008E6DB4" w:rsidP="008E6DB4"/>
    <w:p w14:paraId="612FF394" w14:textId="77777777" w:rsidR="008E6DB4" w:rsidRDefault="008E6DB4" w:rsidP="008E6DB4"/>
    <w:p w14:paraId="07A06C5B" w14:textId="77777777" w:rsidR="008E6DB4" w:rsidRPr="00D96712" w:rsidRDefault="008E6DB4" w:rsidP="008E6DB4">
      <w:pPr>
        <w:pStyle w:val="Caption"/>
        <w:keepNext/>
        <w:spacing w:after="0" w:line="360" w:lineRule="auto"/>
        <w:jc w:val="both"/>
        <w:rPr>
          <w:i w:val="0"/>
          <w:iCs w:val="0"/>
          <w:sz w:val="24"/>
          <w:szCs w:val="24"/>
        </w:rPr>
      </w:pPr>
      <w:r w:rsidRPr="005459B6">
        <w:rPr>
          <w:i w:val="0"/>
          <w:iCs w:val="0"/>
          <w:sz w:val="24"/>
          <w:szCs w:val="24"/>
        </w:rPr>
        <w:t xml:space="preserve">Table 6: Test of </w:t>
      </w:r>
      <w:r>
        <w:rPr>
          <w:i w:val="0"/>
          <w:iCs w:val="0"/>
          <w:sz w:val="24"/>
          <w:szCs w:val="24"/>
        </w:rPr>
        <w:t xml:space="preserve">the </w:t>
      </w:r>
      <w:r w:rsidRPr="005459B6">
        <w:rPr>
          <w:i w:val="0"/>
          <w:iCs w:val="0"/>
          <w:sz w:val="24"/>
          <w:szCs w:val="24"/>
        </w:rPr>
        <w:t xml:space="preserve">proportional hazard assumption by Schoenfeld residuals for each predictor as well as </w:t>
      </w:r>
      <w:r>
        <w:rPr>
          <w:i w:val="0"/>
          <w:iCs w:val="0"/>
          <w:sz w:val="24"/>
          <w:szCs w:val="24"/>
        </w:rPr>
        <w:t>the global</w:t>
      </w:r>
      <w:r w:rsidRPr="005459B6">
        <w:rPr>
          <w:i w:val="0"/>
          <w:iCs w:val="0"/>
          <w:sz w:val="24"/>
          <w:szCs w:val="24"/>
        </w:rPr>
        <w:t xml:space="preserve"> test</w:t>
      </w:r>
    </w:p>
    <w:tbl>
      <w:tblPr>
        <w:tblStyle w:val="TableGrid5"/>
        <w:tblW w:w="9540" w:type="dxa"/>
        <w:tblInd w:w="-342" w:type="dxa"/>
        <w:tblLayout w:type="fixed"/>
        <w:tblLook w:val="01E0" w:firstRow="1" w:lastRow="1" w:firstColumn="1" w:lastColumn="1" w:noHBand="0" w:noVBand="0"/>
      </w:tblPr>
      <w:tblGrid>
        <w:gridCol w:w="2554"/>
        <w:gridCol w:w="2197"/>
        <w:gridCol w:w="1639"/>
        <w:gridCol w:w="3150"/>
      </w:tblGrid>
      <w:tr w:rsidR="008E6DB4" w14:paraId="356E505C" w14:textId="77777777" w:rsidTr="000A3564">
        <w:trPr>
          <w:trHeight w:val="395"/>
        </w:trPr>
        <w:tc>
          <w:tcPr>
            <w:tcW w:w="2554" w:type="dxa"/>
          </w:tcPr>
          <w:p w14:paraId="30698EA4" w14:textId="77777777" w:rsidR="008E6DB4" w:rsidRPr="00D96712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115"/>
              <w:rPr>
                <w:rFonts w:eastAsia="Times New Roman" w:cs="Times New Roman"/>
                <w:b/>
                <w:lang w:val="en-US"/>
              </w:rPr>
            </w:pPr>
            <w:r w:rsidRPr="00D96712">
              <w:rPr>
                <w:rFonts w:eastAsia="Times New Roman" w:cs="Times New Roman"/>
                <w:b/>
              </w:rPr>
              <w:t>Name</w:t>
            </w:r>
            <w:r w:rsidRPr="00D96712">
              <w:rPr>
                <w:rFonts w:eastAsia="Times New Roman" w:cs="Times New Roman"/>
                <w:b/>
                <w:spacing w:val="-2"/>
              </w:rPr>
              <w:t xml:space="preserve"> </w:t>
            </w:r>
            <w:r w:rsidRPr="00D96712">
              <w:rPr>
                <w:rFonts w:eastAsia="Times New Roman" w:cs="Times New Roman"/>
                <w:b/>
              </w:rPr>
              <w:t>of</w:t>
            </w:r>
            <w:r w:rsidRPr="00D96712">
              <w:rPr>
                <w:rFonts w:eastAsia="Times New Roman" w:cs="Times New Roman"/>
                <w:b/>
                <w:spacing w:val="-3"/>
              </w:rPr>
              <w:t xml:space="preserve"> </w:t>
            </w:r>
            <w:r w:rsidRPr="00D96712">
              <w:rPr>
                <w:rFonts w:eastAsia="Times New Roman" w:cs="Times New Roman"/>
                <w:b/>
              </w:rPr>
              <w:t>Variables</w:t>
            </w:r>
          </w:p>
        </w:tc>
        <w:tc>
          <w:tcPr>
            <w:tcW w:w="2197" w:type="dxa"/>
          </w:tcPr>
          <w:p w14:paraId="5C91EA2A" w14:textId="77777777" w:rsidR="008E6DB4" w:rsidRPr="00D96712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217"/>
              <w:rPr>
                <w:rFonts w:eastAsia="Times New Roman" w:cs="Times New Roman"/>
                <w:b/>
                <w:lang w:val="en-US"/>
              </w:rPr>
            </w:pPr>
            <w:r w:rsidRPr="00D96712">
              <w:rPr>
                <w:rFonts w:eastAsia="Times New Roman" w:cs="Times New Roman"/>
                <w:b/>
              </w:rPr>
              <w:t>Chi2</w:t>
            </w:r>
          </w:p>
        </w:tc>
        <w:tc>
          <w:tcPr>
            <w:tcW w:w="1639" w:type="dxa"/>
          </w:tcPr>
          <w:p w14:paraId="64D13D20" w14:textId="77777777" w:rsidR="008E6DB4" w:rsidRPr="00D96712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586"/>
              <w:rPr>
                <w:rFonts w:eastAsia="Times New Roman" w:cs="Times New Roman"/>
                <w:b/>
                <w:lang w:val="en-US"/>
              </w:rPr>
            </w:pPr>
            <w:proofErr w:type="spellStart"/>
            <w:r w:rsidRPr="00D96712">
              <w:rPr>
                <w:rFonts w:eastAsia="Times New Roman" w:cs="Times New Roman"/>
                <w:b/>
              </w:rPr>
              <w:t>Df</w:t>
            </w:r>
            <w:proofErr w:type="spellEnd"/>
          </w:p>
        </w:tc>
        <w:tc>
          <w:tcPr>
            <w:tcW w:w="3150" w:type="dxa"/>
          </w:tcPr>
          <w:p w14:paraId="4A22D5BB" w14:textId="77777777" w:rsidR="008E6DB4" w:rsidRPr="00D96712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807"/>
              <w:rPr>
                <w:rFonts w:eastAsia="Times New Roman" w:cs="Times New Roman"/>
                <w:b/>
                <w:lang w:val="en-US"/>
              </w:rPr>
            </w:pPr>
            <w:r w:rsidRPr="00D96712">
              <w:rPr>
                <w:rFonts w:eastAsia="Times New Roman" w:cs="Times New Roman"/>
                <w:b/>
              </w:rPr>
              <w:t>Prob&gt;chi2</w:t>
            </w:r>
          </w:p>
        </w:tc>
      </w:tr>
      <w:tr w:rsidR="008E6DB4" w14:paraId="6BA9B0D9" w14:textId="77777777" w:rsidTr="000A3564">
        <w:trPr>
          <w:trHeight w:val="341"/>
        </w:trPr>
        <w:tc>
          <w:tcPr>
            <w:tcW w:w="2554" w:type="dxa"/>
          </w:tcPr>
          <w:p w14:paraId="640DA2B3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Sex</w:t>
            </w:r>
          </w:p>
        </w:tc>
        <w:tc>
          <w:tcPr>
            <w:tcW w:w="2197" w:type="dxa"/>
          </w:tcPr>
          <w:p w14:paraId="7A279F97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0.02</w:t>
            </w:r>
          </w:p>
        </w:tc>
        <w:tc>
          <w:tcPr>
            <w:tcW w:w="1639" w:type="dxa"/>
          </w:tcPr>
          <w:p w14:paraId="5D2259A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270" w:lineRule="exact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09D5D71A" w14:textId="77777777" w:rsidR="008E6DB4" w:rsidRPr="00701116" w:rsidRDefault="008E6DB4" w:rsidP="000A3564">
            <w:pPr>
              <w:widowControl w:val="0"/>
              <w:autoSpaceDE w:val="0"/>
              <w:autoSpaceDN w:val="0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.0.8903*</w:t>
            </w:r>
          </w:p>
        </w:tc>
      </w:tr>
      <w:tr w:rsidR="008E6DB4" w14:paraId="4AEC6F87" w14:textId="77777777" w:rsidTr="000A3564">
        <w:trPr>
          <w:trHeight w:val="205"/>
        </w:trPr>
        <w:tc>
          <w:tcPr>
            <w:tcW w:w="2554" w:type="dxa"/>
          </w:tcPr>
          <w:p w14:paraId="67F25BB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Admissions</w:t>
            </w:r>
          </w:p>
        </w:tc>
        <w:tc>
          <w:tcPr>
            <w:tcW w:w="2197" w:type="dxa"/>
          </w:tcPr>
          <w:p w14:paraId="57B517BA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0.04</w:t>
            </w:r>
          </w:p>
        </w:tc>
        <w:tc>
          <w:tcPr>
            <w:tcW w:w="1639" w:type="dxa"/>
          </w:tcPr>
          <w:p w14:paraId="595C26C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3F481222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.0.8451</w:t>
            </w:r>
          </w:p>
        </w:tc>
      </w:tr>
      <w:tr w:rsidR="008E6DB4" w14:paraId="744ABF2D" w14:textId="77777777" w:rsidTr="000A3564">
        <w:trPr>
          <w:trHeight w:val="396"/>
        </w:trPr>
        <w:tc>
          <w:tcPr>
            <w:tcW w:w="2554" w:type="dxa"/>
          </w:tcPr>
          <w:p w14:paraId="6B7F6B5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Residency</w:t>
            </w:r>
          </w:p>
        </w:tc>
        <w:tc>
          <w:tcPr>
            <w:tcW w:w="2197" w:type="dxa"/>
          </w:tcPr>
          <w:p w14:paraId="124554D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0.75</w:t>
            </w:r>
          </w:p>
        </w:tc>
        <w:tc>
          <w:tcPr>
            <w:tcW w:w="1639" w:type="dxa"/>
          </w:tcPr>
          <w:p w14:paraId="08D3FE4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47CF3C57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.0.3857*</w:t>
            </w:r>
          </w:p>
        </w:tc>
      </w:tr>
      <w:tr w:rsidR="008E6DB4" w14:paraId="62FD65C9" w14:textId="77777777" w:rsidTr="000A3564">
        <w:trPr>
          <w:trHeight w:val="428"/>
        </w:trPr>
        <w:tc>
          <w:tcPr>
            <w:tcW w:w="2554" w:type="dxa"/>
          </w:tcPr>
          <w:p w14:paraId="72951EED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Type of SAM</w:t>
            </w:r>
          </w:p>
        </w:tc>
        <w:tc>
          <w:tcPr>
            <w:tcW w:w="2197" w:type="dxa"/>
          </w:tcPr>
          <w:p w14:paraId="5DD0546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1.49</w:t>
            </w:r>
          </w:p>
        </w:tc>
        <w:tc>
          <w:tcPr>
            <w:tcW w:w="1639" w:type="dxa"/>
          </w:tcPr>
          <w:p w14:paraId="1C43837C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6517F420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.0.2224*</w:t>
            </w:r>
          </w:p>
        </w:tc>
      </w:tr>
      <w:tr w:rsidR="008E6DB4" w14:paraId="10AD26CF" w14:textId="77777777" w:rsidTr="000A3564">
        <w:trPr>
          <w:trHeight w:val="318"/>
        </w:trPr>
        <w:tc>
          <w:tcPr>
            <w:tcW w:w="2554" w:type="dxa"/>
          </w:tcPr>
          <w:p w14:paraId="2E36BB0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lastRenderedPageBreak/>
              <w:t>Pneumonia</w:t>
            </w:r>
          </w:p>
        </w:tc>
        <w:tc>
          <w:tcPr>
            <w:tcW w:w="2197" w:type="dxa"/>
          </w:tcPr>
          <w:p w14:paraId="04B170FB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5.45</w:t>
            </w:r>
          </w:p>
        </w:tc>
        <w:tc>
          <w:tcPr>
            <w:tcW w:w="1639" w:type="dxa"/>
          </w:tcPr>
          <w:p w14:paraId="26480F92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1</w:t>
            </w:r>
          </w:p>
        </w:tc>
        <w:tc>
          <w:tcPr>
            <w:tcW w:w="3150" w:type="dxa"/>
          </w:tcPr>
          <w:p w14:paraId="358A2B5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0.0195</w:t>
            </w:r>
          </w:p>
        </w:tc>
      </w:tr>
      <w:tr w:rsidR="008E6DB4" w14:paraId="2689F1F4" w14:textId="77777777" w:rsidTr="000A3564">
        <w:trPr>
          <w:trHeight w:val="496"/>
        </w:trPr>
        <w:tc>
          <w:tcPr>
            <w:tcW w:w="2554" w:type="dxa"/>
          </w:tcPr>
          <w:p w14:paraId="5DB69F40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NG tube Feeding</w:t>
            </w:r>
          </w:p>
        </w:tc>
        <w:tc>
          <w:tcPr>
            <w:tcW w:w="2197" w:type="dxa"/>
          </w:tcPr>
          <w:p w14:paraId="4208421A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  <w:p w14:paraId="51DCAFD8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6.61</w:t>
            </w:r>
          </w:p>
        </w:tc>
        <w:tc>
          <w:tcPr>
            <w:tcW w:w="1639" w:type="dxa"/>
          </w:tcPr>
          <w:p w14:paraId="1A52C77D" w14:textId="77777777" w:rsidR="008E6DB4" w:rsidRPr="00701116" w:rsidRDefault="008E6DB4" w:rsidP="000A3564">
            <w:pPr>
              <w:widowControl w:val="0"/>
              <w:autoSpaceDE w:val="0"/>
              <w:autoSpaceDN w:val="0"/>
              <w:jc w:val="center"/>
              <w:rPr>
                <w:rFonts w:eastAsia="Times New Roman" w:cs="Times New Roman"/>
                <w:lang w:val="en-US"/>
              </w:rPr>
            </w:pPr>
          </w:p>
          <w:p w14:paraId="74BBCDF7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1</w:t>
            </w:r>
          </w:p>
        </w:tc>
        <w:tc>
          <w:tcPr>
            <w:tcW w:w="3150" w:type="dxa"/>
          </w:tcPr>
          <w:p w14:paraId="63D9687A" w14:textId="77777777" w:rsidR="008E6DB4" w:rsidRPr="00E6685D" w:rsidRDefault="008E6DB4" w:rsidP="000A3564">
            <w:pPr>
              <w:widowControl w:val="0"/>
              <w:autoSpaceDE w:val="0"/>
              <w:autoSpaceDN w:val="0"/>
              <w:spacing w:before="94" w:after="24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  0.0102</w:t>
            </w:r>
          </w:p>
        </w:tc>
      </w:tr>
      <w:tr w:rsidR="008E6DB4" w14:paraId="4D69073B" w14:textId="77777777" w:rsidTr="000A3564">
        <w:trPr>
          <w:trHeight w:val="396"/>
        </w:trPr>
        <w:tc>
          <w:tcPr>
            <w:tcW w:w="2554" w:type="dxa"/>
          </w:tcPr>
          <w:p w14:paraId="1513EB1F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Immunization</w:t>
            </w:r>
          </w:p>
        </w:tc>
        <w:tc>
          <w:tcPr>
            <w:tcW w:w="2197" w:type="dxa"/>
          </w:tcPr>
          <w:p w14:paraId="382FB0B2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1.11</w:t>
            </w:r>
          </w:p>
        </w:tc>
        <w:tc>
          <w:tcPr>
            <w:tcW w:w="1639" w:type="dxa"/>
          </w:tcPr>
          <w:p w14:paraId="189A6B7E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771A778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.0.2912*</w:t>
            </w:r>
          </w:p>
        </w:tc>
      </w:tr>
      <w:tr w:rsidR="008E6DB4" w14:paraId="65EF1807" w14:textId="77777777" w:rsidTr="000A3564">
        <w:trPr>
          <w:trHeight w:val="396"/>
        </w:trPr>
        <w:tc>
          <w:tcPr>
            <w:tcW w:w="2554" w:type="dxa"/>
          </w:tcPr>
          <w:p w14:paraId="5147467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 w:line="360" w:lineRule="auto"/>
              <w:ind w:left="115"/>
              <w:rPr>
                <w:rFonts w:eastAsia="Times New Roman" w:cs="Times New Roman"/>
                <w:lang w:val="en-US"/>
              </w:rPr>
            </w:pPr>
            <w:proofErr w:type="spellStart"/>
            <w:r w:rsidRPr="00701116">
              <w:rPr>
                <w:rFonts w:eastAsia="Times New Roman" w:cs="Times New Roman"/>
              </w:rPr>
              <w:t>Anemia</w:t>
            </w:r>
            <w:proofErr w:type="spellEnd"/>
          </w:p>
        </w:tc>
        <w:tc>
          <w:tcPr>
            <w:tcW w:w="2197" w:type="dxa"/>
          </w:tcPr>
          <w:p w14:paraId="3667098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0.06</w:t>
            </w:r>
          </w:p>
        </w:tc>
        <w:tc>
          <w:tcPr>
            <w:tcW w:w="1639" w:type="dxa"/>
          </w:tcPr>
          <w:p w14:paraId="29E4CEF7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49E4B48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0.8110*</w:t>
            </w:r>
          </w:p>
        </w:tc>
      </w:tr>
      <w:tr w:rsidR="008E6DB4" w14:paraId="17F6F384" w14:textId="77777777" w:rsidTr="000A3564">
        <w:trPr>
          <w:trHeight w:val="396"/>
        </w:trPr>
        <w:tc>
          <w:tcPr>
            <w:tcW w:w="2554" w:type="dxa"/>
          </w:tcPr>
          <w:p w14:paraId="2079B51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Fever</w:t>
            </w:r>
          </w:p>
        </w:tc>
        <w:tc>
          <w:tcPr>
            <w:tcW w:w="2197" w:type="dxa"/>
          </w:tcPr>
          <w:p w14:paraId="7824E01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0.47</w:t>
            </w:r>
          </w:p>
        </w:tc>
        <w:tc>
          <w:tcPr>
            <w:tcW w:w="1639" w:type="dxa"/>
          </w:tcPr>
          <w:p w14:paraId="39B596B1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0662D0F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0.4942*</w:t>
            </w:r>
          </w:p>
        </w:tc>
      </w:tr>
      <w:tr w:rsidR="008E6DB4" w14:paraId="1A67DE94" w14:textId="77777777" w:rsidTr="000A3564">
        <w:trPr>
          <w:trHeight w:val="193"/>
        </w:trPr>
        <w:tc>
          <w:tcPr>
            <w:tcW w:w="2554" w:type="dxa"/>
          </w:tcPr>
          <w:p w14:paraId="77E8BE61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Gastroenteritis</w:t>
            </w:r>
          </w:p>
        </w:tc>
        <w:tc>
          <w:tcPr>
            <w:tcW w:w="2197" w:type="dxa"/>
          </w:tcPr>
          <w:p w14:paraId="36DC8E9E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0.03</w:t>
            </w:r>
          </w:p>
        </w:tc>
        <w:tc>
          <w:tcPr>
            <w:tcW w:w="1639" w:type="dxa"/>
          </w:tcPr>
          <w:p w14:paraId="4658152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3C300CCD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0.8731*</w:t>
            </w:r>
          </w:p>
        </w:tc>
      </w:tr>
      <w:tr w:rsidR="008E6DB4" w14:paraId="091372B8" w14:textId="77777777" w:rsidTr="000A3564">
        <w:trPr>
          <w:trHeight w:val="229"/>
        </w:trPr>
        <w:tc>
          <w:tcPr>
            <w:tcW w:w="2554" w:type="dxa"/>
          </w:tcPr>
          <w:p w14:paraId="1DD29FE5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Malaria</w:t>
            </w:r>
          </w:p>
        </w:tc>
        <w:tc>
          <w:tcPr>
            <w:tcW w:w="2197" w:type="dxa"/>
          </w:tcPr>
          <w:p w14:paraId="344CDCA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0.07</w:t>
            </w:r>
          </w:p>
        </w:tc>
        <w:tc>
          <w:tcPr>
            <w:tcW w:w="1639" w:type="dxa"/>
          </w:tcPr>
          <w:p w14:paraId="03B9989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021F628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5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0.7978*</w:t>
            </w:r>
          </w:p>
        </w:tc>
      </w:tr>
      <w:tr w:rsidR="008E6DB4" w14:paraId="5A9B32DF" w14:textId="77777777" w:rsidTr="000A3564">
        <w:trPr>
          <w:trHeight w:val="346"/>
        </w:trPr>
        <w:tc>
          <w:tcPr>
            <w:tcW w:w="2554" w:type="dxa"/>
          </w:tcPr>
          <w:p w14:paraId="4A24ADA0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Shock</w:t>
            </w:r>
          </w:p>
        </w:tc>
        <w:tc>
          <w:tcPr>
            <w:tcW w:w="2197" w:type="dxa"/>
          </w:tcPr>
          <w:p w14:paraId="7C25A71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0.36</w:t>
            </w:r>
          </w:p>
        </w:tc>
        <w:tc>
          <w:tcPr>
            <w:tcW w:w="1639" w:type="dxa"/>
          </w:tcPr>
          <w:p w14:paraId="4B88BF7A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58269126" w14:textId="77777777" w:rsidR="008E6DB4" w:rsidRPr="00701116" w:rsidRDefault="008E6DB4" w:rsidP="000A3564">
            <w:pPr>
              <w:widowControl w:val="0"/>
              <w:autoSpaceDE w:val="0"/>
              <w:autoSpaceDN w:val="0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0.5506*</w:t>
            </w:r>
          </w:p>
        </w:tc>
      </w:tr>
      <w:tr w:rsidR="008E6DB4" w14:paraId="077CD48B" w14:textId="77777777" w:rsidTr="000A3564">
        <w:trPr>
          <w:trHeight w:val="301"/>
        </w:trPr>
        <w:tc>
          <w:tcPr>
            <w:tcW w:w="2554" w:type="dxa"/>
          </w:tcPr>
          <w:p w14:paraId="0EFB8D93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 w:line="360" w:lineRule="auto"/>
              <w:ind w:left="115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Folic Acid</w:t>
            </w:r>
          </w:p>
        </w:tc>
        <w:tc>
          <w:tcPr>
            <w:tcW w:w="2197" w:type="dxa"/>
          </w:tcPr>
          <w:p w14:paraId="6372FDD7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21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0.02</w:t>
            </w:r>
          </w:p>
        </w:tc>
        <w:tc>
          <w:tcPr>
            <w:tcW w:w="1639" w:type="dxa"/>
          </w:tcPr>
          <w:p w14:paraId="4D811F36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6D9728FD" w14:textId="77777777" w:rsidR="008E6DB4" w:rsidRPr="00701116" w:rsidRDefault="008E6DB4" w:rsidP="000A3564">
            <w:pPr>
              <w:widowControl w:val="0"/>
              <w:autoSpaceDE w:val="0"/>
              <w:autoSpaceDN w:val="0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0.9014*</w:t>
            </w:r>
          </w:p>
          <w:p w14:paraId="5B0C71F6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640F7FC0" w14:textId="77777777" w:rsidTr="000A3564">
        <w:trPr>
          <w:trHeight w:val="195"/>
        </w:trPr>
        <w:tc>
          <w:tcPr>
            <w:tcW w:w="2554" w:type="dxa"/>
          </w:tcPr>
          <w:p w14:paraId="5AF29ABB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29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Age </w:t>
            </w:r>
            <w:r w:rsidRPr="00701116">
              <w:rPr>
                <w:rFonts w:eastAsia="Times New Roman" w:cs="Times New Roman"/>
                <w:spacing w:val="-1"/>
              </w:rPr>
              <w:t>category</w:t>
            </w:r>
          </w:p>
        </w:tc>
        <w:tc>
          <w:tcPr>
            <w:tcW w:w="2197" w:type="dxa"/>
          </w:tcPr>
          <w:p w14:paraId="2826E7A7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1.67</w:t>
            </w:r>
          </w:p>
        </w:tc>
        <w:tc>
          <w:tcPr>
            <w:tcW w:w="1639" w:type="dxa"/>
          </w:tcPr>
          <w:p w14:paraId="7791C4D6" w14:textId="77777777" w:rsidR="008E6DB4" w:rsidRPr="00701116" w:rsidRDefault="008E6DB4" w:rsidP="000A3564">
            <w:pPr>
              <w:widowControl w:val="0"/>
              <w:autoSpaceDE w:val="0"/>
              <w:autoSpaceDN w:val="0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2E393769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  0.1966*</w:t>
            </w:r>
          </w:p>
        </w:tc>
      </w:tr>
      <w:tr w:rsidR="008E6DB4" w14:paraId="256C4D55" w14:textId="77777777" w:rsidTr="000A3564">
        <w:trPr>
          <w:trHeight w:val="187"/>
        </w:trPr>
        <w:tc>
          <w:tcPr>
            <w:tcW w:w="2554" w:type="dxa"/>
          </w:tcPr>
          <w:p w14:paraId="41A4C2F7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29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Admi MUAC</w:t>
            </w:r>
          </w:p>
        </w:tc>
        <w:tc>
          <w:tcPr>
            <w:tcW w:w="2197" w:type="dxa"/>
          </w:tcPr>
          <w:p w14:paraId="68D84BE1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0.40 `</w:t>
            </w:r>
          </w:p>
        </w:tc>
        <w:tc>
          <w:tcPr>
            <w:tcW w:w="1639" w:type="dxa"/>
          </w:tcPr>
          <w:p w14:paraId="4CE3E1E3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7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</w:t>
            </w:r>
          </w:p>
        </w:tc>
        <w:tc>
          <w:tcPr>
            <w:tcW w:w="3150" w:type="dxa"/>
          </w:tcPr>
          <w:p w14:paraId="5D5D9190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  0.5281*</w:t>
            </w:r>
          </w:p>
          <w:p w14:paraId="69A621D1" w14:textId="77777777" w:rsidR="008E6DB4" w:rsidRPr="00701116" w:rsidRDefault="008E6DB4" w:rsidP="000A3564">
            <w:pPr>
              <w:widowControl w:val="0"/>
              <w:autoSpaceDE w:val="0"/>
              <w:autoSpaceDN w:val="0"/>
              <w:ind w:firstLine="72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</w:t>
            </w:r>
          </w:p>
        </w:tc>
      </w:tr>
      <w:tr w:rsidR="008E6DB4" w14:paraId="31E48EC3" w14:textId="77777777" w:rsidTr="000A3564">
        <w:trPr>
          <w:trHeight w:val="337"/>
        </w:trPr>
        <w:tc>
          <w:tcPr>
            <w:tcW w:w="2554" w:type="dxa"/>
          </w:tcPr>
          <w:p w14:paraId="46DF79C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29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Dis   MUAC</w:t>
            </w:r>
          </w:p>
        </w:tc>
        <w:tc>
          <w:tcPr>
            <w:tcW w:w="2197" w:type="dxa"/>
          </w:tcPr>
          <w:p w14:paraId="064F1D69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7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 xml:space="preserve">  </w:t>
            </w:r>
            <w:r w:rsidRPr="00701116">
              <w:rPr>
                <w:rFonts w:eastAsia="Times New Roman" w:cs="Times New Roman"/>
              </w:rPr>
              <w:t>0.17</w:t>
            </w:r>
          </w:p>
        </w:tc>
        <w:tc>
          <w:tcPr>
            <w:tcW w:w="1639" w:type="dxa"/>
          </w:tcPr>
          <w:p w14:paraId="24280A61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7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 xml:space="preserve">         1</w:t>
            </w:r>
          </w:p>
        </w:tc>
        <w:tc>
          <w:tcPr>
            <w:tcW w:w="3150" w:type="dxa"/>
          </w:tcPr>
          <w:p w14:paraId="2F22FEC9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  0.6786*</w:t>
            </w:r>
          </w:p>
          <w:p w14:paraId="6C952CCC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</w:t>
            </w:r>
          </w:p>
        </w:tc>
      </w:tr>
      <w:tr w:rsidR="008E6DB4" w14:paraId="29DCDE07" w14:textId="77777777" w:rsidTr="000A3564">
        <w:trPr>
          <w:trHeight w:val="132"/>
        </w:trPr>
        <w:tc>
          <w:tcPr>
            <w:tcW w:w="2554" w:type="dxa"/>
          </w:tcPr>
          <w:p w14:paraId="2845A409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line="360" w:lineRule="auto"/>
              <w:ind w:right="29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Dewormed</w:t>
            </w:r>
          </w:p>
        </w:tc>
        <w:tc>
          <w:tcPr>
            <w:tcW w:w="2197" w:type="dxa"/>
          </w:tcPr>
          <w:p w14:paraId="12B2B4E7" w14:textId="77777777" w:rsidR="008E6DB4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 xml:space="preserve">    </w:t>
            </w:r>
            <w:r w:rsidRPr="00701116">
              <w:rPr>
                <w:rFonts w:eastAsia="Times New Roman" w:cs="Times New Roman"/>
              </w:rPr>
              <w:t>3.60</w:t>
            </w:r>
          </w:p>
        </w:tc>
        <w:tc>
          <w:tcPr>
            <w:tcW w:w="1639" w:type="dxa"/>
          </w:tcPr>
          <w:p w14:paraId="6CD2CE4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1</w:t>
            </w:r>
          </w:p>
        </w:tc>
        <w:tc>
          <w:tcPr>
            <w:tcW w:w="3150" w:type="dxa"/>
          </w:tcPr>
          <w:p w14:paraId="6E400A6D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 xml:space="preserve">              0.0579*</w:t>
            </w:r>
          </w:p>
        </w:tc>
      </w:tr>
      <w:tr w:rsidR="008E6DB4" w14:paraId="1C74D958" w14:textId="77777777" w:rsidTr="000A3564">
        <w:trPr>
          <w:trHeight w:val="85"/>
        </w:trPr>
        <w:tc>
          <w:tcPr>
            <w:tcW w:w="2554" w:type="dxa"/>
          </w:tcPr>
          <w:p w14:paraId="193E71B6" w14:textId="77777777" w:rsidR="008E6DB4" w:rsidRPr="00701116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Global</w:t>
            </w:r>
            <w:r w:rsidRPr="00701116">
              <w:rPr>
                <w:rFonts w:eastAsia="Times New Roman" w:cs="Times New Roman"/>
                <w:spacing w:val="-1"/>
              </w:rPr>
              <w:t xml:space="preserve"> </w:t>
            </w:r>
            <w:r w:rsidRPr="00701116">
              <w:rPr>
                <w:rFonts w:eastAsia="Times New Roman" w:cs="Times New Roman"/>
              </w:rPr>
              <w:t>test</w:t>
            </w:r>
          </w:p>
        </w:tc>
        <w:tc>
          <w:tcPr>
            <w:tcW w:w="2197" w:type="dxa"/>
          </w:tcPr>
          <w:p w14:paraId="0B9D0B51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28.31</w:t>
            </w:r>
          </w:p>
        </w:tc>
        <w:tc>
          <w:tcPr>
            <w:tcW w:w="1639" w:type="dxa"/>
          </w:tcPr>
          <w:p w14:paraId="22C7DEBF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586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19</w:t>
            </w:r>
          </w:p>
        </w:tc>
        <w:tc>
          <w:tcPr>
            <w:tcW w:w="3150" w:type="dxa"/>
          </w:tcPr>
          <w:p w14:paraId="68B90154" w14:textId="77777777" w:rsidR="008E6DB4" w:rsidRPr="00701116" w:rsidRDefault="008E6DB4" w:rsidP="000A3564">
            <w:pPr>
              <w:widowControl w:val="0"/>
              <w:autoSpaceDE w:val="0"/>
              <w:autoSpaceDN w:val="0"/>
              <w:spacing w:before="94"/>
              <w:ind w:left="807"/>
              <w:rPr>
                <w:rFonts w:eastAsia="Times New Roman" w:cs="Times New Roman"/>
                <w:lang w:val="en-US"/>
              </w:rPr>
            </w:pPr>
            <w:r w:rsidRPr="00701116">
              <w:rPr>
                <w:rFonts w:eastAsia="Times New Roman" w:cs="Times New Roman"/>
              </w:rPr>
              <w:t>0.0776</w:t>
            </w:r>
          </w:p>
        </w:tc>
      </w:tr>
    </w:tbl>
    <w:p w14:paraId="49C2D90A" w14:textId="77777777" w:rsidR="008E6DB4" w:rsidRDefault="008E6DB4" w:rsidP="008E6DB4"/>
    <w:p w14:paraId="530D26D4" w14:textId="77777777" w:rsidR="008E6DB4" w:rsidRPr="001F34DF" w:rsidRDefault="008E6DB4" w:rsidP="008E6DB4"/>
    <w:p w14:paraId="3A9776D2" w14:textId="77777777" w:rsidR="008E6DB4" w:rsidRPr="00433C36" w:rsidRDefault="008E6DB4" w:rsidP="008E6DB4">
      <w:pPr>
        <w:pStyle w:val="Caption"/>
        <w:keepNext/>
        <w:spacing w:line="360" w:lineRule="auto"/>
        <w:jc w:val="both"/>
        <w:rPr>
          <w:i w:val="0"/>
          <w:iCs w:val="0"/>
          <w:sz w:val="24"/>
          <w:szCs w:val="24"/>
        </w:rPr>
      </w:pPr>
      <w:r w:rsidRPr="004277E4">
        <w:rPr>
          <w:i w:val="0"/>
          <w:iCs w:val="0"/>
          <w:sz w:val="24"/>
          <w:szCs w:val="24"/>
        </w:rPr>
        <w:t>Table 7:</w:t>
      </w:r>
      <w:r>
        <w:rPr>
          <w:i w:val="0"/>
          <w:iCs w:val="0"/>
          <w:sz w:val="24"/>
          <w:szCs w:val="24"/>
        </w:rPr>
        <w:t xml:space="preserve"> </w:t>
      </w:r>
      <w:r w:rsidRPr="004277E4">
        <w:rPr>
          <w:i w:val="0"/>
          <w:iCs w:val="0"/>
          <w:sz w:val="24"/>
          <w:szCs w:val="24"/>
        </w:rPr>
        <w:t xml:space="preserve">Predictors of </w:t>
      </w:r>
      <w:r>
        <w:rPr>
          <w:i w:val="0"/>
          <w:iCs w:val="0"/>
          <w:sz w:val="24"/>
          <w:szCs w:val="24"/>
        </w:rPr>
        <w:t>time</w:t>
      </w:r>
      <w:r w:rsidRPr="004277E4">
        <w:rPr>
          <w:i w:val="0"/>
          <w:iCs w:val="0"/>
          <w:sz w:val="24"/>
          <w:szCs w:val="24"/>
        </w:rPr>
        <w:t xml:space="preserve"> to </w:t>
      </w:r>
      <w:r>
        <w:rPr>
          <w:i w:val="0"/>
          <w:iCs w:val="0"/>
          <w:sz w:val="24"/>
          <w:szCs w:val="24"/>
        </w:rPr>
        <w:t>recovery</w:t>
      </w:r>
      <w:r w:rsidRPr="004277E4">
        <w:rPr>
          <w:i w:val="0"/>
          <w:iCs w:val="0"/>
          <w:sz w:val="24"/>
          <w:szCs w:val="24"/>
        </w:rPr>
        <w:t xml:space="preserve"> from </w:t>
      </w:r>
      <w:r>
        <w:rPr>
          <w:i w:val="0"/>
          <w:iCs w:val="0"/>
          <w:sz w:val="24"/>
          <w:szCs w:val="24"/>
        </w:rPr>
        <w:t>severe acute malnutrition among a cohort</w:t>
      </w:r>
      <w:r w:rsidRPr="004277E4">
        <w:rPr>
          <w:i w:val="0"/>
          <w:iCs w:val="0"/>
          <w:sz w:val="24"/>
          <w:szCs w:val="24"/>
        </w:rPr>
        <w:t xml:space="preserve"> of SAM children admitted to stabilization </w:t>
      </w:r>
      <w:proofErr w:type="spellStart"/>
      <w:r>
        <w:rPr>
          <w:i w:val="0"/>
          <w:iCs w:val="0"/>
          <w:sz w:val="24"/>
          <w:szCs w:val="24"/>
        </w:rPr>
        <w:t>centers</w:t>
      </w:r>
      <w:proofErr w:type="spellEnd"/>
      <w:r w:rsidRPr="004277E4">
        <w:rPr>
          <w:i w:val="0"/>
          <w:iCs w:val="0"/>
          <w:sz w:val="24"/>
          <w:szCs w:val="24"/>
        </w:rPr>
        <w:t xml:space="preserve"> of Sheik Hassen Yebere Referral Hospital from Jan 01/2020 to </w:t>
      </w:r>
      <w:r>
        <w:rPr>
          <w:i w:val="0"/>
          <w:iCs w:val="0"/>
          <w:sz w:val="24"/>
          <w:szCs w:val="24"/>
        </w:rPr>
        <w:t>Dec 31</w:t>
      </w:r>
      <w:r w:rsidRPr="004277E4">
        <w:rPr>
          <w:i w:val="0"/>
          <w:iCs w:val="0"/>
          <w:sz w:val="24"/>
          <w:szCs w:val="24"/>
        </w:rPr>
        <w:t>/2023 (N=535).</w:t>
      </w:r>
    </w:p>
    <w:tbl>
      <w:tblPr>
        <w:tblStyle w:val="TableGrid5"/>
        <w:tblW w:w="11341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1328"/>
        <w:gridCol w:w="1117"/>
        <w:gridCol w:w="1985"/>
        <w:gridCol w:w="1984"/>
        <w:gridCol w:w="1985"/>
        <w:gridCol w:w="1923"/>
        <w:gridCol w:w="1019"/>
      </w:tblGrid>
      <w:tr w:rsidR="008E6DB4" w14:paraId="542B413C" w14:textId="77777777" w:rsidTr="000A3564">
        <w:trPr>
          <w:trHeight w:val="340"/>
        </w:trPr>
        <w:tc>
          <w:tcPr>
            <w:tcW w:w="1328" w:type="dxa"/>
          </w:tcPr>
          <w:p w14:paraId="5FB62E0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Variable</w:t>
            </w:r>
          </w:p>
        </w:tc>
        <w:tc>
          <w:tcPr>
            <w:tcW w:w="1117" w:type="dxa"/>
          </w:tcPr>
          <w:p w14:paraId="6B10B74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Category</w:t>
            </w:r>
          </w:p>
        </w:tc>
        <w:tc>
          <w:tcPr>
            <w:tcW w:w="3969" w:type="dxa"/>
            <w:gridSpan w:val="2"/>
          </w:tcPr>
          <w:p w14:paraId="7B541ED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14:paraId="65302EA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ind w:left="16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CHR (95%</w:t>
            </w:r>
            <w:r w:rsidRPr="008C0456">
              <w:rPr>
                <w:rFonts w:eastAsia="Times New Roman" w:cs="Times New Roman"/>
                <w:spacing w:val="-4"/>
              </w:rPr>
              <w:t xml:space="preserve"> </w:t>
            </w:r>
            <w:r w:rsidRPr="008C0456">
              <w:rPr>
                <w:rFonts w:eastAsia="Times New Roman" w:cs="Times New Roman"/>
              </w:rPr>
              <w:t>CI)</w:t>
            </w:r>
          </w:p>
        </w:tc>
        <w:tc>
          <w:tcPr>
            <w:tcW w:w="1923" w:type="dxa"/>
          </w:tcPr>
          <w:p w14:paraId="047A3242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AHR</w:t>
            </w:r>
            <w:r w:rsidRPr="008C0456">
              <w:rPr>
                <w:rFonts w:eastAsia="Times New Roman" w:cs="Times New Roman"/>
                <w:spacing w:val="-2"/>
              </w:rPr>
              <w:t xml:space="preserve"> </w:t>
            </w:r>
            <w:r w:rsidRPr="008C0456">
              <w:rPr>
                <w:rFonts w:eastAsia="Times New Roman" w:cs="Times New Roman"/>
              </w:rPr>
              <w:t>(95%</w:t>
            </w:r>
            <w:r w:rsidRPr="008C0456">
              <w:rPr>
                <w:rFonts w:eastAsia="Times New Roman" w:cs="Times New Roman"/>
                <w:spacing w:val="-3"/>
              </w:rPr>
              <w:t xml:space="preserve"> </w:t>
            </w:r>
            <w:r w:rsidRPr="008C0456">
              <w:rPr>
                <w:rFonts w:eastAsia="Times New Roman" w:cs="Times New Roman"/>
              </w:rPr>
              <w:t>CI)</w:t>
            </w:r>
          </w:p>
        </w:tc>
        <w:tc>
          <w:tcPr>
            <w:tcW w:w="1019" w:type="dxa"/>
          </w:tcPr>
          <w:p w14:paraId="5EE6B7EF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exact"/>
              <w:ind w:left="13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P value</w:t>
            </w:r>
          </w:p>
        </w:tc>
      </w:tr>
      <w:tr w:rsidR="008E6DB4" w14:paraId="7BE58A24" w14:textId="77777777" w:rsidTr="000A3564">
        <w:trPr>
          <w:trHeight w:val="548"/>
        </w:trPr>
        <w:tc>
          <w:tcPr>
            <w:tcW w:w="1328" w:type="dxa"/>
          </w:tcPr>
          <w:p w14:paraId="1A728CD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117" w:type="dxa"/>
          </w:tcPr>
          <w:p w14:paraId="3791D91E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71431289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atLeast"/>
              <w:ind w:right="105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  <w:spacing w:val="-1"/>
              </w:rPr>
              <w:t>Recovered</w:t>
            </w:r>
            <w:r w:rsidRPr="008C0456">
              <w:rPr>
                <w:rFonts w:eastAsia="Times New Roman" w:cs="Times New Roman"/>
                <w:spacing w:val="-57"/>
              </w:rPr>
              <w:t xml:space="preserve">   </w:t>
            </w:r>
            <w:r w:rsidRPr="008C0456">
              <w:rPr>
                <w:rFonts w:eastAsia="Times New Roman" w:cs="Times New Roman"/>
              </w:rPr>
              <w:t>N (%)</w:t>
            </w:r>
          </w:p>
        </w:tc>
        <w:tc>
          <w:tcPr>
            <w:tcW w:w="1984" w:type="dxa"/>
          </w:tcPr>
          <w:p w14:paraId="352B0C4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70" w:lineRule="atLeast"/>
              <w:ind w:right="174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Censored N (%)</w:t>
            </w:r>
          </w:p>
        </w:tc>
        <w:tc>
          <w:tcPr>
            <w:tcW w:w="1985" w:type="dxa"/>
          </w:tcPr>
          <w:p w14:paraId="4F82D90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923" w:type="dxa"/>
          </w:tcPr>
          <w:p w14:paraId="69CCEE8E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019" w:type="dxa"/>
          </w:tcPr>
          <w:p w14:paraId="75E8B7F1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78BD6361" w14:textId="77777777" w:rsidTr="000A3564">
        <w:trPr>
          <w:trHeight w:val="542"/>
        </w:trPr>
        <w:tc>
          <w:tcPr>
            <w:tcW w:w="1328" w:type="dxa"/>
          </w:tcPr>
          <w:p w14:paraId="2FF16F01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New Admission</w:t>
            </w:r>
          </w:p>
        </w:tc>
        <w:tc>
          <w:tcPr>
            <w:tcW w:w="1117" w:type="dxa"/>
          </w:tcPr>
          <w:p w14:paraId="5C3C50CE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Yes</w:t>
            </w:r>
          </w:p>
        </w:tc>
        <w:tc>
          <w:tcPr>
            <w:tcW w:w="1985" w:type="dxa"/>
          </w:tcPr>
          <w:p w14:paraId="10F4C7B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408(96.7)</w:t>
            </w:r>
          </w:p>
        </w:tc>
        <w:tc>
          <w:tcPr>
            <w:tcW w:w="1984" w:type="dxa"/>
          </w:tcPr>
          <w:p w14:paraId="199E083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111(98.23)</w:t>
            </w:r>
          </w:p>
        </w:tc>
        <w:tc>
          <w:tcPr>
            <w:tcW w:w="1985" w:type="dxa"/>
          </w:tcPr>
          <w:p w14:paraId="5EAD7520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   1</w:t>
            </w:r>
          </w:p>
        </w:tc>
        <w:tc>
          <w:tcPr>
            <w:tcW w:w="1923" w:type="dxa"/>
          </w:tcPr>
          <w:p w14:paraId="3F733C5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1019" w:type="dxa"/>
          </w:tcPr>
          <w:p w14:paraId="42DECF2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4E9D6C4F" w14:textId="77777777" w:rsidTr="000A3564">
        <w:trPr>
          <w:trHeight w:val="181"/>
        </w:trPr>
        <w:tc>
          <w:tcPr>
            <w:tcW w:w="1328" w:type="dxa"/>
          </w:tcPr>
          <w:p w14:paraId="149A6F23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117" w:type="dxa"/>
          </w:tcPr>
          <w:p w14:paraId="03A63E9A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No</w:t>
            </w:r>
          </w:p>
        </w:tc>
        <w:tc>
          <w:tcPr>
            <w:tcW w:w="1985" w:type="dxa"/>
          </w:tcPr>
          <w:p w14:paraId="1BBC45D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14(3.3)</w:t>
            </w:r>
          </w:p>
        </w:tc>
        <w:tc>
          <w:tcPr>
            <w:tcW w:w="1984" w:type="dxa"/>
          </w:tcPr>
          <w:p w14:paraId="20D0A6F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2 (1.77)</w:t>
            </w:r>
          </w:p>
        </w:tc>
        <w:tc>
          <w:tcPr>
            <w:tcW w:w="1985" w:type="dxa"/>
          </w:tcPr>
          <w:p w14:paraId="7FA24BB6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.697(.408-1.19)</w:t>
            </w:r>
          </w:p>
        </w:tc>
        <w:tc>
          <w:tcPr>
            <w:tcW w:w="1923" w:type="dxa"/>
          </w:tcPr>
          <w:p w14:paraId="103F7A3C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.673(.4073-1.11)</w:t>
            </w:r>
          </w:p>
        </w:tc>
        <w:tc>
          <w:tcPr>
            <w:tcW w:w="1019" w:type="dxa"/>
          </w:tcPr>
          <w:p w14:paraId="6E40FFAC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4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</w:rPr>
              <w:t>0.124</w:t>
            </w:r>
          </w:p>
        </w:tc>
      </w:tr>
      <w:tr w:rsidR="008E6DB4" w14:paraId="293980E2" w14:textId="77777777" w:rsidTr="000A3564">
        <w:trPr>
          <w:trHeight w:val="231"/>
        </w:trPr>
        <w:tc>
          <w:tcPr>
            <w:tcW w:w="1328" w:type="dxa"/>
          </w:tcPr>
          <w:p w14:paraId="0850F23D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proofErr w:type="spellStart"/>
            <w:r w:rsidRPr="008C0456">
              <w:rPr>
                <w:rFonts w:eastAsia="Times New Roman" w:cs="Times New Roman"/>
              </w:rPr>
              <w:t>Anemia</w:t>
            </w:r>
            <w:proofErr w:type="spellEnd"/>
          </w:p>
        </w:tc>
        <w:tc>
          <w:tcPr>
            <w:tcW w:w="1117" w:type="dxa"/>
          </w:tcPr>
          <w:p w14:paraId="2469B1FA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Yes</w:t>
            </w:r>
          </w:p>
        </w:tc>
        <w:tc>
          <w:tcPr>
            <w:tcW w:w="1985" w:type="dxa"/>
          </w:tcPr>
          <w:p w14:paraId="05DD96E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410(97)</w:t>
            </w:r>
          </w:p>
        </w:tc>
        <w:tc>
          <w:tcPr>
            <w:tcW w:w="1984" w:type="dxa"/>
          </w:tcPr>
          <w:p w14:paraId="20F379B5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111(98.23)</w:t>
            </w:r>
          </w:p>
        </w:tc>
        <w:tc>
          <w:tcPr>
            <w:tcW w:w="1985" w:type="dxa"/>
          </w:tcPr>
          <w:p w14:paraId="3790E16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    1</w:t>
            </w:r>
          </w:p>
        </w:tc>
        <w:tc>
          <w:tcPr>
            <w:tcW w:w="1923" w:type="dxa"/>
          </w:tcPr>
          <w:p w14:paraId="4C2425A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1019" w:type="dxa"/>
          </w:tcPr>
          <w:p w14:paraId="21C54D7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57952F7B" w14:textId="77777777" w:rsidTr="000A3564">
        <w:trPr>
          <w:trHeight w:val="267"/>
        </w:trPr>
        <w:tc>
          <w:tcPr>
            <w:tcW w:w="1328" w:type="dxa"/>
          </w:tcPr>
          <w:p w14:paraId="1E122FDA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117" w:type="dxa"/>
          </w:tcPr>
          <w:p w14:paraId="3AC27831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No</w:t>
            </w:r>
          </w:p>
        </w:tc>
        <w:tc>
          <w:tcPr>
            <w:tcW w:w="1985" w:type="dxa"/>
          </w:tcPr>
          <w:p w14:paraId="5189B9E7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12(3)</w:t>
            </w:r>
          </w:p>
        </w:tc>
        <w:tc>
          <w:tcPr>
            <w:tcW w:w="1984" w:type="dxa"/>
          </w:tcPr>
          <w:p w14:paraId="2BADC569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2(1.77)</w:t>
            </w:r>
          </w:p>
        </w:tc>
        <w:tc>
          <w:tcPr>
            <w:tcW w:w="1985" w:type="dxa"/>
          </w:tcPr>
          <w:p w14:paraId="447B159A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.986(.555-.1.75)</w:t>
            </w:r>
          </w:p>
        </w:tc>
        <w:tc>
          <w:tcPr>
            <w:tcW w:w="1923" w:type="dxa"/>
          </w:tcPr>
          <w:p w14:paraId="40F88139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1.03(.85-1.26)</w:t>
            </w:r>
          </w:p>
        </w:tc>
        <w:tc>
          <w:tcPr>
            <w:tcW w:w="1019" w:type="dxa"/>
          </w:tcPr>
          <w:p w14:paraId="18823E1A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0.749</w:t>
            </w:r>
          </w:p>
        </w:tc>
      </w:tr>
      <w:tr w:rsidR="008E6DB4" w14:paraId="3128B82B" w14:textId="77777777" w:rsidTr="000A3564">
        <w:trPr>
          <w:trHeight w:val="161"/>
        </w:trPr>
        <w:tc>
          <w:tcPr>
            <w:tcW w:w="1328" w:type="dxa"/>
          </w:tcPr>
          <w:p w14:paraId="114B58D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lastRenderedPageBreak/>
              <w:t>Pneumonia</w:t>
            </w:r>
          </w:p>
        </w:tc>
        <w:tc>
          <w:tcPr>
            <w:tcW w:w="1117" w:type="dxa"/>
          </w:tcPr>
          <w:p w14:paraId="129B7A03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Yes</w:t>
            </w:r>
          </w:p>
        </w:tc>
        <w:tc>
          <w:tcPr>
            <w:tcW w:w="1985" w:type="dxa"/>
          </w:tcPr>
          <w:p w14:paraId="71A47305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373(88.4)</w:t>
            </w:r>
          </w:p>
        </w:tc>
        <w:tc>
          <w:tcPr>
            <w:tcW w:w="1984" w:type="dxa"/>
          </w:tcPr>
          <w:p w14:paraId="4CDD6DE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96(85)</w:t>
            </w:r>
          </w:p>
        </w:tc>
        <w:tc>
          <w:tcPr>
            <w:tcW w:w="1985" w:type="dxa"/>
          </w:tcPr>
          <w:p w14:paraId="65CEA7CF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    1</w:t>
            </w:r>
          </w:p>
        </w:tc>
        <w:tc>
          <w:tcPr>
            <w:tcW w:w="1923" w:type="dxa"/>
          </w:tcPr>
          <w:p w14:paraId="4408AF6D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1</w:t>
            </w:r>
          </w:p>
        </w:tc>
        <w:tc>
          <w:tcPr>
            <w:tcW w:w="1019" w:type="dxa"/>
          </w:tcPr>
          <w:p w14:paraId="1C3ED2C6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57144249" w14:textId="77777777" w:rsidTr="000A3564">
        <w:trPr>
          <w:trHeight w:val="353"/>
        </w:trPr>
        <w:tc>
          <w:tcPr>
            <w:tcW w:w="1328" w:type="dxa"/>
          </w:tcPr>
          <w:p w14:paraId="022E12F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117" w:type="dxa"/>
          </w:tcPr>
          <w:p w14:paraId="3C9AD3FE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No</w:t>
            </w:r>
          </w:p>
        </w:tc>
        <w:tc>
          <w:tcPr>
            <w:tcW w:w="1985" w:type="dxa"/>
          </w:tcPr>
          <w:p w14:paraId="1AC38295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49(11.6)</w:t>
            </w:r>
          </w:p>
        </w:tc>
        <w:tc>
          <w:tcPr>
            <w:tcW w:w="1984" w:type="dxa"/>
          </w:tcPr>
          <w:p w14:paraId="5975474C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17(15)</w:t>
            </w:r>
          </w:p>
        </w:tc>
        <w:tc>
          <w:tcPr>
            <w:tcW w:w="1985" w:type="dxa"/>
          </w:tcPr>
          <w:p w14:paraId="033D1F2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.606(.449-.817)</w:t>
            </w:r>
          </w:p>
        </w:tc>
        <w:tc>
          <w:tcPr>
            <w:tcW w:w="1923" w:type="dxa"/>
          </w:tcPr>
          <w:p w14:paraId="5AE0EE43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.697(.529-.918)</w:t>
            </w:r>
          </w:p>
        </w:tc>
        <w:tc>
          <w:tcPr>
            <w:tcW w:w="1019" w:type="dxa"/>
          </w:tcPr>
          <w:p w14:paraId="02216B0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0.010**</w:t>
            </w:r>
          </w:p>
        </w:tc>
      </w:tr>
      <w:tr w:rsidR="008E6DB4" w14:paraId="1BE84754" w14:textId="77777777" w:rsidTr="000A3564">
        <w:trPr>
          <w:trHeight w:val="231"/>
        </w:trPr>
        <w:tc>
          <w:tcPr>
            <w:tcW w:w="1328" w:type="dxa"/>
          </w:tcPr>
          <w:p w14:paraId="3F3FDAB1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Malaria</w:t>
            </w:r>
          </w:p>
        </w:tc>
        <w:tc>
          <w:tcPr>
            <w:tcW w:w="1117" w:type="dxa"/>
          </w:tcPr>
          <w:p w14:paraId="0FB57F90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Yes</w:t>
            </w:r>
          </w:p>
        </w:tc>
        <w:tc>
          <w:tcPr>
            <w:tcW w:w="1985" w:type="dxa"/>
          </w:tcPr>
          <w:p w14:paraId="40EB60D3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10(2.4)</w:t>
            </w:r>
          </w:p>
        </w:tc>
        <w:tc>
          <w:tcPr>
            <w:tcW w:w="1984" w:type="dxa"/>
          </w:tcPr>
          <w:p w14:paraId="20EE4A42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1(0.88)</w:t>
            </w:r>
          </w:p>
        </w:tc>
        <w:tc>
          <w:tcPr>
            <w:tcW w:w="1985" w:type="dxa"/>
          </w:tcPr>
          <w:p w14:paraId="70A3840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     1</w:t>
            </w:r>
          </w:p>
        </w:tc>
        <w:tc>
          <w:tcPr>
            <w:tcW w:w="1923" w:type="dxa"/>
          </w:tcPr>
          <w:p w14:paraId="4C0C7694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 xml:space="preserve">     1</w:t>
            </w:r>
          </w:p>
        </w:tc>
        <w:tc>
          <w:tcPr>
            <w:tcW w:w="1019" w:type="dxa"/>
          </w:tcPr>
          <w:p w14:paraId="152DDF9D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145AFD38" w14:textId="77777777" w:rsidTr="000A3564">
        <w:trPr>
          <w:trHeight w:val="125"/>
        </w:trPr>
        <w:tc>
          <w:tcPr>
            <w:tcW w:w="1328" w:type="dxa"/>
          </w:tcPr>
          <w:p w14:paraId="39052B52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117" w:type="dxa"/>
          </w:tcPr>
          <w:p w14:paraId="165BBF69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6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No</w:t>
            </w:r>
          </w:p>
        </w:tc>
        <w:tc>
          <w:tcPr>
            <w:tcW w:w="1985" w:type="dxa"/>
          </w:tcPr>
          <w:p w14:paraId="58CAD1B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32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412(97.6)</w:t>
            </w:r>
          </w:p>
        </w:tc>
        <w:tc>
          <w:tcPr>
            <w:tcW w:w="1984" w:type="dxa"/>
          </w:tcPr>
          <w:p w14:paraId="77DC70FB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17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112(99.12)</w:t>
            </w:r>
          </w:p>
        </w:tc>
        <w:tc>
          <w:tcPr>
            <w:tcW w:w="1985" w:type="dxa"/>
          </w:tcPr>
          <w:p w14:paraId="5EE75806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.487(.259-.914)</w:t>
            </w:r>
          </w:p>
        </w:tc>
        <w:tc>
          <w:tcPr>
            <w:tcW w:w="1923" w:type="dxa"/>
          </w:tcPr>
          <w:p w14:paraId="6C28CE58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/>
              <w:ind w:left="150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.79(.65-.93)</w:t>
            </w:r>
          </w:p>
        </w:tc>
        <w:tc>
          <w:tcPr>
            <w:tcW w:w="1019" w:type="dxa"/>
          </w:tcPr>
          <w:p w14:paraId="748102F2" w14:textId="77777777" w:rsidR="008E6DB4" w:rsidRPr="008C0456" w:rsidRDefault="008E6DB4" w:rsidP="000A3564">
            <w:pPr>
              <w:widowControl w:val="0"/>
              <w:autoSpaceDE w:val="0"/>
              <w:autoSpaceDN w:val="0"/>
              <w:spacing w:before="240" w:line="256" w:lineRule="exact"/>
              <w:ind w:left="134"/>
              <w:rPr>
                <w:rFonts w:eastAsia="Times New Roman" w:cs="Times New Roman"/>
                <w:lang w:val="en-US"/>
              </w:rPr>
            </w:pPr>
            <w:r w:rsidRPr="008C0456">
              <w:rPr>
                <w:rFonts w:eastAsia="Times New Roman" w:cs="Times New Roman"/>
              </w:rPr>
              <w:t>0.005*</w:t>
            </w:r>
          </w:p>
        </w:tc>
      </w:tr>
    </w:tbl>
    <w:tbl>
      <w:tblPr>
        <w:tblStyle w:val="TableGrid5"/>
        <w:tblpPr w:leftFromText="180" w:rightFromText="180" w:vertAnchor="text" w:horzAnchor="margin" w:tblpXSpec="center" w:tblpY="1"/>
        <w:tblW w:w="11336" w:type="dxa"/>
        <w:tblLayout w:type="fixed"/>
        <w:tblLook w:val="01E0" w:firstRow="1" w:lastRow="1" w:firstColumn="1" w:lastColumn="1" w:noHBand="0" w:noVBand="0"/>
      </w:tblPr>
      <w:tblGrid>
        <w:gridCol w:w="1518"/>
        <w:gridCol w:w="1299"/>
        <w:gridCol w:w="1589"/>
        <w:gridCol w:w="1712"/>
        <w:gridCol w:w="2041"/>
        <w:gridCol w:w="2022"/>
        <w:gridCol w:w="1155"/>
      </w:tblGrid>
      <w:tr w:rsidR="008E6DB4" w14:paraId="2FF706A1" w14:textId="77777777" w:rsidTr="000A3564">
        <w:trPr>
          <w:trHeight w:val="415"/>
        </w:trPr>
        <w:tc>
          <w:tcPr>
            <w:tcW w:w="1518" w:type="dxa"/>
          </w:tcPr>
          <w:p w14:paraId="01B11834" w14:textId="77777777" w:rsidR="008E6DB4" w:rsidRPr="00625C41" w:rsidRDefault="008E6DB4" w:rsidP="000A3564">
            <w:pPr>
              <w:widowControl w:val="0"/>
              <w:autoSpaceDE w:val="0"/>
              <w:autoSpaceDN w:val="0"/>
              <w:spacing w:line="266" w:lineRule="exact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Immunization Status</w:t>
            </w:r>
          </w:p>
        </w:tc>
        <w:tc>
          <w:tcPr>
            <w:tcW w:w="1299" w:type="dxa"/>
          </w:tcPr>
          <w:p w14:paraId="01FA219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48" w:line="270" w:lineRule="atLeast"/>
              <w:ind w:right="4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Fully</w:t>
            </w:r>
          </w:p>
        </w:tc>
        <w:tc>
          <w:tcPr>
            <w:tcW w:w="1589" w:type="dxa"/>
          </w:tcPr>
          <w:p w14:paraId="73E849A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325(77)</w:t>
            </w:r>
          </w:p>
        </w:tc>
        <w:tc>
          <w:tcPr>
            <w:tcW w:w="1712" w:type="dxa"/>
          </w:tcPr>
          <w:p w14:paraId="315E25F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74(65.5)</w:t>
            </w:r>
          </w:p>
        </w:tc>
        <w:tc>
          <w:tcPr>
            <w:tcW w:w="2041" w:type="dxa"/>
          </w:tcPr>
          <w:p w14:paraId="03E33DA4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3FC065F0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1</w:t>
            </w:r>
          </w:p>
        </w:tc>
        <w:tc>
          <w:tcPr>
            <w:tcW w:w="1155" w:type="dxa"/>
          </w:tcPr>
          <w:p w14:paraId="53138C3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54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11CB721F" w14:textId="77777777" w:rsidTr="000A3564">
        <w:trPr>
          <w:trHeight w:val="352"/>
        </w:trPr>
        <w:tc>
          <w:tcPr>
            <w:tcW w:w="1518" w:type="dxa"/>
          </w:tcPr>
          <w:p w14:paraId="32C61080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7373D94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1" w:lineRule="exact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Partially</w:t>
            </w:r>
          </w:p>
        </w:tc>
        <w:tc>
          <w:tcPr>
            <w:tcW w:w="1589" w:type="dxa"/>
          </w:tcPr>
          <w:p w14:paraId="3E64B19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3" w:lineRule="exact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46(10.9)</w:t>
            </w:r>
          </w:p>
        </w:tc>
        <w:tc>
          <w:tcPr>
            <w:tcW w:w="1712" w:type="dxa"/>
          </w:tcPr>
          <w:p w14:paraId="37FE04D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3" w:lineRule="exact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25(22.12)</w:t>
            </w:r>
          </w:p>
        </w:tc>
        <w:tc>
          <w:tcPr>
            <w:tcW w:w="2041" w:type="dxa"/>
          </w:tcPr>
          <w:p w14:paraId="270C5FC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3" w:lineRule="exact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.776(.577-1.04)</w:t>
            </w:r>
          </w:p>
        </w:tc>
        <w:tc>
          <w:tcPr>
            <w:tcW w:w="2022" w:type="dxa"/>
          </w:tcPr>
          <w:p w14:paraId="20C4486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3" w:lineRule="exact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.697(.502-966)</w:t>
            </w:r>
          </w:p>
        </w:tc>
        <w:tc>
          <w:tcPr>
            <w:tcW w:w="1155" w:type="dxa"/>
          </w:tcPr>
          <w:p w14:paraId="251AD78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line="273" w:lineRule="exact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0.030**</w:t>
            </w:r>
          </w:p>
        </w:tc>
      </w:tr>
      <w:tr w:rsidR="008E6DB4" w14:paraId="3398F6C9" w14:textId="77777777" w:rsidTr="000A3564">
        <w:trPr>
          <w:trHeight w:val="420"/>
        </w:trPr>
        <w:tc>
          <w:tcPr>
            <w:tcW w:w="1518" w:type="dxa"/>
          </w:tcPr>
          <w:p w14:paraId="44E5D073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3F7AA6A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  <w:spacing w:val="-1"/>
              </w:rPr>
              <w:t>Not Vac</w:t>
            </w:r>
          </w:p>
        </w:tc>
        <w:tc>
          <w:tcPr>
            <w:tcW w:w="1589" w:type="dxa"/>
          </w:tcPr>
          <w:p w14:paraId="5F58AE4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51(12.1)</w:t>
            </w:r>
          </w:p>
        </w:tc>
        <w:tc>
          <w:tcPr>
            <w:tcW w:w="1712" w:type="dxa"/>
          </w:tcPr>
          <w:p w14:paraId="6822066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14(12.39)</w:t>
            </w:r>
          </w:p>
        </w:tc>
        <w:tc>
          <w:tcPr>
            <w:tcW w:w="2041" w:type="dxa"/>
          </w:tcPr>
          <w:p w14:paraId="7C5C4A8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.624(.458-.851)</w:t>
            </w:r>
          </w:p>
        </w:tc>
        <w:tc>
          <w:tcPr>
            <w:tcW w:w="2022" w:type="dxa"/>
          </w:tcPr>
          <w:p w14:paraId="7BA3DDD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.704(.508-.977)</w:t>
            </w:r>
          </w:p>
        </w:tc>
        <w:tc>
          <w:tcPr>
            <w:tcW w:w="1155" w:type="dxa"/>
          </w:tcPr>
          <w:p w14:paraId="5882F90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.0036**</w:t>
            </w:r>
          </w:p>
        </w:tc>
      </w:tr>
      <w:tr w:rsidR="008E6DB4" w14:paraId="10DF23F0" w14:textId="77777777" w:rsidTr="000A3564">
        <w:trPr>
          <w:trHeight w:val="420"/>
        </w:trPr>
        <w:tc>
          <w:tcPr>
            <w:tcW w:w="1518" w:type="dxa"/>
            <w:vMerge w:val="restart"/>
          </w:tcPr>
          <w:p w14:paraId="0E40440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Dewormed</w:t>
            </w:r>
          </w:p>
        </w:tc>
        <w:tc>
          <w:tcPr>
            <w:tcW w:w="1299" w:type="dxa"/>
          </w:tcPr>
          <w:p w14:paraId="527F880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0193590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273(64.69)</w:t>
            </w:r>
          </w:p>
        </w:tc>
        <w:tc>
          <w:tcPr>
            <w:tcW w:w="1712" w:type="dxa"/>
          </w:tcPr>
          <w:p w14:paraId="0CCC2B0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71(62.83)</w:t>
            </w:r>
          </w:p>
        </w:tc>
        <w:tc>
          <w:tcPr>
            <w:tcW w:w="2041" w:type="dxa"/>
          </w:tcPr>
          <w:p w14:paraId="0F9A92B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 1</w:t>
            </w:r>
          </w:p>
        </w:tc>
        <w:tc>
          <w:tcPr>
            <w:tcW w:w="2022" w:type="dxa"/>
          </w:tcPr>
          <w:p w14:paraId="37FA60A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1</w:t>
            </w:r>
          </w:p>
        </w:tc>
        <w:tc>
          <w:tcPr>
            <w:tcW w:w="1155" w:type="dxa"/>
          </w:tcPr>
          <w:p w14:paraId="1B5B191D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5B6B116D" w14:textId="77777777" w:rsidTr="000A3564">
        <w:trPr>
          <w:trHeight w:val="304"/>
        </w:trPr>
        <w:tc>
          <w:tcPr>
            <w:tcW w:w="1518" w:type="dxa"/>
            <w:vMerge/>
          </w:tcPr>
          <w:p w14:paraId="5B725CB7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99" w:type="dxa"/>
          </w:tcPr>
          <w:p w14:paraId="4D5BD0F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87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566C709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89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149(35.31)</w:t>
            </w:r>
          </w:p>
        </w:tc>
        <w:tc>
          <w:tcPr>
            <w:tcW w:w="1712" w:type="dxa"/>
          </w:tcPr>
          <w:p w14:paraId="1927468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89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42(37.17)</w:t>
            </w:r>
          </w:p>
        </w:tc>
        <w:tc>
          <w:tcPr>
            <w:tcW w:w="2041" w:type="dxa"/>
          </w:tcPr>
          <w:p w14:paraId="12C9EA2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8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.793(.649-.969)</w:t>
            </w:r>
          </w:p>
        </w:tc>
        <w:tc>
          <w:tcPr>
            <w:tcW w:w="2022" w:type="dxa"/>
          </w:tcPr>
          <w:p w14:paraId="6727F78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8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.867(.702-1.07)</w:t>
            </w:r>
          </w:p>
        </w:tc>
        <w:tc>
          <w:tcPr>
            <w:tcW w:w="1155" w:type="dxa"/>
          </w:tcPr>
          <w:p w14:paraId="035127A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0.186</w:t>
            </w:r>
          </w:p>
        </w:tc>
      </w:tr>
      <w:tr w:rsidR="008E6DB4" w14:paraId="1AD20AA2" w14:textId="77777777" w:rsidTr="000A3564">
        <w:trPr>
          <w:trHeight w:val="353"/>
        </w:trPr>
        <w:tc>
          <w:tcPr>
            <w:tcW w:w="1518" w:type="dxa"/>
          </w:tcPr>
          <w:p w14:paraId="358861A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S. dehydration</w:t>
            </w:r>
          </w:p>
        </w:tc>
        <w:tc>
          <w:tcPr>
            <w:tcW w:w="1299" w:type="dxa"/>
          </w:tcPr>
          <w:p w14:paraId="4C18544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5C673D74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82(19.43)</w:t>
            </w:r>
          </w:p>
        </w:tc>
        <w:tc>
          <w:tcPr>
            <w:tcW w:w="1712" w:type="dxa"/>
          </w:tcPr>
          <w:p w14:paraId="7FAD746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21(18.6)</w:t>
            </w:r>
          </w:p>
        </w:tc>
        <w:tc>
          <w:tcPr>
            <w:tcW w:w="2041" w:type="dxa"/>
          </w:tcPr>
          <w:p w14:paraId="3C57E83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 1</w:t>
            </w:r>
          </w:p>
        </w:tc>
        <w:tc>
          <w:tcPr>
            <w:tcW w:w="2022" w:type="dxa"/>
          </w:tcPr>
          <w:p w14:paraId="13745A6D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22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1</w:t>
            </w:r>
          </w:p>
        </w:tc>
        <w:tc>
          <w:tcPr>
            <w:tcW w:w="1155" w:type="dxa"/>
          </w:tcPr>
          <w:p w14:paraId="71BDD645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15A19274" w14:textId="77777777" w:rsidTr="000A3564">
        <w:trPr>
          <w:trHeight w:val="373"/>
        </w:trPr>
        <w:tc>
          <w:tcPr>
            <w:tcW w:w="1518" w:type="dxa"/>
          </w:tcPr>
          <w:p w14:paraId="06EE9C2E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0AEA547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5AB67B0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6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340(80.57)</w:t>
            </w:r>
          </w:p>
        </w:tc>
        <w:tc>
          <w:tcPr>
            <w:tcW w:w="1712" w:type="dxa"/>
          </w:tcPr>
          <w:p w14:paraId="259B48D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6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92(81.4)</w:t>
            </w:r>
          </w:p>
        </w:tc>
        <w:tc>
          <w:tcPr>
            <w:tcW w:w="2041" w:type="dxa"/>
          </w:tcPr>
          <w:p w14:paraId="51460C8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6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.802(.629-1.02)</w:t>
            </w:r>
          </w:p>
        </w:tc>
        <w:tc>
          <w:tcPr>
            <w:tcW w:w="2022" w:type="dxa"/>
          </w:tcPr>
          <w:p w14:paraId="075BD8F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6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1.56(.388-.6.32)</w:t>
            </w:r>
          </w:p>
        </w:tc>
        <w:tc>
          <w:tcPr>
            <w:tcW w:w="1155" w:type="dxa"/>
          </w:tcPr>
          <w:p w14:paraId="699F0C2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6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0.528</w:t>
            </w:r>
          </w:p>
        </w:tc>
      </w:tr>
      <w:tr w:rsidR="008E6DB4" w14:paraId="73150B10" w14:textId="77777777" w:rsidTr="000A3564">
        <w:trPr>
          <w:trHeight w:val="348"/>
        </w:trPr>
        <w:tc>
          <w:tcPr>
            <w:tcW w:w="1518" w:type="dxa"/>
          </w:tcPr>
          <w:p w14:paraId="727C29A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Shock</w:t>
            </w:r>
          </w:p>
        </w:tc>
        <w:tc>
          <w:tcPr>
            <w:tcW w:w="1299" w:type="dxa"/>
          </w:tcPr>
          <w:p w14:paraId="2056F0B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425E734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82(74.6)</w:t>
            </w:r>
          </w:p>
        </w:tc>
        <w:tc>
          <w:tcPr>
            <w:tcW w:w="1712" w:type="dxa"/>
          </w:tcPr>
          <w:p w14:paraId="3C7944D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80(70.8)</w:t>
            </w:r>
          </w:p>
        </w:tc>
        <w:tc>
          <w:tcPr>
            <w:tcW w:w="2041" w:type="dxa"/>
          </w:tcPr>
          <w:p w14:paraId="13536C2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 1</w:t>
            </w:r>
          </w:p>
        </w:tc>
        <w:tc>
          <w:tcPr>
            <w:tcW w:w="2022" w:type="dxa"/>
          </w:tcPr>
          <w:p w14:paraId="026847B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1</w:t>
            </w:r>
          </w:p>
        </w:tc>
        <w:tc>
          <w:tcPr>
            <w:tcW w:w="1155" w:type="dxa"/>
          </w:tcPr>
          <w:p w14:paraId="7595135F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0F31EF6F" w14:textId="77777777" w:rsidTr="000A3564">
        <w:trPr>
          <w:trHeight w:val="355"/>
        </w:trPr>
        <w:tc>
          <w:tcPr>
            <w:tcW w:w="1518" w:type="dxa"/>
          </w:tcPr>
          <w:p w14:paraId="095656C8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504BF4C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51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0CFA19A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5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340(12.6)</w:t>
            </w:r>
          </w:p>
        </w:tc>
        <w:tc>
          <w:tcPr>
            <w:tcW w:w="1712" w:type="dxa"/>
          </w:tcPr>
          <w:p w14:paraId="71B7380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5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18(51.93)</w:t>
            </w:r>
          </w:p>
        </w:tc>
        <w:tc>
          <w:tcPr>
            <w:tcW w:w="2041" w:type="dxa"/>
          </w:tcPr>
          <w:p w14:paraId="1CEDDB0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5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.794(.624-1.01)</w:t>
            </w:r>
          </w:p>
        </w:tc>
        <w:tc>
          <w:tcPr>
            <w:tcW w:w="2022" w:type="dxa"/>
          </w:tcPr>
          <w:p w14:paraId="6BF99900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15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.83(.62-1.11)</w:t>
            </w:r>
          </w:p>
        </w:tc>
        <w:tc>
          <w:tcPr>
            <w:tcW w:w="1155" w:type="dxa"/>
          </w:tcPr>
          <w:p w14:paraId="616F8AE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4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0.209</w:t>
            </w:r>
          </w:p>
        </w:tc>
      </w:tr>
      <w:tr w:rsidR="008E6DB4" w14:paraId="43162142" w14:textId="77777777" w:rsidTr="000A3564">
        <w:trPr>
          <w:trHeight w:val="419"/>
        </w:trPr>
        <w:tc>
          <w:tcPr>
            <w:tcW w:w="1518" w:type="dxa"/>
          </w:tcPr>
          <w:p w14:paraId="09BB2B6D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Type of SAM</w:t>
            </w:r>
          </w:p>
        </w:tc>
        <w:tc>
          <w:tcPr>
            <w:tcW w:w="1299" w:type="dxa"/>
          </w:tcPr>
          <w:p w14:paraId="6C7DAD9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Mar</w:t>
            </w:r>
          </w:p>
        </w:tc>
        <w:tc>
          <w:tcPr>
            <w:tcW w:w="1589" w:type="dxa"/>
          </w:tcPr>
          <w:p w14:paraId="2C7A690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315(12.78)</w:t>
            </w:r>
          </w:p>
        </w:tc>
        <w:tc>
          <w:tcPr>
            <w:tcW w:w="1712" w:type="dxa"/>
          </w:tcPr>
          <w:p w14:paraId="6F1B26B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15(7.96)</w:t>
            </w:r>
          </w:p>
        </w:tc>
        <w:tc>
          <w:tcPr>
            <w:tcW w:w="2041" w:type="dxa"/>
          </w:tcPr>
          <w:p w14:paraId="7FA88AF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7FE86CA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1</w:t>
            </w:r>
          </w:p>
        </w:tc>
        <w:tc>
          <w:tcPr>
            <w:tcW w:w="1155" w:type="dxa"/>
          </w:tcPr>
          <w:p w14:paraId="129D997E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57559EEF" w14:textId="77777777" w:rsidTr="000A3564">
        <w:trPr>
          <w:trHeight w:val="422"/>
        </w:trPr>
        <w:tc>
          <w:tcPr>
            <w:tcW w:w="1518" w:type="dxa"/>
          </w:tcPr>
          <w:p w14:paraId="4306BA71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742B563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proofErr w:type="spellStart"/>
            <w:r w:rsidRPr="00BC307F">
              <w:rPr>
                <w:rFonts w:eastAsia="Times New Roman" w:cs="Times New Roman"/>
              </w:rPr>
              <w:t>Kwash</w:t>
            </w:r>
            <w:proofErr w:type="spellEnd"/>
          </w:p>
        </w:tc>
        <w:tc>
          <w:tcPr>
            <w:tcW w:w="1589" w:type="dxa"/>
          </w:tcPr>
          <w:p w14:paraId="3D98768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53(96.6)</w:t>
            </w:r>
          </w:p>
        </w:tc>
        <w:tc>
          <w:tcPr>
            <w:tcW w:w="1712" w:type="dxa"/>
          </w:tcPr>
          <w:p w14:paraId="1D0798AC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176(97.2)</w:t>
            </w:r>
          </w:p>
        </w:tc>
        <w:tc>
          <w:tcPr>
            <w:tcW w:w="2041" w:type="dxa"/>
          </w:tcPr>
          <w:p w14:paraId="4778B57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.895(.669-1.19)</w:t>
            </w:r>
          </w:p>
        </w:tc>
        <w:tc>
          <w:tcPr>
            <w:tcW w:w="2022" w:type="dxa"/>
          </w:tcPr>
          <w:p w14:paraId="7CD715F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.878(.72-1.3)</w:t>
            </w:r>
          </w:p>
        </w:tc>
        <w:tc>
          <w:tcPr>
            <w:tcW w:w="1155" w:type="dxa"/>
          </w:tcPr>
          <w:p w14:paraId="627255E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0.88</w:t>
            </w:r>
          </w:p>
        </w:tc>
      </w:tr>
      <w:tr w:rsidR="008E6DB4" w14:paraId="0BBC1BD2" w14:textId="77777777" w:rsidTr="000A3564">
        <w:trPr>
          <w:trHeight w:val="422"/>
        </w:trPr>
        <w:tc>
          <w:tcPr>
            <w:tcW w:w="1518" w:type="dxa"/>
          </w:tcPr>
          <w:p w14:paraId="0ABF1CE1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60C3A65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Mar-</w:t>
            </w:r>
            <w:proofErr w:type="spellStart"/>
            <w:r w:rsidRPr="00BC307F">
              <w:rPr>
                <w:rFonts w:eastAsia="Times New Roman" w:cs="Times New Roman"/>
              </w:rPr>
              <w:t>Kwash</w:t>
            </w:r>
            <w:proofErr w:type="spellEnd"/>
          </w:p>
        </w:tc>
        <w:tc>
          <w:tcPr>
            <w:tcW w:w="1589" w:type="dxa"/>
          </w:tcPr>
          <w:p w14:paraId="4CD1908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54(96.6)</w:t>
            </w:r>
          </w:p>
        </w:tc>
        <w:tc>
          <w:tcPr>
            <w:tcW w:w="1712" w:type="dxa"/>
          </w:tcPr>
          <w:p w14:paraId="1EA26FF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176(97.2)</w:t>
            </w:r>
          </w:p>
        </w:tc>
        <w:tc>
          <w:tcPr>
            <w:tcW w:w="2041" w:type="dxa"/>
          </w:tcPr>
          <w:p w14:paraId="58AE70A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1.14(.784-1.67)</w:t>
            </w:r>
          </w:p>
        </w:tc>
        <w:tc>
          <w:tcPr>
            <w:tcW w:w="2022" w:type="dxa"/>
          </w:tcPr>
          <w:p w14:paraId="3723D42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1.3(.87-1.9)</w:t>
            </w:r>
          </w:p>
        </w:tc>
        <w:tc>
          <w:tcPr>
            <w:tcW w:w="1155" w:type="dxa"/>
          </w:tcPr>
          <w:p w14:paraId="748E220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0.197</w:t>
            </w:r>
          </w:p>
        </w:tc>
      </w:tr>
      <w:tr w:rsidR="008E6DB4" w14:paraId="3FCD91B7" w14:textId="77777777" w:rsidTr="000A3564">
        <w:trPr>
          <w:trHeight w:val="419"/>
        </w:trPr>
        <w:tc>
          <w:tcPr>
            <w:tcW w:w="1518" w:type="dxa"/>
          </w:tcPr>
          <w:p w14:paraId="4A84007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Feeding Rout</w:t>
            </w:r>
          </w:p>
        </w:tc>
        <w:tc>
          <w:tcPr>
            <w:tcW w:w="1299" w:type="dxa"/>
          </w:tcPr>
          <w:p w14:paraId="4512790C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Oral</w:t>
            </w:r>
          </w:p>
        </w:tc>
        <w:tc>
          <w:tcPr>
            <w:tcW w:w="1589" w:type="dxa"/>
          </w:tcPr>
          <w:p w14:paraId="70BA9474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352(83.4)</w:t>
            </w:r>
          </w:p>
        </w:tc>
        <w:tc>
          <w:tcPr>
            <w:tcW w:w="1712" w:type="dxa"/>
          </w:tcPr>
          <w:p w14:paraId="40DE10D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99(87.6)</w:t>
            </w:r>
          </w:p>
        </w:tc>
        <w:tc>
          <w:tcPr>
            <w:tcW w:w="2041" w:type="dxa"/>
          </w:tcPr>
          <w:p w14:paraId="2238D4C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7946E95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1</w:t>
            </w:r>
          </w:p>
        </w:tc>
        <w:tc>
          <w:tcPr>
            <w:tcW w:w="1155" w:type="dxa"/>
          </w:tcPr>
          <w:p w14:paraId="3072D120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6FE7FE05" w14:textId="77777777" w:rsidTr="000A3564">
        <w:trPr>
          <w:trHeight w:val="521"/>
        </w:trPr>
        <w:tc>
          <w:tcPr>
            <w:tcW w:w="1518" w:type="dxa"/>
          </w:tcPr>
          <w:p w14:paraId="4C5BF232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7E67446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Ng Tube</w:t>
            </w:r>
          </w:p>
        </w:tc>
        <w:tc>
          <w:tcPr>
            <w:tcW w:w="1589" w:type="dxa"/>
          </w:tcPr>
          <w:p w14:paraId="5AB7EDE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370(16.6)</w:t>
            </w:r>
          </w:p>
        </w:tc>
        <w:tc>
          <w:tcPr>
            <w:tcW w:w="1712" w:type="dxa"/>
          </w:tcPr>
          <w:p w14:paraId="5D2E594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14(12.4)</w:t>
            </w:r>
          </w:p>
        </w:tc>
        <w:tc>
          <w:tcPr>
            <w:tcW w:w="2041" w:type="dxa"/>
          </w:tcPr>
          <w:p w14:paraId="562513D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.848(.655-.109)</w:t>
            </w:r>
          </w:p>
        </w:tc>
        <w:tc>
          <w:tcPr>
            <w:tcW w:w="2022" w:type="dxa"/>
          </w:tcPr>
          <w:p w14:paraId="6777581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0.93(.53-.1.6)</w:t>
            </w:r>
          </w:p>
        </w:tc>
        <w:tc>
          <w:tcPr>
            <w:tcW w:w="1155" w:type="dxa"/>
          </w:tcPr>
          <w:p w14:paraId="687BC95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0.84</w:t>
            </w:r>
          </w:p>
        </w:tc>
      </w:tr>
      <w:tr w:rsidR="008E6DB4" w14:paraId="77522A33" w14:textId="77777777" w:rsidTr="000A3564">
        <w:trPr>
          <w:trHeight w:val="419"/>
        </w:trPr>
        <w:tc>
          <w:tcPr>
            <w:tcW w:w="1518" w:type="dxa"/>
          </w:tcPr>
          <w:p w14:paraId="320909D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proofErr w:type="spellStart"/>
            <w:r w:rsidRPr="00BC307F">
              <w:rPr>
                <w:rFonts w:eastAsia="Times New Roman" w:cs="Times New Roman"/>
              </w:rPr>
              <w:t>Hypoglycemia</w:t>
            </w:r>
            <w:proofErr w:type="spellEnd"/>
          </w:p>
        </w:tc>
        <w:tc>
          <w:tcPr>
            <w:tcW w:w="1299" w:type="dxa"/>
          </w:tcPr>
          <w:p w14:paraId="1FCB590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5723CFF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10(2.4)</w:t>
            </w:r>
          </w:p>
        </w:tc>
        <w:tc>
          <w:tcPr>
            <w:tcW w:w="1712" w:type="dxa"/>
          </w:tcPr>
          <w:p w14:paraId="13EE0FD3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2(0.9)</w:t>
            </w:r>
          </w:p>
        </w:tc>
        <w:tc>
          <w:tcPr>
            <w:tcW w:w="2041" w:type="dxa"/>
          </w:tcPr>
          <w:p w14:paraId="2EE1C40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2629369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</w:t>
            </w:r>
          </w:p>
        </w:tc>
        <w:tc>
          <w:tcPr>
            <w:tcW w:w="1155" w:type="dxa"/>
          </w:tcPr>
          <w:p w14:paraId="16207C6D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3162475E" w14:textId="77777777" w:rsidTr="000A3564">
        <w:trPr>
          <w:trHeight w:val="335"/>
        </w:trPr>
        <w:tc>
          <w:tcPr>
            <w:tcW w:w="1518" w:type="dxa"/>
          </w:tcPr>
          <w:p w14:paraId="2629E71B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3093C4F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2FF7D62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412(97.6)</w:t>
            </w:r>
          </w:p>
        </w:tc>
        <w:tc>
          <w:tcPr>
            <w:tcW w:w="1712" w:type="dxa"/>
          </w:tcPr>
          <w:p w14:paraId="51DF6644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112(99.1)</w:t>
            </w:r>
          </w:p>
        </w:tc>
        <w:tc>
          <w:tcPr>
            <w:tcW w:w="2041" w:type="dxa"/>
          </w:tcPr>
          <w:p w14:paraId="02631F3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.487(.259-.914)</w:t>
            </w:r>
          </w:p>
        </w:tc>
        <w:tc>
          <w:tcPr>
            <w:tcW w:w="2022" w:type="dxa"/>
          </w:tcPr>
          <w:p w14:paraId="2FB132A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0.80(.69-.93)</w:t>
            </w:r>
          </w:p>
        </w:tc>
        <w:tc>
          <w:tcPr>
            <w:tcW w:w="1155" w:type="dxa"/>
          </w:tcPr>
          <w:p w14:paraId="3BF1414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0.003*</w:t>
            </w:r>
          </w:p>
        </w:tc>
      </w:tr>
      <w:tr w:rsidR="008E6DB4" w14:paraId="742C199C" w14:textId="77777777" w:rsidTr="000A3564">
        <w:trPr>
          <w:trHeight w:val="419"/>
        </w:trPr>
        <w:tc>
          <w:tcPr>
            <w:tcW w:w="1518" w:type="dxa"/>
          </w:tcPr>
          <w:p w14:paraId="22589D5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IV Fluids</w:t>
            </w:r>
          </w:p>
        </w:tc>
        <w:tc>
          <w:tcPr>
            <w:tcW w:w="1299" w:type="dxa"/>
          </w:tcPr>
          <w:p w14:paraId="3C9800CC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2E6359D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80(19)</w:t>
            </w:r>
          </w:p>
        </w:tc>
        <w:tc>
          <w:tcPr>
            <w:tcW w:w="1712" w:type="dxa"/>
          </w:tcPr>
          <w:p w14:paraId="34797A3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20(17.7)</w:t>
            </w:r>
          </w:p>
        </w:tc>
        <w:tc>
          <w:tcPr>
            <w:tcW w:w="2041" w:type="dxa"/>
          </w:tcPr>
          <w:p w14:paraId="33539C2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29995E4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1</w:t>
            </w:r>
          </w:p>
        </w:tc>
        <w:tc>
          <w:tcPr>
            <w:tcW w:w="1155" w:type="dxa"/>
          </w:tcPr>
          <w:p w14:paraId="7BC29DC9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0EE2DE01" w14:textId="77777777" w:rsidTr="000A3564">
        <w:trPr>
          <w:trHeight w:val="404"/>
        </w:trPr>
        <w:tc>
          <w:tcPr>
            <w:tcW w:w="1518" w:type="dxa"/>
          </w:tcPr>
          <w:p w14:paraId="5ADF5D99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46168E0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6A53550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342(81)</w:t>
            </w:r>
          </w:p>
        </w:tc>
        <w:tc>
          <w:tcPr>
            <w:tcW w:w="1712" w:type="dxa"/>
          </w:tcPr>
          <w:p w14:paraId="19F2712C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93(82.3)</w:t>
            </w:r>
          </w:p>
        </w:tc>
        <w:tc>
          <w:tcPr>
            <w:tcW w:w="2041" w:type="dxa"/>
          </w:tcPr>
          <w:p w14:paraId="04EC673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.786(.616-1.04)</w:t>
            </w:r>
          </w:p>
        </w:tc>
        <w:tc>
          <w:tcPr>
            <w:tcW w:w="2022" w:type="dxa"/>
          </w:tcPr>
          <w:p w14:paraId="7C40BF0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0.80(.105-.2.05)</w:t>
            </w:r>
          </w:p>
        </w:tc>
        <w:tc>
          <w:tcPr>
            <w:tcW w:w="1155" w:type="dxa"/>
          </w:tcPr>
          <w:p w14:paraId="5AEE9BF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0.31</w:t>
            </w:r>
          </w:p>
        </w:tc>
      </w:tr>
      <w:tr w:rsidR="008E6DB4" w14:paraId="27F39D81" w14:textId="77777777" w:rsidTr="000A3564">
        <w:trPr>
          <w:trHeight w:val="419"/>
        </w:trPr>
        <w:tc>
          <w:tcPr>
            <w:tcW w:w="1518" w:type="dxa"/>
          </w:tcPr>
          <w:p w14:paraId="306B7C7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TB</w:t>
            </w:r>
          </w:p>
        </w:tc>
        <w:tc>
          <w:tcPr>
            <w:tcW w:w="1299" w:type="dxa"/>
          </w:tcPr>
          <w:p w14:paraId="2692D299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69A60A9A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10(2.4)</w:t>
            </w:r>
          </w:p>
        </w:tc>
        <w:tc>
          <w:tcPr>
            <w:tcW w:w="1712" w:type="dxa"/>
          </w:tcPr>
          <w:p w14:paraId="21F199AD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1(0.88)</w:t>
            </w:r>
          </w:p>
        </w:tc>
        <w:tc>
          <w:tcPr>
            <w:tcW w:w="2041" w:type="dxa"/>
          </w:tcPr>
          <w:p w14:paraId="4CA1529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63EB704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  1</w:t>
            </w:r>
          </w:p>
        </w:tc>
        <w:tc>
          <w:tcPr>
            <w:tcW w:w="1155" w:type="dxa"/>
          </w:tcPr>
          <w:p w14:paraId="5A3E6D4A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641C0E5C" w14:textId="77777777" w:rsidTr="000A3564">
        <w:trPr>
          <w:trHeight w:val="286"/>
        </w:trPr>
        <w:tc>
          <w:tcPr>
            <w:tcW w:w="1518" w:type="dxa"/>
          </w:tcPr>
          <w:p w14:paraId="47EE2DBD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175D7744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77B529BE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412(97.7)</w:t>
            </w:r>
          </w:p>
        </w:tc>
        <w:tc>
          <w:tcPr>
            <w:tcW w:w="1712" w:type="dxa"/>
          </w:tcPr>
          <w:p w14:paraId="7C0F472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112(99.12)</w:t>
            </w:r>
          </w:p>
        </w:tc>
        <w:tc>
          <w:tcPr>
            <w:tcW w:w="2041" w:type="dxa"/>
          </w:tcPr>
          <w:p w14:paraId="712950A6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.487(.259-914)</w:t>
            </w:r>
          </w:p>
        </w:tc>
        <w:tc>
          <w:tcPr>
            <w:tcW w:w="2022" w:type="dxa"/>
          </w:tcPr>
          <w:p w14:paraId="5907D40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0.80(.69-.93)</w:t>
            </w:r>
          </w:p>
        </w:tc>
        <w:tc>
          <w:tcPr>
            <w:tcW w:w="1155" w:type="dxa"/>
          </w:tcPr>
          <w:p w14:paraId="1C5E2E1F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0.391</w:t>
            </w:r>
          </w:p>
        </w:tc>
      </w:tr>
      <w:tr w:rsidR="008E6DB4" w14:paraId="074A6E31" w14:textId="77777777" w:rsidTr="000A3564">
        <w:trPr>
          <w:trHeight w:val="363"/>
        </w:trPr>
        <w:tc>
          <w:tcPr>
            <w:tcW w:w="1518" w:type="dxa"/>
          </w:tcPr>
          <w:p w14:paraId="235FDAFB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CHD</w:t>
            </w:r>
          </w:p>
        </w:tc>
        <w:tc>
          <w:tcPr>
            <w:tcW w:w="1299" w:type="dxa"/>
          </w:tcPr>
          <w:p w14:paraId="2F6096D1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Yes</w:t>
            </w:r>
          </w:p>
        </w:tc>
        <w:tc>
          <w:tcPr>
            <w:tcW w:w="1589" w:type="dxa"/>
          </w:tcPr>
          <w:p w14:paraId="27869C48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10(2.4)</w:t>
            </w:r>
          </w:p>
        </w:tc>
        <w:tc>
          <w:tcPr>
            <w:tcW w:w="1712" w:type="dxa"/>
          </w:tcPr>
          <w:p w14:paraId="72262D27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1(0.88)</w:t>
            </w:r>
          </w:p>
        </w:tc>
        <w:tc>
          <w:tcPr>
            <w:tcW w:w="2041" w:type="dxa"/>
          </w:tcPr>
          <w:p w14:paraId="3D9F177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6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1</w:t>
            </w:r>
          </w:p>
        </w:tc>
        <w:tc>
          <w:tcPr>
            <w:tcW w:w="2022" w:type="dxa"/>
          </w:tcPr>
          <w:p w14:paraId="1B53480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270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 xml:space="preserve">        1</w:t>
            </w:r>
          </w:p>
        </w:tc>
        <w:tc>
          <w:tcPr>
            <w:tcW w:w="1155" w:type="dxa"/>
          </w:tcPr>
          <w:p w14:paraId="64FE352A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</w:tr>
      <w:tr w:rsidR="008E6DB4" w14:paraId="7368D817" w14:textId="77777777" w:rsidTr="000A3564">
        <w:trPr>
          <w:trHeight w:val="412"/>
        </w:trPr>
        <w:tc>
          <w:tcPr>
            <w:tcW w:w="1518" w:type="dxa"/>
          </w:tcPr>
          <w:p w14:paraId="4D7210C9" w14:textId="77777777" w:rsidR="008E6DB4" w:rsidRPr="00BC307F" w:rsidRDefault="008E6DB4" w:rsidP="000A3564">
            <w:pPr>
              <w:widowControl w:val="0"/>
              <w:autoSpaceDE w:val="0"/>
              <w:autoSpaceDN w:val="0"/>
              <w:rPr>
                <w:rFonts w:eastAsia="Times New Roman" w:cs="Times New Roman"/>
                <w:lang w:val="en-US"/>
              </w:rPr>
            </w:pPr>
          </w:p>
        </w:tc>
        <w:tc>
          <w:tcPr>
            <w:tcW w:w="1299" w:type="dxa"/>
          </w:tcPr>
          <w:p w14:paraId="2BFAD7B2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ind w:left="107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No</w:t>
            </w:r>
          </w:p>
        </w:tc>
        <w:tc>
          <w:tcPr>
            <w:tcW w:w="1589" w:type="dxa"/>
          </w:tcPr>
          <w:p w14:paraId="513197FD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68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412(96.6)</w:t>
            </w:r>
          </w:p>
        </w:tc>
        <w:tc>
          <w:tcPr>
            <w:tcW w:w="1712" w:type="dxa"/>
          </w:tcPr>
          <w:p w14:paraId="76A093F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ind w:left="159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112(99.12)</w:t>
            </w:r>
          </w:p>
        </w:tc>
        <w:tc>
          <w:tcPr>
            <w:tcW w:w="2041" w:type="dxa"/>
          </w:tcPr>
          <w:p w14:paraId="0959100C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.487(.259-.914)</w:t>
            </w:r>
          </w:p>
        </w:tc>
        <w:tc>
          <w:tcPr>
            <w:tcW w:w="2022" w:type="dxa"/>
          </w:tcPr>
          <w:p w14:paraId="38C9618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5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0.502(.263-.958)</w:t>
            </w:r>
          </w:p>
        </w:tc>
        <w:tc>
          <w:tcPr>
            <w:tcW w:w="1155" w:type="dxa"/>
          </w:tcPr>
          <w:p w14:paraId="20AEF7E5" w14:textId="77777777" w:rsidR="008E6DB4" w:rsidRPr="00BC307F" w:rsidRDefault="008E6DB4" w:rsidP="000A3564">
            <w:pPr>
              <w:widowControl w:val="0"/>
              <w:autoSpaceDE w:val="0"/>
              <w:autoSpaceDN w:val="0"/>
              <w:spacing w:before="63"/>
              <w:rPr>
                <w:rFonts w:eastAsia="Times New Roman" w:cs="Times New Roman"/>
                <w:lang w:val="en-US"/>
              </w:rPr>
            </w:pPr>
            <w:r w:rsidRPr="00BC307F">
              <w:rPr>
                <w:rFonts w:eastAsia="Times New Roman" w:cs="Times New Roman"/>
              </w:rPr>
              <w:t>0.037*</w:t>
            </w:r>
          </w:p>
        </w:tc>
      </w:tr>
    </w:tbl>
    <w:p w14:paraId="1836EAA3" w14:textId="77777777" w:rsidR="008E6DB4" w:rsidRDefault="008E6DB4" w:rsidP="008E6DB4">
      <w:pPr>
        <w:pStyle w:val="BodyText"/>
        <w:spacing w:line="272" w:lineRule="exact"/>
        <w:rPr>
          <w:rFonts w:cs="Times New Roman"/>
        </w:rPr>
      </w:pPr>
      <w:r w:rsidRPr="003B1DC4">
        <w:rPr>
          <w:rFonts w:cs="Times New Roman"/>
        </w:rPr>
        <w:t>**P&lt;.001</w:t>
      </w:r>
      <w:r w:rsidRPr="003B1DC4">
        <w:rPr>
          <w:rFonts w:cs="Times New Roman"/>
          <w:spacing w:val="-1"/>
        </w:rPr>
        <w:t xml:space="preserve"> </w:t>
      </w:r>
      <w:r>
        <w:rPr>
          <w:rFonts w:cs="Times New Roman"/>
        </w:rPr>
        <w:t>indicates a</w:t>
      </w:r>
      <w:r w:rsidRPr="003B1DC4">
        <w:rPr>
          <w:rFonts w:cs="Times New Roman"/>
          <w:spacing w:val="-5"/>
        </w:rPr>
        <w:t xml:space="preserve"> </w:t>
      </w:r>
      <w:r w:rsidRPr="003B1DC4">
        <w:rPr>
          <w:rFonts w:cs="Times New Roman"/>
        </w:rPr>
        <w:t>highly</w:t>
      </w:r>
      <w:r w:rsidRPr="003B1DC4">
        <w:rPr>
          <w:rFonts w:cs="Times New Roman"/>
          <w:spacing w:val="-5"/>
        </w:rPr>
        <w:t xml:space="preserve"> </w:t>
      </w:r>
      <w:r>
        <w:rPr>
          <w:rFonts w:cs="Times New Roman"/>
          <w:spacing w:val="-5"/>
        </w:rPr>
        <w:t xml:space="preserve">statistically </w:t>
      </w:r>
      <w:r>
        <w:rPr>
          <w:rFonts w:cs="Times New Roman"/>
        </w:rPr>
        <w:t>significant association.</w:t>
      </w:r>
    </w:p>
    <w:p w14:paraId="0DD4217F" w14:textId="77777777" w:rsidR="008E6DB4" w:rsidRPr="003B1DC4" w:rsidRDefault="008E6DB4" w:rsidP="008E6DB4">
      <w:pPr>
        <w:pStyle w:val="BodyText"/>
        <w:spacing w:line="272" w:lineRule="exact"/>
        <w:rPr>
          <w:rFonts w:cs="Times New Roman"/>
        </w:rPr>
      </w:pPr>
      <w:r w:rsidRPr="003B1DC4">
        <w:rPr>
          <w:rFonts w:cs="Times New Roman"/>
        </w:rPr>
        <w:t>*p&lt;.005</w:t>
      </w:r>
      <w:r w:rsidRPr="003B1DC4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 xml:space="preserve">indicates a </w:t>
      </w:r>
      <w:r w:rsidRPr="003B1DC4">
        <w:rPr>
          <w:rFonts w:cs="Times New Roman"/>
        </w:rPr>
        <w:t>statistically</w:t>
      </w:r>
      <w:r w:rsidRPr="003B1DC4">
        <w:rPr>
          <w:rFonts w:cs="Times New Roman"/>
          <w:spacing w:val="-6"/>
        </w:rPr>
        <w:t xml:space="preserve"> </w:t>
      </w:r>
      <w:r w:rsidRPr="003B1DC4">
        <w:rPr>
          <w:rFonts w:cs="Times New Roman"/>
        </w:rPr>
        <w:t>significant</w:t>
      </w:r>
      <w:r w:rsidRPr="003B1DC4">
        <w:rPr>
          <w:rFonts w:cs="Times New Roman"/>
          <w:spacing w:val="1"/>
        </w:rPr>
        <w:t xml:space="preserve"> </w:t>
      </w:r>
      <w:r w:rsidRPr="003B1DC4">
        <w:rPr>
          <w:rFonts w:cs="Times New Roman"/>
        </w:rPr>
        <w:t>association</w:t>
      </w:r>
    </w:p>
    <w:p w14:paraId="1E15B40B" w14:textId="77777777" w:rsidR="008E6DB4" w:rsidRPr="008F0F07" w:rsidRDefault="008E6DB4" w:rsidP="008E6DB4">
      <w:pPr>
        <w:spacing w:after="0" w:line="360" w:lineRule="auto"/>
        <w:rPr>
          <w:rFonts w:eastAsiaTheme="majorEastAsia" w:cs="Times New Roman"/>
          <w:sz w:val="22"/>
        </w:rPr>
      </w:pPr>
      <w:r w:rsidRPr="008F0F07">
        <w:rPr>
          <w:rFonts w:eastAsiaTheme="majorEastAsia" w:cs="Times New Roman"/>
          <w:sz w:val="22"/>
        </w:rPr>
        <w:t>CHR= Crude Hazar Rate</w:t>
      </w:r>
    </w:p>
    <w:p w14:paraId="41A8D899" w14:textId="77777777" w:rsidR="008E6DB4" w:rsidRDefault="008E6DB4" w:rsidP="008E6DB4">
      <w:pPr>
        <w:spacing w:line="360" w:lineRule="auto"/>
        <w:rPr>
          <w:rFonts w:eastAsiaTheme="majorEastAsia" w:cs="Times New Roman"/>
          <w:sz w:val="22"/>
        </w:rPr>
      </w:pPr>
      <w:r w:rsidRPr="008F0F07">
        <w:rPr>
          <w:rFonts w:eastAsiaTheme="majorEastAsia" w:cs="Times New Roman"/>
          <w:sz w:val="22"/>
        </w:rPr>
        <w:t xml:space="preserve">AHR= adjusted </w:t>
      </w:r>
      <w:r>
        <w:rPr>
          <w:rFonts w:eastAsiaTheme="majorEastAsia" w:cs="Times New Roman"/>
          <w:sz w:val="22"/>
        </w:rPr>
        <w:t>hazard ratio</w:t>
      </w:r>
    </w:p>
    <w:p w14:paraId="058A2DD1" w14:textId="77777777" w:rsidR="008E6DB4" w:rsidRDefault="008E6DB4" w:rsidP="008E6DB4">
      <w:pPr>
        <w:spacing w:line="360" w:lineRule="auto"/>
        <w:rPr>
          <w:rFonts w:eastAsiaTheme="majorEastAsia" w:cs="Times New Roman"/>
          <w:sz w:val="22"/>
        </w:rPr>
      </w:pPr>
    </w:p>
    <w:p w14:paraId="3FA6C725" w14:textId="77777777" w:rsidR="008E6DB4" w:rsidRDefault="008E6DB4"/>
    <w:sectPr w:rsidR="008E6D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DB4"/>
    <w:rsid w:val="00066677"/>
    <w:rsid w:val="002F0299"/>
    <w:rsid w:val="003A4E89"/>
    <w:rsid w:val="00556784"/>
    <w:rsid w:val="008B07A6"/>
    <w:rsid w:val="008E6DB4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42871E59"/>
  <w15:chartTrackingRefBased/>
  <w15:docId w15:val="{B6412065-EA86-4C16-BAE9-3FA945F73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DB4"/>
    <w:pPr>
      <w:spacing w:line="259" w:lineRule="auto"/>
    </w:pPr>
    <w:rPr>
      <w:rFonts w:ascii="Times New Roman" w:eastAsia="SimSun" w:hAnsi="Times New Roman" w:cs="SimSun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D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D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D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D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D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DB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DB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DB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DB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D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D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D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D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D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D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D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6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DB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6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DB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6D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DB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6D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D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DB4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8E6DB4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E6DB4"/>
    <w:rPr>
      <w:rFonts w:ascii="Times New Roman" w:eastAsia="SimSun" w:hAnsi="Times New Roman" w:cs="Times New Roman"/>
      <w:noProof/>
      <w:kern w:val="0"/>
      <w:szCs w:val="22"/>
      <w:lang w:val="en-GB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qFormat/>
    <w:rsid w:val="008E6DB4"/>
    <w:pPr>
      <w:spacing w:after="200" w:line="240" w:lineRule="auto"/>
    </w:pPr>
    <w:rPr>
      <w:i/>
      <w:iCs/>
      <w:color w:val="44546A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8E6DB4"/>
    <w:rPr>
      <w:rFonts w:ascii="Times New Roman" w:eastAsia="SimSun" w:hAnsi="Times New Roman" w:cs="SimSun"/>
      <w:i/>
      <w:iCs/>
      <w:color w:val="44546A"/>
      <w:kern w:val="0"/>
      <w:sz w:val="18"/>
      <w:szCs w:val="18"/>
      <w:lang w:val="en-GB"/>
      <w14:ligatures w14:val="none"/>
    </w:rPr>
  </w:style>
  <w:style w:type="table" w:customStyle="1" w:styleId="TableGrid8">
    <w:name w:val="Table Grid8"/>
    <w:basedOn w:val="TableNormal"/>
    <w:next w:val="TableGrid"/>
    <w:uiPriority w:val="59"/>
    <w:rsid w:val="008E6DB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E6DB4"/>
    <w:pPr>
      <w:spacing w:after="0" w:line="240" w:lineRule="auto"/>
    </w:pPr>
    <w:rPr>
      <w:rFonts w:eastAsia="Calibr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E6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8E6DB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BodyText">
    <w:name w:val="Body Text"/>
    <w:basedOn w:val="Normal"/>
    <w:link w:val="BodyTextChar"/>
    <w:uiPriority w:val="1"/>
    <w:qFormat/>
    <w:rsid w:val="008E6DB4"/>
    <w:pPr>
      <w:spacing w:after="120" w:line="256" w:lineRule="auto"/>
    </w:pPr>
  </w:style>
  <w:style w:type="character" w:customStyle="1" w:styleId="BodyTextChar">
    <w:name w:val="Body Text Char"/>
    <w:basedOn w:val="DefaultParagraphFont"/>
    <w:link w:val="BodyText"/>
    <w:uiPriority w:val="1"/>
    <w:rsid w:val="008E6DB4"/>
    <w:rPr>
      <w:rFonts w:ascii="Times New Roman" w:eastAsia="SimSun" w:hAnsi="Times New Roman" w:cs="SimSun"/>
      <w:kern w:val="0"/>
      <w:szCs w:val="22"/>
      <w:lang w:val="en-GB"/>
      <w14:ligatures w14:val="none"/>
    </w:rPr>
  </w:style>
  <w:style w:type="table" w:customStyle="1" w:styleId="TableGrid7">
    <w:name w:val="Table Grid7"/>
    <w:basedOn w:val="TableNormal"/>
    <w:next w:val="TableGrid"/>
    <w:uiPriority w:val="39"/>
    <w:rsid w:val="008E6DB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1172</Words>
  <Characters>6990</Characters>
  <Application>Microsoft Office Word</Application>
  <DocSecurity>0</DocSecurity>
  <Lines>873</Lines>
  <Paragraphs>741</Paragraphs>
  <ScaleCrop>false</ScaleCrop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2026-03-02T15:18:00Z</dcterms:created>
  <dcterms:modified xsi:type="dcterms:W3CDTF">2026-03-02T15:19:00Z</dcterms:modified>
</cp:coreProperties>
</file>