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E1" w:rsidRPr="000F2C14" w:rsidRDefault="00B34FE1" w:rsidP="00B34FE1">
      <w:pPr>
        <w:pStyle w:val="Caption"/>
        <w:keepNext/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2C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Pr="000F2C14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0F2C14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 \* ARABIC </w:instrText>
      </w:r>
      <w:r w:rsidRPr="000F2C14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1</w:t>
      </w:r>
      <w:r w:rsidRPr="000F2C14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fldChar w:fldCharType="end"/>
      </w:r>
      <w:r w:rsidRPr="000F2C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: Regions taken for the analysis are given which are represented as region 1,2,.…8 which represent frontal</w:t>
      </w:r>
      <w:r w:rsidRPr="000F2C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lobe, temporal lobe, lentiform nucleus, insular, thalamus, caudate nucleus, parietal and occipital regions respectively. </w:t>
      </w:r>
    </w:p>
    <w:tbl>
      <w:tblPr>
        <w:tblStyle w:val="TableGrid"/>
        <w:tblW w:w="9168" w:type="dxa"/>
        <w:tblLook w:val="04A0" w:firstRow="1" w:lastRow="0" w:firstColumn="1" w:lastColumn="0" w:noHBand="0" w:noVBand="1"/>
      </w:tblPr>
      <w:tblGrid>
        <w:gridCol w:w="1182"/>
        <w:gridCol w:w="1182"/>
        <w:gridCol w:w="1182"/>
        <w:gridCol w:w="1182"/>
        <w:gridCol w:w="1182"/>
        <w:gridCol w:w="1182"/>
        <w:gridCol w:w="1182"/>
        <w:gridCol w:w="1182"/>
      </w:tblGrid>
      <w:tr w:rsidR="00B34FE1" w:rsidRPr="00D842C9" w:rsidTr="00190516">
        <w:trPr>
          <w:trHeight w:val="864"/>
        </w:trPr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114D684A" wp14:editId="61A69A60">
                  <wp:extent cx="613410" cy="61341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43C71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frontal</w:t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lobe</w:t>
            </w:r>
          </w:p>
        </w:tc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4F7D3741" wp14:editId="11BDA56A">
                  <wp:extent cx="613410" cy="61341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43C71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temporal lobe</w:t>
            </w:r>
          </w:p>
        </w:tc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337F7D18" wp14:editId="3CEED44A">
                  <wp:extent cx="613410" cy="61341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842C9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lentiform nucleus</w:t>
            </w:r>
          </w:p>
        </w:tc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3152FB2B" wp14:editId="577A63C1">
                  <wp:extent cx="613410" cy="61341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842C9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insular</w:t>
            </w:r>
          </w:p>
        </w:tc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0D51D9BA" wp14:editId="181A7CA7">
                  <wp:extent cx="613410" cy="61341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842C9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thalamus</w:t>
            </w:r>
          </w:p>
        </w:tc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4B2CE277" wp14:editId="13F8DA3B">
                  <wp:extent cx="613410" cy="61341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842C9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caudate nucleus</w:t>
            </w:r>
          </w:p>
        </w:tc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4CD8CB98" wp14:editId="34076EF8">
                  <wp:extent cx="613410" cy="61341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842C9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parietal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region</w:t>
            </w:r>
          </w:p>
        </w:tc>
        <w:tc>
          <w:tcPr>
            <w:tcW w:w="1146" w:type="dxa"/>
          </w:tcPr>
          <w:p w:rsidR="00B34FE1" w:rsidRPr="00D842C9" w:rsidRDefault="00B34FE1" w:rsidP="0019051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bidi="ar-SA"/>
              </w:rPr>
              <w:drawing>
                <wp:inline distT="0" distB="0" distL="0" distR="0" wp14:anchorId="1C38F763" wp14:editId="50775BE4">
                  <wp:extent cx="613410" cy="61341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E1" w:rsidRPr="00D842C9" w:rsidRDefault="00B34FE1" w:rsidP="00190516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 </w: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SEQ Region \* ARABIC </w:instrText>
            </w:r>
            <w:r w:rsidRPr="00D8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</w:t>
            </w:r>
            <w:r w:rsidRPr="00D842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  <w:r w:rsidRPr="000F2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occipital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region</w:t>
            </w:r>
          </w:p>
        </w:tc>
      </w:tr>
    </w:tbl>
    <w:p w:rsidR="00B34FE1" w:rsidRDefault="00B34FE1" w:rsidP="00B34FE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:rsidR="00B34FE1" w:rsidRDefault="00B34FE1" w:rsidP="00B34FE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:rsidR="00B34FE1" w:rsidRPr="005F72EF" w:rsidRDefault="00B34FE1" w:rsidP="00B34FE1">
      <w:pPr>
        <w:pStyle w:val="Caption"/>
        <w:keepNext/>
        <w:rPr>
          <w:rFonts w:ascii="Times New Roman" w:hAnsi="Times New Roman" w:cs="Times New Roman"/>
          <w:sz w:val="20"/>
          <w:szCs w:val="20"/>
        </w:rPr>
      </w:pPr>
      <w:r w:rsidRPr="005F72EF">
        <w:rPr>
          <w:rFonts w:ascii="Times New Roman" w:hAnsi="Times New Roman" w:cs="Times New Roman"/>
          <w:sz w:val="20"/>
          <w:szCs w:val="20"/>
        </w:rPr>
        <w:t xml:space="preserve">Table </w:t>
      </w:r>
      <w:r w:rsidRPr="005F72EF">
        <w:rPr>
          <w:rFonts w:ascii="Times New Roman" w:hAnsi="Times New Roman" w:cs="Times New Roman"/>
          <w:sz w:val="20"/>
          <w:szCs w:val="20"/>
        </w:rPr>
        <w:fldChar w:fldCharType="begin"/>
      </w:r>
      <w:r w:rsidRPr="005F72EF"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 w:rsidRPr="005F72EF"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2</w:t>
      </w:r>
      <w:r w:rsidRPr="005F72EF">
        <w:rPr>
          <w:rFonts w:ascii="Times New Roman" w:hAnsi="Times New Roman" w:cs="Times New Roman"/>
          <w:sz w:val="20"/>
          <w:szCs w:val="20"/>
        </w:rPr>
        <w:fldChar w:fldCharType="end"/>
      </w:r>
      <w:r w:rsidRPr="005F72EF">
        <w:rPr>
          <w:rFonts w:ascii="Times New Roman" w:hAnsi="Times New Roman" w:cs="Times New Roman"/>
          <w:sz w:val="20"/>
          <w:szCs w:val="20"/>
        </w:rPr>
        <w:t xml:space="preserve"> : Network plot for each region’s activated functional points.</w:t>
      </w:r>
    </w:p>
    <w:tbl>
      <w:tblPr>
        <w:tblStyle w:val="TableGrid"/>
        <w:tblW w:w="10155" w:type="dxa"/>
        <w:tblInd w:w="-856" w:type="dxa"/>
        <w:tblLook w:val="04A0" w:firstRow="1" w:lastRow="0" w:firstColumn="1" w:lastColumn="0" w:noHBand="0" w:noVBand="1"/>
      </w:tblPr>
      <w:tblGrid>
        <w:gridCol w:w="1110"/>
        <w:gridCol w:w="9246"/>
      </w:tblGrid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>
              <w:t>Region 1</w:t>
            </w:r>
          </w:p>
          <w:p w:rsidR="00B34FE1" w:rsidRDefault="00B34FE1" w:rsidP="00190516">
            <w:pPr>
              <w:jc w:val="center"/>
            </w:pPr>
            <w:r w:rsidRPr="00A45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frontal</w:t>
            </w:r>
            <w:r w:rsidRPr="00A45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lobe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2E0096DC" wp14:editId="67A8462B">
                  <wp:extent cx="5638384" cy="422910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846" cy="427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 w:rsidRPr="00B6194D">
              <w:t xml:space="preserve">Region </w:t>
            </w:r>
            <w:r>
              <w:t>2</w:t>
            </w:r>
          </w:p>
          <w:p w:rsidR="00B34FE1" w:rsidRDefault="00B34FE1" w:rsidP="00190516">
            <w:pPr>
              <w:jc w:val="center"/>
            </w:pP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temporal lobe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3D98CE11" wp14:editId="2A2631FA">
                  <wp:extent cx="5731510" cy="4297045"/>
                  <wp:effectExtent l="0" t="0" r="2540" b="825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29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 w:rsidRPr="00B6194D">
              <w:t xml:space="preserve">Region </w:t>
            </w:r>
            <w:r>
              <w:t>3</w:t>
            </w:r>
          </w:p>
          <w:p w:rsidR="00B34FE1" w:rsidRDefault="00B34FE1" w:rsidP="00190516">
            <w:pPr>
              <w:jc w:val="center"/>
            </w:pP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lentiform nucleus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16580875" wp14:editId="4A4932AA">
                  <wp:extent cx="5731510" cy="4297045"/>
                  <wp:effectExtent l="0" t="0" r="254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29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 w:rsidRPr="00B6194D">
              <w:t xml:space="preserve">Region </w:t>
            </w:r>
            <w:r>
              <w:t>4</w:t>
            </w:r>
          </w:p>
          <w:p w:rsidR="00B34FE1" w:rsidRDefault="00B34FE1" w:rsidP="00190516">
            <w:pPr>
              <w:jc w:val="center"/>
            </w:pP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insular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75298C81" wp14:editId="56002E84">
                  <wp:extent cx="5731510" cy="4296410"/>
                  <wp:effectExtent l="0" t="0" r="254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29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/>
          <w:p w:rsidR="00B34FE1" w:rsidRDefault="00B34FE1" w:rsidP="00190516"/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 w:rsidRPr="00B6194D">
              <w:t xml:space="preserve">Region </w:t>
            </w:r>
            <w:r>
              <w:t>5</w:t>
            </w:r>
          </w:p>
          <w:p w:rsidR="00B34FE1" w:rsidRDefault="00B34FE1" w:rsidP="00190516">
            <w:pPr>
              <w:jc w:val="center"/>
            </w:pP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thalamus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60056F51" wp14:editId="4B8C6FCF">
                  <wp:extent cx="5727065" cy="4299585"/>
                  <wp:effectExtent l="0" t="0" r="6985" b="571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065" cy="429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 w:rsidRPr="00B6194D">
              <w:t xml:space="preserve">Region </w:t>
            </w:r>
            <w:r>
              <w:t>6</w:t>
            </w:r>
          </w:p>
          <w:p w:rsidR="00B34FE1" w:rsidRDefault="00B34FE1" w:rsidP="00190516">
            <w:pPr>
              <w:jc w:val="center"/>
            </w:pP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caudate nucleus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65AA3BED" wp14:editId="4EC9EA3C">
                  <wp:extent cx="5731510" cy="4297045"/>
                  <wp:effectExtent l="0" t="0" r="254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29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 w:rsidRPr="00B6194D">
              <w:t xml:space="preserve">Region </w:t>
            </w:r>
            <w:r>
              <w:t>7</w:t>
            </w:r>
          </w:p>
          <w:p w:rsidR="00B34FE1" w:rsidRDefault="00B34FE1" w:rsidP="00190516">
            <w:pPr>
              <w:jc w:val="center"/>
            </w:pP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parietal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regions</w:t>
            </w: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332BD24B" wp14:editId="332F6090">
                  <wp:extent cx="5731510" cy="4297045"/>
                  <wp:effectExtent l="0" t="0" r="2540" b="825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29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E1" w:rsidTr="00190516">
        <w:tc>
          <w:tcPr>
            <w:tcW w:w="1092" w:type="dxa"/>
          </w:tcPr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</w:p>
          <w:p w:rsidR="00B34FE1" w:rsidRDefault="00B34FE1" w:rsidP="00190516"/>
          <w:p w:rsidR="00B34FE1" w:rsidRDefault="00B34FE1" w:rsidP="00190516">
            <w:pPr>
              <w:jc w:val="center"/>
            </w:pPr>
          </w:p>
          <w:p w:rsidR="00B34FE1" w:rsidRDefault="00B34FE1" w:rsidP="00190516">
            <w:pPr>
              <w:jc w:val="center"/>
            </w:pPr>
            <w:r w:rsidRPr="00B6194D">
              <w:t xml:space="preserve">Region </w:t>
            </w:r>
            <w:r>
              <w:t>8</w:t>
            </w:r>
          </w:p>
          <w:p w:rsidR="00B34FE1" w:rsidRDefault="00B34FE1" w:rsidP="00190516">
            <w:pPr>
              <w:jc w:val="center"/>
            </w:pPr>
            <w:r w:rsidRPr="00BA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occipital regions</w:t>
            </w:r>
          </w:p>
        </w:tc>
        <w:tc>
          <w:tcPr>
            <w:tcW w:w="9063" w:type="dxa"/>
          </w:tcPr>
          <w:p w:rsidR="00B34FE1" w:rsidRDefault="00B34FE1" w:rsidP="00190516">
            <w:r>
              <w:rPr>
                <w:noProof/>
                <w:lang w:val="en-US" w:bidi="ar-SA"/>
              </w:rPr>
              <w:drawing>
                <wp:inline distT="0" distB="0" distL="0" distR="0" wp14:anchorId="3B983B92" wp14:editId="5A321FE9">
                  <wp:extent cx="5463540" cy="4101745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2297" cy="4108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484F" w:rsidRDefault="00335221" w:rsidP="00335221">
      <w:pPr>
        <w:spacing w:line="276" w:lineRule="auto"/>
        <w:ind w:firstLine="720"/>
        <w:jc w:val="both"/>
      </w:pPr>
      <w:bookmarkStart w:id="0" w:name="_GoBack"/>
      <w:bookmarkEnd w:id="0"/>
    </w:p>
    <w:sectPr w:rsidR="003F4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54C8"/>
    <w:multiLevelType w:val="hybridMultilevel"/>
    <w:tmpl w:val="97E6FD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03D4F"/>
    <w:multiLevelType w:val="hybridMultilevel"/>
    <w:tmpl w:val="055E20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B34F0"/>
    <w:multiLevelType w:val="hybridMultilevel"/>
    <w:tmpl w:val="16C84B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54593"/>
    <w:multiLevelType w:val="multilevel"/>
    <w:tmpl w:val="A1EC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17C43"/>
    <w:multiLevelType w:val="hybridMultilevel"/>
    <w:tmpl w:val="44446740"/>
    <w:lvl w:ilvl="0" w:tplc="D55013DC">
      <w:start w:val="1"/>
      <w:numFmt w:val="decimal"/>
      <w:lvlText w:val="[%1]"/>
      <w:lvlJc w:val="center"/>
      <w:pPr>
        <w:ind w:left="720" w:hanging="360"/>
      </w:pPr>
      <w:rPr>
        <w:rFonts w:hint="default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F75F0"/>
    <w:multiLevelType w:val="hybridMultilevel"/>
    <w:tmpl w:val="A5D092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E1"/>
    <w:rsid w:val="00335221"/>
    <w:rsid w:val="00694890"/>
    <w:rsid w:val="00B34FE1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FEEBB6-E920-415D-8142-04757686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FE1"/>
    <w:rPr>
      <w:lang w:val="en-IN"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F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F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F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4F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N" w:bidi="ta-IN"/>
    </w:rPr>
  </w:style>
  <w:style w:type="character" w:styleId="Strong">
    <w:name w:val="Strong"/>
    <w:basedOn w:val="DefaultParagraphFont"/>
    <w:uiPriority w:val="22"/>
    <w:qFormat/>
    <w:rsid w:val="00B34FE1"/>
    <w:rPr>
      <w:b/>
      <w:bCs/>
    </w:rPr>
  </w:style>
  <w:style w:type="character" w:styleId="Hyperlink">
    <w:name w:val="Hyperlink"/>
    <w:basedOn w:val="DefaultParagraphFont"/>
    <w:uiPriority w:val="99"/>
    <w:unhideWhenUsed/>
    <w:rsid w:val="00B34F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3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B34FE1"/>
    <w:pPr>
      <w:ind w:left="720"/>
      <w:contextualSpacing/>
    </w:pPr>
  </w:style>
  <w:style w:type="paragraph" w:customStyle="1" w:styleId="p">
    <w:name w:val="p"/>
    <w:basedOn w:val="Normal"/>
    <w:rsid w:val="00B3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FE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B34F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34FE1"/>
    <w:pPr>
      <w:spacing w:after="0" w:line="240" w:lineRule="auto"/>
    </w:pPr>
    <w:rPr>
      <w:lang w:val="en-IN"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34FE1"/>
    <w:pPr>
      <w:spacing w:after="0" w:line="240" w:lineRule="auto"/>
    </w:pPr>
    <w:rPr>
      <w:lang w:val="en-IN" w:bidi="ta-I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B34FE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B34F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2</cp:revision>
  <dcterms:created xsi:type="dcterms:W3CDTF">2022-06-26T08:28:00Z</dcterms:created>
  <dcterms:modified xsi:type="dcterms:W3CDTF">2022-06-28T06:48:00Z</dcterms:modified>
</cp:coreProperties>
</file>