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CE685FC" w:rsidR="008F6130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Pre-</w:t>
      </w:r>
      <w:r w:rsidR="002D54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Post-Program Survey Questions</w:t>
      </w:r>
    </w:p>
    <w:p w14:paraId="00000002" w14:textId="77777777" w:rsidR="008F6130" w:rsidRDefault="008F613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3" w14:textId="77777777" w:rsidR="008F6130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ID Number</w:t>
      </w:r>
    </w:p>
    <w:p w14:paraId="00000004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are the last 3 digits of your phone number, and the first 2 letters of the street you live on? Please respond in the format XXX-XX.</w:t>
      </w:r>
    </w:p>
    <w:p w14:paraId="00000005" w14:textId="77777777" w:rsidR="008F6130" w:rsidRDefault="008F613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6" w14:textId="77777777" w:rsidR="008F6130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Implicit Bias</w:t>
      </w:r>
    </w:p>
    <w:p w14:paraId="00000007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was the result of your implicit bias score between straight and gay people?</w:t>
      </w:r>
    </w:p>
    <w:p w14:paraId="00000008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Strong automatic preference for straight people compared to gay people</w:t>
      </w:r>
    </w:p>
    <w:p w14:paraId="00000009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Moderate automatic preference for straight people compared to gay people</w:t>
      </w:r>
    </w:p>
    <w:p w14:paraId="0000000A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slight automatic preference for straight people compared to gay people</w:t>
      </w:r>
    </w:p>
    <w:p w14:paraId="0000000B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Little to no automatic preference between gay and straight people</w:t>
      </w:r>
    </w:p>
    <w:p w14:paraId="0000000C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Slight automatic preference for gay people compared to straight people</w:t>
      </w:r>
    </w:p>
    <w:p w14:paraId="0000000D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Moderate automatic preference for gay people compared to straight people</w:t>
      </w:r>
    </w:p>
    <w:p w14:paraId="0000000E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Strong automatic preference for gay people compared to straight people</w:t>
      </w:r>
    </w:p>
    <w:p w14:paraId="0000000F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was the result of your implicit bias score between cisgender and transgender people?</w:t>
      </w:r>
    </w:p>
    <w:p w14:paraId="00000010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Strong automatic preference for cisgender people compared to transgender people</w:t>
      </w:r>
    </w:p>
    <w:p w14:paraId="00000011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Moderate automatic preference for cisgender people compared to transgender people</w:t>
      </w:r>
    </w:p>
    <w:p w14:paraId="00000012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slight automatic preference for cisgender people compared to transgender people</w:t>
      </w:r>
    </w:p>
    <w:p w14:paraId="00000013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Little to no automatic preference between cisgender people and transgender people</w:t>
      </w:r>
    </w:p>
    <w:p w14:paraId="00000014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Slight automatic preference for transgender people compared to cisgender people</w:t>
      </w:r>
    </w:p>
    <w:p w14:paraId="00000015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Moderate automatic preference for transgender people compared to cisgender people</w:t>
      </w:r>
    </w:p>
    <w:p w14:paraId="00000016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Strong automatic preference for transgender people compared to cisgender people</w:t>
      </w:r>
    </w:p>
    <w:p w14:paraId="00000017" w14:textId="77777777" w:rsidR="008F6130" w:rsidRDefault="008F613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8F6130" w:rsidRDefault="00000000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Sexual Minority</w:t>
      </w:r>
    </w:p>
    <w:p w14:paraId="00000019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much prior training and education do you have in the treatment of patients who are sexual minorities (i.e. gay men, lesbian women, bisexuals)?</w:t>
      </w:r>
    </w:p>
    <w:p w14:paraId="0000001A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 formal classes or training programs</w:t>
      </w:r>
    </w:p>
    <w:p w14:paraId="0000001B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1-3 formal classes or training programs</w:t>
      </w:r>
    </w:p>
    <w:p w14:paraId="0000001C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Greater than 4 classes or training programs</w:t>
      </w:r>
    </w:p>
    <w:p w14:paraId="0000001D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am comfortable asking patients who identify as heterosexual about their sexual histories and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practices?</w:t>
      </w:r>
      <w:proofErr w:type="gramEnd"/>
    </w:p>
    <w:p w14:paraId="0000001E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1F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agree </w:t>
      </w:r>
    </w:p>
    <w:p w14:paraId="00000020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agree</w:t>
      </w:r>
    </w:p>
    <w:p w14:paraId="00000021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22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Moderately disagree </w:t>
      </w:r>
    </w:p>
    <w:p w14:paraId="00000023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Strongly disagree</w:t>
      </w:r>
    </w:p>
    <w:p w14:paraId="00000024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am comfortable asking patients who identify as a sexual minority (i.e. gay men, lesbian women, bisexuals) about their sexual histories and practices?</w:t>
      </w:r>
    </w:p>
    <w:p w14:paraId="00000025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26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agree </w:t>
      </w:r>
    </w:p>
    <w:p w14:paraId="00000027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agree</w:t>
      </w:r>
    </w:p>
    <w:p w14:paraId="00000028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29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disagree </w:t>
      </w:r>
    </w:p>
    <w:p w14:paraId="0000002A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disagree </w:t>
      </w:r>
    </w:p>
    <w:p w14:paraId="0000002B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am comfortable addressing risk reduction in terms of sexual behavior with patients who identify as heterosexual.</w:t>
      </w:r>
    </w:p>
    <w:p w14:paraId="0000002C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2D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agree </w:t>
      </w:r>
    </w:p>
    <w:p w14:paraId="0000002E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agree</w:t>
      </w:r>
    </w:p>
    <w:p w14:paraId="0000002F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30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disagree </w:t>
      </w:r>
    </w:p>
    <w:p w14:paraId="00000031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disagree </w:t>
      </w:r>
    </w:p>
    <w:p w14:paraId="00000032" w14:textId="77777777" w:rsidR="008F6130" w:rsidRDefault="008F613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3" w14:textId="77777777" w:rsidR="008F613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Gay men: </w:t>
      </w:r>
      <w:r>
        <w:rPr>
          <w:rFonts w:ascii="Times New Roman" w:eastAsia="Times New Roman" w:hAnsi="Times New Roman" w:cs="Times New Roman"/>
          <w:sz w:val="24"/>
          <w:szCs w:val="24"/>
        </w:rPr>
        <w:t>A sexual orientation describing men who are primarily emotionally and physically attracted to other individuals identifying as men.</w:t>
      </w:r>
    </w:p>
    <w:p w14:paraId="00000034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am confident treating patients who identify as gay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men?</w:t>
      </w:r>
      <w:proofErr w:type="gramEnd"/>
    </w:p>
    <w:p w14:paraId="00000035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36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agree </w:t>
      </w:r>
    </w:p>
    <w:p w14:paraId="00000037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agree</w:t>
      </w:r>
    </w:p>
    <w:p w14:paraId="00000038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39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disagree </w:t>
      </w:r>
    </w:p>
    <w:p w14:paraId="0000003A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disagree </w:t>
      </w:r>
    </w:p>
    <w:p w14:paraId="0000003B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am comfortable addressing the specific health needs of patients who identify as gay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men?</w:t>
      </w:r>
      <w:proofErr w:type="gramEnd"/>
    </w:p>
    <w:p w14:paraId="0000003C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3D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agree </w:t>
      </w:r>
    </w:p>
    <w:p w14:paraId="0000003E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agree</w:t>
      </w:r>
    </w:p>
    <w:p w14:paraId="0000003F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40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disagree </w:t>
      </w:r>
    </w:p>
    <w:p w14:paraId="00000041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disagree  </w:t>
      </w:r>
    </w:p>
    <w:p w14:paraId="00000042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am comfortable addressing risk reduction in terms of sexual behavior with patients who identify as gay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men?</w:t>
      </w:r>
      <w:proofErr w:type="gramEnd"/>
    </w:p>
    <w:p w14:paraId="00000043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44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agree </w:t>
      </w:r>
    </w:p>
    <w:p w14:paraId="00000045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Somewhat agree</w:t>
      </w:r>
    </w:p>
    <w:p w14:paraId="00000046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47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disagree </w:t>
      </w:r>
    </w:p>
    <w:p w14:paraId="00000048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disagree </w:t>
      </w:r>
    </w:p>
    <w:p w14:paraId="00000049" w14:textId="77777777" w:rsidR="008F6130" w:rsidRDefault="008F613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A" w14:textId="77777777" w:rsidR="008F613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Lesbian women: </w:t>
      </w:r>
      <w:r>
        <w:rPr>
          <w:rFonts w:ascii="Times New Roman" w:eastAsia="Times New Roman" w:hAnsi="Times New Roman" w:cs="Times New Roman"/>
          <w:sz w:val="24"/>
          <w:szCs w:val="24"/>
        </w:rPr>
        <w:t>Women who are primarily emotionally and physically attracted to other women.</w:t>
      </w:r>
    </w:p>
    <w:p w14:paraId="0000004B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am confident treating patients who identify as lesbian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women?</w:t>
      </w:r>
      <w:proofErr w:type="gramEnd"/>
    </w:p>
    <w:p w14:paraId="0000004C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4D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agree </w:t>
      </w:r>
    </w:p>
    <w:p w14:paraId="0000004E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agree</w:t>
      </w:r>
    </w:p>
    <w:p w14:paraId="0000004F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50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disagree </w:t>
      </w:r>
    </w:p>
    <w:p w14:paraId="00000051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disagree </w:t>
      </w:r>
    </w:p>
    <w:p w14:paraId="00000052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am comfortable addressing the specific health needs of patients who identify as lesbian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women?</w:t>
      </w:r>
      <w:proofErr w:type="gramEnd"/>
    </w:p>
    <w:p w14:paraId="00000053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54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agree </w:t>
      </w:r>
    </w:p>
    <w:p w14:paraId="00000055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agree</w:t>
      </w:r>
    </w:p>
    <w:p w14:paraId="00000056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57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disagree </w:t>
      </w:r>
    </w:p>
    <w:p w14:paraId="00000058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disagree </w:t>
      </w:r>
    </w:p>
    <w:p w14:paraId="00000059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am comfortable addressing risk reduction in terms of sexual behavior with patients who identify as lesbian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women?</w:t>
      </w:r>
      <w:proofErr w:type="gramEnd"/>
    </w:p>
    <w:p w14:paraId="0000005A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5B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agree </w:t>
      </w:r>
    </w:p>
    <w:p w14:paraId="0000005C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agree</w:t>
      </w:r>
    </w:p>
    <w:p w14:paraId="0000005D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5E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disagree </w:t>
      </w:r>
    </w:p>
    <w:p w14:paraId="0000005F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Strongly disagree</w:t>
      </w:r>
    </w:p>
    <w:p w14:paraId="00000060" w14:textId="77777777" w:rsidR="008F6130" w:rsidRDefault="008F613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61" w14:textId="77777777" w:rsidR="008F613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Bisexual: </w:t>
      </w:r>
      <w:r>
        <w:rPr>
          <w:rFonts w:ascii="Times New Roman" w:eastAsia="Times New Roman" w:hAnsi="Times New Roman" w:cs="Times New Roman"/>
          <w:sz w:val="24"/>
          <w:szCs w:val="24"/>
        </w:rPr>
        <w:t>A sexual orientation that describes a person who is emotionally and physically attracted to women/females and men/males. Some people define bisexuality as attraction to all genders.</w:t>
      </w:r>
    </w:p>
    <w:p w14:paraId="00000062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am confident treating patients who identify as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bisexual?</w:t>
      </w:r>
      <w:proofErr w:type="gramEnd"/>
    </w:p>
    <w:p w14:paraId="00000063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64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agree </w:t>
      </w:r>
    </w:p>
    <w:p w14:paraId="00000065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agree</w:t>
      </w:r>
    </w:p>
    <w:p w14:paraId="00000066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67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disagree </w:t>
      </w:r>
    </w:p>
    <w:p w14:paraId="00000068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Strongly disagree </w:t>
      </w:r>
    </w:p>
    <w:p w14:paraId="00000069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am comfortable addressing the specific health needs of patients who identify as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bisexual?</w:t>
      </w:r>
      <w:proofErr w:type="gramEnd"/>
    </w:p>
    <w:p w14:paraId="0000006A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6B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agree </w:t>
      </w:r>
    </w:p>
    <w:p w14:paraId="0000006C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agree</w:t>
      </w:r>
    </w:p>
    <w:p w14:paraId="0000006D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6E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disagree </w:t>
      </w:r>
    </w:p>
    <w:p w14:paraId="0000006F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disagree </w:t>
      </w:r>
    </w:p>
    <w:p w14:paraId="00000070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am comfortable addressing risk reduction in terms of sexual behavior with patients who identify as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bisexual?</w:t>
      </w:r>
      <w:proofErr w:type="gramEnd"/>
    </w:p>
    <w:p w14:paraId="00000071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72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agree </w:t>
      </w:r>
    </w:p>
    <w:p w14:paraId="00000073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agree</w:t>
      </w:r>
    </w:p>
    <w:p w14:paraId="00000074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75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disagree </w:t>
      </w:r>
    </w:p>
    <w:p w14:paraId="00000076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Strongly disagree</w:t>
      </w:r>
    </w:p>
    <w:p w14:paraId="00000077" w14:textId="77777777" w:rsidR="008F6130" w:rsidRDefault="008F613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8" w14:textId="77777777" w:rsidR="008F6130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Gender Minority</w:t>
      </w:r>
    </w:p>
    <w:p w14:paraId="00000079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much prior training and education do you have in the treatment of patients who are gender minorities (i.e. transgender, nonbinary)?</w:t>
      </w:r>
    </w:p>
    <w:p w14:paraId="0000007A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 formal classes or training programs</w:t>
      </w:r>
    </w:p>
    <w:p w14:paraId="0000007B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1-3 formal classes or training programs</w:t>
      </w:r>
    </w:p>
    <w:p w14:paraId="0000007C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Greater than 4 classes or training programs</w:t>
      </w:r>
    </w:p>
    <w:p w14:paraId="0000007D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am comfortable asking patients who identify as a gender minority (i.e. transgender, nonbinary) about their sexual histories and practices?</w:t>
      </w:r>
    </w:p>
    <w:p w14:paraId="0000007E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7F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agree </w:t>
      </w:r>
    </w:p>
    <w:p w14:paraId="00000080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agree</w:t>
      </w:r>
    </w:p>
    <w:p w14:paraId="00000081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82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disagree </w:t>
      </w:r>
    </w:p>
    <w:p w14:paraId="00000083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disagree </w:t>
      </w:r>
    </w:p>
    <w:p w14:paraId="00000084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often do you ask patients for their pronouns?</w:t>
      </w:r>
    </w:p>
    <w:p w14:paraId="00000085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Always</w:t>
      </w:r>
    </w:p>
    <w:p w14:paraId="00000086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Often</w:t>
      </w:r>
    </w:p>
    <w:p w14:paraId="00000087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Sometimes </w:t>
      </w:r>
    </w:p>
    <w:p w14:paraId="00000088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Not often</w:t>
      </w:r>
    </w:p>
    <w:p w14:paraId="00000089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Never </w:t>
      </w:r>
    </w:p>
    <w:p w14:paraId="0000008A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am comfortable asking a patient for their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pronouns?</w:t>
      </w:r>
      <w:proofErr w:type="gramEnd"/>
    </w:p>
    <w:p w14:paraId="0000008B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8C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moderately agree </w:t>
      </w:r>
    </w:p>
    <w:p w14:paraId="0000008D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agree</w:t>
      </w:r>
    </w:p>
    <w:p w14:paraId="0000008E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8F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disagree </w:t>
      </w:r>
    </w:p>
    <w:p w14:paraId="00000090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disagree </w:t>
      </w:r>
    </w:p>
    <w:p w14:paraId="00000091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am comfortable discussing biological sex with patients who identify as a gender minority (i.e. transgender, nonbinary)?</w:t>
      </w:r>
    </w:p>
    <w:p w14:paraId="00000092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93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agree </w:t>
      </w:r>
    </w:p>
    <w:p w14:paraId="00000094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agree</w:t>
      </w:r>
    </w:p>
    <w:p w14:paraId="00000095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96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disagree </w:t>
      </w:r>
    </w:p>
    <w:p w14:paraId="00000097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disagree </w:t>
      </w:r>
    </w:p>
    <w:p w14:paraId="00000098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am comfortable making referrals (i.e. surgical, behavioral health) for gender-affirming care for patients who identify as a gender minority (i.e. transgender, nonbinary)?</w:t>
      </w:r>
    </w:p>
    <w:p w14:paraId="00000099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9A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agree </w:t>
      </w:r>
    </w:p>
    <w:p w14:paraId="0000009B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agree</w:t>
      </w:r>
    </w:p>
    <w:p w14:paraId="0000009C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9D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disagree </w:t>
      </w:r>
    </w:p>
    <w:p w14:paraId="0000009E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disagree </w:t>
      </w:r>
    </w:p>
    <w:p w14:paraId="0000009F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am comfortable prescribing therapies (i.e. gender-affirming hormone therapy) for gender-affirming care for patients who identify as a gender minority (i.e. transgender, nonbinary)?</w:t>
      </w:r>
    </w:p>
    <w:p w14:paraId="000000A0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A1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agree </w:t>
      </w:r>
    </w:p>
    <w:p w14:paraId="000000A2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agree</w:t>
      </w:r>
    </w:p>
    <w:p w14:paraId="000000A3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A4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disagree </w:t>
      </w:r>
    </w:p>
    <w:p w14:paraId="000000A5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disagree </w:t>
      </w:r>
    </w:p>
    <w:p w14:paraId="000000A6" w14:textId="77777777" w:rsidR="008F6130" w:rsidRDefault="008F613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A7" w14:textId="77777777" w:rsidR="008F613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Transgender: </w:t>
      </w:r>
      <w:r>
        <w:rPr>
          <w:rFonts w:ascii="Times New Roman" w:eastAsia="Times New Roman" w:hAnsi="Times New Roman" w:cs="Times New Roman"/>
          <w:sz w:val="24"/>
          <w:szCs w:val="24"/>
        </w:rPr>
        <w:t>A person whose gender identity and sex assigned at birth do not correspond based on traditional expectations; for example, a person assigned female sex at birth who identifies as a man; or a person assigned male sex at birth who identifies as a woman.</w:t>
      </w:r>
    </w:p>
    <w:p w14:paraId="000000A8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am confident treating patients who identify as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transgender?</w:t>
      </w:r>
      <w:proofErr w:type="gramEnd"/>
    </w:p>
    <w:p w14:paraId="000000A9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AA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agree </w:t>
      </w:r>
    </w:p>
    <w:p w14:paraId="000000AB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agree</w:t>
      </w:r>
    </w:p>
    <w:p w14:paraId="000000AC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AD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disagree </w:t>
      </w:r>
    </w:p>
    <w:p w14:paraId="000000AE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Strongly disagree </w:t>
      </w:r>
    </w:p>
    <w:p w14:paraId="000000AF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am comfortable addressing the specific health needs of patients who identify as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transgender?</w:t>
      </w:r>
      <w:proofErr w:type="gramEnd"/>
    </w:p>
    <w:p w14:paraId="000000B0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B1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agree </w:t>
      </w:r>
    </w:p>
    <w:p w14:paraId="000000B2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agree</w:t>
      </w:r>
    </w:p>
    <w:p w14:paraId="000000B3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B4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disagree </w:t>
      </w:r>
    </w:p>
    <w:p w14:paraId="000000B5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disagree </w:t>
      </w:r>
    </w:p>
    <w:p w14:paraId="000000B6" w14:textId="77777777" w:rsidR="008F6130" w:rsidRDefault="008F613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B7" w14:textId="77777777" w:rsidR="008F613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Nonbinary: </w:t>
      </w:r>
      <w:r>
        <w:rPr>
          <w:rFonts w:ascii="Times New Roman" w:eastAsia="Times New Roman" w:hAnsi="Times New Roman" w:cs="Times New Roman"/>
          <w:sz w:val="24"/>
          <w:szCs w:val="24"/>
        </w:rPr>
        <w:t>A person whose gender identity falls outside of the traditional gender binary structure of girl/woman and boy/man.</w:t>
      </w:r>
    </w:p>
    <w:p w14:paraId="000000B8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am confident treating patients who identify as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nonbinary?</w:t>
      </w:r>
      <w:proofErr w:type="gramEnd"/>
    </w:p>
    <w:p w14:paraId="000000B9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BA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agree </w:t>
      </w:r>
    </w:p>
    <w:p w14:paraId="000000BB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agree</w:t>
      </w:r>
    </w:p>
    <w:p w14:paraId="000000BC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BD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disagree </w:t>
      </w:r>
    </w:p>
    <w:p w14:paraId="000000BE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disagree </w:t>
      </w:r>
    </w:p>
    <w:p w14:paraId="000000BF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am comfortable addressing the specific health needs of patients who identify as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nonbinary?</w:t>
      </w:r>
      <w:proofErr w:type="gramEnd"/>
    </w:p>
    <w:p w14:paraId="000000C0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C1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agree </w:t>
      </w:r>
    </w:p>
    <w:p w14:paraId="000000C2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agree</w:t>
      </w:r>
    </w:p>
    <w:p w14:paraId="000000C3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C4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disagree </w:t>
      </w:r>
    </w:p>
    <w:p w14:paraId="000000C5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disagree </w:t>
      </w:r>
    </w:p>
    <w:p w14:paraId="000000C6" w14:textId="77777777" w:rsidR="008F6130" w:rsidRDefault="008F613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C7" w14:textId="77777777" w:rsidR="008F613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Gender fluid: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person whose gender identity is not fixed. A person who is gender fluid may always feel like a mix of more than one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gender, but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may feel more aligned with a certain gender some of the time, another gender at other times, both genders sometimes, and sometimes no gender at all.</w:t>
      </w:r>
    </w:p>
    <w:p w14:paraId="000000C8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am confident treating patients who identify as gender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fluid?</w:t>
      </w:r>
      <w:proofErr w:type="gramEnd"/>
    </w:p>
    <w:p w14:paraId="000000C9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CA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agree </w:t>
      </w:r>
    </w:p>
    <w:p w14:paraId="000000CB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agree</w:t>
      </w:r>
    </w:p>
    <w:p w14:paraId="000000CC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CD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disagree </w:t>
      </w:r>
    </w:p>
    <w:p w14:paraId="000000CE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disagree </w:t>
      </w:r>
    </w:p>
    <w:p w14:paraId="000000CF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 am comfortable addressing the specific health needs of patients who identify as gender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fluid?</w:t>
      </w:r>
      <w:proofErr w:type="gramEnd"/>
    </w:p>
    <w:p w14:paraId="000000D0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agree </w:t>
      </w:r>
    </w:p>
    <w:p w14:paraId="000000D1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agree </w:t>
      </w:r>
    </w:p>
    <w:p w14:paraId="000000D2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agree</w:t>
      </w:r>
    </w:p>
    <w:p w14:paraId="000000D3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Somewhat disagree</w:t>
      </w:r>
    </w:p>
    <w:p w14:paraId="000000D4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Moderately disagree </w:t>
      </w:r>
    </w:p>
    <w:p w14:paraId="000000D5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Strongly disagree </w:t>
      </w:r>
    </w:p>
    <w:p w14:paraId="000000D6" w14:textId="77777777" w:rsidR="008F6130" w:rsidRDefault="008F613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D7" w14:textId="77777777" w:rsidR="008F6130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Knowledge Check</w:t>
      </w:r>
    </w:p>
    <w:p w14:paraId="000000D8" w14:textId="77777777" w:rsidR="008F6130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the United States, what percent of transgender patients have been refused care by their provider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as a result of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their gender identity?</w:t>
      </w:r>
    </w:p>
    <w:p w14:paraId="000000D9" w14:textId="77777777" w:rsidR="008F6130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11-15%</w:t>
      </w:r>
    </w:p>
    <w:p w14:paraId="000000DA" w14:textId="77777777" w:rsidR="008F6130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16-20%</w:t>
      </w:r>
    </w:p>
    <w:p w14:paraId="000000DB" w14:textId="77777777" w:rsidR="008F6130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21-25%</w:t>
      </w:r>
    </w:p>
    <w:p w14:paraId="000000DC" w14:textId="77777777" w:rsidR="008F6130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26-30%</w:t>
      </w:r>
    </w:p>
    <w:p w14:paraId="000000DD" w14:textId="77777777" w:rsidR="008F6130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kind of cancer are women who identify as lesbian more vulnerable to?</w:t>
      </w:r>
    </w:p>
    <w:p w14:paraId="000000DE" w14:textId="77777777" w:rsidR="008F6130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Cervical cancer</w:t>
      </w:r>
    </w:p>
    <w:p w14:paraId="000000DF" w14:textId="77777777" w:rsidR="008F6130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Lung cancer </w:t>
      </w:r>
    </w:p>
    <w:p w14:paraId="000000E0" w14:textId="77777777" w:rsidR="008F6130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Leukemia </w:t>
      </w:r>
    </w:p>
    <w:p w14:paraId="000000E1" w14:textId="77777777" w:rsidR="008F6130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Lymphoma </w:t>
      </w:r>
    </w:p>
    <w:p w14:paraId="000000E2" w14:textId="77777777" w:rsidR="008F6130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LGBTQ+ community has the greatest rates of _____?</w:t>
      </w:r>
    </w:p>
    <w:p w14:paraId="000000E3" w14:textId="77777777" w:rsidR="008F6130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Tobacco, alcohol, and substance abuse disorders</w:t>
      </w:r>
    </w:p>
    <w:p w14:paraId="000000E4" w14:textId="77777777" w:rsidR="008F6130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Homelessness </w:t>
      </w:r>
    </w:p>
    <w:p w14:paraId="000000E5" w14:textId="77777777" w:rsidR="008F6130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Victimhood of violent crimes </w:t>
      </w:r>
    </w:p>
    <w:p w14:paraId="000000E6" w14:textId="77777777" w:rsidR="008F6130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Poverty </w:t>
      </w:r>
    </w:p>
    <w:p w14:paraId="000000E7" w14:textId="77777777" w:rsidR="008F6130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disorder can lead to XX individuals identifying more often as men?</w:t>
      </w:r>
    </w:p>
    <w:p w14:paraId="000000E8" w14:textId="77777777" w:rsidR="008F6130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5-alpha-dehydrogenase deficiency </w:t>
      </w:r>
    </w:p>
    <w:p w14:paraId="000000E9" w14:textId="77777777" w:rsidR="008F6130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Androgen insensitivity syndrome </w:t>
      </w:r>
    </w:p>
    <w:p w14:paraId="000000EA" w14:textId="77777777" w:rsidR="008F6130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Congenital adrenal hyperplasia </w:t>
      </w:r>
    </w:p>
    <w:p w14:paraId="000000EB" w14:textId="77777777" w:rsidR="008F6130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Turner’s syndrome </w:t>
      </w:r>
    </w:p>
    <w:p w14:paraId="000000EC" w14:textId="77777777" w:rsidR="008F6130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is the difference between sexual orientation and gender identity?</w:t>
      </w:r>
    </w:p>
    <w:p w14:paraId="000000ED" w14:textId="77777777" w:rsidR="008F6130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They are the same </w:t>
      </w:r>
    </w:p>
    <w:p w14:paraId="000000EE" w14:textId="77777777" w:rsidR="008F6130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Sexual orientation refers to how people describe their emotional and sexual attraction to others, while gender identity refers to the genitalia someone was born with.</w:t>
      </w:r>
    </w:p>
    <w:p w14:paraId="000000EF" w14:textId="77777777" w:rsidR="008F6130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Sexual orientation refers to how people describe their emotional and sexual attraction to others, while gender identity refers to a person’s innate feeling of being male, female, or outside of the gender binary. </w:t>
      </w:r>
    </w:p>
    <w:p w14:paraId="000000F0" w14:textId="77777777" w:rsidR="008F6130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Sexual orientation refers to the genitalia someone was born with, while gender identity refers to a person’s innate feeling of being male, female, or outside of the gender binary </w:t>
      </w:r>
    </w:p>
    <w:p w14:paraId="000000F1" w14:textId="77777777" w:rsidR="008F6130" w:rsidRDefault="008F613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F2" w14:textId="77777777" w:rsidR="008F6130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Demographics</w:t>
      </w:r>
    </w:p>
    <w:p w14:paraId="000000F3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would you identify your racial background? Select all that apply.</w:t>
      </w:r>
    </w:p>
    <w:p w14:paraId="000000F4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White/Caucasian </w:t>
      </w:r>
    </w:p>
    <w:p w14:paraId="000000F5" w14:textId="7EDF467F" w:rsidR="008F6130" w:rsidRDefault="00303568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African American</w:t>
      </w:r>
    </w:p>
    <w:p w14:paraId="000000F6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Asian</w:t>
      </w:r>
    </w:p>
    <w:p w14:paraId="000000F7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Native American</w:t>
      </w:r>
    </w:p>
    <w:p w14:paraId="000000F8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Native Hawaiian or Pacific Islander</w:t>
      </w:r>
    </w:p>
    <w:p w14:paraId="000000F9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Other (please specify)</w:t>
      </w:r>
    </w:p>
    <w:p w14:paraId="000000FA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Prefer not to say</w:t>
      </w:r>
    </w:p>
    <w:p w14:paraId="000000FB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would you identify your ethnic background?</w:t>
      </w:r>
    </w:p>
    <w:p w14:paraId="000000FC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Hispanic or Latino</w:t>
      </w:r>
    </w:p>
    <w:p w14:paraId="000000FD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Not Hispanic or Latino </w:t>
      </w:r>
    </w:p>
    <w:p w14:paraId="000000FE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Prefer not to say</w:t>
      </w:r>
    </w:p>
    <w:p w14:paraId="000000FF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is your age?</w:t>
      </w:r>
    </w:p>
    <w:p w14:paraId="00000100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18-24 years old </w:t>
      </w:r>
    </w:p>
    <w:p w14:paraId="00000101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25-34 years old</w:t>
      </w:r>
    </w:p>
    <w:p w14:paraId="00000102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35-44 years old</w:t>
      </w:r>
    </w:p>
    <w:p w14:paraId="00000103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45-54 years old</w:t>
      </w:r>
    </w:p>
    <w:p w14:paraId="00000104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55-64 years old</w:t>
      </w:r>
    </w:p>
    <w:p w14:paraId="00000105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65+ years old </w:t>
      </w:r>
    </w:p>
    <w:p w14:paraId="00000106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Prefer not to say</w:t>
      </w:r>
    </w:p>
    <w:p w14:paraId="00000107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would you identify your sexual orientation?</w:t>
      </w:r>
    </w:p>
    <w:p w14:paraId="00000108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Heterosexual</w:t>
      </w:r>
    </w:p>
    <w:p w14:paraId="00000109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Homosexual</w:t>
      </w:r>
    </w:p>
    <w:p w14:paraId="0000010A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Bisexual</w:t>
      </w:r>
    </w:p>
    <w:p w14:paraId="0000010B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Asexual </w:t>
      </w:r>
    </w:p>
    <w:p w14:paraId="0000010C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Fluid</w:t>
      </w:r>
    </w:p>
    <w:p w14:paraId="0000010D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Pansexual </w:t>
      </w:r>
    </w:p>
    <w:p w14:paraId="0000010E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Queer</w:t>
      </w:r>
    </w:p>
    <w:p w14:paraId="0000010F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unsure/questioning </w:t>
      </w:r>
    </w:p>
    <w:p w14:paraId="00000110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Prefer not to say</w:t>
      </w:r>
    </w:p>
    <w:p w14:paraId="00000111" w14:textId="77777777" w:rsidR="008F6130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is your gender identity?</w:t>
      </w:r>
    </w:p>
    <w:p w14:paraId="00000112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Cisgender male</w:t>
      </w:r>
    </w:p>
    <w:p w14:paraId="00000113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Cisgender female</w:t>
      </w:r>
    </w:p>
    <w:p w14:paraId="00000114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FTM transgender</w:t>
      </w:r>
    </w:p>
    <w:p w14:paraId="00000115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MTF transgender</w:t>
      </w:r>
    </w:p>
    <w:p w14:paraId="00000116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Nonbinary </w:t>
      </w:r>
    </w:p>
    <w:p w14:paraId="00000117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Gender fluid </w:t>
      </w:r>
    </w:p>
    <w:p w14:paraId="00000118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Unsure/questioning</w:t>
      </w:r>
    </w:p>
    <w:p w14:paraId="00000119" w14:textId="77777777" w:rsidR="008F6130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Prefer not to say</w:t>
      </w:r>
    </w:p>
    <w:p w14:paraId="0000011A" w14:textId="77777777" w:rsidR="008F6130" w:rsidRDefault="008F613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11B" w14:textId="77777777" w:rsidR="008F6130" w:rsidRDefault="008F613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11C" w14:textId="77777777" w:rsidR="008F6130" w:rsidRDefault="008F6130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8F613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EA8FC8-4F71-1144-A3F0-BE0159FFC832}"/>
    <w:embedBold r:id="rId2" w:fontKey="{1963FF84-F626-A242-98D8-0FFA48443A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FD7DBB9-4F9F-5245-A0E5-C6C5563934AD}"/>
    <w:embedItalic r:id="rId4" w:fontKey="{80D7FD54-E4AC-204D-B00F-FA52323F05B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596DE39C-57ED-6C4B-A2B6-38143D63A6C3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6" w:fontKey="{8D066C29-155D-A744-B4AB-361DA426F3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57A6C"/>
    <w:multiLevelType w:val="multilevel"/>
    <w:tmpl w:val="B17C7B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B6866EF"/>
    <w:multiLevelType w:val="multilevel"/>
    <w:tmpl w:val="52AC14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6530018">
    <w:abstractNumId w:val="0"/>
  </w:num>
  <w:num w:numId="2" w16cid:durableId="1643801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130"/>
    <w:rsid w:val="002D54FA"/>
    <w:rsid w:val="00303568"/>
    <w:rsid w:val="007D74A7"/>
    <w:rsid w:val="008F6130"/>
    <w:rsid w:val="00AF05EC"/>
    <w:rsid w:val="00F0312C"/>
    <w:rsid w:val="00F9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787989"/>
  <w15:docId w15:val="{B6741CC5-160D-CA43-B26B-3385F2B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1498</Words>
  <Characters>8544</Characters>
  <Application>Microsoft Office Word</Application>
  <DocSecurity>0</DocSecurity>
  <Lines>71</Lines>
  <Paragraphs>20</Paragraphs>
  <ScaleCrop>false</ScaleCrop>
  <Company/>
  <LinksUpToDate>false</LinksUpToDate>
  <CharactersWithSpaces>10022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Xue, Geoffrey</cp:lastModifiedBy>
  <cp:revision>5</cp:revision>
  <dcterms:created xsi:type="dcterms:W3CDTF">2026-01-27T18:20:00Z</dcterms:created>
  <dcterms:modified xsi:type="dcterms:W3CDTF">2026-01-29T16:19:00Z</dcterms:modified>
</cp:coreProperties>
</file>