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S. Keuroghlian, Sari L. Reisner, Jaclyn M. White, Roger D. Weiss. Substance use and treatment of substance use disorders in a community sample of transgender adults. Drug and Alcohol Dependence; Volume 152, 2015, Pages 139-146, ISSN 0376-8716. https://doi.org/10.1016/j.drugalcdep.2015.04.008. https://www.sciencedirect.com/science/article/pii/S0376871615002033</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Psychiatric Association. (2017). </w:t>
      </w:r>
      <w:r w:rsidDel="00000000" w:rsidR="00000000" w:rsidRPr="00000000">
        <w:rPr>
          <w:rFonts w:ascii="Times New Roman" w:cs="Times New Roman" w:eastAsia="Times New Roman" w:hAnsi="Times New Roman"/>
          <w:i w:val="1"/>
          <w:iCs w:val="1"/>
          <w:sz w:val="24"/>
          <w:szCs w:val="24"/>
          <w:rtl w:val="0"/>
        </w:rPr>
        <w:t xml:space="preserve">Mental Health Disparities: LGBTQ</w:t>
      </w:r>
      <w:r w:rsidDel="00000000" w:rsidR="00000000" w:rsidRPr="00000000">
        <w:rPr>
          <w:rFonts w:ascii="Times New Roman" w:cs="Times New Roman" w:eastAsia="Times New Roman" w:hAnsi="Times New Roman"/>
          <w:sz w:val="24"/>
          <w:szCs w:val="24"/>
          <w:rtl w:val="0"/>
        </w:rPr>
        <w:t xml:space="preserve">. American Psychiatric Association. Retrieved April 6, 2024, from https://www.psychiatry.org/File%20Library/Psychiatrists/Cultural-Competency/Mental-Health-Disparities/Mental-Health-Facts-for-LGBTQ.pdf</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APA Dictionary of Psychology</w:t>
      </w:r>
      <w:r w:rsidDel="00000000" w:rsidR="00000000" w:rsidRPr="00000000">
        <w:rPr>
          <w:rFonts w:ascii="Times New Roman" w:cs="Times New Roman" w:eastAsia="Times New Roman" w:hAnsi="Times New Roman"/>
          <w:sz w:val="24"/>
          <w:szCs w:val="24"/>
          <w:rtl w:val="0"/>
        </w:rPr>
        <w:t xml:space="preserve">. (2023, November 15). APA Dictionary of Psychology. Retrieved April 6, 2024, from https://dictionary.apa.org/gender-dysphoria</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Breast Augmentation. (n.d.). Boston Children's Hospital. Retrieved April 6, 2024, from https://www.childrenshospital.org/treatments/breast-augmentation</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HIV Surveillance Report, 2021; vol. 34. http://www.cdc.gov/hiv/library/reports/hiv-surveillance.html. Published May 2023. Accessed December 2023.</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HIV Surveillance Report, 2019; vol. 32. http://www.cdc.gov/hiv/library/reports/hiv-surveillance.html. Published May 2021. Accessed April 2024.</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Chest Reconstruction Surgery | FTM Top Surgery. (n.d.). Denver Health. Retrieved April 6, 2024, from https://www.denverhealth.org/services/lgbtq-services/gender-affirming-surgery/chest-reconstruction-surgery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Deutsch, M. B. (2016, June 17). </w:t>
      </w:r>
      <w:r w:rsidDel="00000000" w:rsidR="00000000" w:rsidRPr="00000000">
        <w:rPr>
          <w:rFonts w:ascii="Times New Roman" w:cs="Times New Roman" w:eastAsia="Times New Roman" w:hAnsi="Times New Roman"/>
          <w:i w:val="1"/>
          <w:iCs w:val="1"/>
          <w:sz w:val="24"/>
          <w:szCs w:val="24"/>
          <w:rtl w:val="0"/>
        </w:rPr>
        <w:t xml:space="preserve">Binding, packing, and tucking | Gender Affirming Health Program</w:t>
      </w:r>
      <w:r w:rsidDel="00000000" w:rsidR="00000000" w:rsidRPr="00000000">
        <w:rPr>
          <w:rFonts w:ascii="Times New Roman" w:cs="Times New Roman" w:eastAsia="Times New Roman" w:hAnsi="Times New Roman"/>
          <w:sz w:val="24"/>
          <w:szCs w:val="24"/>
          <w:rtl w:val="0"/>
        </w:rPr>
        <w:t xml:space="preserve">. UCSF Transgender Care. Retrieved April 6, 2024, from https://transcare.ucsf.edu/guidelines/binding-packing-and-tucking</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Dreger, A. (2013, December 1). </w:t>
      </w:r>
      <w:r w:rsidDel="00000000" w:rsidR="00000000" w:rsidRPr="00000000">
        <w:rPr>
          <w:rFonts w:ascii="Times New Roman" w:cs="Times New Roman" w:eastAsia="Times New Roman" w:hAnsi="Times New Roman"/>
          <w:i w:val="1"/>
          <w:iCs w:val="1"/>
          <w:sz w:val="24"/>
          <w:szCs w:val="24"/>
          <w:rtl w:val="0"/>
        </w:rPr>
        <w:t xml:space="preserve">Implementing Curricular and Institutional Climate Changes to Improve Health Care for Individuals Who are LGBT, Gender Nonconforming, or Born with DSD: A Resource for Medical Educators</w:t>
      </w:r>
      <w:r w:rsidDel="00000000" w:rsidR="00000000" w:rsidRPr="00000000">
        <w:rPr>
          <w:rFonts w:ascii="Times New Roman" w:cs="Times New Roman" w:eastAsia="Times New Roman" w:hAnsi="Times New Roman"/>
          <w:sz w:val="24"/>
          <w:szCs w:val="24"/>
          <w:rtl w:val="0"/>
        </w:rPr>
        <w:t xml:space="preserve">. AAMC. Retrieved April 6, 2024, from https://store.aamc.org/downloadable/download/sample/sample_id/129/</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Dirmann, J. (2021, June 14).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 YouTube. Retrieved April 6, 2024, from https://www.thelancet.com/journals/lanhiv/article/PIIS2352-3018(21)00108-9/fulltext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 Wingo, Natalie Ingraham, Sarah C.M. Roberts, Reproductive Health Care Priorities and Barriers to Effective Care for LGBTQ People Assigned Female at Birth: A Qualitative Study. Women's Health Issues; Volume 28, Issue 4, 2018, Pages 350-357. ISSN 1049-3867. https://doi.org/10.1016/j.whi.2018.03.002.</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Facial Masculinization Surgery: What Is It, Procedure &amp; Recovery. (2021, August 24). Cleveland Clinic. Retrieved April 6, 2024, from https://my.clevelandclinic.org/health/treatments/21713-facial-masculinization-surgery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Gender-Affirming Hormone Therapy</w:t>
      </w:r>
      <w:r w:rsidDel="00000000" w:rsidR="00000000" w:rsidRPr="00000000">
        <w:rPr>
          <w:rFonts w:ascii="Times New Roman" w:cs="Times New Roman" w:eastAsia="Times New Roman" w:hAnsi="Times New Roman"/>
          <w:sz w:val="24"/>
          <w:szCs w:val="24"/>
          <w:rtl w:val="0"/>
        </w:rPr>
        <w:t xml:space="preserve">. (n.d.). Duke Health. Retrieved April 6, 2024, from https://www.dukehealth.org/treatments/adult-gender-medicine/gender-affirming-hormone-therapy</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Gender-affirming (transgender) voice therapy and surgery</w:t>
      </w:r>
      <w:r w:rsidDel="00000000" w:rsidR="00000000" w:rsidRPr="00000000">
        <w:rPr>
          <w:rFonts w:ascii="Times New Roman" w:cs="Times New Roman" w:eastAsia="Times New Roman" w:hAnsi="Times New Roman"/>
          <w:sz w:val="24"/>
          <w:szCs w:val="24"/>
          <w:rtl w:val="0"/>
        </w:rPr>
        <w:t xml:space="preserve">. (n.d.). Mayo Clinic. Retrieved April 6, 2024, from https://www.mayoclinic.org/tests-procedures/transgender-voice-therapy-and-surgery/about/pac-20470545</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Goldstone S, Palefsky JM, Giuliano AR, Moreira ED Jr, Aranda C, Jessen H, Hillman RJ, Ferris DG, Coutlee F, Liaw KL, Marshall JB, Zhang X, Vuocolo S, Barr E, Haupt RM, Guris D, Garner EI. Prevalence of and risk factors for human papillomavirus (HPV) infection among HIV-seronegative men who have sex with men. J Infect Dis. 2011 Jan 1;203(1):66-74. doi: 10.1093/infdis/jiq016. PMID: 21148498; PMCID: PMC3086446.</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Jaime M., Lisa A. Mottet, Justin Tanis, Jack Harrison, Jody L. Herman, and Mara Keisling. Injustice at Every Turn: A Report of the National Transgender Discrimination Survey. Washington: National Center for Transgender Equality and National Gay and Lesbian Task Force, 2011.</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Herbert, T. (n.d.). </w:t>
      </w:r>
      <w:r w:rsidDel="00000000" w:rsidR="00000000" w:rsidRPr="00000000">
        <w:rPr>
          <w:rFonts w:ascii="Times New Roman" w:cs="Times New Roman" w:eastAsia="Times New Roman" w:hAnsi="Times New Roman"/>
          <w:i w:val="1"/>
          <w:iCs w:val="1"/>
          <w:sz w:val="24"/>
          <w:szCs w:val="24"/>
          <w:rtl w:val="0"/>
        </w:rPr>
        <w:t xml:space="preserve">The Third Gender and Hijras | Religion and Public Life at Harvard Divinity School</w:t>
      </w:r>
      <w:r w:rsidDel="00000000" w:rsidR="00000000" w:rsidRPr="00000000">
        <w:rPr>
          <w:rFonts w:ascii="Times New Roman" w:cs="Times New Roman" w:eastAsia="Times New Roman" w:hAnsi="Times New Roman"/>
          <w:sz w:val="24"/>
          <w:szCs w:val="24"/>
          <w:rtl w:val="0"/>
        </w:rPr>
        <w:t xml:space="preserve">. Religion and Public Life. Retrieved April 6, 2024, from https://rpl.hds.harvard.edu/religion-context/case-studies/gender/third-gender-and-hijras</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 Campaign Foundation. (2018). </w:t>
      </w:r>
      <w:r w:rsidDel="00000000" w:rsidR="00000000" w:rsidRPr="00000000">
        <w:rPr>
          <w:rFonts w:ascii="Times New Roman" w:cs="Times New Roman" w:eastAsia="Times New Roman" w:hAnsi="Times New Roman"/>
          <w:i w:val="1"/>
          <w:iCs w:val="1"/>
          <w:sz w:val="24"/>
          <w:szCs w:val="24"/>
          <w:rtl w:val="0"/>
        </w:rPr>
        <w:t xml:space="preserve">A Workplace Divided: Understanding the Climate for LGBTQ Workers</w:t>
      </w:r>
      <w:r w:rsidDel="00000000" w:rsidR="00000000" w:rsidRPr="00000000">
        <w:rPr>
          <w:rFonts w:ascii="Times New Roman" w:cs="Times New Roman" w:eastAsia="Times New Roman" w:hAnsi="Times New Roman"/>
          <w:sz w:val="24"/>
          <w:szCs w:val="24"/>
          <w:rtl w:val="0"/>
        </w:rPr>
        <w:t xml:space="preserve">. Human Rights Campaign. Retrieved April 6, 2024, from https://www.hrc.org/resources/a-workplace-divided-understanding-the-climate-for-lgbtq-workers-nationwide</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S. E., Herman, J. L., Rankin, S., Keisling, M., Mottet, L., &amp; Anafi, M. (2016). The Report of the 2015 U.S. Transgender Survey. Washington, DC: National Center for Transgender Equality.</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Kann L, Olsen EO, McManus T, et al. Sexual Identity, Sex of Sexual Contacts, and Health-Related Behaviors Among Students in Grades 9–12 — United States and Selected Sites, 2015. MMWR Surveill Summ 2016;65(No. SS-9):1-202. DOI: http://dx.doi.org/10.15585/mmwr.ss6509a.</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KFF. (n.d.). </w:t>
      </w:r>
      <w:r w:rsidDel="00000000" w:rsidR="00000000" w:rsidRPr="00000000">
        <w:rPr>
          <w:rFonts w:ascii="Times New Roman" w:cs="Times New Roman" w:eastAsia="Times New Roman" w:hAnsi="Times New Roman"/>
          <w:i w:val="1"/>
          <w:iCs w:val="1"/>
          <w:sz w:val="24"/>
          <w:szCs w:val="24"/>
          <w:rtl w:val="0"/>
        </w:rPr>
        <w:t xml:space="preserve">2022 Women's Health Survey</w:t>
      </w:r>
      <w:r w:rsidDel="00000000" w:rsidR="00000000" w:rsidRPr="00000000">
        <w:rPr>
          <w:rFonts w:ascii="Times New Roman" w:cs="Times New Roman" w:eastAsia="Times New Roman" w:hAnsi="Times New Roman"/>
          <w:sz w:val="24"/>
          <w:szCs w:val="24"/>
          <w:rtl w:val="0"/>
        </w:rPr>
        <w:t xml:space="preserve">. KFF. Retrieved April 6, 2024, from https://www.kff.org/womens-health-policy/dashboard/2022-womens-health-survey/</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Leemis R.W., Friar N., Khatiwada S., Chen M.S., Kresnow M., Smith S.G., Caslin, S., &amp; Basile, K.C. (2022). The National Intimate Partner and Sexual Violence Survey: 2016/2017 Report on Intimate Partner Violence. Atlanta, GA: National Center for Injury Prevention and Control, Centers for Disease Control and Prevention.</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Lenz, K. (2023). Lecture 4: </w:t>
      </w:r>
      <w:r w:rsidDel="00000000" w:rsidR="00000000" w:rsidRPr="00000000">
        <w:rPr>
          <w:rFonts w:ascii="Times New Roman" w:cs="Times New Roman" w:eastAsia="Times New Roman" w:hAnsi="Times New Roman"/>
          <w:i w:val="1"/>
          <w:iCs w:val="1"/>
          <w:sz w:val="24"/>
          <w:szCs w:val="24"/>
          <w:rtl w:val="0"/>
        </w:rPr>
        <w:t xml:space="preserve">Sex Determination and Differentiation</w:t>
      </w:r>
      <w:r w:rsidDel="00000000" w:rsidR="00000000" w:rsidRPr="00000000">
        <w:rPr>
          <w:rFonts w:ascii="Times New Roman" w:cs="Times New Roman" w:eastAsia="Times New Roman" w:hAnsi="Times New Roman"/>
          <w:sz w:val="24"/>
          <w:szCs w:val="24"/>
          <w:rtl w:val="0"/>
        </w:rPr>
        <w:t xml:space="preserve"> [PowerPoint slides.] The Ohio State University Hormones and Behavior CarmenCanvas: https://osu.instructure.com/courses/138542</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LGBTQ+ Family Building at Johns Hopkins Fertility Center</w:t>
      </w:r>
      <w:r w:rsidDel="00000000" w:rsidR="00000000" w:rsidRPr="00000000">
        <w:rPr>
          <w:rFonts w:ascii="Times New Roman" w:cs="Times New Roman" w:eastAsia="Times New Roman" w:hAnsi="Times New Roman"/>
          <w:sz w:val="24"/>
          <w:szCs w:val="24"/>
          <w:rtl w:val="0"/>
        </w:rPr>
        <w:t xml:space="preserve">. (n.d.). Johns Hopkins Medicine. Retrieved April 6, 2024, from https://www.hopkinsmedicine.org/gynecology-obstetrics/specialty-areas/fertility-center/lgbtq-families</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Merriam-Webster. (n.d.). </w:t>
      </w:r>
      <w:r w:rsidDel="00000000" w:rsidR="00000000" w:rsidRPr="00000000">
        <w:rPr>
          <w:rFonts w:ascii="Times New Roman" w:cs="Times New Roman" w:eastAsia="Times New Roman" w:hAnsi="Times New Roman"/>
          <w:i w:val="1"/>
          <w:iCs w:val="1"/>
          <w:sz w:val="24"/>
          <w:szCs w:val="24"/>
          <w:rtl w:val="0"/>
        </w:rPr>
        <w:t xml:space="preserve">Deadname Definition &amp; Meaning</w:t>
      </w:r>
      <w:r w:rsidDel="00000000" w:rsidR="00000000" w:rsidRPr="00000000">
        <w:rPr>
          <w:rFonts w:ascii="Times New Roman" w:cs="Times New Roman" w:eastAsia="Times New Roman" w:hAnsi="Times New Roman"/>
          <w:sz w:val="24"/>
          <w:szCs w:val="24"/>
          <w:rtl w:val="0"/>
        </w:rPr>
        <w:t xml:space="preserve">. Merriam-Webster. Retrieved April 6, 2024, from https://www.merriam-webster.com/dictionary/deadname</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Mirza, S. A., &amp; Rooney, C. (2018, January 18). </w:t>
      </w:r>
      <w:r w:rsidDel="00000000" w:rsidR="00000000" w:rsidRPr="00000000">
        <w:rPr>
          <w:rFonts w:ascii="Times New Roman" w:cs="Times New Roman" w:eastAsia="Times New Roman" w:hAnsi="Times New Roman"/>
          <w:i w:val="1"/>
          <w:iCs w:val="1"/>
          <w:sz w:val="24"/>
          <w:szCs w:val="24"/>
          <w:rtl w:val="0"/>
        </w:rPr>
        <w:t xml:space="preserve">Discrimination Prevents LGBTQ People From Accessing Health Care</w:t>
      </w:r>
      <w:r w:rsidDel="00000000" w:rsidR="00000000" w:rsidRPr="00000000">
        <w:rPr>
          <w:rFonts w:ascii="Times New Roman" w:cs="Times New Roman" w:eastAsia="Times New Roman" w:hAnsi="Times New Roman"/>
          <w:sz w:val="24"/>
          <w:szCs w:val="24"/>
          <w:rtl w:val="0"/>
        </w:rPr>
        <w:t xml:space="preserve">. Center for American Progress. Retrieved April 6, 2024, from https://www.americanprogress.org/article/discrimination-prevents-lgbtq-people-accessing-health-care/</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Moore C; LSSGB; Dukes C. The Value of Identity: Providing Culturally-Responsive Care for LGBTQ+ Patients Through Inclusive Language and Practices. Dela J Public Health. 2019 Jun 27;5(3):6-8. doi: 10.3281/djph.2019.06.003. PMID: 34467034; PMCID: PMC8389765.</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LGBTQIA+ Health Education Center. (2024, February 29). </w:t>
      </w:r>
      <w:r w:rsidDel="00000000" w:rsidR="00000000" w:rsidRPr="00000000">
        <w:rPr>
          <w:rFonts w:ascii="Times New Roman" w:cs="Times New Roman" w:eastAsia="Times New Roman" w:hAnsi="Times New Roman"/>
          <w:i w:val="1"/>
          <w:iCs w:val="1"/>
          <w:sz w:val="24"/>
          <w:szCs w:val="24"/>
          <w:rtl w:val="0"/>
        </w:rPr>
        <w:t xml:space="preserve">LGBTQIA+ Glossary of Terms for Health Care Teams</w:t>
      </w:r>
      <w:r w:rsidDel="00000000" w:rsidR="00000000" w:rsidRPr="00000000">
        <w:rPr>
          <w:rFonts w:ascii="Times New Roman" w:cs="Times New Roman" w:eastAsia="Times New Roman" w:hAnsi="Times New Roman"/>
          <w:sz w:val="24"/>
          <w:szCs w:val="24"/>
          <w:rtl w:val="0"/>
        </w:rPr>
        <w:t xml:space="preserve">. LGBTQIA+ Health Education. https://www.lgbtqiahealtheducation.org/glossary/</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Obedin-Maliver J, Goldsmith ES, Stewart L, et al. Lesbian, Gay, Bisexual, and Transgender–Related Content in Undergraduate Medical Education. </w:t>
      </w:r>
      <w:r w:rsidDel="00000000" w:rsidR="00000000" w:rsidRPr="00000000">
        <w:rPr>
          <w:rFonts w:ascii="Times New Roman" w:cs="Times New Roman" w:eastAsia="Times New Roman" w:hAnsi="Times New Roman"/>
          <w:i w:val="1"/>
          <w:iCs w:val="1"/>
          <w:sz w:val="24"/>
          <w:szCs w:val="24"/>
          <w:rtl w:val="0"/>
        </w:rPr>
        <w:t xml:space="preserve">JAMA.</w:t>
      </w:r>
      <w:r w:rsidDel="00000000" w:rsidR="00000000" w:rsidRPr="00000000">
        <w:rPr>
          <w:rFonts w:ascii="Times New Roman" w:cs="Times New Roman" w:eastAsia="Times New Roman" w:hAnsi="Times New Roman"/>
          <w:sz w:val="24"/>
          <w:szCs w:val="24"/>
          <w:rtl w:val="0"/>
        </w:rPr>
        <w:t xml:space="preserve"> 2011;306(9):971–977. doi:10.1001/jama.2011.1255</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Orchiectomy: Purpose, Procedure, Risks &amp; Recovery</w:t>
      </w:r>
      <w:r w:rsidDel="00000000" w:rsidR="00000000" w:rsidRPr="00000000">
        <w:rPr>
          <w:rFonts w:ascii="Times New Roman" w:cs="Times New Roman" w:eastAsia="Times New Roman" w:hAnsi="Times New Roman"/>
          <w:sz w:val="24"/>
          <w:szCs w:val="24"/>
          <w:rtl w:val="0"/>
        </w:rPr>
        <w:t xml:space="preserve">. (2024, January 24). Cleveland Clinic. Retrieved April 6, 2024, from https://my.clevelandclinic.org/health/procedures/orchiectomy</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Patient-Centered Care | For Health Care Providers | Transforming Health | Clinicians | HIV | CDC</w:t>
      </w:r>
      <w:r w:rsidDel="00000000" w:rsidR="00000000" w:rsidRPr="00000000">
        <w:rPr>
          <w:rFonts w:ascii="Times New Roman" w:cs="Times New Roman" w:eastAsia="Times New Roman" w:hAnsi="Times New Roman"/>
          <w:sz w:val="24"/>
          <w:szCs w:val="24"/>
          <w:rtl w:val="0"/>
        </w:rPr>
        <w:t xml:space="preserve">. (n.d.). Centers for Disease Control and Prevention. Retrieved April 6, 2024, from https://www.cdc.gov/hiv/clinicians/transforming-health/health-care-providers/affirmative-care.html#strategies</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Penectomy: Purpose, Procedure, Results &amp; Recovery</w:t>
      </w:r>
      <w:r w:rsidDel="00000000" w:rsidR="00000000" w:rsidRPr="00000000">
        <w:rPr>
          <w:rFonts w:ascii="Times New Roman" w:cs="Times New Roman" w:eastAsia="Times New Roman" w:hAnsi="Times New Roman"/>
          <w:sz w:val="24"/>
          <w:szCs w:val="24"/>
          <w:rtl w:val="0"/>
        </w:rPr>
        <w:t xml:space="preserve">. (2022, April 6). Cleveland Clinic. Retrieved April 6, 2024, from https://my.clevelandclinic.org/health/treatments/22806-penectomy</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PEP | HIV Basics | HIV/AIDS | CDC</w:t>
      </w:r>
      <w:r w:rsidDel="00000000" w:rsidR="00000000" w:rsidRPr="00000000">
        <w:rPr>
          <w:rFonts w:ascii="Times New Roman" w:cs="Times New Roman" w:eastAsia="Times New Roman" w:hAnsi="Times New Roman"/>
          <w:sz w:val="24"/>
          <w:szCs w:val="24"/>
          <w:rtl w:val="0"/>
        </w:rPr>
        <w:t xml:space="preserve">. (n.d.). Centers for Disease Control and Prevention. Retrieved April 6, 2024, from https://www.cdc.gov/hiv/basics/pep.html</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Phalloplasty for Gender Affirmation</w:t>
      </w:r>
      <w:r w:rsidDel="00000000" w:rsidR="00000000" w:rsidRPr="00000000">
        <w:rPr>
          <w:rFonts w:ascii="Times New Roman" w:cs="Times New Roman" w:eastAsia="Times New Roman" w:hAnsi="Times New Roman"/>
          <w:sz w:val="24"/>
          <w:szCs w:val="24"/>
          <w:rtl w:val="0"/>
        </w:rPr>
        <w:t xml:space="preserve">. (n.d.). Johns Hopkins Medicine. Retrieved April 6, 2024, from https://www.hopkinsmedicine.org/health/treatment-tests-and-therapies/phalloplasty-for-gender-affirmation</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PrEP | HIV Basics | HIV/AIDS | CDC</w:t>
      </w:r>
      <w:r w:rsidDel="00000000" w:rsidR="00000000" w:rsidRPr="00000000">
        <w:rPr>
          <w:rFonts w:ascii="Times New Roman" w:cs="Times New Roman" w:eastAsia="Times New Roman" w:hAnsi="Times New Roman"/>
          <w:sz w:val="24"/>
          <w:szCs w:val="24"/>
          <w:rtl w:val="0"/>
        </w:rPr>
        <w:t xml:space="preserve">. (n.d.). Centers for Disease Control and Prevention. Retrieved April 6, 2024, from https://www.cdc.gov/hiv/basics/prep.html</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Reciprocal IVF</w:t>
      </w:r>
      <w:r w:rsidDel="00000000" w:rsidR="00000000" w:rsidRPr="00000000">
        <w:rPr>
          <w:rFonts w:ascii="Times New Roman" w:cs="Times New Roman" w:eastAsia="Times New Roman" w:hAnsi="Times New Roman"/>
          <w:sz w:val="24"/>
          <w:szCs w:val="24"/>
          <w:rtl w:val="0"/>
        </w:rPr>
        <w:t xml:space="preserve">. (n.d.). UCSF Center for Reproductive Health. Retrieved April 6, 2024, from https://crh.ucsf.edu/fertility-treatment/reciprocal-ivf</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Sturm A, Chaiet SR. Chondrolaryngoplasty-Thyroid Cartilage Reduction. Facial Plast Surg Clin North Am. 2019 May;27(2):267-272. doi: 10.1016/j.fsc.2019.01.005. PMID: 30940393.</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Substance Abuse and Mental Health Services Administration. 2020 National Survey on Drug Use and Health: Lesbian, Gay, &amp; Bisexual (LGB) Adults (Annual Report). samhsa.gov. </w:t>
      </w:r>
      <w:hyperlink r:id="rId7">
        <w:r w:rsidDel="00000000" w:rsidR="00000000" w:rsidRPr="00000000">
          <w:rPr>
            <w:rFonts w:ascii="Times New Roman" w:cs="Times New Roman" w:eastAsia="Times New Roman" w:hAnsi="Times New Roman"/>
            <w:sz w:val="24"/>
            <w:szCs w:val="24"/>
            <w:rtl w:val="0"/>
          </w:rPr>
          <w:t xml:space="preserve">https://www.samhsa.gov/data/report/2020-nsduh-lesbian-gay-bisexual-lgb-adults</w:t>
        </w:r>
      </w:hyperlink>
      <w:r w:rsidDel="00000000" w:rsidR="00000000" w:rsidRPr="00000000">
        <w:rPr>
          <w:rFonts w:ascii="Times New Roman" w:cs="Times New Roman" w:eastAsia="Times New Roman" w:hAnsi="Times New Roman"/>
          <w:sz w:val="24"/>
          <w:szCs w:val="24"/>
          <w:rtl w:val="0"/>
        </w:rPr>
        <w:t xml:space="preserve"> Published July 22, 2022. Accessed February 7, 2023.</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Tamargo CL, Quinn GP, Sanchez JA, Schabath MB. Cancer and the LGBTQ Population: Quantitative and Qualitative Results from an Oncology Providers' Survey on Knowledge, Attitudes, and Practice Behaviors. J Clin Med. 2017 Oct 7;6(10):93. doi: 10.3390/jcm6100093. PMID: 28991160; PMCID: PMC5664008.</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Waterman, Lindsay MN, ARNP; Voss, Joachim PhD, RN, ACRN, FAAN. HPV, cervical cancer risks, and barriers to care for lesbian women. The Nurse Practitioner 40(1):p 46-53, January 16, 2015. | DOI: 10.1097/01.NPR.0000457431.20036.5c </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B. D.M., Choi, S. K., &amp; Harper, G. W. (2020, May). </w:t>
      </w:r>
      <w:r w:rsidDel="00000000" w:rsidR="00000000" w:rsidRPr="00000000">
        <w:rPr>
          <w:rFonts w:ascii="Times New Roman" w:cs="Times New Roman" w:eastAsia="Times New Roman" w:hAnsi="Times New Roman"/>
          <w:i w:val="1"/>
          <w:iCs w:val="1"/>
          <w:sz w:val="24"/>
          <w:szCs w:val="24"/>
          <w:rtl w:val="0"/>
        </w:rPr>
        <w:t xml:space="preserve">Homelessness Among LGBT Adults in the US</w:t>
      </w:r>
      <w:r w:rsidDel="00000000" w:rsidR="00000000" w:rsidRPr="00000000">
        <w:rPr>
          <w:rFonts w:ascii="Times New Roman" w:cs="Times New Roman" w:eastAsia="Times New Roman" w:hAnsi="Times New Roman"/>
          <w:sz w:val="24"/>
          <w:szCs w:val="24"/>
          <w:rtl w:val="0"/>
        </w:rPr>
        <w:t xml:space="preserve">. Williams Institute. Retrieved April 6, 2024, from https://williamsinstitute.law.ucla.edu/publications/lgbt-homelessness-us/</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MA, Horberg MA, Agwu AL, Colasanti JA, Jain MK, Short WR, Singh T, Aberg JA. Primary Care Guidance for Persons With Human Immunodeficiency Virus: 2020 Update by the HIV Medicine Association of the Infectious Diseases Society of America. Clin Infect Dis. 2021 Dec 6;73(11):e3572-e3605. doi: 10.1093/cid/ciaa1391. Erratum in: Clin Infect Dis. 2021 Dec 08;: Erratum in: Clin Infect Dis. 2022 Nov 30;75(11):2052. PMID: 33225349.</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hd w:fill="ffffff" w:val="clear"/>
        <w:spacing w:after="58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2013 National Health Interview Survey (NHIS) Public Use Data Release: Survey Description.</w:t>
      </w:r>
      <w:r w:rsidDel="00000000" w:rsidR="00000000" w:rsidRPr="00000000">
        <w:rPr>
          <w:rFonts w:ascii="Times New Roman" w:cs="Times New Roman" w:eastAsia="Times New Roman" w:hAnsi="Times New Roman"/>
          <w:sz w:val="24"/>
          <w:szCs w:val="24"/>
          <w:rtl w:val="0"/>
        </w:rPr>
        <w:t xml:space="preserve"> Hyattsville, MD: National Center for Health Statistics; 2024. </w:t>
      </w:r>
      <w:r w:rsidDel="00000000" w:rsidR="00000000" w:rsidRPr="00000000">
        <w:rPr>
          <w:rFonts w:ascii="Times New Roman" w:cs="Times New Roman" w:eastAsia="Times New Roman" w:hAnsi="Times New Roman"/>
          <w:sz w:val="24"/>
          <w:szCs w:val="24"/>
          <w:rtl w:val="0"/>
        </w:rPr>
        <w:t xml:space="preserve">https://www.cdc.gov/nchs/nhis/nhis_2013_data_release.htm</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i w:val="1"/>
          <w:i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mhsa.gov/data/report/2020-nsduh-lesbian-gay-bisexual-lgb-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Accessed>6</b:DayAccessed>
    <b:MonthAccessed>April</b:MonthAccessed>
    <b:Title>Patient-Centered Care | For Health Care Providers | Transforming Health | Clinicians | HIV | CDC</b:Title>
    <b:URL>https://www.cdc.gov/hiv/clinicians/transforming-health/health-care-providers/affirmative-care.html#strategies</b:URL>
    <b:InternetSiteTitle>Centers for Disease Control and Prevention</b:InternetSiteTitle>
    <b:YearAccessed>2024</b:YearAccessed>
    <b:Gdcea>{"AccessedType":"Website"}</b:Gdcea>
  </b:Source>
  <b:Source>
    <b:Tag>source2</b:Tag>
    <b:SourceType>DocumentFromInternetSite</b:SourceType>
    <b:Day>29</b:Day>
    <b:Month>February</b:Month>
    <b:Title>LGBTQIA+ Glossary of Terms for Health Care Teams</b:Title>
    <b:URL>https://www.lgbtqiahealtheducation.org/glossary/</b:URL>
    <b:InternetSiteTitle>LGBTQIA+ Health Education</b:InternetSiteTitle>
    <b:Year>2024</b:Year>
    <b:Gdcea>{"AccessedType":"Website"}</b:Gdcea>
    <b:Author>
      <b:Author>
        <b:Corporate>National LGBTQIA+ Health Education Center</b:Corporate>
      </b:Author>
    </b:Author>
  </b:Source>
  <b:Source>
    <b:Tag>source3</b:Tag>
    <b:SourceType>DocumentFromInternetSite</b:SourceType>
    <b:DayAccessed>6</b:DayAccessed>
    <b:MonthAccessed>April</b:MonthAccessed>
    <b:Title>Deadname Definition &amp; Meaning</b:Title>
    <b:URL>https://www.merriam-webster.com/dictionary/deadname</b:URL>
    <b:InternetSiteTitle>Merriam-Webster</b:InternetSiteTitle>
    <b:YearAccessed>2024</b:YearAccessed>
    <b:Gdcea>{"AccessedType":"Website"}</b:Gdcea>
    <b:Author>
      <b:Author>
        <b:Corporate>Merriam-Webster</b:Corporate>
      </b:Author>
    </b:Author>
  </b:Source>
  <b:Source>
    <b:Tag>source4</b:Tag>
    <b:SourceType>DocumentFromInternetSite</b:SourceType>
    <b:Day>15</b:Day>
    <b:DayAccessed>6</b:DayAccessed>
    <b:Month>November</b:Month>
    <b:MonthAccessed>April</b:MonthAccessed>
    <b:Title>APA Dictionary of Psychology</b:Title>
    <b:URL>https://dictionary.apa.org/gender-dysphoria</b:URL>
    <b:InternetSiteTitle>APA Dictionary of Psychology</b:InternetSiteTitle>
    <b:Year>2023</b:Year>
    <b:YearAccessed>2024</b:YearAccessed>
    <b:Gdcea>{"AccessedType":"Website"}</b:Gdcea>
  </b:Source>
  <b:Source>
    <b:Tag>source5</b:Tag>
    <b:SourceType>DocumentFromInternetSite</b:SourceType>
    <b:DayAccessed>6</b:DayAccessed>
    <b:MonthAccessed>April</b:MonthAccessed>
    <b:Title>The Third Gender and Hijras | Religion and Public Life at Harvard Divinity School</b:Title>
    <b:URL>https://rpl.hds.harvard.edu/religion-context/case-studies/gender/third-gender-and-hijras</b:URL>
    <b:InternetSiteTitle>Religion and Public Life</b:InternetSiteTitle>
    <b:YearAccessed>2024</b:YearAccessed>
    <b:Gdcea>{"AccessedType":"Website"}</b:Gdcea>
    <b:Author>
      <b:Author>
        <b:NameList>
          <b:Person>
            <b:First>Timothy</b:First>
            <b:Last>Herbert</b:Last>
          </b:Person>
        </b:NameList>
      </b:Author>
    </b:Author>
  </b:Source>
  <b:Source>
    <b:Tag>source6</b:Tag>
    <b:SourceType>DocumentFromInternetSite</b:SourceType>
    <b:DayAccessed>6</b:DayAccessed>
    <b:MonthAccessed>April</b:MonthAccessed>
    <b:Title>Mental Health Disparities: LGBTQ</b:Title>
    <b:URL>https://www.psychiatry.org/File%20Library/Psychiatrists/Cultural-Competency/Mental-Health-Disparities/Mental-Health-Facts-for-LGBTQ.pdf</b:URL>
    <b:InternetSiteTitle>American Psychiatric Association</b:InternetSiteTitle>
    <b:Year>2017</b:Year>
    <b:YearAccessed>2024</b:YearAccessed>
    <b:Gdcea>{"AccessedType":"Website"}</b:Gdcea>
    <b:Author>
      <b:Author>
        <b:Corporate>American Psychiatric Association</b:Corporate>
      </b:Author>
    </b:Author>
  </b:Source>
  <b:Source>
    <b:Tag>source7</b:Tag>
    <b:SourceType>DocumentFromInternetSite</b:SourceType>
    <b:DayAccessed>6</b:DayAccessed>
    <b:Month>May</b:Month>
    <b:MonthAccessed>April</b:MonthAccessed>
    <b:Title>Homelessness Among LGBT Adults in the US</b:Title>
    <b:URL>https://williamsinstitute.law.ucla.edu/publications/lgbt-homelessness-us/</b:URL>
    <b:InternetSiteTitle>Williams Institute</b:InternetSiteTitle>
    <b:Year>2020</b:Year>
    <b:YearAccessed>2024</b:YearAccessed>
    <b:Gdcea>{"AccessedType":"Website"}</b:Gdcea>
    <b:Author>
      <b:Author>
        <b:NameList>
          <b:Person>
            <b:First>Bianca</b:First>
            <b:Middle>D.M.</b:Middle>
            <b:Last>Wilson</b:Last>
          </b:Person>
          <b:Person>
            <b:First>Soon</b:First>
            <b:Middle>Kyu</b:Middle>
            <b:Last>Choi</b:Last>
          </b:Person>
          <b:Person>
            <b:First>Gary</b:First>
            <b:Middle>W.</b:Middle>
            <b:Last>Harper</b:Last>
          </b:Person>
        </b:NameList>
      </b:Author>
    </b:Author>
  </b:Source>
  <b:Source>
    <b:Tag>source8</b:Tag>
    <b:SourceType>DocumentFromInternetSite</b:SourceType>
    <b:Day>18</b:Day>
    <b:DayAccessed>6</b:DayAccessed>
    <b:Month>January</b:Month>
    <b:MonthAccessed>April</b:MonthAccessed>
    <b:Title>Discrimination Prevents LGBTQ People From Accessing Health Care</b:Title>
    <b:URL>https://www.americanprogress.org/article/discrimination-prevents-lgbtq-people-accessing-health-care/</b:URL>
    <b:InternetSiteTitle>Center for American Progress</b:InternetSiteTitle>
    <b:Year>2018</b:Year>
    <b:YearAccessed>2024</b:YearAccessed>
    <b:Gdcea>{"AccessedType":"Website"}</b:Gdcea>
    <b:Author>
      <b:Author>
        <b:NameList>
          <b:Person>
            <b:First>Shabab</b:First>
            <b:Middle>Ahmed</b:Middle>
            <b:Last>Mirza</b:Last>
          </b:Person>
          <b:Person>
            <b:First>Caitlin</b:First>
            <b:Last>Rooney</b:Last>
          </b:Person>
        </b:NameList>
      </b:Author>
    </b:Author>
  </b:Source>
  <b:Source>
    <b:Tag>source9</b:Tag>
    <b:SourceType>DocumentFromInternetSite</b:SourceType>
    <b:DayAccessed>6</b:DayAccessed>
    <b:MonthAccessed>April</b:MonthAccessed>
    <b:Title>2022 Women's Health Survey</b:Title>
    <b:URL>https://www.kff.org/womens-health-policy/dashboard/2022-womens-health-survey/</b:URL>
    <b:InternetSiteTitle>KFF</b:InternetSiteTitle>
    <b:YearAccessed>2024</b:YearAccessed>
    <b:Gdcea>{"AccessedType":"Website"}</b:Gdcea>
    <b:Author>
      <b:Author>
        <b:Corporate>KFF</b:Corporate>
      </b:Author>
    </b:Author>
  </b:Source>
  <b:Source>
    <b:Tag>source10</b:Tag>
    <b:SourceType>DocumentFromInternetSite</b:SourceType>
    <b:DayAccessed>6</b:DayAccessed>
    <b:MonthAccessed>April</b:MonthAccessed>
    <b:Title>A Workplace Divided: Understanding the Climate for LGBTQ Workers</b:Title>
    <b:URL>https://www.hrc.org/resources/a-workplace-divided-understanding-the-climate-for-lgbtq-workers-nationwide</b:URL>
    <b:InternetSiteTitle>Human Rights Campaign</b:InternetSiteTitle>
    <b:Year>2018</b:Year>
    <b:YearAccessed>2024</b:YearAccessed>
    <b:Gdcea>{"AccessedType":"Website"}</b:Gdcea>
    <b:Author>
      <b:Author>
        <b:Corporate>Human Rights Campaign Foundation</b:Corporate>
      </b:Author>
    </b:Author>
  </b:Source>
  <b:Source>
    <b:Tag>source11</b:Tag>
    <b:SourceType>DocumentFromInternetSite</b:SourceType>
    <b:DayAccessed>6</b:DayAccessed>
    <b:MonthAccessed>April</b:MonthAccessed>
    <b:Title>PrEP | HIV Basics | HIV/AIDS | CDC</b:Title>
    <b:URL>https://www.cdc.gov/hiv/basics/prep.html</b:URL>
    <b:InternetSiteTitle>Centers for Disease Control and Prevention</b:InternetSiteTitle>
    <b:YearAccessed>2024</b:YearAccessed>
    <b:Gdcea>{"AccessedType":"Website"}</b:Gdcea>
  </b:Source>
  <b:Source>
    <b:Tag>source12</b:Tag>
    <b:SourceType>DocumentFromInternetSite</b:SourceType>
    <b:DayAccessed>6</b:DayAccessed>
    <b:MonthAccessed>April</b:MonthAccessed>
    <b:Title>PEP | HIV Basics | HIV/AIDS | CDC</b:Title>
    <b:URL>https://www.cdc.gov/hiv/basics/pep.html</b:URL>
    <b:InternetSiteTitle>Centers for Disease Control and Prevention</b:InternetSiteTitle>
    <b:YearAccessed>2024</b:YearAccessed>
    <b:Gdcea>{"AccessedType":"Website"}</b:Gdcea>
  </b:Source>
  <b:Source>
    <b:Tag>source13</b:Tag>
    <b:SourceType>DocumentFromInternetSite</b:SourceType>
    <b:Day>14</b:Day>
    <b:DayAccessed>6</b:DayAccessed>
    <b:Month>June</b:Month>
    <b:MonthAccessed>April</b:MonthAccessed>
    <b:Title>,</b:Title>
    <b:URL>https://www.thelancet.com/journals/lanhiv/article/PIIS2352-3018(21)00108-9/fulltext</b:URL>
    <b:InternetSiteTitle>, - YouTube</b:InternetSiteTitle>
    <b:Year>2021</b:Year>
    <b:YearAccessed>2024</b:YearAccessed>
    <b:Gdcea>{"AccessedType":"Website"}</b:Gdcea>
    <b:Author>
      <b:Author>
        <b:NameList>
          <b:Person>
            <b:First>Jerry</b:First>
            <b:Last>Dirmann</b:Last>
          </b:Person>
        </b:NameList>
      </b:Author>
    </b:Author>
  </b:Source>
  <b:Source>
    <b:Tag>source14</b:Tag>
    <b:SourceType>DocumentFromInternetSite</b:SourceType>
    <b:DayAccessed>6</b:DayAccessed>
    <b:MonthAccessed>April</b:MonthAccessed>
    <b:Title>Reciprocal IVF</b:Title>
    <b:URL>https://crh.ucsf.edu/fertility-treatment/reciprocal-ivf</b:URL>
    <b:InternetSiteTitle>UCSF Center for Reproductive Health</b:InternetSiteTitle>
    <b:YearAccessed>2024</b:YearAccessed>
    <b:Gdcea>{"AccessedType":"Website"}</b:Gdcea>
  </b:Source>
  <b:Source>
    <b:Tag>source15</b:Tag>
    <b:SourceType>DocumentFromInternetSite</b:SourceType>
    <b:DayAccessed>6</b:DayAccessed>
    <b:MonthAccessed>April</b:MonthAccessed>
    <b:Title>LGBTQ+ Family Building at Johns Hopkins Fertility Center</b:Title>
    <b:URL>https://www.hopkinsmedicine.org/gynecology-obstetrics/specialty-areas/fertility-center/lgbtq-families</b:URL>
    <b:InternetSiteTitle>Johns Hopkins Medicine</b:InternetSiteTitle>
    <b:YearAccessed>2024</b:YearAccessed>
    <b:Gdcea>{"AccessedType":"Website"}</b:Gdcea>
  </b:Source>
  <b:Source>
    <b:Tag>source16</b:Tag>
    <b:SourceType>DocumentFromInternetSite</b:SourceType>
    <b:DayAccessed>6</b:DayAccessed>
    <b:MonthAccessed>April</b:MonthAccessed>
    <b:Title>Phalloplasty for Gender Affirmation</b:Title>
    <b:URL>https://www.hopkinsmedicine.org/health/treatment-tests-and-therapies/phalloplasty-for-gender-affirmation</b:URL>
    <b:InternetSiteTitle>Johns Hopkins Medicine</b:InternetSiteTitle>
    <b:YearAccessed>2024</b:YearAccessed>
    <b:Gdcea>{"AccessedType":"Website"}</b:Gdcea>
  </b:Source>
  <b:Source>
    <b:Tag>source17</b:Tag>
    <b:SourceType>DocumentFromInternetSite</b:SourceType>
    <b:Day>24</b:Day>
    <b:DayAccessed>6</b:DayAccessed>
    <b:Month>January</b:Month>
    <b:MonthAccessed>April</b:MonthAccessed>
    <b:Title>Orchiectomy: Purpose, Procedure, Risks &amp; Recovery</b:Title>
    <b:URL>https://my.clevelandclinic.org/health/procedures/orchiectomy</b:URL>
    <b:InternetSiteTitle>Cleveland Clinic</b:InternetSiteTitle>
    <b:Year>2024</b:Year>
    <b:YearAccessed>2024</b:YearAccessed>
    <b:Gdcea>{"AccessedType":"Website"}</b:Gdcea>
  </b:Source>
  <b:Source>
    <b:Tag>source18</b:Tag>
    <b:SourceType>DocumentFromInternetSite</b:SourceType>
    <b:Day>6</b:Day>
    <b:DayAccessed>6</b:DayAccessed>
    <b:Month>April</b:Month>
    <b:MonthAccessed>April</b:MonthAccessed>
    <b:Title>Penectomy: Purpose, Procedure, Results &amp; Recovery</b:Title>
    <b:URL>https://my.clevelandclinic.org/health/treatments/22806-penectomy</b:URL>
    <b:InternetSiteTitle>Cleveland Clinic</b:InternetSiteTitle>
    <b:Year>2022</b:Year>
    <b:YearAccessed>2024</b:YearAccessed>
    <b:Gdcea>{"AccessedType":"Website"}</b:Gdcea>
  </b:Source>
  <b:Source>
    <b:Tag>source19</b:Tag>
    <b:SourceType>DocumentFromInternetSite</b:SourceType>
    <b:Day>17</b:Day>
    <b:DayAccessed>6</b:DayAccessed>
    <b:Month>June</b:Month>
    <b:MonthAccessed>April</b:MonthAccessed>
    <b:Title>Binding, packing, and tucking | Gender Affirming Health Program</b:Title>
    <b:URL>https://transcare.ucsf.edu/guidelines/binding-packing-and-tucking</b:URL>
    <b:InternetSiteTitle>UCSF Transgender Care</b:InternetSiteTitle>
    <b:Year>2016</b:Year>
    <b:YearAccessed>2024</b:YearAccessed>
    <b:Gdcea>{"AccessedType":"Website"}</b:Gdcea>
    <b:Author>
      <b:Author>
        <b:NameList>
          <b:Person>
            <b:First>Madeline</b:First>
            <b:Middle>B</b:Middle>
            <b:Last>Deutsch</b:Last>
          </b:Person>
        </b:NameList>
      </b:Author>
    </b:Author>
  </b:Source>
  <b:Source>
    <b:Tag>source20</b:Tag>
    <b:SourceType>DocumentFromInternetSite</b:SourceType>
    <b:DayAccessed>6</b:DayAccessed>
    <b:MonthAccessed>April</b:MonthAccessed>
    <b:Title>Gender-affirming (transgender) voice therapy and surgery</b:Title>
    <b:URL>https://www.mayoclinic.org/tests-procedures/transgender-voice-therapy-and-surgery/about/pac-20470545</b:URL>
    <b:InternetSiteTitle>Mayo Clinic</b:InternetSiteTitle>
    <b:YearAccessed>2024</b:YearAccessed>
    <b:Gdcea>{"AccessedType":"Website"}</b:Gdcea>
  </b:Source>
  <b:Source>
    <b:Tag>source21</b:Tag>
    <b:SourceType>DocumentFromInternetSite</b:SourceType>
    <b:DayAccessed>6</b:DayAccessed>
    <b:MonthAccessed>April</b:MonthAccessed>
    <b:Title>Gender-Affirming Hormone Therapy</b:Title>
    <b:URL>https://www.dukehealth.org/treatments/adult-gender-medicine/gender-affirming-hormone-therapy</b:URL>
    <b:InternetSiteTitle>Duke Health</b:InternetSiteTitle>
    <b:YearAccessed>2024</b:YearAccessed>
    <b:Gdcea>{"AccessedType":"Website"}</b:Gdcea>
  </b:Source>
  <b:Source>
    <b:Tag>source22</b:Tag>
    <b:SourceType>DocumentFromInternetSite</b:SourceType>
    <b:Day>1</b:Day>
    <b:DayAccessed>6</b:DayAccessed>
    <b:Month>December</b:Month>
    <b:MonthAccessed>April</b:MonthAccessed>
    <b:Title>Implementing Curricular and Institutional Climate Changes to Improve Health Care for Individuals Who are LGBT, Gender Nonconforming, or Born with DSD: A Resource for Medical Educators</b:Title>
    <b:URL>https://store.aamc.org/downloadable/download/sample/sample_id/129/</b:URL>
    <b:InternetSiteTitle>AAMC</b:InternetSiteTitle>
    <b:Year>2013</b:Year>
    <b:YearAccessed>2024</b:YearAccessed>
    <b:Gdcea>{"AccessedType":"Website"}</b:Gdcea>
    <b:Author>
      <b:Author>
        <b:NameList>
          <b:Person>
            <b:First>Alice</b:First>
            <b:Last>Dreger</b:Last>
          </b:Person>
        </b:NameList>
      </b:Author>
    </b:Author>
  </b:Source>
  <b:Source>
    <b:Tag>source23</b:Tag>
    <b:SourceType>DocumentFromInternetSite</b:SourceType>
    <b:DayAccessed>6</b:DayAccessed>
    <b:MonthAccessed>April</b:MonthAccessed>
    <b:Title>Chest Reconstruction Surgery | FTM Top Surgery</b:Title>
    <b:URL>https://www.denverhealth.org/services/lgbtq-services/gender-affirming-surgery/chest-reconstruction-surgery</b:URL>
    <b:InternetSiteTitle>Denver Health</b:InternetSiteTitle>
    <b:YearAccessed>2024</b:YearAccessed>
    <b:Gdcea>{"AccessedType":"Website"}</b:Gdcea>
  </b:Source>
  <b:Source>
    <b:Tag>source24</b:Tag>
    <b:SourceType>DocumentFromInternetSite</b:SourceType>
    <b:DayAccessed>6</b:DayAccessed>
    <b:MonthAccessed>April</b:MonthAccessed>
    <b:Title>Breast Augmentation</b:Title>
    <b:URL>https://www.childrenshospital.org/treatments/breast-augmentation</b:URL>
    <b:InternetSiteTitle>Boston Children's Hospital</b:InternetSiteTitle>
    <b:YearAccessed>2024</b:YearAccessed>
    <b:Gdcea>{"AccessedType":"Website"}</b:Gdcea>
  </b:Source>
  <b:Source>
    <b:Tag>source25</b:Tag>
    <b:SourceType>DocumentFromInternetSite</b:SourceType>
    <b:Day>24</b:Day>
    <b:DayAccessed>6</b:DayAccessed>
    <b:Month>August</b:Month>
    <b:MonthAccessed>April</b:MonthAccessed>
    <b:Title>Facial Masculinization Surgery: What Is It, Procedure &amp; Recovery</b:Title>
    <b:URL>https://my.clevelandclinic.org/health/treatments/21713-facial-masculinization-surgery</b:URL>
    <b:InternetSiteTitle>Cleveland Clinic</b:InternetSiteTitle>
    <b:Year>2021</b:Year>
    <b:YearAccessed>2024</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