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F8A" w:rsidRDefault="00E0217C">
      <w:r w:rsidRPr="00124DA6">
        <w:rPr>
          <w:b/>
          <w:bCs/>
        </w:rPr>
        <w:t>Supplementary Table S</w:t>
      </w:r>
      <w:r w:rsidR="006E6808">
        <w:rPr>
          <w:b/>
          <w:bCs/>
        </w:rPr>
        <w:t>4</w:t>
      </w:r>
      <w:r w:rsidRPr="00124DA6">
        <w:rPr>
          <w:b/>
          <w:bCs/>
        </w:rPr>
        <w:t>.</w:t>
      </w:r>
      <w:r w:rsidRPr="006C3091">
        <w:t xml:space="preserve"> List of antibodies used for Western blot analysis.</w:t>
      </w:r>
    </w:p>
    <w:p w:rsidR="00037A3D" w:rsidRPr="00037A3D" w:rsidRDefault="00037A3D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6"/>
        <w:gridCol w:w="1187"/>
        <w:gridCol w:w="1067"/>
      </w:tblGrid>
      <w:tr w:rsidR="00E0217C" w:rsidRPr="006C3091" w:rsidTr="006C3091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  <w:b/>
                <w:bCs/>
              </w:rPr>
            </w:pPr>
            <w:r w:rsidRPr="006C3091">
              <w:rPr>
                <w:rFonts w:cstheme="minorHAnsi"/>
                <w:b/>
                <w:bCs/>
              </w:rPr>
              <w:t>Antibody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  <w:b/>
                <w:bCs/>
              </w:rPr>
            </w:pPr>
            <w:r w:rsidRPr="006C3091">
              <w:rPr>
                <w:rFonts w:cstheme="minorHAnsi"/>
                <w:b/>
                <w:bCs/>
              </w:rPr>
              <w:t>Source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  <w:b/>
                <w:bCs/>
              </w:rPr>
            </w:pPr>
            <w:r w:rsidRPr="006C3091">
              <w:rPr>
                <w:rFonts w:cstheme="minorHAnsi"/>
                <w:b/>
                <w:bCs/>
              </w:rPr>
              <w:t>Cat</w:t>
            </w:r>
            <w:r w:rsidR="006C3091">
              <w:rPr>
                <w:rFonts w:cstheme="minorHAnsi"/>
                <w:b/>
                <w:bCs/>
              </w:rPr>
              <w:t>.</w:t>
            </w:r>
            <w:r w:rsidRPr="006C3091">
              <w:rPr>
                <w:rFonts w:cstheme="minorHAnsi"/>
                <w:b/>
                <w:bCs/>
              </w:rPr>
              <w:t xml:space="preserve"> </w:t>
            </w:r>
            <w:r w:rsidR="006C3091" w:rsidRPr="006C3091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  <w:b/>
                <w:bCs/>
              </w:rPr>
            </w:pPr>
            <w:r w:rsidRPr="006C3091">
              <w:rPr>
                <w:rFonts w:cstheme="minorHAnsi"/>
                <w:b/>
                <w:bCs/>
              </w:rPr>
              <w:t>Dilution</w:t>
            </w:r>
          </w:p>
        </w:tc>
      </w:tr>
      <w:tr w:rsidR="00E0217C" w:rsidRPr="006C3091" w:rsidTr="006C3091">
        <w:tc>
          <w:tcPr>
            <w:tcW w:w="3256" w:type="dxa"/>
            <w:tcBorders>
              <w:top w:val="single" w:sz="4" w:space="0" w:color="auto"/>
            </w:tcBorders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Anti-IGF1R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Abcam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ab182408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1:1000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Anti-p</w:t>
            </w:r>
            <w:r w:rsidR="000027C6">
              <w:rPr>
                <w:rFonts w:cstheme="minorHAnsi"/>
              </w:rPr>
              <w:t>-</w:t>
            </w:r>
            <w:r w:rsidRPr="006C3091">
              <w:rPr>
                <w:rFonts w:cstheme="minorHAnsi"/>
              </w:rPr>
              <w:t>ERK1/2 (Thr202/Tyr204)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Cell Signaling Technology</w:t>
            </w:r>
          </w:p>
        </w:tc>
        <w:tc>
          <w:tcPr>
            <w:tcW w:w="1187" w:type="dxa"/>
          </w:tcPr>
          <w:p w:rsidR="00E0217C" w:rsidRPr="006C3091" w:rsidRDefault="000C4531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4370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1:1000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Anti-ERK1/2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Cell Signaling Technology</w:t>
            </w:r>
          </w:p>
        </w:tc>
        <w:tc>
          <w:tcPr>
            <w:tcW w:w="1187" w:type="dxa"/>
          </w:tcPr>
          <w:p w:rsidR="00E0217C" w:rsidRPr="006C3091" w:rsidRDefault="000C4531" w:rsidP="006C3091">
            <w:pPr>
              <w:widowControl/>
              <w:spacing w:after="0" w:line="240" w:lineRule="auto"/>
              <w:rPr>
                <w:rFonts w:cstheme="minorHAnsi"/>
                <w14:ligatures w14:val="none"/>
              </w:rPr>
            </w:pPr>
            <w:r w:rsidRPr="006C3091">
              <w:rPr>
                <w:rFonts w:cstheme="minorHAnsi"/>
              </w:rPr>
              <w:t>9102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1:1000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Anti-p</w:t>
            </w:r>
            <w:r w:rsidR="000027C6">
              <w:rPr>
                <w:rFonts w:cstheme="minorHAnsi"/>
              </w:rPr>
              <w:t>-</w:t>
            </w:r>
            <w:r w:rsidRPr="006C3091">
              <w:rPr>
                <w:rFonts w:cstheme="minorHAnsi"/>
              </w:rPr>
              <w:t>Akt (Ser473)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Abcam</w:t>
            </w:r>
          </w:p>
        </w:tc>
        <w:tc>
          <w:tcPr>
            <w:tcW w:w="1187" w:type="dxa"/>
          </w:tcPr>
          <w:p w:rsidR="00E0217C" w:rsidRPr="006C3091" w:rsidRDefault="000C4531">
            <w:pPr>
              <w:rPr>
                <w:rFonts w:cstheme="minorHAnsi"/>
              </w:rPr>
            </w:pPr>
            <w:r w:rsidRPr="006C3091">
              <w:rPr>
                <w:rFonts w:cstheme="minorHAnsi"/>
                <w:color w:val="474747"/>
                <w:shd w:val="clear" w:color="auto" w:fill="FFFFFF"/>
              </w:rPr>
              <w:t>ab81283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1:1000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Anti-Akt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Cell Signaling Technology</w:t>
            </w:r>
          </w:p>
        </w:tc>
        <w:tc>
          <w:tcPr>
            <w:tcW w:w="1187" w:type="dxa"/>
          </w:tcPr>
          <w:p w:rsidR="00E0217C" w:rsidRPr="006C3091" w:rsidRDefault="000C4531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9272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1:1000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E0217C" w:rsidP="000C4531">
            <w:pPr>
              <w:ind w:rightChars="-66" w:right="-158"/>
              <w:rPr>
                <w:rFonts w:cstheme="minorHAnsi"/>
              </w:rPr>
            </w:pPr>
            <w:r w:rsidRPr="006C3091">
              <w:rPr>
                <w:rFonts w:cstheme="minorHAnsi"/>
              </w:rPr>
              <w:t>Anti-GAPDH</w:t>
            </w:r>
          </w:p>
        </w:tc>
        <w:tc>
          <w:tcPr>
            <w:tcW w:w="2786" w:type="dxa"/>
          </w:tcPr>
          <w:p w:rsidR="00E0217C" w:rsidRPr="006C3091" w:rsidRDefault="000C4531" w:rsidP="000C4531">
            <w:pPr>
              <w:widowControl/>
              <w:spacing w:after="0" w:line="240" w:lineRule="auto"/>
              <w:rPr>
                <w:rFonts w:cstheme="minorHAnsi"/>
                <w14:ligatures w14:val="none"/>
              </w:rPr>
            </w:pPr>
            <w:proofErr w:type="spellStart"/>
            <w:r w:rsidRPr="006C3091">
              <w:rPr>
                <w:rFonts w:cstheme="minorHAnsi"/>
              </w:rPr>
              <w:t>ABclonal</w:t>
            </w:r>
            <w:proofErr w:type="spellEnd"/>
          </w:p>
        </w:tc>
        <w:tc>
          <w:tcPr>
            <w:tcW w:w="1187" w:type="dxa"/>
          </w:tcPr>
          <w:p w:rsidR="00E0217C" w:rsidRPr="006C3091" w:rsidRDefault="000C4531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AC033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1:40000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0027C6" w:rsidRDefault="000C4531" w:rsidP="000027C6">
            <w:pPr>
              <w:widowControl/>
              <w:spacing w:after="0" w:line="240" w:lineRule="auto"/>
              <w:ind w:rightChars="-66" w:right="-158"/>
              <w:rPr>
                <w:rFonts w:cstheme="minorHAnsi"/>
                <w14:ligatures w14:val="none"/>
              </w:rPr>
            </w:pPr>
            <w:r w:rsidRPr="006C3091">
              <w:rPr>
                <w:rFonts w:cstheme="minorHAnsi"/>
              </w:rPr>
              <w:t>Anti-mouse IgG, HRP-linked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Cell Signaling Technology</w:t>
            </w:r>
          </w:p>
        </w:tc>
        <w:tc>
          <w:tcPr>
            <w:tcW w:w="1187" w:type="dxa"/>
          </w:tcPr>
          <w:p w:rsidR="00E0217C" w:rsidRPr="006C3091" w:rsidRDefault="000C4531" w:rsidP="000C4531">
            <w:pPr>
              <w:widowControl/>
              <w:spacing w:after="0" w:line="240" w:lineRule="auto"/>
              <w:rPr>
                <w:rFonts w:cstheme="minorHAnsi"/>
                <w:color w:val="000000"/>
                <w14:ligatures w14:val="none"/>
              </w:rPr>
            </w:pPr>
            <w:r w:rsidRPr="006C3091">
              <w:rPr>
                <w:rFonts w:cstheme="minorHAnsi"/>
                <w:color w:val="000000"/>
              </w:rPr>
              <w:t>7076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1:5000</w:t>
            </w:r>
          </w:p>
        </w:tc>
      </w:tr>
      <w:tr w:rsidR="00E0217C" w:rsidRPr="006C3091" w:rsidTr="006C3091">
        <w:tc>
          <w:tcPr>
            <w:tcW w:w="3256" w:type="dxa"/>
          </w:tcPr>
          <w:p w:rsidR="00E0217C" w:rsidRPr="006C3091" w:rsidRDefault="000C4531" w:rsidP="000C4531">
            <w:pPr>
              <w:widowControl/>
              <w:spacing w:after="0" w:line="240" w:lineRule="auto"/>
              <w:ind w:rightChars="-66" w:right="-158"/>
              <w:rPr>
                <w:rFonts w:cstheme="minorHAnsi"/>
                <w:color w:val="000000"/>
                <w14:ligatures w14:val="none"/>
              </w:rPr>
            </w:pPr>
            <w:r w:rsidRPr="006C3091">
              <w:rPr>
                <w:rFonts w:cstheme="minorHAnsi"/>
                <w:color w:val="000000"/>
              </w:rPr>
              <w:t>Anti-rabbit IgG, HRP-linked</w:t>
            </w:r>
          </w:p>
        </w:tc>
        <w:tc>
          <w:tcPr>
            <w:tcW w:w="2786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Cell Signaling Technology</w:t>
            </w:r>
          </w:p>
        </w:tc>
        <w:tc>
          <w:tcPr>
            <w:tcW w:w="1187" w:type="dxa"/>
          </w:tcPr>
          <w:p w:rsidR="00E0217C" w:rsidRPr="006C3091" w:rsidRDefault="000C4531" w:rsidP="000C4531">
            <w:pPr>
              <w:widowControl/>
              <w:spacing w:after="0" w:line="240" w:lineRule="auto"/>
              <w:rPr>
                <w:rFonts w:cstheme="minorHAnsi"/>
                <w:color w:val="000000"/>
                <w14:ligatures w14:val="none"/>
              </w:rPr>
            </w:pPr>
            <w:r w:rsidRPr="006C3091">
              <w:rPr>
                <w:rFonts w:cstheme="minorHAnsi"/>
                <w:color w:val="000000"/>
              </w:rPr>
              <w:t>7074</w:t>
            </w:r>
          </w:p>
        </w:tc>
        <w:tc>
          <w:tcPr>
            <w:tcW w:w="1067" w:type="dxa"/>
          </w:tcPr>
          <w:p w:rsidR="00E0217C" w:rsidRPr="006C3091" w:rsidRDefault="00E0217C">
            <w:pPr>
              <w:rPr>
                <w:rFonts w:cstheme="minorHAnsi"/>
              </w:rPr>
            </w:pPr>
            <w:r w:rsidRPr="006C3091">
              <w:rPr>
                <w:rFonts w:cstheme="minorHAnsi"/>
              </w:rPr>
              <w:t>1:5000</w:t>
            </w:r>
          </w:p>
        </w:tc>
      </w:tr>
    </w:tbl>
    <w:p w:rsidR="00E0217C" w:rsidRPr="006C3091" w:rsidRDefault="006C3091">
      <w:r>
        <w:t>C</w:t>
      </w:r>
      <w:r w:rsidRPr="006C3091">
        <w:t>atalog number (</w:t>
      </w:r>
      <w:proofErr w:type="spellStart"/>
      <w:r w:rsidRPr="006C3091">
        <w:t>Cat.No</w:t>
      </w:r>
      <w:proofErr w:type="spellEnd"/>
      <w:r w:rsidRPr="006C3091">
        <w:t>.)</w:t>
      </w:r>
    </w:p>
    <w:sectPr w:rsidR="00E0217C" w:rsidRPr="006C3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7C"/>
    <w:rsid w:val="000027C6"/>
    <w:rsid w:val="00011998"/>
    <w:rsid w:val="000275B6"/>
    <w:rsid w:val="00037A3D"/>
    <w:rsid w:val="000453E6"/>
    <w:rsid w:val="0005015C"/>
    <w:rsid w:val="00051FD5"/>
    <w:rsid w:val="000B25AD"/>
    <w:rsid w:val="000B3A44"/>
    <w:rsid w:val="000B6890"/>
    <w:rsid w:val="000C4531"/>
    <w:rsid w:val="000C4B27"/>
    <w:rsid w:val="000F436B"/>
    <w:rsid w:val="00107C64"/>
    <w:rsid w:val="0011173B"/>
    <w:rsid w:val="0011293F"/>
    <w:rsid w:val="00116F32"/>
    <w:rsid w:val="00124DA6"/>
    <w:rsid w:val="00136D66"/>
    <w:rsid w:val="00163918"/>
    <w:rsid w:val="0017377F"/>
    <w:rsid w:val="00180407"/>
    <w:rsid w:val="001C2AC0"/>
    <w:rsid w:val="001E7FA9"/>
    <w:rsid w:val="001F4B50"/>
    <w:rsid w:val="002207B3"/>
    <w:rsid w:val="00227035"/>
    <w:rsid w:val="002410A9"/>
    <w:rsid w:val="00273C43"/>
    <w:rsid w:val="00281AE4"/>
    <w:rsid w:val="00287004"/>
    <w:rsid w:val="00296D0D"/>
    <w:rsid w:val="00297021"/>
    <w:rsid w:val="002C1EAB"/>
    <w:rsid w:val="00330296"/>
    <w:rsid w:val="00343033"/>
    <w:rsid w:val="0035278C"/>
    <w:rsid w:val="0037361D"/>
    <w:rsid w:val="00384D0D"/>
    <w:rsid w:val="003A5279"/>
    <w:rsid w:val="003C067C"/>
    <w:rsid w:val="003C71EB"/>
    <w:rsid w:val="00414C65"/>
    <w:rsid w:val="0043638E"/>
    <w:rsid w:val="00450CD2"/>
    <w:rsid w:val="00493E75"/>
    <w:rsid w:val="004B1960"/>
    <w:rsid w:val="004F4C44"/>
    <w:rsid w:val="00507FC1"/>
    <w:rsid w:val="00565758"/>
    <w:rsid w:val="005809FC"/>
    <w:rsid w:val="005A5591"/>
    <w:rsid w:val="005B5476"/>
    <w:rsid w:val="005D5CB7"/>
    <w:rsid w:val="0060105D"/>
    <w:rsid w:val="006341FF"/>
    <w:rsid w:val="00685C2B"/>
    <w:rsid w:val="006C3091"/>
    <w:rsid w:val="006E6808"/>
    <w:rsid w:val="00703826"/>
    <w:rsid w:val="00711CEE"/>
    <w:rsid w:val="00742D85"/>
    <w:rsid w:val="007B7050"/>
    <w:rsid w:val="007E4ABC"/>
    <w:rsid w:val="007F251A"/>
    <w:rsid w:val="0081484B"/>
    <w:rsid w:val="00853F86"/>
    <w:rsid w:val="00894DA8"/>
    <w:rsid w:val="00895137"/>
    <w:rsid w:val="00917D9A"/>
    <w:rsid w:val="00933029"/>
    <w:rsid w:val="00943F9E"/>
    <w:rsid w:val="00956CDD"/>
    <w:rsid w:val="00973C2F"/>
    <w:rsid w:val="009A1546"/>
    <w:rsid w:val="009A3142"/>
    <w:rsid w:val="009A7AD3"/>
    <w:rsid w:val="009B7761"/>
    <w:rsid w:val="009D3521"/>
    <w:rsid w:val="00A24261"/>
    <w:rsid w:val="00A25982"/>
    <w:rsid w:val="00A44975"/>
    <w:rsid w:val="00A555DE"/>
    <w:rsid w:val="00AB401E"/>
    <w:rsid w:val="00AE5734"/>
    <w:rsid w:val="00B2185E"/>
    <w:rsid w:val="00B24346"/>
    <w:rsid w:val="00B55C4A"/>
    <w:rsid w:val="00B73F65"/>
    <w:rsid w:val="00B930AA"/>
    <w:rsid w:val="00BA31C3"/>
    <w:rsid w:val="00BF4CF1"/>
    <w:rsid w:val="00C30A4F"/>
    <w:rsid w:val="00C76936"/>
    <w:rsid w:val="00C77096"/>
    <w:rsid w:val="00C852F2"/>
    <w:rsid w:val="00CA69B0"/>
    <w:rsid w:val="00CB0242"/>
    <w:rsid w:val="00CB219A"/>
    <w:rsid w:val="00D534D9"/>
    <w:rsid w:val="00D75025"/>
    <w:rsid w:val="00DB0623"/>
    <w:rsid w:val="00DC0DEC"/>
    <w:rsid w:val="00DD2307"/>
    <w:rsid w:val="00DE528B"/>
    <w:rsid w:val="00E0217C"/>
    <w:rsid w:val="00E21983"/>
    <w:rsid w:val="00E226ED"/>
    <w:rsid w:val="00E6117F"/>
    <w:rsid w:val="00E8129E"/>
    <w:rsid w:val="00E97010"/>
    <w:rsid w:val="00ED7721"/>
    <w:rsid w:val="00EF6E8D"/>
    <w:rsid w:val="00F26A79"/>
    <w:rsid w:val="00F74DFD"/>
    <w:rsid w:val="00FE36C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5F418"/>
  <w15:chartTrackingRefBased/>
  <w15:docId w15:val="{82551D69-DDBE-F84B-93FB-413809F7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7C"/>
    <w:pPr>
      <w:widowControl w:val="0"/>
      <w:spacing w:after="160" w:line="278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Guo-Rung You-R2</dc:creator>
  <cp:keywords/>
  <dc:description/>
  <cp:lastModifiedBy>Guo-Rung You-R2</cp:lastModifiedBy>
  <cp:revision>5</cp:revision>
  <dcterms:created xsi:type="dcterms:W3CDTF">2025-07-16T07:35:00Z</dcterms:created>
  <dcterms:modified xsi:type="dcterms:W3CDTF">2026-02-14T18:51:00Z</dcterms:modified>
</cp:coreProperties>
</file>