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E0E1" w14:textId="12BDAA79" w:rsidR="00987152" w:rsidRDefault="00EB3A1C">
      <w:pPr>
        <w:rPr>
          <w:b/>
          <w:bCs/>
        </w:rPr>
      </w:pPr>
      <w:r>
        <w:rPr>
          <w:b/>
          <w:bCs/>
        </w:rPr>
        <w:t xml:space="preserve">Supplementary material </w:t>
      </w:r>
      <w:r w:rsidR="00FD7FB5">
        <w:rPr>
          <w:b/>
          <w:bCs/>
        </w:rPr>
        <w:t xml:space="preserve">details </w:t>
      </w:r>
    </w:p>
    <w:p w14:paraId="5488FA68" w14:textId="1EF630FF" w:rsidR="006F7C22" w:rsidRDefault="00EB3A1C">
      <w:pPr>
        <w:rPr>
          <w:b/>
          <w:bCs/>
        </w:rPr>
      </w:pPr>
      <w:r>
        <w:rPr>
          <w:b/>
          <w:bCs/>
        </w:rPr>
        <w:t>S</w:t>
      </w:r>
      <w:r w:rsidR="00B833BF">
        <w:rPr>
          <w:b/>
          <w:bCs/>
        </w:rPr>
        <w:t>I</w:t>
      </w:r>
      <w:r w:rsidR="00C52D4F">
        <w:rPr>
          <w:b/>
          <w:bCs/>
        </w:rPr>
        <w:t>: DAWBA screening module</w:t>
      </w:r>
      <w:r w:rsidR="009211E7">
        <w:rPr>
          <w:b/>
          <w:bCs/>
        </w:rPr>
        <w:t>,</w:t>
      </w:r>
      <w:r w:rsidR="00C52D4F">
        <w:rPr>
          <w:b/>
          <w:bCs/>
        </w:rPr>
        <w:t xml:space="preserve"> </w:t>
      </w:r>
      <w:hyperlink r:id="rId5" w:history="1">
        <w:r w:rsidR="00C52D4F" w:rsidRPr="00C52D4F">
          <w:rPr>
            <w:rStyle w:val="Hyperlink"/>
            <w:b/>
            <w:bCs/>
          </w:rPr>
          <w:t>dawba.info/</w:t>
        </w:r>
        <w:proofErr w:type="spellStart"/>
        <w:r w:rsidR="00C52D4F" w:rsidRPr="00C52D4F">
          <w:rPr>
            <w:rStyle w:val="Hyperlink"/>
            <w:b/>
            <w:bCs/>
          </w:rPr>
          <w:t>py</w:t>
        </w:r>
        <w:proofErr w:type="spellEnd"/>
        <w:r w:rsidR="00C52D4F" w:rsidRPr="00C52D4F">
          <w:rPr>
            <w:rStyle w:val="Hyperlink"/>
            <w:b/>
            <w:bCs/>
          </w:rPr>
          <w:t>/</w:t>
        </w:r>
        <w:proofErr w:type="spellStart"/>
        <w:r w:rsidR="00C52D4F" w:rsidRPr="00C52D4F">
          <w:rPr>
            <w:rStyle w:val="Hyperlink"/>
            <w:b/>
            <w:bCs/>
          </w:rPr>
          <w:t>dawbainfo</w:t>
        </w:r>
        <w:proofErr w:type="spellEnd"/>
        <w:r w:rsidR="00C52D4F" w:rsidRPr="00C52D4F">
          <w:rPr>
            <w:rStyle w:val="Hyperlink"/>
            <w:b/>
            <w:bCs/>
          </w:rPr>
          <w:t>/b1list.py?language=English</w:t>
        </w:r>
      </w:hyperlink>
    </w:p>
    <w:p w14:paraId="53DFDA76" w14:textId="77777777" w:rsidR="002A7E44" w:rsidRDefault="00511EE0">
      <w:pPr>
        <w:rPr>
          <w:b/>
          <w:bCs/>
        </w:rPr>
      </w:pPr>
      <w:r w:rsidRPr="00511EE0">
        <w:rPr>
          <w:b/>
          <w:bCs/>
          <w:noProof/>
        </w:rPr>
        <w:drawing>
          <wp:inline distT="0" distB="0" distL="0" distR="0" wp14:anchorId="68EDD990" wp14:editId="1785554D">
            <wp:extent cx="4476980" cy="2254366"/>
            <wp:effectExtent l="0" t="0" r="0" b="0"/>
            <wp:docPr id="1610441324" name="Picture 1" descr="A screenshot of a questionna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41324" name="Picture 1" descr="A screenshot of a questionnaire&#10;&#10;AI-generated content may be incorrect."/>
                    <pic:cNvPicPr/>
                  </pic:nvPicPr>
                  <pic:blipFill>
                    <a:blip r:embed="rId6"/>
                    <a:stretch>
                      <a:fillRect/>
                    </a:stretch>
                  </pic:blipFill>
                  <pic:spPr>
                    <a:xfrm>
                      <a:off x="0" y="0"/>
                      <a:ext cx="4476980" cy="2254366"/>
                    </a:xfrm>
                    <a:prstGeom prst="rect">
                      <a:avLst/>
                    </a:prstGeom>
                  </pic:spPr>
                </pic:pic>
              </a:graphicData>
            </a:graphic>
          </wp:inline>
        </w:drawing>
      </w:r>
    </w:p>
    <w:p w14:paraId="7DB0D22F" w14:textId="77777777" w:rsidR="00FC1166" w:rsidRDefault="00FC1166" w:rsidP="00FC1166">
      <w:pPr>
        <w:rPr>
          <w:b/>
          <w:bCs/>
        </w:rPr>
      </w:pPr>
    </w:p>
    <w:p w14:paraId="037C464B" w14:textId="55B41CD0" w:rsidR="00FC1166" w:rsidRPr="00126BD5" w:rsidRDefault="00FC1166" w:rsidP="00FC1166">
      <w:pPr>
        <w:rPr>
          <w:b/>
          <w:bCs/>
        </w:rPr>
      </w:pPr>
      <w:r>
        <w:rPr>
          <w:b/>
          <w:bCs/>
        </w:rPr>
        <w:t xml:space="preserve">Table </w:t>
      </w:r>
      <w:r w:rsidR="008227AC">
        <w:rPr>
          <w:b/>
          <w:bCs/>
        </w:rPr>
        <w:t>S</w:t>
      </w:r>
      <w:r>
        <w:rPr>
          <w:b/>
          <w:bCs/>
        </w:rPr>
        <w:t xml:space="preserve">II: help seeking by </w:t>
      </w:r>
      <w:r w:rsidRPr="00126BD5">
        <w:rPr>
          <w:b/>
          <w:bCs/>
        </w:rPr>
        <w:t>Ethnicity</w:t>
      </w:r>
    </w:p>
    <w:tbl>
      <w:tblPr>
        <w:tblStyle w:val="TableGrid"/>
        <w:tblW w:w="0" w:type="auto"/>
        <w:tblLook w:val="04A0" w:firstRow="1" w:lastRow="0" w:firstColumn="1" w:lastColumn="0" w:noHBand="0" w:noVBand="1"/>
      </w:tblPr>
      <w:tblGrid>
        <w:gridCol w:w="2254"/>
        <w:gridCol w:w="2254"/>
        <w:gridCol w:w="2254"/>
        <w:gridCol w:w="2254"/>
      </w:tblGrid>
      <w:tr w:rsidR="00FC1166" w14:paraId="5A159DD1" w14:textId="77777777" w:rsidTr="00A26270">
        <w:tc>
          <w:tcPr>
            <w:tcW w:w="2254" w:type="dxa"/>
          </w:tcPr>
          <w:p w14:paraId="51A17067" w14:textId="77777777" w:rsidR="00FC1166" w:rsidRDefault="00FC1166" w:rsidP="00A26270">
            <w:pPr>
              <w:rPr>
                <w:b/>
                <w:bCs/>
              </w:rPr>
            </w:pPr>
          </w:p>
        </w:tc>
        <w:tc>
          <w:tcPr>
            <w:tcW w:w="2254" w:type="dxa"/>
          </w:tcPr>
          <w:p w14:paraId="3962125C" w14:textId="77777777" w:rsidR="00FC1166" w:rsidRDefault="00FC1166" w:rsidP="00A26270">
            <w:pPr>
              <w:rPr>
                <w:b/>
                <w:bCs/>
              </w:rPr>
            </w:pPr>
            <w:r>
              <w:rPr>
                <w:b/>
                <w:bCs/>
              </w:rPr>
              <w:t>White</w:t>
            </w:r>
          </w:p>
        </w:tc>
        <w:tc>
          <w:tcPr>
            <w:tcW w:w="2254" w:type="dxa"/>
          </w:tcPr>
          <w:p w14:paraId="02671F54" w14:textId="77777777" w:rsidR="00FC1166" w:rsidRDefault="00FC1166" w:rsidP="00A26270">
            <w:pPr>
              <w:rPr>
                <w:b/>
                <w:bCs/>
              </w:rPr>
            </w:pPr>
            <w:proofErr w:type="spellStart"/>
            <w:r>
              <w:rPr>
                <w:b/>
                <w:bCs/>
              </w:rPr>
              <w:t>Minoritised</w:t>
            </w:r>
            <w:proofErr w:type="spellEnd"/>
            <w:r>
              <w:rPr>
                <w:b/>
                <w:bCs/>
              </w:rPr>
              <w:t xml:space="preserve"> ethnic background</w:t>
            </w:r>
          </w:p>
        </w:tc>
        <w:tc>
          <w:tcPr>
            <w:tcW w:w="2254" w:type="dxa"/>
          </w:tcPr>
          <w:p w14:paraId="49298D11" w14:textId="77777777" w:rsidR="00FC1166" w:rsidRDefault="00FC1166" w:rsidP="00A26270">
            <w:pPr>
              <w:rPr>
                <w:b/>
                <w:bCs/>
              </w:rPr>
            </w:pPr>
            <w:r>
              <w:rPr>
                <w:b/>
                <w:bCs/>
              </w:rPr>
              <w:t>Total</w:t>
            </w:r>
          </w:p>
        </w:tc>
      </w:tr>
      <w:tr w:rsidR="00FC1166" w:rsidRPr="008A0156" w14:paraId="295D337D" w14:textId="77777777" w:rsidTr="00A26270">
        <w:tc>
          <w:tcPr>
            <w:tcW w:w="2254" w:type="dxa"/>
          </w:tcPr>
          <w:p w14:paraId="0A544733" w14:textId="77777777" w:rsidR="00FC1166" w:rsidRPr="008A0156" w:rsidRDefault="00FC1166" w:rsidP="00A26270">
            <w:r>
              <w:t>No help</w:t>
            </w:r>
          </w:p>
        </w:tc>
        <w:tc>
          <w:tcPr>
            <w:tcW w:w="2254" w:type="dxa"/>
          </w:tcPr>
          <w:p w14:paraId="5E3C350F" w14:textId="5E68FC34" w:rsidR="00FC1166" w:rsidRPr="008A0156" w:rsidRDefault="00156C57" w:rsidP="00A26270">
            <w:r>
              <w:t>700</w:t>
            </w:r>
          </w:p>
        </w:tc>
        <w:tc>
          <w:tcPr>
            <w:tcW w:w="2254" w:type="dxa"/>
          </w:tcPr>
          <w:p w14:paraId="46CC6FDE" w14:textId="2C52A521" w:rsidR="00FC1166" w:rsidRPr="008A0156" w:rsidRDefault="00FC1166" w:rsidP="00A26270">
            <w:r>
              <w:t>20</w:t>
            </w:r>
            <w:r w:rsidR="0019479D">
              <w:t>0</w:t>
            </w:r>
          </w:p>
        </w:tc>
        <w:tc>
          <w:tcPr>
            <w:tcW w:w="2254" w:type="dxa"/>
          </w:tcPr>
          <w:p w14:paraId="2BEC754F" w14:textId="3074D0D9" w:rsidR="00FC1166" w:rsidRPr="008A0156" w:rsidRDefault="0099486E" w:rsidP="00A26270">
            <w:r>
              <w:t>900</w:t>
            </w:r>
          </w:p>
        </w:tc>
      </w:tr>
      <w:tr w:rsidR="00FC1166" w:rsidRPr="008A0156" w14:paraId="177C3F18" w14:textId="77777777" w:rsidTr="00A26270">
        <w:tc>
          <w:tcPr>
            <w:tcW w:w="2254" w:type="dxa"/>
          </w:tcPr>
          <w:p w14:paraId="778D0970" w14:textId="77777777" w:rsidR="00FC1166" w:rsidRPr="008A0156" w:rsidRDefault="00FC1166" w:rsidP="00A26270">
            <w:r>
              <w:t xml:space="preserve">Informal only </w:t>
            </w:r>
          </w:p>
        </w:tc>
        <w:tc>
          <w:tcPr>
            <w:tcW w:w="2254" w:type="dxa"/>
          </w:tcPr>
          <w:p w14:paraId="78B01561" w14:textId="76DC879E" w:rsidR="00FC1166" w:rsidRPr="008A0156" w:rsidRDefault="00FC1166" w:rsidP="00A26270">
            <w:r>
              <w:t>1</w:t>
            </w:r>
            <w:r w:rsidR="00156C57">
              <w:t>30</w:t>
            </w:r>
          </w:p>
        </w:tc>
        <w:tc>
          <w:tcPr>
            <w:tcW w:w="2254" w:type="dxa"/>
          </w:tcPr>
          <w:p w14:paraId="163128A5" w14:textId="7DDF00B0" w:rsidR="00FC1166" w:rsidRPr="008A0156" w:rsidRDefault="00FC1166" w:rsidP="00A26270">
            <w:r>
              <w:t>2</w:t>
            </w:r>
            <w:r w:rsidR="0019479D">
              <w:t>0</w:t>
            </w:r>
          </w:p>
        </w:tc>
        <w:tc>
          <w:tcPr>
            <w:tcW w:w="2254" w:type="dxa"/>
          </w:tcPr>
          <w:p w14:paraId="76F105E6" w14:textId="40076154" w:rsidR="00FC1166" w:rsidRPr="008A0156" w:rsidRDefault="00FC1166" w:rsidP="00A26270">
            <w:r w:rsidRPr="008A0156">
              <w:t>1</w:t>
            </w:r>
            <w:r w:rsidR="0099486E">
              <w:t>50</w:t>
            </w:r>
          </w:p>
        </w:tc>
      </w:tr>
      <w:tr w:rsidR="00FC1166" w:rsidRPr="008A0156" w14:paraId="286FC06A" w14:textId="77777777" w:rsidTr="00A26270">
        <w:tc>
          <w:tcPr>
            <w:tcW w:w="2254" w:type="dxa"/>
          </w:tcPr>
          <w:p w14:paraId="148D3CFC" w14:textId="77777777" w:rsidR="00FC1166" w:rsidRPr="008A0156" w:rsidRDefault="00FC1166" w:rsidP="00A26270">
            <w:r>
              <w:t xml:space="preserve">Professional </w:t>
            </w:r>
          </w:p>
        </w:tc>
        <w:tc>
          <w:tcPr>
            <w:tcW w:w="2254" w:type="dxa"/>
          </w:tcPr>
          <w:p w14:paraId="09694B0B" w14:textId="7732596B" w:rsidR="00FC1166" w:rsidRPr="008A0156" w:rsidRDefault="00FC1166" w:rsidP="00A26270">
            <w:r>
              <w:t>2</w:t>
            </w:r>
            <w:r w:rsidR="00156C57">
              <w:t>10</w:t>
            </w:r>
          </w:p>
        </w:tc>
        <w:tc>
          <w:tcPr>
            <w:tcW w:w="2254" w:type="dxa"/>
          </w:tcPr>
          <w:p w14:paraId="2770A104" w14:textId="47389C84" w:rsidR="00FC1166" w:rsidRPr="008A0156" w:rsidRDefault="00FC1166" w:rsidP="00A26270">
            <w:r>
              <w:t>3</w:t>
            </w:r>
            <w:r w:rsidR="0019479D">
              <w:t>0</w:t>
            </w:r>
          </w:p>
        </w:tc>
        <w:tc>
          <w:tcPr>
            <w:tcW w:w="2254" w:type="dxa"/>
          </w:tcPr>
          <w:p w14:paraId="26DDDCE3" w14:textId="77777777" w:rsidR="00FC1166" w:rsidRPr="008A0156" w:rsidRDefault="00FC1166" w:rsidP="00A26270">
            <w:r w:rsidRPr="008A0156">
              <w:t>240</w:t>
            </w:r>
          </w:p>
        </w:tc>
      </w:tr>
      <w:tr w:rsidR="00FC1166" w:rsidRPr="008A0156" w14:paraId="5FB50790" w14:textId="77777777" w:rsidTr="00A26270">
        <w:tc>
          <w:tcPr>
            <w:tcW w:w="2254" w:type="dxa"/>
          </w:tcPr>
          <w:p w14:paraId="62357514" w14:textId="77777777" w:rsidR="00FC1166" w:rsidRPr="008A0156" w:rsidRDefault="00FC1166" w:rsidP="00A26270">
            <w:r w:rsidRPr="008A0156">
              <w:t xml:space="preserve">Secondary </w:t>
            </w:r>
          </w:p>
        </w:tc>
        <w:tc>
          <w:tcPr>
            <w:tcW w:w="2254" w:type="dxa"/>
          </w:tcPr>
          <w:p w14:paraId="37D9608D" w14:textId="7FE450F5" w:rsidR="00FC1166" w:rsidRPr="008A0156" w:rsidRDefault="00FC1166" w:rsidP="00A26270">
            <w:r>
              <w:t>1</w:t>
            </w:r>
            <w:r w:rsidR="00156C57">
              <w:t>30</w:t>
            </w:r>
          </w:p>
        </w:tc>
        <w:tc>
          <w:tcPr>
            <w:tcW w:w="2254" w:type="dxa"/>
          </w:tcPr>
          <w:p w14:paraId="2959C45C" w14:textId="77777777" w:rsidR="00FC1166" w:rsidRPr="0029567B" w:rsidRDefault="00FC1166" w:rsidP="00A26270">
            <w:r w:rsidRPr="0029567B">
              <w:t>*s</w:t>
            </w:r>
          </w:p>
        </w:tc>
        <w:tc>
          <w:tcPr>
            <w:tcW w:w="2254" w:type="dxa"/>
          </w:tcPr>
          <w:p w14:paraId="73CECDAB" w14:textId="51912B88" w:rsidR="00FC1166" w:rsidRPr="0099486E" w:rsidRDefault="00954DBA" w:rsidP="00A26270">
            <w:r w:rsidRPr="0099486E">
              <w:t>13</w:t>
            </w:r>
            <w:r w:rsidR="0099486E" w:rsidRPr="0099486E">
              <w:t>0</w:t>
            </w:r>
          </w:p>
        </w:tc>
      </w:tr>
      <w:tr w:rsidR="00FC1166" w:rsidRPr="008A0156" w14:paraId="469D18C2" w14:textId="77777777" w:rsidTr="00A26270">
        <w:tc>
          <w:tcPr>
            <w:tcW w:w="2254" w:type="dxa"/>
          </w:tcPr>
          <w:p w14:paraId="3EF015A0" w14:textId="77777777" w:rsidR="00FC1166" w:rsidRPr="008A0156" w:rsidRDefault="00FC1166" w:rsidP="00A26270">
            <w:r w:rsidRPr="008A0156">
              <w:t>Missing</w:t>
            </w:r>
          </w:p>
        </w:tc>
        <w:tc>
          <w:tcPr>
            <w:tcW w:w="2254" w:type="dxa"/>
          </w:tcPr>
          <w:p w14:paraId="1B7A6DB3" w14:textId="47649F4F" w:rsidR="00FC1166" w:rsidRPr="008A0156" w:rsidRDefault="000122CD" w:rsidP="00A26270">
            <w:r>
              <w:t>5</w:t>
            </w:r>
          </w:p>
        </w:tc>
        <w:tc>
          <w:tcPr>
            <w:tcW w:w="2254" w:type="dxa"/>
          </w:tcPr>
          <w:p w14:paraId="42CF25F2" w14:textId="0EAFC57D" w:rsidR="00FC1166" w:rsidRPr="0029567B" w:rsidRDefault="00F12FD2" w:rsidP="00A26270">
            <w:r w:rsidRPr="0029567B">
              <w:t>0</w:t>
            </w:r>
          </w:p>
        </w:tc>
        <w:tc>
          <w:tcPr>
            <w:tcW w:w="2254" w:type="dxa"/>
          </w:tcPr>
          <w:p w14:paraId="1FEF9E6A" w14:textId="3295E9B2" w:rsidR="00FC1166" w:rsidRPr="008A0156" w:rsidRDefault="00FC1166" w:rsidP="00A26270">
            <w:r w:rsidRPr="008A0156">
              <w:t>5</w:t>
            </w:r>
            <w:r>
              <w:t xml:space="preserve"> </w:t>
            </w:r>
          </w:p>
        </w:tc>
      </w:tr>
      <w:tr w:rsidR="00FC1166" w:rsidRPr="008A0156" w14:paraId="606AA960" w14:textId="77777777" w:rsidTr="00A26270">
        <w:tc>
          <w:tcPr>
            <w:tcW w:w="2254" w:type="dxa"/>
          </w:tcPr>
          <w:p w14:paraId="13CB9290" w14:textId="77777777" w:rsidR="00FC1166" w:rsidRPr="008A0156" w:rsidRDefault="00FC1166" w:rsidP="00A26270">
            <w:r w:rsidRPr="008A0156">
              <w:t>Total</w:t>
            </w:r>
          </w:p>
        </w:tc>
        <w:tc>
          <w:tcPr>
            <w:tcW w:w="2254" w:type="dxa"/>
          </w:tcPr>
          <w:p w14:paraId="03C247C0" w14:textId="5E39514C" w:rsidR="00DC320D" w:rsidRPr="0099486E" w:rsidRDefault="00FC1166" w:rsidP="00A26270">
            <w:pPr>
              <w:rPr>
                <w:b/>
                <w:bCs/>
              </w:rPr>
            </w:pPr>
            <w:r w:rsidRPr="0099486E">
              <w:rPr>
                <w:b/>
                <w:bCs/>
              </w:rPr>
              <w:t>1,1</w:t>
            </w:r>
            <w:r w:rsidR="00DC320D">
              <w:rPr>
                <w:b/>
                <w:bCs/>
              </w:rPr>
              <w:t>60</w:t>
            </w:r>
          </w:p>
        </w:tc>
        <w:tc>
          <w:tcPr>
            <w:tcW w:w="2254" w:type="dxa"/>
          </w:tcPr>
          <w:p w14:paraId="4F475562" w14:textId="69EE773C" w:rsidR="00FC1166" w:rsidRPr="0099486E" w:rsidRDefault="00FC1166" w:rsidP="00A26270">
            <w:pPr>
              <w:rPr>
                <w:b/>
                <w:bCs/>
              </w:rPr>
            </w:pPr>
            <w:r w:rsidRPr="0099486E">
              <w:rPr>
                <w:b/>
                <w:bCs/>
              </w:rPr>
              <w:t>2</w:t>
            </w:r>
            <w:r w:rsidR="00DC320D">
              <w:rPr>
                <w:b/>
                <w:bCs/>
              </w:rPr>
              <w:t>70</w:t>
            </w:r>
          </w:p>
        </w:tc>
        <w:tc>
          <w:tcPr>
            <w:tcW w:w="2254" w:type="dxa"/>
          </w:tcPr>
          <w:p w14:paraId="7EA3791F" w14:textId="189B7EF2" w:rsidR="00FC1166" w:rsidRPr="0099486E" w:rsidRDefault="00FC1166" w:rsidP="00A26270">
            <w:pPr>
              <w:keepNext/>
              <w:rPr>
                <w:b/>
                <w:bCs/>
              </w:rPr>
            </w:pPr>
            <w:r w:rsidRPr="0099486E">
              <w:rPr>
                <w:b/>
                <w:bCs/>
              </w:rPr>
              <w:t>1,4</w:t>
            </w:r>
            <w:r w:rsidR="00DC320D">
              <w:rPr>
                <w:b/>
                <w:bCs/>
              </w:rPr>
              <w:t>30</w:t>
            </w:r>
          </w:p>
        </w:tc>
      </w:tr>
    </w:tbl>
    <w:p w14:paraId="76F09F50" w14:textId="61049A1F" w:rsidR="00FC1166" w:rsidRPr="00375A71" w:rsidRDefault="00FC1166" w:rsidP="00FC1166">
      <w:pPr>
        <w:pStyle w:val="Caption"/>
        <w:rPr>
          <w:b/>
          <w:bCs/>
        </w:rPr>
      </w:pPr>
      <w:r>
        <w:t>*s signifies cell count &lt;10</w:t>
      </w:r>
      <w:r w:rsidR="00F12FD2">
        <w:t xml:space="preserve">. Statistical disclosure guidance has been followed in rounding numbers to 5. </w:t>
      </w:r>
    </w:p>
    <w:p w14:paraId="36349855" w14:textId="4AC64990" w:rsidR="009D7C36" w:rsidRDefault="009D7C36" w:rsidP="009D7C36">
      <w:pPr>
        <w:rPr>
          <w:b/>
          <w:bCs/>
        </w:rPr>
      </w:pPr>
      <w:r>
        <w:rPr>
          <w:b/>
          <w:bCs/>
        </w:rPr>
        <w:t xml:space="preserve">Table </w:t>
      </w:r>
      <w:r w:rsidR="006C3C31">
        <w:rPr>
          <w:b/>
          <w:bCs/>
        </w:rPr>
        <w:t>S</w:t>
      </w:r>
      <w:r>
        <w:rPr>
          <w:b/>
          <w:bCs/>
        </w:rPr>
        <w:t xml:space="preserve">III: Help seeking among people screening positive for each DAWBA ED screening module question </w:t>
      </w:r>
      <w:r w:rsidR="0089011C">
        <w:rPr>
          <w:b/>
          <w:bCs/>
        </w:rPr>
        <w:t>(</w:t>
      </w:r>
      <w:r w:rsidR="005D7599">
        <w:rPr>
          <w:b/>
          <w:bCs/>
        </w:rPr>
        <w:t xml:space="preserve">weighted row percentages) </w:t>
      </w:r>
    </w:p>
    <w:tbl>
      <w:tblPr>
        <w:tblStyle w:val="TableGrid"/>
        <w:tblW w:w="0" w:type="auto"/>
        <w:tblLook w:val="04A0" w:firstRow="1" w:lastRow="0" w:firstColumn="1" w:lastColumn="0" w:noHBand="0" w:noVBand="1"/>
      </w:tblPr>
      <w:tblGrid>
        <w:gridCol w:w="1546"/>
        <w:gridCol w:w="1551"/>
        <w:gridCol w:w="1554"/>
        <w:gridCol w:w="1594"/>
        <w:gridCol w:w="1582"/>
      </w:tblGrid>
      <w:tr w:rsidR="009D7C36" w14:paraId="36213E49" w14:textId="77777777" w:rsidTr="00A26270">
        <w:tc>
          <w:tcPr>
            <w:tcW w:w="1546" w:type="dxa"/>
          </w:tcPr>
          <w:p w14:paraId="1AC4C129" w14:textId="77777777" w:rsidR="009D7C36" w:rsidRPr="00DC320D" w:rsidRDefault="009D7C36" w:rsidP="00A26270"/>
        </w:tc>
        <w:tc>
          <w:tcPr>
            <w:tcW w:w="1551" w:type="dxa"/>
          </w:tcPr>
          <w:p w14:paraId="0932F1ED" w14:textId="12D83AF2" w:rsidR="009D7C36" w:rsidRPr="00DC320D" w:rsidRDefault="009D7C36" w:rsidP="00A26270">
            <w:r w:rsidRPr="00DC320D">
              <w:t>No help</w:t>
            </w:r>
            <w:r w:rsidR="003F59D4" w:rsidRPr="00DC320D">
              <w:t xml:space="preserve"> % (95% CI)</w:t>
            </w:r>
          </w:p>
        </w:tc>
        <w:tc>
          <w:tcPr>
            <w:tcW w:w="1554" w:type="dxa"/>
          </w:tcPr>
          <w:p w14:paraId="0277D523" w14:textId="43F1001A" w:rsidR="009D7C36" w:rsidRPr="00DC320D" w:rsidRDefault="009D7C36" w:rsidP="00A26270">
            <w:r w:rsidRPr="00DC320D">
              <w:t xml:space="preserve">Informal only </w:t>
            </w:r>
            <w:r w:rsidR="003F59D4" w:rsidRPr="00DC320D">
              <w:t>% (95% CI)</w:t>
            </w:r>
          </w:p>
        </w:tc>
        <w:tc>
          <w:tcPr>
            <w:tcW w:w="1594" w:type="dxa"/>
          </w:tcPr>
          <w:p w14:paraId="4A38507E" w14:textId="3297BB7E" w:rsidR="009D7C36" w:rsidRPr="00DC320D" w:rsidRDefault="009D7C36" w:rsidP="00A26270">
            <w:r w:rsidRPr="00DC320D">
              <w:t>Formal</w:t>
            </w:r>
            <w:r w:rsidR="003F59D4" w:rsidRPr="00DC320D">
              <w:t xml:space="preserve"> % (95% CI)</w:t>
            </w:r>
          </w:p>
        </w:tc>
        <w:tc>
          <w:tcPr>
            <w:tcW w:w="1557" w:type="dxa"/>
          </w:tcPr>
          <w:p w14:paraId="6D74D521" w14:textId="2ED2F0F9" w:rsidR="009D7C36" w:rsidRPr="00DC320D" w:rsidRDefault="009D7C36" w:rsidP="00A26270">
            <w:r w:rsidRPr="00DC320D">
              <w:t xml:space="preserve">Secondary </w:t>
            </w:r>
            <w:r w:rsidR="003F59D4" w:rsidRPr="00DC320D">
              <w:t>healthcare</w:t>
            </w:r>
            <w:r w:rsidRPr="00DC320D">
              <w:t xml:space="preserve"> </w:t>
            </w:r>
            <w:r w:rsidR="003F59D4" w:rsidRPr="00DC320D">
              <w:t>% (95% CI)</w:t>
            </w:r>
          </w:p>
        </w:tc>
      </w:tr>
      <w:tr w:rsidR="009D7C36" w14:paraId="29838CF0" w14:textId="77777777" w:rsidTr="00A26270">
        <w:tc>
          <w:tcPr>
            <w:tcW w:w="1546" w:type="dxa"/>
          </w:tcPr>
          <w:p w14:paraId="345F548E" w14:textId="77777777" w:rsidR="009D7C36" w:rsidRPr="00DC320D" w:rsidRDefault="009D7C36" w:rsidP="00A26270">
            <w:r w:rsidRPr="00DC320D">
              <w:t>Purging</w:t>
            </w:r>
          </w:p>
        </w:tc>
        <w:tc>
          <w:tcPr>
            <w:tcW w:w="1551" w:type="dxa"/>
          </w:tcPr>
          <w:p w14:paraId="483BA3DA" w14:textId="77777777" w:rsidR="009D7C36" w:rsidRPr="00DC320D" w:rsidRDefault="009D7C36" w:rsidP="00A26270">
            <w:r w:rsidRPr="00DC320D">
              <w:t>51.7 (44.5, 58.8)</w:t>
            </w:r>
          </w:p>
        </w:tc>
        <w:tc>
          <w:tcPr>
            <w:tcW w:w="1554" w:type="dxa"/>
          </w:tcPr>
          <w:p w14:paraId="3309BAFD" w14:textId="77777777" w:rsidR="009D7C36" w:rsidRPr="00DC320D" w:rsidRDefault="009D7C36" w:rsidP="00A26270">
            <w:r w:rsidRPr="00DC320D">
              <w:t>9.33 (5.67,15.0)</w:t>
            </w:r>
          </w:p>
        </w:tc>
        <w:tc>
          <w:tcPr>
            <w:tcW w:w="1594" w:type="dxa"/>
          </w:tcPr>
          <w:p w14:paraId="175738C1" w14:textId="77777777" w:rsidR="009D7C36" w:rsidRPr="00DC320D" w:rsidRDefault="009D7C36" w:rsidP="00A26270">
            <w:r w:rsidRPr="00DC320D">
              <w:t>23.3 (17.7, 30.0)</w:t>
            </w:r>
          </w:p>
        </w:tc>
        <w:tc>
          <w:tcPr>
            <w:tcW w:w="1557" w:type="dxa"/>
          </w:tcPr>
          <w:p w14:paraId="08290A7A" w14:textId="77777777" w:rsidR="009D7C36" w:rsidRPr="00DC320D" w:rsidRDefault="009D7C36" w:rsidP="00A26270">
            <w:r w:rsidRPr="00DC320D">
              <w:t>15.7 (11.1, 21.8)</w:t>
            </w:r>
          </w:p>
        </w:tc>
      </w:tr>
      <w:tr w:rsidR="009D7C36" w14:paraId="07A24E6B" w14:textId="77777777" w:rsidTr="00A26270">
        <w:tc>
          <w:tcPr>
            <w:tcW w:w="1546" w:type="dxa"/>
          </w:tcPr>
          <w:p w14:paraId="36C2A9E1" w14:textId="77777777" w:rsidR="009D7C36" w:rsidRPr="00DC320D" w:rsidRDefault="009D7C36" w:rsidP="00A26270">
            <w:r w:rsidRPr="00DC320D">
              <w:t>Thought fat</w:t>
            </w:r>
          </w:p>
        </w:tc>
        <w:tc>
          <w:tcPr>
            <w:tcW w:w="1551" w:type="dxa"/>
          </w:tcPr>
          <w:p w14:paraId="64FBFCA5" w14:textId="77777777" w:rsidR="009D7C36" w:rsidRPr="00DC320D" w:rsidRDefault="009D7C36" w:rsidP="00A26270">
            <w:r w:rsidRPr="00DC320D">
              <w:t>62.2 (59.4, 64.9)</w:t>
            </w:r>
          </w:p>
        </w:tc>
        <w:tc>
          <w:tcPr>
            <w:tcW w:w="1554" w:type="dxa"/>
          </w:tcPr>
          <w:p w14:paraId="321832F7" w14:textId="77777777" w:rsidR="009D7C36" w:rsidRPr="00DC320D" w:rsidRDefault="009D7C36" w:rsidP="00A26270">
            <w:r w:rsidRPr="00DC320D">
              <w:t>12.5 (10.6, 14.7)</w:t>
            </w:r>
          </w:p>
        </w:tc>
        <w:tc>
          <w:tcPr>
            <w:tcW w:w="1594" w:type="dxa"/>
          </w:tcPr>
          <w:p w14:paraId="6567EC38" w14:textId="77777777" w:rsidR="009D7C36" w:rsidRPr="00DC320D" w:rsidRDefault="009D7C36" w:rsidP="00A26270">
            <w:r w:rsidRPr="00DC320D">
              <w:t>17.3 (15.3, 19.5)</w:t>
            </w:r>
          </w:p>
        </w:tc>
        <w:tc>
          <w:tcPr>
            <w:tcW w:w="1557" w:type="dxa"/>
          </w:tcPr>
          <w:p w14:paraId="5EDE0CEA" w14:textId="77777777" w:rsidR="009D7C36" w:rsidRPr="00DC320D" w:rsidRDefault="009D7C36" w:rsidP="00A26270">
            <w:r w:rsidRPr="00DC320D">
              <w:t>8.07 (6.70, 9.70)</w:t>
            </w:r>
          </w:p>
        </w:tc>
      </w:tr>
      <w:tr w:rsidR="009D7C36" w14:paraId="14C1B372" w14:textId="77777777" w:rsidTr="00A26270">
        <w:tc>
          <w:tcPr>
            <w:tcW w:w="1546" w:type="dxa"/>
          </w:tcPr>
          <w:p w14:paraId="78A71770" w14:textId="77777777" w:rsidR="009D7C36" w:rsidRPr="00DC320D" w:rsidRDefault="009D7C36" w:rsidP="00A26270">
            <w:r w:rsidRPr="00DC320D">
              <w:t>Eating worries</w:t>
            </w:r>
          </w:p>
        </w:tc>
        <w:tc>
          <w:tcPr>
            <w:tcW w:w="1551" w:type="dxa"/>
          </w:tcPr>
          <w:p w14:paraId="3D3B2936" w14:textId="77777777" w:rsidR="009D7C36" w:rsidRPr="00DC320D" w:rsidRDefault="009D7C36" w:rsidP="00A26270">
            <w:r w:rsidRPr="00DC320D">
              <w:t>48.2 (42.8, 53.7)</w:t>
            </w:r>
          </w:p>
        </w:tc>
        <w:tc>
          <w:tcPr>
            <w:tcW w:w="1554" w:type="dxa"/>
          </w:tcPr>
          <w:p w14:paraId="21A8CA78" w14:textId="77777777" w:rsidR="009D7C36" w:rsidRPr="00DC320D" w:rsidRDefault="009D7C36" w:rsidP="00A26270">
            <w:r w:rsidRPr="00DC320D">
              <w:t>13.9 (10.2, 18.5)</w:t>
            </w:r>
          </w:p>
        </w:tc>
        <w:tc>
          <w:tcPr>
            <w:tcW w:w="1594" w:type="dxa"/>
          </w:tcPr>
          <w:p w14:paraId="636C2CDE" w14:textId="77777777" w:rsidR="009D7C36" w:rsidRPr="00DC320D" w:rsidRDefault="009D7C36" w:rsidP="00A26270">
            <w:r w:rsidRPr="00DC320D">
              <w:t>22.8 (18.6, 27.6)</w:t>
            </w:r>
          </w:p>
        </w:tc>
        <w:tc>
          <w:tcPr>
            <w:tcW w:w="1557" w:type="dxa"/>
          </w:tcPr>
          <w:p w14:paraId="4802213B" w14:textId="77777777" w:rsidR="009D7C36" w:rsidRPr="00DC320D" w:rsidRDefault="009D7C36" w:rsidP="00A26270">
            <w:r w:rsidRPr="00DC320D">
              <w:t>15.2 (11.6, 19.5)</w:t>
            </w:r>
          </w:p>
        </w:tc>
      </w:tr>
      <w:tr w:rsidR="009D7C36" w14:paraId="0F4BB7BE" w14:textId="77777777" w:rsidTr="00A26270">
        <w:tc>
          <w:tcPr>
            <w:tcW w:w="1546" w:type="dxa"/>
          </w:tcPr>
          <w:p w14:paraId="660DDC2D" w14:textId="77777777" w:rsidR="009D7C36" w:rsidRPr="00DC320D" w:rsidRDefault="009D7C36" w:rsidP="00A26270">
            <w:r w:rsidRPr="00DC320D">
              <w:t>Self-blame</w:t>
            </w:r>
          </w:p>
        </w:tc>
        <w:tc>
          <w:tcPr>
            <w:tcW w:w="1551" w:type="dxa"/>
          </w:tcPr>
          <w:p w14:paraId="3CC49A4B" w14:textId="77777777" w:rsidR="009D7C36" w:rsidRPr="00DC320D" w:rsidRDefault="009D7C36" w:rsidP="00A26270">
            <w:r w:rsidRPr="00DC320D">
              <w:t>58.7 (54.3, 63.1)</w:t>
            </w:r>
          </w:p>
        </w:tc>
        <w:tc>
          <w:tcPr>
            <w:tcW w:w="1554" w:type="dxa"/>
          </w:tcPr>
          <w:p w14:paraId="5D5FF0F5" w14:textId="77777777" w:rsidR="009D7C36" w:rsidRPr="00DC320D" w:rsidRDefault="009D7C36" w:rsidP="00A26270">
            <w:r w:rsidRPr="00DC320D">
              <w:t>12.1 (9.34, 15.6)</w:t>
            </w:r>
          </w:p>
        </w:tc>
        <w:tc>
          <w:tcPr>
            <w:tcW w:w="1594" w:type="dxa"/>
          </w:tcPr>
          <w:p w14:paraId="44ABCC4F" w14:textId="77777777" w:rsidR="009D7C36" w:rsidRPr="00DC320D" w:rsidRDefault="009D7C36" w:rsidP="00A26270">
            <w:r w:rsidRPr="00DC320D">
              <w:t>18.0 (14.8, 21.6)</w:t>
            </w:r>
          </w:p>
        </w:tc>
        <w:tc>
          <w:tcPr>
            <w:tcW w:w="1557" w:type="dxa"/>
          </w:tcPr>
          <w:p w14:paraId="0DC9BC5B" w14:textId="77777777" w:rsidR="009D7C36" w:rsidRPr="00DC320D" w:rsidRDefault="009D7C36" w:rsidP="00A26270">
            <w:r w:rsidRPr="00DC320D">
              <w:t>11.2 (8.65, 14.3)</w:t>
            </w:r>
          </w:p>
        </w:tc>
      </w:tr>
      <w:tr w:rsidR="009D7C36" w14:paraId="4B62A356" w14:textId="77777777" w:rsidTr="00A26270">
        <w:tc>
          <w:tcPr>
            <w:tcW w:w="1546" w:type="dxa"/>
          </w:tcPr>
          <w:p w14:paraId="66D4AED7" w14:textId="77777777" w:rsidR="009D7C36" w:rsidRPr="00DC320D" w:rsidRDefault="009D7C36" w:rsidP="00A26270">
            <w:r w:rsidRPr="00DC320D">
              <w:t xml:space="preserve">Shame </w:t>
            </w:r>
          </w:p>
        </w:tc>
        <w:tc>
          <w:tcPr>
            <w:tcW w:w="1551" w:type="dxa"/>
          </w:tcPr>
          <w:p w14:paraId="08445E80" w14:textId="77777777" w:rsidR="009D7C36" w:rsidRPr="00DC320D" w:rsidRDefault="009D7C36" w:rsidP="00A26270">
            <w:r w:rsidRPr="00DC320D">
              <w:t>60.6 (55.7, 65.3)</w:t>
            </w:r>
          </w:p>
        </w:tc>
        <w:tc>
          <w:tcPr>
            <w:tcW w:w="1554" w:type="dxa"/>
          </w:tcPr>
          <w:p w14:paraId="41EA19A9" w14:textId="77777777" w:rsidR="009D7C36" w:rsidRPr="00DC320D" w:rsidRDefault="009D7C36" w:rsidP="00A26270">
            <w:r w:rsidRPr="00DC320D">
              <w:t>9.87 (7.15, 13.5)</w:t>
            </w:r>
          </w:p>
        </w:tc>
        <w:tc>
          <w:tcPr>
            <w:tcW w:w="1594" w:type="dxa"/>
          </w:tcPr>
          <w:p w14:paraId="4CE734F9" w14:textId="77777777" w:rsidR="009D7C36" w:rsidRPr="00DC320D" w:rsidRDefault="009D7C36" w:rsidP="00A26270">
            <w:r w:rsidRPr="00DC320D">
              <w:t>18.9 (15.3, 23.0)</w:t>
            </w:r>
          </w:p>
        </w:tc>
        <w:tc>
          <w:tcPr>
            <w:tcW w:w="1557" w:type="dxa"/>
          </w:tcPr>
          <w:p w14:paraId="5CE8005C" w14:textId="77777777" w:rsidR="009D7C36" w:rsidRPr="00DC320D" w:rsidRDefault="009D7C36" w:rsidP="00A26270">
            <w:pPr>
              <w:keepNext/>
            </w:pPr>
            <w:r w:rsidRPr="00DC320D">
              <w:t>10.7 (8.08, 14.1)</w:t>
            </w:r>
          </w:p>
        </w:tc>
      </w:tr>
    </w:tbl>
    <w:p w14:paraId="2220F2E2" w14:textId="4D74BEEC" w:rsidR="009D7C36" w:rsidRDefault="009D7C36" w:rsidP="009D7C36">
      <w:pPr>
        <w:pStyle w:val="Caption"/>
      </w:pPr>
      <w:r w:rsidRPr="008E1FB4">
        <w:t xml:space="preserve">Table </w:t>
      </w:r>
      <w:r w:rsidR="003C6FB6">
        <w:t>S</w:t>
      </w:r>
      <w:r w:rsidR="003F59D4">
        <w:t>III</w:t>
      </w:r>
      <w:r w:rsidRPr="008E1FB4">
        <w:t>: Help seeking among people screening positive for each DAWBA ED screening module question</w:t>
      </w:r>
    </w:p>
    <w:p w14:paraId="15A1DD3B" w14:textId="77777777" w:rsidR="00FC1166" w:rsidRDefault="00FC1166">
      <w:pPr>
        <w:rPr>
          <w:b/>
          <w:bCs/>
        </w:rPr>
      </w:pPr>
    </w:p>
    <w:p w14:paraId="61FAA963" w14:textId="677C750D" w:rsidR="00664044" w:rsidRPr="002A7E44" w:rsidRDefault="00664044">
      <w:pPr>
        <w:rPr>
          <w:b/>
          <w:bCs/>
        </w:rPr>
      </w:pPr>
      <w:r w:rsidRPr="002A7E44">
        <w:rPr>
          <w:b/>
          <w:bCs/>
        </w:rPr>
        <w:lastRenderedPageBreak/>
        <w:t xml:space="preserve">Table </w:t>
      </w:r>
      <w:r w:rsidR="00520762">
        <w:rPr>
          <w:b/>
          <w:bCs/>
        </w:rPr>
        <w:t>S</w:t>
      </w:r>
      <w:r w:rsidR="00EA2E7C">
        <w:rPr>
          <w:b/>
          <w:bCs/>
        </w:rPr>
        <w:t>IV</w:t>
      </w:r>
      <w:r w:rsidRPr="002A7E44">
        <w:rPr>
          <w:b/>
          <w:bCs/>
        </w:rPr>
        <w:t xml:space="preserve">: </w:t>
      </w:r>
      <w:r w:rsidR="002A7E44" w:rsidRPr="002A7E44">
        <w:rPr>
          <w:b/>
          <w:bCs/>
        </w:rPr>
        <w:t xml:space="preserve">Proportion of all young people reporting contact with </w:t>
      </w:r>
      <w:r w:rsidR="005D7599" w:rsidRPr="002A7E44">
        <w:rPr>
          <w:b/>
          <w:bCs/>
        </w:rPr>
        <w:t>types of</w:t>
      </w:r>
      <w:r w:rsidR="002A7E44" w:rsidRPr="002A7E44">
        <w:rPr>
          <w:b/>
          <w:bCs/>
        </w:rPr>
        <w:t xml:space="preserve"> services screening positive for possible eating problems </w:t>
      </w:r>
      <w:r w:rsidR="005D7599">
        <w:rPr>
          <w:b/>
          <w:bCs/>
        </w:rPr>
        <w:t>(weighted percentages)</w:t>
      </w:r>
    </w:p>
    <w:tbl>
      <w:tblPr>
        <w:tblW w:w="10757" w:type="dxa"/>
        <w:tblInd w:w="-8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20"/>
        <w:gridCol w:w="850"/>
        <w:gridCol w:w="993"/>
        <w:gridCol w:w="992"/>
        <w:gridCol w:w="1180"/>
        <w:gridCol w:w="920"/>
        <w:gridCol w:w="920"/>
        <w:gridCol w:w="850"/>
        <w:gridCol w:w="1134"/>
        <w:gridCol w:w="1198"/>
      </w:tblGrid>
      <w:tr w:rsidR="00664044" w:rsidRPr="004D2DDF" w14:paraId="54711427" w14:textId="77777777" w:rsidTr="00183EF9">
        <w:trPr>
          <w:trHeight w:val="304"/>
        </w:trPr>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C4B5FF" w14:textId="77777777" w:rsidR="00664044" w:rsidRPr="004D2DDF" w:rsidRDefault="00664044" w:rsidP="00183EF9">
            <w:r w:rsidRPr="004D2DDF">
              <w:t>Source of help or service contact (past year)</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86B90C" w14:textId="27BFF097" w:rsidR="00664044" w:rsidRPr="004D2DDF" w:rsidRDefault="00664044" w:rsidP="00183EF9">
            <w:r w:rsidRPr="004D2DDF">
              <w:t>No help </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75F127" w14:textId="77777777" w:rsidR="00664044" w:rsidRPr="004D2DDF" w:rsidRDefault="00664044" w:rsidP="00183EF9">
            <w:r w:rsidRPr="004D2DDF">
              <w:t>Informal only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B13F4F" w14:textId="77777777" w:rsidR="00664044" w:rsidRPr="004D2DDF" w:rsidRDefault="00664044" w:rsidP="00183EF9">
            <w:r w:rsidRPr="004D2DDF">
              <w:t>Formal  </w:t>
            </w:r>
          </w:p>
        </w:tc>
        <w:tc>
          <w:tcPr>
            <w:tcW w:w="11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D680E1" w14:textId="77777777" w:rsidR="00664044" w:rsidRPr="004D2DDF" w:rsidRDefault="00664044" w:rsidP="00183EF9">
            <w:r w:rsidRPr="004D2DDF">
              <w:t>Secondary care </w:t>
            </w:r>
          </w:p>
        </w:tc>
        <w:tc>
          <w:tcPr>
            <w:tcW w:w="920" w:type="dxa"/>
            <w:tcBorders>
              <w:top w:val="outset" w:sz="6" w:space="0" w:color="auto"/>
              <w:bottom w:val="single" w:sz="4" w:space="0" w:color="auto"/>
            </w:tcBorders>
          </w:tcPr>
          <w:p w14:paraId="7E1B2701" w14:textId="77777777" w:rsidR="00664044" w:rsidRPr="004D2DDF" w:rsidRDefault="00664044" w:rsidP="00183EF9">
            <w:r w:rsidRPr="004D2DDF">
              <w:t>Any help</w:t>
            </w:r>
          </w:p>
        </w:tc>
        <w:tc>
          <w:tcPr>
            <w:tcW w:w="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B44773" w14:textId="77777777" w:rsidR="00664044" w:rsidRPr="004D2DDF" w:rsidRDefault="00664044" w:rsidP="00183EF9">
            <w:r w:rsidRPr="004D2DDF">
              <w:t>Teacher</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25EACF" w14:textId="77777777" w:rsidR="00664044" w:rsidRPr="004D2DDF" w:rsidRDefault="00664044" w:rsidP="00183EF9">
            <w:r w:rsidRPr="004D2DDF">
              <w:t xml:space="preserve">Primary care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ADCD8F" w14:textId="77777777" w:rsidR="00664044" w:rsidRPr="004D2DDF" w:rsidRDefault="00664044" w:rsidP="00183EF9">
            <w:r w:rsidRPr="004D2DDF">
              <w:t>Physical health specialist </w:t>
            </w:r>
          </w:p>
        </w:tc>
        <w:tc>
          <w:tcPr>
            <w:tcW w:w="11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B3AFEE" w14:textId="77777777" w:rsidR="00664044" w:rsidRPr="004D2DDF" w:rsidRDefault="00664044" w:rsidP="00183EF9">
            <w:r w:rsidRPr="004D2DDF">
              <w:t>Mental health specialist</w:t>
            </w:r>
          </w:p>
        </w:tc>
      </w:tr>
      <w:tr w:rsidR="00664044" w:rsidRPr="004D2DDF" w14:paraId="426E5ABE" w14:textId="77777777" w:rsidTr="00183EF9">
        <w:trPr>
          <w:trHeight w:val="304"/>
        </w:trPr>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1EFC14" w14:textId="77777777" w:rsidR="00664044" w:rsidRPr="004D2DDF" w:rsidRDefault="00664044" w:rsidP="00183EF9">
            <w:r w:rsidRPr="004D2DDF">
              <w:t>Percentage of young people screening positive (95% CI)</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B951EC" w14:textId="77777777" w:rsidR="00664044" w:rsidRPr="004D2DDF" w:rsidRDefault="00664044" w:rsidP="00183EF9">
            <w:r w:rsidRPr="004D2DDF">
              <w:t>32.5 (30.7, 34.4) </w:t>
            </w:r>
          </w:p>
        </w:tc>
        <w:tc>
          <w:tcPr>
            <w:tcW w:w="9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88AF97" w14:textId="77777777" w:rsidR="00664044" w:rsidRPr="004D2DDF" w:rsidRDefault="00664044" w:rsidP="00183EF9">
            <w:r w:rsidRPr="004D2DDF">
              <w:t>46.9 (41.1, 52.7)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C4FA37" w14:textId="77777777" w:rsidR="00664044" w:rsidRPr="004D2DDF" w:rsidRDefault="00664044" w:rsidP="00183EF9">
            <w:r w:rsidRPr="004D2DDF">
              <w:t>43.5 (39.1, 47.9) </w:t>
            </w:r>
          </w:p>
        </w:tc>
        <w:tc>
          <w:tcPr>
            <w:tcW w:w="11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BFD8F7" w14:textId="77777777" w:rsidR="00664044" w:rsidRPr="004D2DDF" w:rsidRDefault="00664044" w:rsidP="00183EF9">
            <w:r w:rsidRPr="004D2DDF">
              <w:t>46.6 (40.5, 52.8) </w:t>
            </w:r>
          </w:p>
        </w:tc>
        <w:tc>
          <w:tcPr>
            <w:tcW w:w="920" w:type="dxa"/>
            <w:tcBorders>
              <w:top w:val="single" w:sz="4" w:space="0" w:color="auto"/>
              <w:bottom w:val="single" w:sz="4" w:space="0" w:color="auto"/>
            </w:tcBorders>
          </w:tcPr>
          <w:p w14:paraId="6FF32C0E" w14:textId="77777777" w:rsidR="00664044" w:rsidRPr="004D2DDF" w:rsidRDefault="00664044" w:rsidP="00183EF9">
            <w:r w:rsidRPr="004D2DDF">
              <w:t>45.3 (42.2, 48.4)</w:t>
            </w:r>
          </w:p>
        </w:tc>
        <w:tc>
          <w:tcPr>
            <w:tcW w:w="9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EE1B5B" w14:textId="77777777" w:rsidR="00664044" w:rsidRPr="004D2DDF" w:rsidRDefault="00664044" w:rsidP="00183EF9">
            <w:r w:rsidRPr="004D2DDF">
              <w:t>42.7 (38.6, 47.0) </w:t>
            </w:r>
          </w:p>
        </w:tc>
        <w:tc>
          <w:tcPr>
            <w:tcW w:w="8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9C5F14" w14:textId="77777777" w:rsidR="00664044" w:rsidRPr="004D2DDF" w:rsidRDefault="00664044" w:rsidP="00183EF9">
            <w:r w:rsidRPr="004D2DDF">
              <w:t>46.9 (40.9, 53.0)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F8671E" w14:textId="77777777" w:rsidR="00664044" w:rsidRPr="004D2DDF" w:rsidRDefault="00664044" w:rsidP="00183EF9">
            <w:r w:rsidRPr="004D2DDF">
              <w:t>32.2 (23.1, 42.9) </w:t>
            </w:r>
          </w:p>
        </w:tc>
        <w:tc>
          <w:tcPr>
            <w:tcW w:w="11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98D69F" w14:textId="77777777" w:rsidR="00664044" w:rsidRPr="004D2DDF" w:rsidRDefault="00664044" w:rsidP="00183EF9">
            <w:r w:rsidRPr="004D2DDF">
              <w:t>50.0 (43.1, 56.8) </w:t>
            </w:r>
          </w:p>
        </w:tc>
      </w:tr>
    </w:tbl>
    <w:p w14:paraId="2D66626F" w14:textId="0CA70447" w:rsidR="00B16A5B" w:rsidRDefault="00B16A5B">
      <w:pPr>
        <w:rPr>
          <w:b/>
          <w:bCs/>
        </w:rPr>
      </w:pPr>
    </w:p>
    <w:p w14:paraId="3E8B4FB2" w14:textId="77777777" w:rsidR="00656048" w:rsidRDefault="00656048">
      <w:pPr>
        <w:rPr>
          <w:b/>
          <w:bCs/>
        </w:rPr>
      </w:pPr>
    </w:p>
    <w:p w14:paraId="7457FF36" w14:textId="48429CEF" w:rsidR="00B16A5B" w:rsidRDefault="00B16A5B">
      <w:pPr>
        <w:rPr>
          <w:b/>
          <w:bCs/>
        </w:rPr>
      </w:pPr>
      <w:r>
        <w:rPr>
          <w:b/>
          <w:bCs/>
        </w:rPr>
        <w:t xml:space="preserve">Regression model </w:t>
      </w:r>
    </w:p>
    <w:p w14:paraId="66327C4A" w14:textId="373B2DC7" w:rsidR="00FD7FB5" w:rsidRDefault="00FD7FB5">
      <w:pPr>
        <w:rPr>
          <w:b/>
          <w:bCs/>
        </w:rPr>
      </w:pPr>
      <w:r w:rsidRPr="00FD7FB5">
        <w:rPr>
          <w:b/>
          <w:bCs/>
        </w:rPr>
        <w:t>Detailed</w:t>
      </w:r>
      <w:r w:rsidR="00D254ED">
        <w:rPr>
          <w:b/>
          <w:bCs/>
        </w:rPr>
        <w:t xml:space="preserve"> multinomial regression model diagnostics </w:t>
      </w:r>
      <w:r w:rsidRPr="00FD7FB5">
        <w:rPr>
          <w:b/>
          <w:bCs/>
        </w:rPr>
        <w:t xml:space="preserve"> </w:t>
      </w:r>
    </w:p>
    <w:p w14:paraId="0696F5CC" w14:textId="172451EA" w:rsidR="00FD7FB5" w:rsidRDefault="00FD7FB5">
      <w:r w:rsidRPr="00FD7FB5">
        <w:t>All variables had &lt;1% missingness apart from housing tenure (1.7%). Only one unweighted predictor–outcome cell contained fewer than 10 cases (minoritised ethnic background and secondary healthcare). Predicted probabilities ranged from 0.006 to 0.87 and summed to approximately one, indicating no separation. There was no evidence of collinearity (mean VIF = 1.04; all ≤ 1.10). A joint Wald test was undertaken for housing tenure, the only predictor with more than two categories; this showed no overall effect (F(6, 4007) = 0.68, p = 0.669).</w:t>
      </w:r>
    </w:p>
    <w:p w14:paraId="687E39BD" w14:textId="77777777" w:rsidR="00105674" w:rsidRDefault="00105674"/>
    <w:p w14:paraId="25566F4D" w14:textId="77777777" w:rsidR="00105674" w:rsidRDefault="00105674" w:rsidP="00105674">
      <w:pPr>
        <w:rPr>
          <w:b/>
          <w:bCs/>
        </w:rPr>
      </w:pPr>
      <w:r>
        <w:rPr>
          <w:b/>
          <w:bCs/>
        </w:rPr>
        <w:t xml:space="preserve">Model checks </w:t>
      </w:r>
    </w:p>
    <w:p w14:paraId="2C0BBCB2" w14:textId="0B1FAC37" w:rsidR="0020539A" w:rsidRPr="0020539A" w:rsidRDefault="0020539A" w:rsidP="0020539A">
      <w:pPr>
        <w:pStyle w:val="ListParagraph"/>
        <w:numPr>
          <w:ilvl w:val="0"/>
          <w:numId w:val="4"/>
        </w:numPr>
        <w:rPr>
          <w:b/>
          <w:bCs/>
        </w:rPr>
      </w:pPr>
      <w:r>
        <w:rPr>
          <w:b/>
          <w:bCs/>
        </w:rPr>
        <w:t>Missing</w:t>
      </w:r>
      <w:r w:rsidR="006E2B58">
        <w:rPr>
          <w:b/>
          <w:bCs/>
        </w:rPr>
        <w:t xml:space="preserve">ness of model variables </w:t>
      </w:r>
    </w:p>
    <w:p w14:paraId="28BED1FB" w14:textId="392E301B" w:rsidR="00C173C2" w:rsidRPr="0020539A" w:rsidRDefault="00D51011" w:rsidP="0020539A">
      <w:pPr>
        <w:spacing w:line="279" w:lineRule="auto"/>
        <w:rPr>
          <w:b/>
          <w:bCs/>
        </w:rPr>
      </w:pPr>
      <w:r w:rsidRPr="0020539A">
        <w:rPr>
          <w:b/>
          <w:bCs/>
        </w:rPr>
        <w:t xml:space="preserve">Table </w:t>
      </w:r>
      <w:r w:rsidR="00D639C2">
        <w:rPr>
          <w:b/>
          <w:bCs/>
        </w:rPr>
        <w:t>S</w:t>
      </w:r>
      <w:r w:rsidR="00934C87">
        <w:rPr>
          <w:b/>
          <w:bCs/>
        </w:rPr>
        <w:t>V</w:t>
      </w:r>
      <w:r w:rsidR="00126BD5" w:rsidRPr="0020539A">
        <w:rPr>
          <w:b/>
          <w:bCs/>
        </w:rPr>
        <w:t xml:space="preserve">: </w:t>
      </w:r>
      <w:r w:rsidR="007344A6" w:rsidRPr="0020539A">
        <w:rPr>
          <w:b/>
          <w:bCs/>
        </w:rPr>
        <w:t>Missingness of variables within the possible eating problem subgroup</w:t>
      </w:r>
    </w:p>
    <w:tbl>
      <w:tblPr>
        <w:tblStyle w:val="TableGrid"/>
        <w:tblW w:w="0" w:type="auto"/>
        <w:tblLook w:val="04A0" w:firstRow="1" w:lastRow="0" w:firstColumn="1" w:lastColumn="0" w:noHBand="0" w:noVBand="1"/>
      </w:tblPr>
      <w:tblGrid>
        <w:gridCol w:w="2242"/>
        <w:gridCol w:w="2271"/>
        <w:gridCol w:w="2230"/>
        <w:gridCol w:w="2273"/>
      </w:tblGrid>
      <w:tr w:rsidR="00105674" w14:paraId="51E483C3" w14:textId="77777777" w:rsidTr="00BD7D43">
        <w:tc>
          <w:tcPr>
            <w:tcW w:w="2337" w:type="dxa"/>
          </w:tcPr>
          <w:p w14:paraId="00B5BBD4" w14:textId="77777777" w:rsidR="00105674" w:rsidRDefault="00105674" w:rsidP="00BD7D43"/>
        </w:tc>
        <w:tc>
          <w:tcPr>
            <w:tcW w:w="2337" w:type="dxa"/>
          </w:tcPr>
          <w:p w14:paraId="56F369E3" w14:textId="77777777" w:rsidR="00105674" w:rsidRPr="00A82884" w:rsidRDefault="00105674" w:rsidP="00BD7D43">
            <w:pPr>
              <w:rPr>
                <w:b/>
                <w:bCs/>
              </w:rPr>
            </w:pPr>
            <w:r w:rsidRPr="00A82884">
              <w:rPr>
                <w:b/>
                <w:bCs/>
              </w:rPr>
              <w:t>Observation N</w:t>
            </w:r>
          </w:p>
        </w:tc>
        <w:tc>
          <w:tcPr>
            <w:tcW w:w="2338" w:type="dxa"/>
          </w:tcPr>
          <w:p w14:paraId="53321A4F" w14:textId="77777777" w:rsidR="00105674" w:rsidRPr="00A82884" w:rsidRDefault="00105674" w:rsidP="00BD7D43">
            <w:pPr>
              <w:rPr>
                <w:b/>
                <w:bCs/>
              </w:rPr>
            </w:pPr>
            <w:r w:rsidRPr="00A82884">
              <w:rPr>
                <w:b/>
                <w:bCs/>
              </w:rPr>
              <w:t>Missing N</w:t>
            </w:r>
          </w:p>
        </w:tc>
        <w:tc>
          <w:tcPr>
            <w:tcW w:w="2338" w:type="dxa"/>
          </w:tcPr>
          <w:p w14:paraId="44281CC5" w14:textId="77777777" w:rsidR="00105674" w:rsidRPr="00A82884" w:rsidRDefault="00105674" w:rsidP="00BD7D43">
            <w:pPr>
              <w:rPr>
                <w:b/>
                <w:bCs/>
              </w:rPr>
            </w:pPr>
            <w:r w:rsidRPr="00A82884">
              <w:rPr>
                <w:b/>
                <w:bCs/>
              </w:rPr>
              <w:t>Missingness (%)</w:t>
            </w:r>
          </w:p>
        </w:tc>
      </w:tr>
      <w:tr w:rsidR="00105674" w14:paraId="54487BA5" w14:textId="77777777" w:rsidTr="00BD7D43">
        <w:tc>
          <w:tcPr>
            <w:tcW w:w="2337" w:type="dxa"/>
          </w:tcPr>
          <w:p w14:paraId="469FB3A5" w14:textId="77777777" w:rsidR="00105674" w:rsidRDefault="00105674" w:rsidP="00BD7D43">
            <w:r>
              <w:t xml:space="preserve">Sex </w:t>
            </w:r>
          </w:p>
        </w:tc>
        <w:tc>
          <w:tcPr>
            <w:tcW w:w="2337" w:type="dxa"/>
          </w:tcPr>
          <w:p w14:paraId="77BB98AE" w14:textId="77777777" w:rsidR="00105674" w:rsidRDefault="00105674" w:rsidP="00BD7D43">
            <w:r>
              <w:t>4,057</w:t>
            </w:r>
          </w:p>
        </w:tc>
        <w:tc>
          <w:tcPr>
            <w:tcW w:w="2338" w:type="dxa"/>
          </w:tcPr>
          <w:p w14:paraId="72DD3FF2" w14:textId="77777777" w:rsidR="00105674" w:rsidRDefault="00105674" w:rsidP="00BD7D43">
            <w:r>
              <w:t>0</w:t>
            </w:r>
          </w:p>
        </w:tc>
        <w:tc>
          <w:tcPr>
            <w:tcW w:w="2338" w:type="dxa"/>
          </w:tcPr>
          <w:p w14:paraId="2CEB271E" w14:textId="77777777" w:rsidR="00105674" w:rsidRDefault="00105674" w:rsidP="00BD7D43">
            <w:r>
              <w:t>0</w:t>
            </w:r>
          </w:p>
        </w:tc>
      </w:tr>
      <w:tr w:rsidR="00105674" w14:paraId="0FD4F27A" w14:textId="77777777" w:rsidTr="00BD7D43">
        <w:tc>
          <w:tcPr>
            <w:tcW w:w="2337" w:type="dxa"/>
          </w:tcPr>
          <w:p w14:paraId="7BBC494C" w14:textId="77777777" w:rsidR="00105674" w:rsidRDefault="00105674" w:rsidP="00BD7D43">
            <w:r>
              <w:t>Age</w:t>
            </w:r>
          </w:p>
        </w:tc>
        <w:tc>
          <w:tcPr>
            <w:tcW w:w="2337" w:type="dxa"/>
          </w:tcPr>
          <w:p w14:paraId="0154D915" w14:textId="77777777" w:rsidR="00105674" w:rsidRDefault="00105674" w:rsidP="00BD7D43">
            <w:r>
              <w:t>4,057</w:t>
            </w:r>
          </w:p>
        </w:tc>
        <w:tc>
          <w:tcPr>
            <w:tcW w:w="2338" w:type="dxa"/>
          </w:tcPr>
          <w:p w14:paraId="2F18A078" w14:textId="77777777" w:rsidR="00105674" w:rsidRDefault="00105674" w:rsidP="00BD7D43">
            <w:r>
              <w:t>0</w:t>
            </w:r>
          </w:p>
        </w:tc>
        <w:tc>
          <w:tcPr>
            <w:tcW w:w="2338" w:type="dxa"/>
          </w:tcPr>
          <w:p w14:paraId="5ED0EB04" w14:textId="77777777" w:rsidR="00105674" w:rsidRDefault="00105674" w:rsidP="00BD7D43">
            <w:r>
              <w:t>0</w:t>
            </w:r>
          </w:p>
        </w:tc>
      </w:tr>
      <w:tr w:rsidR="00105674" w14:paraId="32F3CE55" w14:textId="77777777" w:rsidTr="00BD7D43">
        <w:tc>
          <w:tcPr>
            <w:tcW w:w="2337" w:type="dxa"/>
          </w:tcPr>
          <w:p w14:paraId="7766F168" w14:textId="77777777" w:rsidR="00105674" w:rsidRDefault="00105674" w:rsidP="00BD7D43">
            <w:r>
              <w:t>Any DSM diagnosis</w:t>
            </w:r>
          </w:p>
        </w:tc>
        <w:tc>
          <w:tcPr>
            <w:tcW w:w="2337" w:type="dxa"/>
          </w:tcPr>
          <w:p w14:paraId="434820BC" w14:textId="77777777" w:rsidR="00105674" w:rsidRDefault="00105674" w:rsidP="00BD7D43">
            <w:r>
              <w:t>4,057</w:t>
            </w:r>
          </w:p>
        </w:tc>
        <w:tc>
          <w:tcPr>
            <w:tcW w:w="2338" w:type="dxa"/>
          </w:tcPr>
          <w:p w14:paraId="411CB32C" w14:textId="77777777" w:rsidR="00105674" w:rsidRDefault="00105674" w:rsidP="00BD7D43">
            <w:r>
              <w:t>0</w:t>
            </w:r>
          </w:p>
        </w:tc>
        <w:tc>
          <w:tcPr>
            <w:tcW w:w="2338" w:type="dxa"/>
          </w:tcPr>
          <w:p w14:paraId="051287E3" w14:textId="77777777" w:rsidR="00105674" w:rsidRDefault="00105674" w:rsidP="00BD7D43">
            <w:r>
              <w:t>0</w:t>
            </w:r>
          </w:p>
        </w:tc>
      </w:tr>
      <w:tr w:rsidR="00105674" w14:paraId="39B623E6" w14:textId="77777777" w:rsidTr="00BD7D43">
        <w:tc>
          <w:tcPr>
            <w:tcW w:w="2337" w:type="dxa"/>
          </w:tcPr>
          <w:p w14:paraId="4E3F5591" w14:textId="77777777" w:rsidR="00105674" w:rsidRDefault="00105674" w:rsidP="00BD7D43">
            <w:r>
              <w:t>Ethnic group</w:t>
            </w:r>
          </w:p>
        </w:tc>
        <w:tc>
          <w:tcPr>
            <w:tcW w:w="2337" w:type="dxa"/>
          </w:tcPr>
          <w:p w14:paraId="6EC2687A" w14:textId="77777777" w:rsidR="00105674" w:rsidRDefault="00105674" w:rsidP="00BD7D43">
            <w:r>
              <w:t>4,065</w:t>
            </w:r>
          </w:p>
        </w:tc>
        <w:tc>
          <w:tcPr>
            <w:tcW w:w="2338" w:type="dxa"/>
          </w:tcPr>
          <w:p w14:paraId="332EF121" w14:textId="77777777" w:rsidR="00105674" w:rsidRDefault="00105674" w:rsidP="00BD7D43">
            <w:r>
              <w:t>1</w:t>
            </w:r>
          </w:p>
        </w:tc>
        <w:tc>
          <w:tcPr>
            <w:tcW w:w="2338" w:type="dxa"/>
          </w:tcPr>
          <w:p w14:paraId="2AE54C8A" w14:textId="77777777" w:rsidR="00105674" w:rsidRDefault="00105674" w:rsidP="00BD7D43">
            <w:r>
              <w:t>0.02</w:t>
            </w:r>
          </w:p>
        </w:tc>
      </w:tr>
      <w:tr w:rsidR="00105674" w14:paraId="713DDB9D" w14:textId="77777777" w:rsidTr="00BD7D43">
        <w:tc>
          <w:tcPr>
            <w:tcW w:w="2337" w:type="dxa"/>
          </w:tcPr>
          <w:p w14:paraId="1B8BF943" w14:textId="77777777" w:rsidR="00105674" w:rsidRDefault="00105674" w:rsidP="00BD7D43">
            <w:r>
              <w:t xml:space="preserve">Type of help </w:t>
            </w:r>
          </w:p>
        </w:tc>
        <w:tc>
          <w:tcPr>
            <w:tcW w:w="2337" w:type="dxa"/>
          </w:tcPr>
          <w:p w14:paraId="63E6367C" w14:textId="77777777" w:rsidR="00105674" w:rsidRDefault="00105674" w:rsidP="00BD7D43">
            <w:r>
              <w:t>4,025</w:t>
            </w:r>
          </w:p>
        </w:tc>
        <w:tc>
          <w:tcPr>
            <w:tcW w:w="2338" w:type="dxa"/>
          </w:tcPr>
          <w:p w14:paraId="11C52744" w14:textId="77777777" w:rsidR="00105674" w:rsidRDefault="00105674" w:rsidP="00BD7D43">
            <w:r>
              <w:t>32</w:t>
            </w:r>
          </w:p>
        </w:tc>
        <w:tc>
          <w:tcPr>
            <w:tcW w:w="2338" w:type="dxa"/>
          </w:tcPr>
          <w:p w14:paraId="5380049D" w14:textId="77777777" w:rsidR="00105674" w:rsidRDefault="00105674" w:rsidP="00BD7D43">
            <w:r>
              <w:t>0.79</w:t>
            </w:r>
          </w:p>
        </w:tc>
      </w:tr>
      <w:tr w:rsidR="00105674" w14:paraId="0E687801" w14:textId="77777777" w:rsidTr="00BD7D43">
        <w:tc>
          <w:tcPr>
            <w:tcW w:w="2337" w:type="dxa"/>
          </w:tcPr>
          <w:p w14:paraId="6D1F1B68" w14:textId="77777777" w:rsidR="00105674" w:rsidRDefault="00105674" w:rsidP="00BD7D43">
            <w:r>
              <w:t xml:space="preserve">Mental health services </w:t>
            </w:r>
          </w:p>
        </w:tc>
        <w:tc>
          <w:tcPr>
            <w:tcW w:w="2337" w:type="dxa"/>
          </w:tcPr>
          <w:p w14:paraId="5D6B4AE8" w14:textId="77777777" w:rsidR="00105674" w:rsidRDefault="00105674" w:rsidP="00BD7D43">
            <w:r>
              <w:t>4,025</w:t>
            </w:r>
          </w:p>
        </w:tc>
        <w:tc>
          <w:tcPr>
            <w:tcW w:w="2338" w:type="dxa"/>
          </w:tcPr>
          <w:p w14:paraId="7825964C" w14:textId="77777777" w:rsidR="00105674" w:rsidRDefault="00105674" w:rsidP="00BD7D43">
            <w:r>
              <w:t>32</w:t>
            </w:r>
          </w:p>
        </w:tc>
        <w:tc>
          <w:tcPr>
            <w:tcW w:w="2338" w:type="dxa"/>
          </w:tcPr>
          <w:p w14:paraId="5503D0A7" w14:textId="77777777" w:rsidR="00105674" w:rsidRDefault="00105674" w:rsidP="00BD7D43">
            <w:r>
              <w:t>0.79</w:t>
            </w:r>
          </w:p>
        </w:tc>
      </w:tr>
      <w:tr w:rsidR="00105674" w14:paraId="28F9B801" w14:textId="77777777" w:rsidTr="00BD7D43">
        <w:tc>
          <w:tcPr>
            <w:tcW w:w="2337" w:type="dxa"/>
          </w:tcPr>
          <w:p w14:paraId="58D06FF7" w14:textId="77777777" w:rsidR="00105674" w:rsidRDefault="00105674" w:rsidP="00BD7D43">
            <w:r>
              <w:t>Child health</w:t>
            </w:r>
          </w:p>
        </w:tc>
        <w:tc>
          <w:tcPr>
            <w:tcW w:w="2337" w:type="dxa"/>
          </w:tcPr>
          <w:p w14:paraId="4F643A03" w14:textId="77777777" w:rsidR="00105674" w:rsidRDefault="00105674" w:rsidP="00BD7D43">
            <w:r>
              <w:t>4,025</w:t>
            </w:r>
          </w:p>
        </w:tc>
        <w:tc>
          <w:tcPr>
            <w:tcW w:w="2338" w:type="dxa"/>
          </w:tcPr>
          <w:p w14:paraId="5312526A" w14:textId="77777777" w:rsidR="00105674" w:rsidRDefault="00105674" w:rsidP="00BD7D43">
            <w:r>
              <w:t>32</w:t>
            </w:r>
          </w:p>
        </w:tc>
        <w:tc>
          <w:tcPr>
            <w:tcW w:w="2338" w:type="dxa"/>
          </w:tcPr>
          <w:p w14:paraId="00F097BC" w14:textId="77777777" w:rsidR="00105674" w:rsidRDefault="00105674" w:rsidP="00BD7D43">
            <w:r>
              <w:t>0.79</w:t>
            </w:r>
          </w:p>
        </w:tc>
      </w:tr>
      <w:tr w:rsidR="00105674" w14:paraId="2DC5B1EF" w14:textId="77777777" w:rsidTr="00BD7D43">
        <w:tc>
          <w:tcPr>
            <w:tcW w:w="2337" w:type="dxa"/>
          </w:tcPr>
          <w:p w14:paraId="0F14B464" w14:textId="77777777" w:rsidR="00105674" w:rsidRDefault="00105674" w:rsidP="00BD7D43">
            <w:r>
              <w:t>Primary care</w:t>
            </w:r>
          </w:p>
        </w:tc>
        <w:tc>
          <w:tcPr>
            <w:tcW w:w="2337" w:type="dxa"/>
          </w:tcPr>
          <w:p w14:paraId="28591DE2" w14:textId="77777777" w:rsidR="00105674" w:rsidRDefault="00105674" w:rsidP="00BD7D43">
            <w:r>
              <w:t>4,025</w:t>
            </w:r>
          </w:p>
        </w:tc>
        <w:tc>
          <w:tcPr>
            <w:tcW w:w="2338" w:type="dxa"/>
          </w:tcPr>
          <w:p w14:paraId="7DDC361C" w14:textId="77777777" w:rsidR="00105674" w:rsidRDefault="00105674" w:rsidP="00BD7D43">
            <w:r>
              <w:t>32</w:t>
            </w:r>
          </w:p>
        </w:tc>
        <w:tc>
          <w:tcPr>
            <w:tcW w:w="2338" w:type="dxa"/>
          </w:tcPr>
          <w:p w14:paraId="0414D1EA" w14:textId="77777777" w:rsidR="00105674" w:rsidRDefault="00105674" w:rsidP="00BD7D43">
            <w:r>
              <w:t>0.79</w:t>
            </w:r>
          </w:p>
        </w:tc>
      </w:tr>
      <w:tr w:rsidR="00105674" w14:paraId="3C65E63E" w14:textId="77777777" w:rsidTr="00BD7D43">
        <w:tc>
          <w:tcPr>
            <w:tcW w:w="2337" w:type="dxa"/>
          </w:tcPr>
          <w:p w14:paraId="1447F2F2" w14:textId="77777777" w:rsidR="00105674" w:rsidRDefault="00105674" w:rsidP="00BD7D43">
            <w:r>
              <w:t xml:space="preserve">Teacher </w:t>
            </w:r>
          </w:p>
        </w:tc>
        <w:tc>
          <w:tcPr>
            <w:tcW w:w="2337" w:type="dxa"/>
          </w:tcPr>
          <w:p w14:paraId="273FEE94" w14:textId="77777777" w:rsidR="00105674" w:rsidRDefault="00105674" w:rsidP="00BD7D43">
            <w:r>
              <w:t>4,025</w:t>
            </w:r>
          </w:p>
        </w:tc>
        <w:tc>
          <w:tcPr>
            <w:tcW w:w="2338" w:type="dxa"/>
          </w:tcPr>
          <w:p w14:paraId="5AB0743D" w14:textId="77777777" w:rsidR="00105674" w:rsidRDefault="00105674" w:rsidP="00BD7D43">
            <w:r>
              <w:t>32</w:t>
            </w:r>
          </w:p>
        </w:tc>
        <w:tc>
          <w:tcPr>
            <w:tcW w:w="2338" w:type="dxa"/>
          </w:tcPr>
          <w:p w14:paraId="3E682526" w14:textId="77777777" w:rsidR="00105674" w:rsidRDefault="00105674" w:rsidP="00BD7D43">
            <w:r>
              <w:t>0.79</w:t>
            </w:r>
          </w:p>
        </w:tc>
      </w:tr>
      <w:tr w:rsidR="00105674" w14:paraId="3B08C09B" w14:textId="77777777" w:rsidTr="00BD7D43">
        <w:tc>
          <w:tcPr>
            <w:tcW w:w="2337" w:type="dxa"/>
          </w:tcPr>
          <w:p w14:paraId="2C3E9E49" w14:textId="77777777" w:rsidR="00105674" w:rsidRDefault="00105674" w:rsidP="00BD7D43">
            <w:r>
              <w:t>Tenure</w:t>
            </w:r>
          </w:p>
        </w:tc>
        <w:tc>
          <w:tcPr>
            <w:tcW w:w="2337" w:type="dxa"/>
          </w:tcPr>
          <w:p w14:paraId="794B0E1D" w14:textId="77777777" w:rsidR="00105674" w:rsidRDefault="00105674" w:rsidP="00BD7D43">
            <w:r>
              <w:t>3,988</w:t>
            </w:r>
          </w:p>
        </w:tc>
        <w:tc>
          <w:tcPr>
            <w:tcW w:w="2338" w:type="dxa"/>
          </w:tcPr>
          <w:p w14:paraId="4F696632" w14:textId="77777777" w:rsidR="00105674" w:rsidRDefault="00105674" w:rsidP="00BD7D43">
            <w:r>
              <w:t>69</w:t>
            </w:r>
          </w:p>
        </w:tc>
        <w:tc>
          <w:tcPr>
            <w:tcW w:w="2338" w:type="dxa"/>
          </w:tcPr>
          <w:p w14:paraId="19826927" w14:textId="77777777" w:rsidR="00105674" w:rsidRDefault="00105674" w:rsidP="00BD7D43">
            <w:r>
              <w:t>1.7</w:t>
            </w:r>
          </w:p>
        </w:tc>
      </w:tr>
    </w:tbl>
    <w:p w14:paraId="59D1C011" w14:textId="77777777" w:rsidR="00105674" w:rsidRPr="00BB0FD2" w:rsidRDefault="00105674" w:rsidP="00105674"/>
    <w:p w14:paraId="5EC22A22" w14:textId="66935086" w:rsidR="00105674" w:rsidRDefault="008976A6" w:rsidP="0020539A">
      <w:pPr>
        <w:pStyle w:val="ListParagraph"/>
        <w:numPr>
          <w:ilvl w:val="0"/>
          <w:numId w:val="4"/>
        </w:numPr>
        <w:spacing w:line="279" w:lineRule="auto"/>
        <w:rPr>
          <w:b/>
          <w:bCs/>
        </w:rPr>
      </w:pPr>
      <w:r>
        <w:rPr>
          <w:b/>
          <w:bCs/>
        </w:rPr>
        <w:t>Unweighted c</w:t>
      </w:r>
      <w:r w:rsidR="00105674">
        <w:rPr>
          <w:b/>
          <w:bCs/>
        </w:rPr>
        <w:t>ell counts of</w:t>
      </w:r>
      <w:r w:rsidR="006E2B58">
        <w:rPr>
          <w:b/>
          <w:bCs/>
        </w:rPr>
        <w:t xml:space="preserve"> category of reported </w:t>
      </w:r>
      <w:r>
        <w:rPr>
          <w:b/>
          <w:bCs/>
        </w:rPr>
        <w:t>help or service contact for each predictor variable with the possible eating problem subgroup,</w:t>
      </w:r>
      <w:r w:rsidR="00105674">
        <w:rPr>
          <w:b/>
          <w:bCs/>
        </w:rPr>
        <w:t xml:space="preserve"> to ensure no cells &lt;10 </w:t>
      </w:r>
    </w:p>
    <w:p w14:paraId="59D75203" w14:textId="4242443C" w:rsidR="00105674" w:rsidRPr="00375A71" w:rsidRDefault="00126BD5" w:rsidP="00126BD5">
      <w:pPr>
        <w:rPr>
          <w:b/>
          <w:bCs/>
        </w:rPr>
      </w:pPr>
      <w:r>
        <w:rPr>
          <w:b/>
          <w:bCs/>
        </w:rPr>
        <w:lastRenderedPageBreak/>
        <w:t xml:space="preserve">Table </w:t>
      </w:r>
      <w:r w:rsidR="00D639C2">
        <w:rPr>
          <w:b/>
          <w:bCs/>
        </w:rPr>
        <w:t>S</w:t>
      </w:r>
      <w:r w:rsidR="00934C87">
        <w:rPr>
          <w:b/>
          <w:bCs/>
        </w:rPr>
        <w:t>VI</w:t>
      </w:r>
      <w:r>
        <w:rPr>
          <w:b/>
          <w:bCs/>
        </w:rPr>
        <w:t xml:space="preserve">: </w:t>
      </w:r>
      <w:r w:rsidR="00105674" w:rsidRPr="00375A71">
        <w:rPr>
          <w:b/>
          <w:bCs/>
        </w:rPr>
        <w:t xml:space="preserve">Age </w:t>
      </w:r>
    </w:p>
    <w:tbl>
      <w:tblPr>
        <w:tblStyle w:val="TableGrid"/>
        <w:tblW w:w="0" w:type="auto"/>
        <w:tblLook w:val="04A0" w:firstRow="1" w:lastRow="0" w:firstColumn="1" w:lastColumn="0" w:noHBand="0" w:noVBand="1"/>
      </w:tblPr>
      <w:tblGrid>
        <w:gridCol w:w="2254"/>
        <w:gridCol w:w="2254"/>
        <w:gridCol w:w="2254"/>
        <w:gridCol w:w="2254"/>
      </w:tblGrid>
      <w:tr w:rsidR="00105674" w14:paraId="0D354722" w14:textId="77777777" w:rsidTr="00BD7D43">
        <w:tc>
          <w:tcPr>
            <w:tcW w:w="2254" w:type="dxa"/>
          </w:tcPr>
          <w:p w14:paraId="34721A01" w14:textId="77777777" w:rsidR="00105674" w:rsidRDefault="00105674" w:rsidP="00BD7D43">
            <w:pPr>
              <w:rPr>
                <w:b/>
                <w:bCs/>
              </w:rPr>
            </w:pPr>
          </w:p>
        </w:tc>
        <w:tc>
          <w:tcPr>
            <w:tcW w:w="2254" w:type="dxa"/>
          </w:tcPr>
          <w:p w14:paraId="185C54D5" w14:textId="77777777" w:rsidR="00105674" w:rsidRDefault="00105674" w:rsidP="00BD7D43">
            <w:pPr>
              <w:rPr>
                <w:b/>
                <w:bCs/>
              </w:rPr>
            </w:pPr>
            <w:r>
              <w:rPr>
                <w:b/>
                <w:bCs/>
              </w:rPr>
              <w:t>11 to 16</w:t>
            </w:r>
          </w:p>
        </w:tc>
        <w:tc>
          <w:tcPr>
            <w:tcW w:w="2254" w:type="dxa"/>
          </w:tcPr>
          <w:p w14:paraId="292F3943" w14:textId="77777777" w:rsidR="00105674" w:rsidRDefault="00105674" w:rsidP="00BD7D43">
            <w:pPr>
              <w:rPr>
                <w:b/>
                <w:bCs/>
              </w:rPr>
            </w:pPr>
            <w:r>
              <w:rPr>
                <w:b/>
                <w:bCs/>
              </w:rPr>
              <w:t xml:space="preserve">17 to 19 </w:t>
            </w:r>
          </w:p>
        </w:tc>
        <w:tc>
          <w:tcPr>
            <w:tcW w:w="2254" w:type="dxa"/>
          </w:tcPr>
          <w:p w14:paraId="13B47691" w14:textId="77777777" w:rsidR="00105674" w:rsidRDefault="00105674" w:rsidP="00BD7D43">
            <w:pPr>
              <w:rPr>
                <w:b/>
                <w:bCs/>
              </w:rPr>
            </w:pPr>
            <w:r>
              <w:rPr>
                <w:b/>
                <w:bCs/>
              </w:rPr>
              <w:t>Total</w:t>
            </w:r>
          </w:p>
        </w:tc>
      </w:tr>
      <w:tr w:rsidR="00105674" w14:paraId="725E9660" w14:textId="77777777" w:rsidTr="00BD7D43">
        <w:tc>
          <w:tcPr>
            <w:tcW w:w="2254" w:type="dxa"/>
          </w:tcPr>
          <w:p w14:paraId="4FF6AE81" w14:textId="77777777" w:rsidR="00105674" w:rsidRPr="008A0156" w:rsidRDefault="00105674" w:rsidP="00BD7D43">
            <w:r>
              <w:t>No help</w:t>
            </w:r>
          </w:p>
        </w:tc>
        <w:tc>
          <w:tcPr>
            <w:tcW w:w="2254" w:type="dxa"/>
          </w:tcPr>
          <w:p w14:paraId="45916BD2" w14:textId="77777777" w:rsidR="00105674" w:rsidRPr="008A0156" w:rsidRDefault="00105674" w:rsidP="00BD7D43">
            <w:r w:rsidRPr="008A0156">
              <w:t>699</w:t>
            </w:r>
          </w:p>
        </w:tc>
        <w:tc>
          <w:tcPr>
            <w:tcW w:w="2254" w:type="dxa"/>
          </w:tcPr>
          <w:p w14:paraId="76E232C6" w14:textId="77777777" w:rsidR="00105674" w:rsidRPr="008A0156" w:rsidRDefault="00105674" w:rsidP="00BD7D43">
            <w:r w:rsidRPr="008A0156">
              <w:t>199</w:t>
            </w:r>
          </w:p>
        </w:tc>
        <w:tc>
          <w:tcPr>
            <w:tcW w:w="2254" w:type="dxa"/>
          </w:tcPr>
          <w:p w14:paraId="5EC2CDD0" w14:textId="77777777" w:rsidR="00105674" w:rsidRPr="008A0156" w:rsidRDefault="00105674" w:rsidP="00BD7D43">
            <w:r w:rsidRPr="008A0156">
              <w:t>898</w:t>
            </w:r>
          </w:p>
        </w:tc>
      </w:tr>
      <w:tr w:rsidR="00105674" w14:paraId="3B18E0D4" w14:textId="77777777" w:rsidTr="00BD7D43">
        <w:tc>
          <w:tcPr>
            <w:tcW w:w="2254" w:type="dxa"/>
          </w:tcPr>
          <w:p w14:paraId="31BBDDB5" w14:textId="77777777" w:rsidR="00105674" w:rsidRPr="008A0156" w:rsidRDefault="00105674" w:rsidP="00BD7D43">
            <w:r>
              <w:t xml:space="preserve">Informal only </w:t>
            </w:r>
          </w:p>
        </w:tc>
        <w:tc>
          <w:tcPr>
            <w:tcW w:w="2254" w:type="dxa"/>
          </w:tcPr>
          <w:p w14:paraId="0F3533E9" w14:textId="77777777" w:rsidR="00105674" w:rsidRPr="008A0156" w:rsidRDefault="00105674" w:rsidP="00BD7D43">
            <w:r w:rsidRPr="008A0156">
              <w:t>47</w:t>
            </w:r>
          </w:p>
        </w:tc>
        <w:tc>
          <w:tcPr>
            <w:tcW w:w="2254" w:type="dxa"/>
          </w:tcPr>
          <w:p w14:paraId="07152C3E" w14:textId="77777777" w:rsidR="00105674" w:rsidRPr="008A0156" w:rsidRDefault="00105674" w:rsidP="00BD7D43">
            <w:r w:rsidRPr="008A0156">
              <w:t>102</w:t>
            </w:r>
          </w:p>
        </w:tc>
        <w:tc>
          <w:tcPr>
            <w:tcW w:w="2254" w:type="dxa"/>
          </w:tcPr>
          <w:p w14:paraId="524EFBA6" w14:textId="77777777" w:rsidR="00105674" w:rsidRPr="008A0156" w:rsidRDefault="00105674" w:rsidP="00BD7D43">
            <w:r w:rsidRPr="008A0156">
              <w:t>149</w:t>
            </w:r>
          </w:p>
        </w:tc>
      </w:tr>
      <w:tr w:rsidR="00105674" w14:paraId="5674D597" w14:textId="77777777" w:rsidTr="00BD7D43">
        <w:tc>
          <w:tcPr>
            <w:tcW w:w="2254" w:type="dxa"/>
          </w:tcPr>
          <w:p w14:paraId="4475F078" w14:textId="77777777" w:rsidR="00105674" w:rsidRPr="008A0156" w:rsidRDefault="00105674" w:rsidP="00BD7D43">
            <w:r>
              <w:t xml:space="preserve">Professional </w:t>
            </w:r>
          </w:p>
        </w:tc>
        <w:tc>
          <w:tcPr>
            <w:tcW w:w="2254" w:type="dxa"/>
          </w:tcPr>
          <w:p w14:paraId="7B97020F" w14:textId="77777777" w:rsidR="00105674" w:rsidRPr="008A0156" w:rsidRDefault="00105674" w:rsidP="00BD7D43">
            <w:r w:rsidRPr="008A0156">
              <w:t>167</w:t>
            </w:r>
          </w:p>
        </w:tc>
        <w:tc>
          <w:tcPr>
            <w:tcW w:w="2254" w:type="dxa"/>
          </w:tcPr>
          <w:p w14:paraId="6B36EAD0" w14:textId="77777777" w:rsidR="00105674" w:rsidRPr="008A0156" w:rsidRDefault="00105674" w:rsidP="00BD7D43">
            <w:r w:rsidRPr="008A0156">
              <w:t>73</w:t>
            </w:r>
          </w:p>
        </w:tc>
        <w:tc>
          <w:tcPr>
            <w:tcW w:w="2254" w:type="dxa"/>
          </w:tcPr>
          <w:p w14:paraId="34DB2706" w14:textId="77777777" w:rsidR="00105674" w:rsidRPr="008A0156" w:rsidRDefault="00105674" w:rsidP="00BD7D43">
            <w:r w:rsidRPr="008A0156">
              <w:t>240</w:t>
            </w:r>
          </w:p>
        </w:tc>
      </w:tr>
      <w:tr w:rsidR="00105674" w14:paraId="64587564" w14:textId="77777777" w:rsidTr="00BD7D43">
        <w:tc>
          <w:tcPr>
            <w:tcW w:w="2254" w:type="dxa"/>
          </w:tcPr>
          <w:p w14:paraId="5B32D579" w14:textId="77777777" w:rsidR="00105674" w:rsidRPr="008A0156" w:rsidRDefault="00105674" w:rsidP="00BD7D43">
            <w:r w:rsidRPr="008A0156">
              <w:t xml:space="preserve">Secondary </w:t>
            </w:r>
          </w:p>
        </w:tc>
        <w:tc>
          <w:tcPr>
            <w:tcW w:w="2254" w:type="dxa"/>
          </w:tcPr>
          <w:p w14:paraId="48347812" w14:textId="77777777" w:rsidR="00105674" w:rsidRPr="008A0156" w:rsidRDefault="00105674" w:rsidP="00BD7D43">
            <w:r w:rsidRPr="008A0156">
              <w:t>82</w:t>
            </w:r>
          </w:p>
        </w:tc>
        <w:tc>
          <w:tcPr>
            <w:tcW w:w="2254" w:type="dxa"/>
          </w:tcPr>
          <w:p w14:paraId="1FEF20B5" w14:textId="77777777" w:rsidR="00105674" w:rsidRPr="008A0156" w:rsidRDefault="00105674" w:rsidP="00BD7D43">
            <w:r w:rsidRPr="008A0156">
              <w:t>50</w:t>
            </w:r>
          </w:p>
        </w:tc>
        <w:tc>
          <w:tcPr>
            <w:tcW w:w="2254" w:type="dxa"/>
          </w:tcPr>
          <w:p w14:paraId="33C69540" w14:textId="77777777" w:rsidR="00105674" w:rsidRPr="008A0156" w:rsidRDefault="00105674" w:rsidP="00BD7D43">
            <w:r w:rsidRPr="008A0156">
              <w:t>134</w:t>
            </w:r>
          </w:p>
        </w:tc>
      </w:tr>
      <w:tr w:rsidR="00105674" w14:paraId="204ADF01" w14:textId="77777777" w:rsidTr="00BD7D43">
        <w:tc>
          <w:tcPr>
            <w:tcW w:w="2254" w:type="dxa"/>
          </w:tcPr>
          <w:p w14:paraId="309C5F8F" w14:textId="77777777" w:rsidR="00105674" w:rsidRPr="008A0156" w:rsidRDefault="00105674" w:rsidP="00BD7D43">
            <w:r w:rsidRPr="008A0156">
              <w:t>Missing</w:t>
            </w:r>
          </w:p>
        </w:tc>
        <w:tc>
          <w:tcPr>
            <w:tcW w:w="2254" w:type="dxa"/>
          </w:tcPr>
          <w:p w14:paraId="7A0ACFCE" w14:textId="77777777" w:rsidR="00105674" w:rsidRPr="008A0156" w:rsidRDefault="00105674" w:rsidP="00BD7D43">
            <w:r w:rsidRPr="008A0156">
              <w:t>2</w:t>
            </w:r>
          </w:p>
        </w:tc>
        <w:tc>
          <w:tcPr>
            <w:tcW w:w="2254" w:type="dxa"/>
          </w:tcPr>
          <w:p w14:paraId="0BD31065" w14:textId="77777777" w:rsidR="00105674" w:rsidRPr="008A0156" w:rsidRDefault="00105674" w:rsidP="00BD7D43">
            <w:r w:rsidRPr="008A0156">
              <w:t>3</w:t>
            </w:r>
          </w:p>
        </w:tc>
        <w:tc>
          <w:tcPr>
            <w:tcW w:w="2254" w:type="dxa"/>
          </w:tcPr>
          <w:p w14:paraId="3B289E3A" w14:textId="77777777" w:rsidR="00105674" w:rsidRPr="008A0156" w:rsidRDefault="00105674" w:rsidP="00BD7D43">
            <w:r w:rsidRPr="008A0156">
              <w:t>5</w:t>
            </w:r>
            <w:r>
              <w:t xml:space="preserve"> (0.35%)</w:t>
            </w:r>
          </w:p>
        </w:tc>
      </w:tr>
      <w:tr w:rsidR="00105674" w14:paraId="781A7600" w14:textId="77777777" w:rsidTr="00BD7D43">
        <w:tc>
          <w:tcPr>
            <w:tcW w:w="2254" w:type="dxa"/>
          </w:tcPr>
          <w:p w14:paraId="7359EB39" w14:textId="77777777" w:rsidR="00105674" w:rsidRPr="008A0156" w:rsidRDefault="00105674" w:rsidP="00BD7D43">
            <w:r w:rsidRPr="008A0156">
              <w:t>Total</w:t>
            </w:r>
          </w:p>
        </w:tc>
        <w:tc>
          <w:tcPr>
            <w:tcW w:w="2254" w:type="dxa"/>
          </w:tcPr>
          <w:p w14:paraId="5BA1DCF2" w14:textId="77777777" w:rsidR="00105674" w:rsidRPr="008A0156" w:rsidRDefault="00105674" w:rsidP="00BD7D43">
            <w:r w:rsidRPr="008A0156">
              <w:t>999</w:t>
            </w:r>
          </w:p>
        </w:tc>
        <w:tc>
          <w:tcPr>
            <w:tcW w:w="2254" w:type="dxa"/>
          </w:tcPr>
          <w:p w14:paraId="6BA617D6" w14:textId="77777777" w:rsidR="00105674" w:rsidRPr="008A0156" w:rsidRDefault="00105674" w:rsidP="00BD7D43">
            <w:r w:rsidRPr="008A0156">
              <w:t>427</w:t>
            </w:r>
          </w:p>
        </w:tc>
        <w:tc>
          <w:tcPr>
            <w:tcW w:w="2254" w:type="dxa"/>
          </w:tcPr>
          <w:p w14:paraId="5DED6A78" w14:textId="77777777" w:rsidR="00105674" w:rsidRPr="008A0156" w:rsidRDefault="00105674" w:rsidP="00BD7D43">
            <w:r w:rsidRPr="008A0156">
              <w:t>1,426</w:t>
            </w:r>
          </w:p>
        </w:tc>
      </w:tr>
    </w:tbl>
    <w:p w14:paraId="2A2DDA3C" w14:textId="77777777" w:rsidR="00105674" w:rsidRPr="00375A71" w:rsidRDefault="00105674" w:rsidP="00105674">
      <w:pPr>
        <w:pStyle w:val="ListParagraph"/>
        <w:rPr>
          <w:b/>
          <w:bCs/>
        </w:rPr>
      </w:pPr>
    </w:p>
    <w:p w14:paraId="3C19E991" w14:textId="5CBE4EF5" w:rsidR="00105674" w:rsidRPr="00126BD5" w:rsidRDefault="00126BD5" w:rsidP="00126BD5">
      <w:pPr>
        <w:rPr>
          <w:b/>
          <w:bCs/>
        </w:rPr>
      </w:pPr>
      <w:r>
        <w:rPr>
          <w:b/>
          <w:bCs/>
        </w:rPr>
        <w:t xml:space="preserve">Table </w:t>
      </w:r>
      <w:r w:rsidR="00D639C2">
        <w:rPr>
          <w:b/>
          <w:bCs/>
        </w:rPr>
        <w:t>S</w:t>
      </w:r>
      <w:r w:rsidR="00934C87">
        <w:rPr>
          <w:b/>
          <w:bCs/>
        </w:rPr>
        <w:t>VII</w:t>
      </w:r>
      <w:r>
        <w:rPr>
          <w:b/>
          <w:bCs/>
        </w:rPr>
        <w:t xml:space="preserve">: </w:t>
      </w:r>
      <w:r w:rsidR="00105674" w:rsidRPr="00126BD5">
        <w:rPr>
          <w:b/>
          <w:bCs/>
        </w:rPr>
        <w:t>Sex</w:t>
      </w:r>
    </w:p>
    <w:tbl>
      <w:tblPr>
        <w:tblStyle w:val="TableGrid"/>
        <w:tblW w:w="0" w:type="auto"/>
        <w:tblLook w:val="04A0" w:firstRow="1" w:lastRow="0" w:firstColumn="1" w:lastColumn="0" w:noHBand="0" w:noVBand="1"/>
      </w:tblPr>
      <w:tblGrid>
        <w:gridCol w:w="2254"/>
        <w:gridCol w:w="2254"/>
        <w:gridCol w:w="2254"/>
        <w:gridCol w:w="2254"/>
      </w:tblGrid>
      <w:tr w:rsidR="00105674" w14:paraId="055CB907" w14:textId="77777777" w:rsidTr="00BD7D43">
        <w:tc>
          <w:tcPr>
            <w:tcW w:w="2254" w:type="dxa"/>
          </w:tcPr>
          <w:p w14:paraId="49223B3D" w14:textId="77777777" w:rsidR="00105674" w:rsidRDefault="00105674" w:rsidP="00BD7D43">
            <w:pPr>
              <w:rPr>
                <w:b/>
                <w:bCs/>
              </w:rPr>
            </w:pPr>
          </w:p>
        </w:tc>
        <w:tc>
          <w:tcPr>
            <w:tcW w:w="2254" w:type="dxa"/>
          </w:tcPr>
          <w:p w14:paraId="41476BA7" w14:textId="77777777" w:rsidR="00105674" w:rsidRDefault="00105674" w:rsidP="00BD7D43">
            <w:pPr>
              <w:rPr>
                <w:b/>
                <w:bCs/>
              </w:rPr>
            </w:pPr>
            <w:r>
              <w:rPr>
                <w:b/>
                <w:bCs/>
              </w:rPr>
              <w:t>Male</w:t>
            </w:r>
          </w:p>
        </w:tc>
        <w:tc>
          <w:tcPr>
            <w:tcW w:w="2254" w:type="dxa"/>
          </w:tcPr>
          <w:p w14:paraId="6BF9ACFF" w14:textId="77777777" w:rsidR="00105674" w:rsidRDefault="00105674" w:rsidP="00BD7D43">
            <w:pPr>
              <w:rPr>
                <w:b/>
                <w:bCs/>
              </w:rPr>
            </w:pPr>
            <w:r>
              <w:rPr>
                <w:b/>
                <w:bCs/>
              </w:rPr>
              <w:t xml:space="preserve">Female </w:t>
            </w:r>
          </w:p>
        </w:tc>
        <w:tc>
          <w:tcPr>
            <w:tcW w:w="2254" w:type="dxa"/>
          </w:tcPr>
          <w:p w14:paraId="646EAFD7" w14:textId="77777777" w:rsidR="00105674" w:rsidRDefault="00105674" w:rsidP="00BD7D43">
            <w:pPr>
              <w:rPr>
                <w:b/>
                <w:bCs/>
              </w:rPr>
            </w:pPr>
            <w:r>
              <w:rPr>
                <w:b/>
                <w:bCs/>
              </w:rPr>
              <w:t>Total</w:t>
            </w:r>
          </w:p>
        </w:tc>
      </w:tr>
      <w:tr w:rsidR="00105674" w:rsidRPr="008A0156" w14:paraId="36CC6BF9" w14:textId="77777777" w:rsidTr="00BD7D43">
        <w:tc>
          <w:tcPr>
            <w:tcW w:w="2254" w:type="dxa"/>
          </w:tcPr>
          <w:p w14:paraId="513306ED" w14:textId="77777777" w:rsidR="00105674" w:rsidRPr="008A0156" w:rsidRDefault="00105674" w:rsidP="00BD7D43">
            <w:r>
              <w:t>No help</w:t>
            </w:r>
          </w:p>
        </w:tc>
        <w:tc>
          <w:tcPr>
            <w:tcW w:w="2254" w:type="dxa"/>
          </w:tcPr>
          <w:p w14:paraId="2D9D9395" w14:textId="77777777" w:rsidR="00105674" w:rsidRPr="008A0156" w:rsidRDefault="00105674" w:rsidP="00BD7D43">
            <w:r>
              <w:t>335</w:t>
            </w:r>
          </w:p>
        </w:tc>
        <w:tc>
          <w:tcPr>
            <w:tcW w:w="2254" w:type="dxa"/>
          </w:tcPr>
          <w:p w14:paraId="11337AAC" w14:textId="77777777" w:rsidR="00105674" w:rsidRPr="008A0156" w:rsidRDefault="00105674" w:rsidP="00BD7D43">
            <w:r>
              <w:t>563</w:t>
            </w:r>
          </w:p>
        </w:tc>
        <w:tc>
          <w:tcPr>
            <w:tcW w:w="2254" w:type="dxa"/>
          </w:tcPr>
          <w:p w14:paraId="7EF5CD28" w14:textId="77777777" w:rsidR="00105674" w:rsidRPr="008A0156" w:rsidRDefault="00105674" w:rsidP="00BD7D43">
            <w:r w:rsidRPr="008A0156">
              <w:t>898</w:t>
            </w:r>
          </w:p>
        </w:tc>
      </w:tr>
      <w:tr w:rsidR="00105674" w:rsidRPr="008A0156" w14:paraId="04E7847B" w14:textId="77777777" w:rsidTr="00BD7D43">
        <w:tc>
          <w:tcPr>
            <w:tcW w:w="2254" w:type="dxa"/>
          </w:tcPr>
          <w:p w14:paraId="5B56ED6C" w14:textId="77777777" w:rsidR="00105674" w:rsidRPr="008A0156" w:rsidRDefault="00105674" w:rsidP="00BD7D43">
            <w:r>
              <w:t xml:space="preserve">Informal only </w:t>
            </w:r>
          </w:p>
        </w:tc>
        <w:tc>
          <w:tcPr>
            <w:tcW w:w="2254" w:type="dxa"/>
          </w:tcPr>
          <w:p w14:paraId="30DF2A64" w14:textId="77777777" w:rsidR="00105674" w:rsidRPr="008A0156" w:rsidRDefault="00105674" w:rsidP="00BD7D43">
            <w:r>
              <w:t>62</w:t>
            </w:r>
          </w:p>
        </w:tc>
        <w:tc>
          <w:tcPr>
            <w:tcW w:w="2254" w:type="dxa"/>
          </w:tcPr>
          <w:p w14:paraId="7C6A1637" w14:textId="77777777" w:rsidR="00105674" w:rsidRPr="008A0156" w:rsidRDefault="00105674" w:rsidP="00BD7D43">
            <w:r>
              <w:t>87</w:t>
            </w:r>
          </w:p>
        </w:tc>
        <w:tc>
          <w:tcPr>
            <w:tcW w:w="2254" w:type="dxa"/>
          </w:tcPr>
          <w:p w14:paraId="0CE33EA9" w14:textId="77777777" w:rsidR="00105674" w:rsidRPr="008A0156" w:rsidRDefault="00105674" w:rsidP="00BD7D43">
            <w:r w:rsidRPr="008A0156">
              <w:t>149</w:t>
            </w:r>
          </w:p>
        </w:tc>
      </w:tr>
      <w:tr w:rsidR="00105674" w:rsidRPr="008A0156" w14:paraId="2501DE02" w14:textId="77777777" w:rsidTr="00BD7D43">
        <w:tc>
          <w:tcPr>
            <w:tcW w:w="2254" w:type="dxa"/>
          </w:tcPr>
          <w:p w14:paraId="40D2272B" w14:textId="77777777" w:rsidR="00105674" w:rsidRPr="008A0156" w:rsidRDefault="00105674" w:rsidP="00BD7D43">
            <w:r>
              <w:t xml:space="preserve">Professional </w:t>
            </w:r>
          </w:p>
        </w:tc>
        <w:tc>
          <w:tcPr>
            <w:tcW w:w="2254" w:type="dxa"/>
          </w:tcPr>
          <w:p w14:paraId="59357735" w14:textId="77777777" w:rsidR="00105674" w:rsidRPr="008A0156" w:rsidRDefault="00105674" w:rsidP="00BD7D43">
            <w:r>
              <w:t>71</w:t>
            </w:r>
          </w:p>
        </w:tc>
        <w:tc>
          <w:tcPr>
            <w:tcW w:w="2254" w:type="dxa"/>
          </w:tcPr>
          <w:p w14:paraId="732B1D3E" w14:textId="77777777" w:rsidR="00105674" w:rsidRPr="008A0156" w:rsidRDefault="00105674" w:rsidP="00BD7D43">
            <w:r>
              <w:t>169</w:t>
            </w:r>
          </w:p>
        </w:tc>
        <w:tc>
          <w:tcPr>
            <w:tcW w:w="2254" w:type="dxa"/>
          </w:tcPr>
          <w:p w14:paraId="580DD06E" w14:textId="77777777" w:rsidR="00105674" w:rsidRPr="008A0156" w:rsidRDefault="00105674" w:rsidP="00BD7D43">
            <w:r w:rsidRPr="008A0156">
              <w:t>240</w:t>
            </w:r>
          </w:p>
        </w:tc>
      </w:tr>
      <w:tr w:rsidR="00105674" w:rsidRPr="008A0156" w14:paraId="59AB1185" w14:textId="77777777" w:rsidTr="00BD7D43">
        <w:tc>
          <w:tcPr>
            <w:tcW w:w="2254" w:type="dxa"/>
          </w:tcPr>
          <w:p w14:paraId="53AEC898" w14:textId="77777777" w:rsidR="00105674" w:rsidRPr="008A0156" w:rsidRDefault="00105674" w:rsidP="00BD7D43">
            <w:r w:rsidRPr="008A0156">
              <w:t xml:space="preserve">Secondary </w:t>
            </w:r>
          </w:p>
        </w:tc>
        <w:tc>
          <w:tcPr>
            <w:tcW w:w="2254" w:type="dxa"/>
          </w:tcPr>
          <w:p w14:paraId="73524F33" w14:textId="77777777" w:rsidR="00105674" w:rsidRPr="008A0156" w:rsidRDefault="00105674" w:rsidP="00BD7D43">
            <w:r>
              <w:t>40</w:t>
            </w:r>
          </w:p>
        </w:tc>
        <w:tc>
          <w:tcPr>
            <w:tcW w:w="2254" w:type="dxa"/>
          </w:tcPr>
          <w:p w14:paraId="37B54B84" w14:textId="77777777" w:rsidR="00105674" w:rsidRPr="008A0156" w:rsidRDefault="00105674" w:rsidP="00BD7D43">
            <w:r>
              <w:t>94</w:t>
            </w:r>
          </w:p>
        </w:tc>
        <w:tc>
          <w:tcPr>
            <w:tcW w:w="2254" w:type="dxa"/>
          </w:tcPr>
          <w:p w14:paraId="411EE7B0" w14:textId="77777777" w:rsidR="00105674" w:rsidRPr="008A0156" w:rsidRDefault="00105674" w:rsidP="00BD7D43">
            <w:r w:rsidRPr="008A0156">
              <w:t>134</w:t>
            </w:r>
          </w:p>
        </w:tc>
      </w:tr>
      <w:tr w:rsidR="00105674" w:rsidRPr="008A0156" w14:paraId="6767FA47" w14:textId="77777777" w:rsidTr="00BD7D43">
        <w:tc>
          <w:tcPr>
            <w:tcW w:w="2254" w:type="dxa"/>
          </w:tcPr>
          <w:p w14:paraId="12CBF934" w14:textId="77777777" w:rsidR="00105674" w:rsidRPr="008A0156" w:rsidRDefault="00105674" w:rsidP="00BD7D43">
            <w:r w:rsidRPr="008A0156">
              <w:t>Missing</w:t>
            </w:r>
          </w:p>
        </w:tc>
        <w:tc>
          <w:tcPr>
            <w:tcW w:w="2254" w:type="dxa"/>
          </w:tcPr>
          <w:p w14:paraId="36240A38" w14:textId="77777777" w:rsidR="00105674" w:rsidRPr="008A0156" w:rsidRDefault="00105674" w:rsidP="00BD7D43">
            <w:r>
              <w:t>3</w:t>
            </w:r>
          </w:p>
        </w:tc>
        <w:tc>
          <w:tcPr>
            <w:tcW w:w="2254" w:type="dxa"/>
          </w:tcPr>
          <w:p w14:paraId="1FA8E761" w14:textId="77777777" w:rsidR="00105674" w:rsidRPr="008A0156" w:rsidRDefault="00105674" w:rsidP="00BD7D43">
            <w:r>
              <w:t>2</w:t>
            </w:r>
          </w:p>
        </w:tc>
        <w:tc>
          <w:tcPr>
            <w:tcW w:w="2254" w:type="dxa"/>
          </w:tcPr>
          <w:p w14:paraId="2DC13055" w14:textId="77777777" w:rsidR="00105674" w:rsidRPr="008A0156" w:rsidRDefault="00105674" w:rsidP="00BD7D43">
            <w:r w:rsidRPr="008A0156">
              <w:t>5</w:t>
            </w:r>
            <w:r>
              <w:t xml:space="preserve"> (0.35%)</w:t>
            </w:r>
          </w:p>
        </w:tc>
      </w:tr>
      <w:tr w:rsidR="00105674" w:rsidRPr="008A0156" w14:paraId="545FAA9F" w14:textId="77777777" w:rsidTr="00BD7D43">
        <w:tc>
          <w:tcPr>
            <w:tcW w:w="2254" w:type="dxa"/>
          </w:tcPr>
          <w:p w14:paraId="1AF967FC" w14:textId="77777777" w:rsidR="00105674" w:rsidRPr="008A0156" w:rsidRDefault="00105674" w:rsidP="00BD7D43">
            <w:r w:rsidRPr="008A0156">
              <w:t>Total</w:t>
            </w:r>
          </w:p>
        </w:tc>
        <w:tc>
          <w:tcPr>
            <w:tcW w:w="2254" w:type="dxa"/>
          </w:tcPr>
          <w:p w14:paraId="6D17017D" w14:textId="77777777" w:rsidR="00105674" w:rsidRPr="008A0156" w:rsidRDefault="00105674" w:rsidP="00BD7D43">
            <w:r>
              <w:t>511</w:t>
            </w:r>
          </w:p>
        </w:tc>
        <w:tc>
          <w:tcPr>
            <w:tcW w:w="2254" w:type="dxa"/>
          </w:tcPr>
          <w:p w14:paraId="26A11B89" w14:textId="77777777" w:rsidR="00105674" w:rsidRPr="008A0156" w:rsidRDefault="00105674" w:rsidP="00BD7D43">
            <w:r>
              <w:t>915</w:t>
            </w:r>
          </w:p>
        </w:tc>
        <w:tc>
          <w:tcPr>
            <w:tcW w:w="2254" w:type="dxa"/>
          </w:tcPr>
          <w:p w14:paraId="0DAA2BD1" w14:textId="77777777" w:rsidR="00105674" w:rsidRPr="008A0156" w:rsidRDefault="00105674" w:rsidP="00BD7D43">
            <w:r w:rsidRPr="008A0156">
              <w:t>1,426</w:t>
            </w:r>
          </w:p>
        </w:tc>
      </w:tr>
    </w:tbl>
    <w:p w14:paraId="65963E00" w14:textId="77777777" w:rsidR="00126BD5" w:rsidRDefault="00126BD5" w:rsidP="00126BD5">
      <w:pPr>
        <w:rPr>
          <w:b/>
          <w:bCs/>
        </w:rPr>
      </w:pPr>
    </w:p>
    <w:p w14:paraId="75216A5A" w14:textId="5B870A05" w:rsidR="00105674" w:rsidRPr="00126BD5" w:rsidRDefault="00126BD5" w:rsidP="00126BD5">
      <w:pPr>
        <w:rPr>
          <w:b/>
          <w:bCs/>
        </w:rPr>
      </w:pPr>
      <w:r>
        <w:rPr>
          <w:b/>
          <w:bCs/>
        </w:rPr>
        <w:t xml:space="preserve">Table </w:t>
      </w:r>
      <w:r w:rsidR="00D639C2">
        <w:rPr>
          <w:b/>
          <w:bCs/>
        </w:rPr>
        <w:t>S</w:t>
      </w:r>
      <w:r w:rsidR="00934C87">
        <w:rPr>
          <w:b/>
          <w:bCs/>
        </w:rPr>
        <w:t>VIII</w:t>
      </w:r>
      <w:r>
        <w:rPr>
          <w:b/>
          <w:bCs/>
        </w:rPr>
        <w:t xml:space="preserve">: </w:t>
      </w:r>
      <w:r w:rsidR="00105674" w:rsidRPr="00126BD5">
        <w:rPr>
          <w:b/>
          <w:bCs/>
        </w:rPr>
        <w:t>Tenure</w:t>
      </w:r>
    </w:p>
    <w:tbl>
      <w:tblPr>
        <w:tblStyle w:val="TableGrid"/>
        <w:tblW w:w="0" w:type="auto"/>
        <w:tblLook w:val="04A0" w:firstRow="1" w:lastRow="0" w:firstColumn="1" w:lastColumn="0" w:noHBand="0" w:noVBand="1"/>
      </w:tblPr>
      <w:tblGrid>
        <w:gridCol w:w="1673"/>
        <w:gridCol w:w="1501"/>
        <w:gridCol w:w="1518"/>
        <w:gridCol w:w="1500"/>
        <w:gridCol w:w="1545"/>
        <w:gridCol w:w="1279"/>
      </w:tblGrid>
      <w:tr w:rsidR="00105674" w14:paraId="37D5926C" w14:textId="77777777" w:rsidTr="00BD7D43">
        <w:tc>
          <w:tcPr>
            <w:tcW w:w="1710" w:type="dxa"/>
          </w:tcPr>
          <w:p w14:paraId="1DFA01AC" w14:textId="77777777" w:rsidR="00105674" w:rsidRPr="001A1A20" w:rsidRDefault="00105674" w:rsidP="00BD7D43"/>
        </w:tc>
        <w:tc>
          <w:tcPr>
            <w:tcW w:w="1564" w:type="dxa"/>
          </w:tcPr>
          <w:p w14:paraId="1B1EEA72" w14:textId="77777777" w:rsidR="00105674" w:rsidRPr="001A1A20" w:rsidRDefault="00105674" w:rsidP="00BD7D43">
            <w:r w:rsidRPr="001A1A20">
              <w:t xml:space="preserve">Owner </w:t>
            </w:r>
          </w:p>
        </w:tc>
        <w:tc>
          <w:tcPr>
            <w:tcW w:w="1580" w:type="dxa"/>
          </w:tcPr>
          <w:p w14:paraId="0C14CB6B" w14:textId="77777777" w:rsidR="00105674" w:rsidRPr="001A1A20" w:rsidRDefault="00105674" w:rsidP="00BD7D43">
            <w:r w:rsidRPr="001A1A20">
              <w:t>Private rented</w:t>
            </w:r>
          </w:p>
        </w:tc>
        <w:tc>
          <w:tcPr>
            <w:tcW w:w="1564" w:type="dxa"/>
          </w:tcPr>
          <w:p w14:paraId="14CC7D99" w14:textId="77777777" w:rsidR="00105674" w:rsidRPr="001A1A20" w:rsidRDefault="00105674" w:rsidP="00BD7D43">
            <w:r w:rsidRPr="001A1A20">
              <w:t xml:space="preserve">Social rented </w:t>
            </w:r>
          </w:p>
        </w:tc>
        <w:tc>
          <w:tcPr>
            <w:tcW w:w="1602" w:type="dxa"/>
          </w:tcPr>
          <w:p w14:paraId="03FB1321" w14:textId="77777777" w:rsidR="00105674" w:rsidRPr="001A1A20" w:rsidRDefault="00105674" w:rsidP="00BD7D43">
            <w:pPr>
              <w:tabs>
                <w:tab w:val="center" w:pos="827"/>
              </w:tabs>
            </w:pPr>
            <w:r w:rsidRPr="001A1A20">
              <w:t>Missing</w:t>
            </w:r>
          </w:p>
        </w:tc>
        <w:tc>
          <w:tcPr>
            <w:tcW w:w="1330" w:type="dxa"/>
          </w:tcPr>
          <w:p w14:paraId="52198379" w14:textId="77777777" w:rsidR="00105674" w:rsidRPr="001A1A20" w:rsidRDefault="00105674" w:rsidP="00BD7D43">
            <w:pPr>
              <w:tabs>
                <w:tab w:val="center" w:pos="827"/>
              </w:tabs>
            </w:pPr>
            <w:r w:rsidRPr="001A1A20">
              <w:t>Total</w:t>
            </w:r>
          </w:p>
        </w:tc>
      </w:tr>
      <w:tr w:rsidR="00105674" w14:paraId="7173CB86" w14:textId="77777777" w:rsidTr="00BD7D43">
        <w:tc>
          <w:tcPr>
            <w:tcW w:w="1710" w:type="dxa"/>
          </w:tcPr>
          <w:p w14:paraId="175F0E6E" w14:textId="77777777" w:rsidR="00105674" w:rsidRPr="001A1A20" w:rsidRDefault="00105674" w:rsidP="00BD7D43">
            <w:r w:rsidRPr="001A1A20">
              <w:t>No help</w:t>
            </w:r>
          </w:p>
        </w:tc>
        <w:tc>
          <w:tcPr>
            <w:tcW w:w="1564" w:type="dxa"/>
          </w:tcPr>
          <w:p w14:paraId="34B95998" w14:textId="77777777" w:rsidR="00105674" w:rsidRPr="001A1A20" w:rsidRDefault="00105674" w:rsidP="00BD7D43">
            <w:r w:rsidRPr="001A1A20">
              <w:t>588</w:t>
            </w:r>
          </w:p>
        </w:tc>
        <w:tc>
          <w:tcPr>
            <w:tcW w:w="1580" w:type="dxa"/>
          </w:tcPr>
          <w:p w14:paraId="45AEE892" w14:textId="77777777" w:rsidR="00105674" w:rsidRPr="001A1A20" w:rsidRDefault="00105674" w:rsidP="00BD7D43">
            <w:r w:rsidRPr="001A1A20">
              <w:t>129</w:t>
            </w:r>
          </w:p>
        </w:tc>
        <w:tc>
          <w:tcPr>
            <w:tcW w:w="1564" w:type="dxa"/>
          </w:tcPr>
          <w:p w14:paraId="621D0666" w14:textId="77777777" w:rsidR="00105674" w:rsidRPr="001A1A20" w:rsidRDefault="00105674" w:rsidP="00BD7D43">
            <w:r w:rsidRPr="001A1A20">
              <w:t>263</w:t>
            </w:r>
          </w:p>
        </w:tc>
        <w:tc>
          <w:tcPr>
            <w:tcW w:w="1602" w:type="dxa"/>
          </w:tcPr>
          <w:p w14:paraId="0E8B5D56" w14:textId="77777777" w:rsidR="00105674" w:rsidRPr="001A1A20" w:rsidRDefault="00105674" w:rsidP="00BD7D43">
            <w:r w:rsidRPr="001A1A20">
              <w:t>18</w:t>
            </w:r>
          </w:p>
        </w:tc>
        <w:tc>
          <w:tcPr>
            <w:tcW w:w="1330" w:type="dxa"/>
          </w:tcPr>
          <w:p w14:paraId="13885D66" w14:textId="77777777" w:rsidR="00105674" w:rsidRPr="001A1A20" w:rsidRDefault="00105674" w:rsidP="00BD7D43">
            <w:r w:rsidRPr="001A1A20">
              <w:t>898</w:t>
            </w:r>
          </w:p>
        </w:tc>
      </w:tr>
      <w:tr w:rsidR="00105674" w14:paraId="689DF757" w14:textId="77777777" w:rsidTr="00BD7D43">
        <w:tc>
          <w:tcPr>
            <w:tcW w:w="1710" w:type="dxa"/>
          </w:tcPr>
          <w:p w14:paraId="0253B9BC" w14:textId="77777777" w:rsidR="00105674" w:rsidRPr="001A1A20" w:rsidRDefault="00105674" w:rsidP="00BD7D43">
            <w:r w:rsidRPr="001A1A20">
              <w:t>Informal</w:t>
            </w:r>
          </w:p>
        </w:tc>
        <w:tc>
          <w:tcPr>
            <w:tcW w:w="1564" w:type="dxa"/>
          </w:tcPr>
          <w:p w14:paraId="6109240E" w14:textId="77777777" w:rsidR="00105674" w:rsidRPr="001A1A20" w:rsidRDefault="00105674" w:rsidP="00BD7D43">
            <w:r w:rsidRPr="001A1A20">
              <w:t>83</w:t>
            </w:r>
          </w:p>
        </w:tc>
        <w:tc>
          <w:tcPr>
            <w:tcW w:w="1580" w:type="dxa"/>
          </w:tcPr>
          <w:p w14:paraId="36B92739" w14:textId="77777777" w:rsidR="00105674" w:rsidRPr="001A1A20" w:rsidRDefault="00105674" w:rsidP="00BD7D43">
            <w:r w:rsidRPr="001A1A20">
              <w:t>31</w:t>
            </w:r>
          </w:p>
        </w:tc>
        <w:tc>
          <w:tcPr>
            <w:tcW w:w="1564" w:type="dxa"/>
          </w:tcPr>
          <w:p w14:paraId="78228308" w14:textId="77777777" w:rsidR="00105674" w:rsidRPr="001A1A20" w:rsidRDefault="00105674" w:rsidP="00BD7D43">
            <w:r w:rsidRPr="001A1A20">
              <w:t>27</w:t>
            </w:r>
          </w:p>
        </w:tc>
        <w:tc>
          <w:tcPr>
            <w:tcW w:w="1602" w:type="dxa"/>
          </w:tcPr>
          <w:p w14:paraId="5F09B521" w14:textId="77777777" w:rsidR="00105674" w:rsidRPr="001A1A20" w:rsidRDefault="00105674" w:rsidP="00BD7D43">
            <w:r w:rsidRPr="001A1A20">
              <w:t>8</w:t>
            </w:r>
          </w:p>
        </w:tc>
        <w:tc>
          <w:tcPr>
            <w:tcW w:w="1330" w:type="dxa"/>
          </w:tcPr>
          <w:p w14:paraId="12768A22" w14:textId="77777777" w:rsidR="00105674" w:rsidRPr="001A1A20" w:rsidRDefault="00105674" w:rsidP="00BD7D43">
            <w:r w:rsidRPr="001A1A20">
              <w:t>149</w:t>
            </w:r>
          </w:p>
        </w:tc>
      </w:tr>
      <w:tr w:rsidR="00105674" w14:paraId="460FE508" w14:textId="77777777" w:rsidTr="00BD7D43">
        <w:tc>
          <w:tcPr>
            <w:tcW w:w="1710" w:type="dxa"/>
          </w:tcPr>
          <w:p w14:paraId="0F26BF44" w14:textId="77777777" w:rsidR="00105674" w:rsidRPr="001A1A20" w:rsidRDefault="00105674" w:rsidP="00BD7D43">
            <w:r w:rsidRPr="001A1A20">
              <w:t>Formal</w:t>
            </w:r>
          </w:p>
        </w:tc>
        <w:tc>
          <w:tcPr>
            <w:tcW w:w="1564" w:type="dxa"/>
          </w:tcPr>
          <w:p w14:paraId="5C845471" w14:textId="77777777" w:rsidR="00105674" w:rsidRPr="001A1A20" w:rsidRDefault="00105674" w:rsidP="00BD7D43">
            <w:r w:rsidRPr="001A1A20">
              <w:t>140</w:t>
            </w:r>
          </w:p>
        </w:tc>
        <w:tc>
          <w:tcPr>
            <w:tcW w:w="1580" w:type="dxa"/>
          </w:tcPr>
          <w:p w14:paraId="5BA84A7E" w14:textId="77777777" w:rsidR="00105674" w:rsidRPr="001A1A20" w:rsidRDefault="00105674" w:rsidP="00BD7D43">
            <w:r w:rsidRPr="001A1A20">
              <w:t>41</w:t>
            </w:r>
          </w:p>
        </w:tc>
        <w:tc>
          <w:tcPr>
            <w:tcW w:w="1564" w:type="dxa"/>
          </w:tcPr>
          <w:p w14:paraId="623E9CA3" w14:textId="77777777" w:rsidR="00105674" w:rsidRPr="001A1A20" w:rsidRDefault="00105674" w:rsidP="00BD7D43">
            <w:r w:rsidRPr="001A1A20">
              <w:t>50</w:t>
            </w:r>
          </w:p>
        </w:tc>
        <w:tc>
          <w:tcPr>
            <w:tcW w:w="1602" w:type="dxa"/>
          </w:tcPr>
          <w:p w14:paraId="170C0364" w14:textId="77777777" w:rsidR="00105674" w:rsidRPr="001A1A20" w:rsidRDefault="00105674" w:rsidP="00BD7D43">
            <w:r w:rsidRPr="001A1A20">
              <w:t>9</w:t>
            </w:r>
          </w:p>
        </w:tc>
        <w:tc>
          <w:tcPr>
            <w:tcW w:w="1330" w:type="dxa"/>
          </w:tcPr>
          <w:p w14:paraId="42EAD591" w14:textId="77777777" w:rsidR="00105674" w:rsidRPr="001A1A20" w:rsidRDefault="00105674" w:rsidP="00BD7D43">
            <w:r w:rsidRPr="001A1A20">
              <w:t>240</w:t>
            </w:r>
          </w:p>
        </w:tc>
      </w:tr>
      <w:tr w:rsidR="00105674" w14:paraId="712B4984" w14:textId="77777777" w:rsidTr="00BD7D43">
        <w:tc>
          <w:tcPr>
            <w:tcW w:w="1710" w:type="dxa"/>
          </w:tcPr>
          <w:p w14:paraId="6AD23713" w14:textId="77777777" w:rsidR="00105674" w:rsidRPr="001A1A20" w:rsidRDefault="00105674" w:rsidP="00BD7D43">
            <w:r w:rsidRPr="001A1A20">
              <w:t>Secondary care</w:t>
            </w:r>
          </w:p>
        </w:tc>
        <w:tc>
          <w:tcPr>
            <w:tcW w:w="1564" w:type="dxa"/>
          </w:tcPr>
          <w:p w14:paraId="1D97C592" w14:textId="77777777" w:rsidR="00105674" w:rsidRPr="001A1A20" w:rsidRDefault="00105674" w:rsidP="00BD7D43">
            <w:r w:rsidRPr="001A1A20">
              <w:t>83</w:t>
            </w:r>
          </w:p>
        </w:tc>
        <w:tc>
          <w:tcPr>
            <w:tcW w:w="1580" w:type="dxa"/>
          </w:tcPr>
          <w:p w14:paraId="62833AA5" w14:textId="77777777" w:rsidR="00105674" w:rsidRPr="001A1A20" w:rsidRDefault="00105674" w:rsidP="00BD7D43">
            <w:r w:rsidRPr="001A1A20">
              <w:t>18</w:t>
            </w:r>
          </w:p>
        </w:tc>
        <w:tc>
          <w:tcPr>
            <w:tcW w:w="1564" w:type="dxa"/>
          </w:tcPr>
          <w:p w14:paraId="5F6DA627" w14:textId="77777777" w:rsidR="00105674" w:rsidRPr="001A1A20" w:rsidRDefault="00105674" w:rsidP="00BD7D43">
            <w:r w:rsidRPr="001A1A20">
              <w:t>29</w:t>
            </w:r>
          </w:p>
        </w:tc>
        <w:tc>
          <w:tcPr>
            <w:tcW w:w="1602" w:type="dxa"/>
          </w:tcPr>
          <w:p w14:paraId="0C8C1AAF" w14:textId="77777777" w:rsidR="00105674" w:rsidRPr="001A1A20" w:rsidRDefault="00105674" w:rsidP="00BD7D43">
            <w:r w:rsidRPr="001A1A20">
              <w:t>4</w:t>
            </w:r>
          </w:p>
        </w:tc>
        <w:tc>
          <w:tcPr>
            <w:tcW w:w="1330" w:type="dxa"/>
          </w:tcPr>
          <w:p w14:paraId="75E8705B" w14:textId="77777777" w:rsidR="00105674" w:rsidRPr="001A1A20" w:rsidRDefault="00105674" w:rsidP="00BD7D43">
            <w:r w:rsidRPr="001A1A20">
              <w:t>134</w:t>
            </w:r>
          </w:p>
        </w:tc>
      </w:tr>
      <w:tr w:rsidR="00105674" w14:paraId="717B4BD9" w14:textId="77777777" w:rsidTr="00BD7D43">
        <w:tc>
          <w:tcPr>
            <w:tcW w:w="1710" w:type="dxa"/>
          </w:tcPr>
          <w:p w14:paraId="24B053E7" w14:textId="77777777" w:rsidR="00105674" w:rsidRPr="001A1A20" w:rsidRDefault="00105674" w:rsidP="00BD7D43">
            <w:r w:rsidRPr="001A1A20">
              <w:t>Missing</w:t>
            </w:r>
          </w:p>
        </w:tc>
        <w:tc>
          <w:tcPr>
            <w:tcW w:w="1564" w:type="dxa"/>
          </w:tcPr>
          <w:p w14:paraId="1B8F7DA4" w14:textId="77777777" w:rsidR="00105674" w:rsidRPr="001A1A20" w:rsidRDefault="00105674" w:rsidP="00BD7D43">
            <w:r w:rsidRPr="001A1A20">
              <w:t>3</w:t>
            </w:r>
          </w:p>
        </w:tc>
        <w:tc>
          <w:tcPr>
            <w:tcW w:w="1580" w:type="dxa"/>
          </w:tcPr>
          <w:p w14:paraId="6AD3C34F" w14:textId="77777777" w:rsidR="00105674" w:rsidRPr="001A1A20" w:rsidRDefault="00105674" w:rsidP="00BD7D43">
            <w:r w:rsidRPr="001A1A20">
              <w:t>0</w:t>
            </w:r>
          </w:p>
        </w:tc>
        <w:tc>
          <w:tcPr>
            <w:tcW w:w="1564" w:type="dxa"/>
          </w:tcPr>
          <w:p w14:paraId="58F89985" w14:textId="77777777" w:rsidR="00105674" w:rsidRPr="001A1A20" w:rsidRDefault="00105674" w:rsidP="00BD7D43">
            <w:r w:rsidRPr="001A1A20">
              <w:t>2</w:t>
            </w:r>
          </w:p>
        </w:tc>
        <w:tc>
          <w:tcPr>
            <w:tcW w:w="1602" w:type="dxa"/>
          </w:tcPr>
          <w:p w14:paraId="54266BD7" w14:textId="77777777" w:rsidR="00105674" w:rsidRPr="001A1A20" w:rsidRDefault="00105674" w:rsidP="00BD7D43">
            <w:r w:rsidRPr="001A1A20">
              <w:t>0</w:t>
            </w:r>
          </w:p>
        </w:tc>
        <w:tc>
          <w:tcPr>
            <w:tcW w:w="1330" w:type="dxa"/>
          </w:tcPr>
          <w:p w14:paraId="6103FFDB" w14:textId="77777777" w:rsidR="00105674" w:rsidRPr="001A1A20" w:rsidRDefault="00105674" w:rsidP="00BD7D43">
            <w:r w:rsidRPr="001A1A20">
              <w:t>5</w:t>
            </w:r>
          </w:p>
        </w:tc>
      </w:tr>
      <w:tr w:rsidR="00105674" w14:paraId="472A1E63" w14:textId="77777777" w:rsidTr="00BD7D43">
        <w:tc>
          <w:tcPr>
            <w:tcW w:w="1710" w:type="dxa"/>
          </w:tcPr>
          <w:p w14:paraId="2219B520" w14:textId="77777777" w:rsidR="00105674" w:rsidRPr="001A1A20" w:rsidRDefault="00105674" w:rsidP="00BD7D43">
            <w:r w:rsidRPr="001A1A20">
              <w:t xml:space="preserve">Total </w:t>
            </w:r>
          </w:p>
        </w:tc>
        <w:tc>
          <w:tcPr>
            <w:tcW w:w="1564" w:type="dxa"/>
          </w:tcPr>
          <w:p w14:paraId="4F4658AD" w14:textId="77777777" w:rsidR="00105674" w:rsidRPr="001A1A20" w:rsidRDefault="00105674" w:rsidP="00BD7D43">
            <w:r w:rsidRPr="001A1A20">
              <w:t>897</w:t>
            </w:r>
          </w:p>
        </w:tc>
        <w:tc>
          <w:tcPr>
            <w:tcW w:w="1580" w:type="dxa"/>
          </w:tcPr>
          <w:p w14:paraId="58C4CCB2" w14:textId="77777777" w:rsidR="00105674" w:rsidRPr="001A1A20" w:rsidRDefault="00105674" w:rsidP="00BD7D43">
            <w:r w:rsidRPr="001A1A20">
              <w:t>219</w:t>
            </w:r>
          </w:p>
        </w:tc>
        <w:tc>
          <w:tcPr>
            <w:tcW w:w="1564" w:type="dxa"/>
          </w:tcPr>
          <w:p w14:paraId="10EDBF6E" w14:textId="77777777" w:rsidR="00105674" w:rsidRPr="001A1A20" w:rsidRDefault="00105674" w:rsidP="00BD7D43"/>
        </w:tc>
        <w:tc>
          <w:tcPr>
            <w:tcW w:w="1602" w:type="dxa"/>
          </w:tcPr>
          <w:p w14:paraId="0BD58E9E" w14:textId="77777777" w:rsidR="00105674" w:rsidRPr="001A1A20" w:rsidRDefault="00105674" w:rsidP="00BD7D43">
            <w:r w:rsidRPr="001A1A20">
              <w:t>39</w:t>
            </w:r>
          </w:p>
        </w:tc>
        <w:tc>
          <w:tcPr>
            <w:tcW w:w="1330" w:type="dxa"/>
          </w:tcPr>
          <w:p w14:paraId="1ACD0AF5" w14:textId="77777777" w:rsidR="00105674" w:rsidRPr="001A1A20" w:rsidRDefault="00105674" w:rsidP="00BD7D43">
            <w:r w:rsidRPr="001A1A20">
              <w:t>1,426</w:t>
            </w:r>
          </w:p>
        </w:tc>
      </w:tr>
    </w:tbl>
    <w:p w14:paraId="35DC9D73" w14:textId="77777777" w:rsidR="00105674" w:rsidRPr="006F5CE3" w:rsidRDefault="00105674" w:rsidP="00105674">
      <w:pPr>
        <w:rPr>
          <w:b/>
          <w:bCs/>
        </w:rPr>
      </w:pPr>
    </w:p>
    <w:p w14:paraId="44CB3921" w14:textId="7C296BB0" w:rsidR="00105674" w:rsidRPr="00126BD5" w:rsidRDefault="00126BD5" w:rsidP="00126BD5">
      <w:pPr>
        <w:rPr>
          <w:b/>
          <w:bCs/>
        </w:rPr>
      </w:pPr>
      <w:r>
        <w:rPr>
          <w:b/>
          <w:bCs/>
        </w:rPr>
        <w:t xml:space="preserve">Table </w:t>
      </w:r>
      <w:r w:rsidR="00D639C2">
        <w:rPr>
          <w:b/>
          <w:bCs/>
        </w:rPr>
        <w:t>S</w:t>
      </w:r>
      <w:r w:rsidR="00934C87">
        <w:rPr>
          <w:b/>
          <w:bCs/>
        </w:rPr>
        <w:t>IX</w:t>
      </w:r>
      <w:r>
        <w:rPr>
          <w:b/>
          <w:bCs/>
        </w:rPr>
        <w:t xml:space="preserve">: </w:t>
      </w:r>
      <w:r w:rsidR="00105674" w:rsidRPr="00126BD5">
        <w:rPr>
          <w:b/>
          <w:bCs/>
        </w:rPr>
        <w:t>DSM</w:t>
      </w:r>
      <w:r>
        <w:rPr>
          <w:b/>
          <w:bCs/>
        </w:rPr>
        <w:t>-</w:t>
      </w:r>
      <w:r w:rsidR="00105674" w:rsidRPr="00126BD5">
        <w:rPr>
          <w:b/>
          <w:bCs/>
        </w:rPr>
        <w:t>5 comorbidity</w:t>
      </w:r>
    </w:p>
    <w:tbl>
      <w:tblPr>
        <w:tblStyle w:val="TableGrid"/>
        <w:tblW w:w="0" w:type="auto"/>
        <w:tblLook w:val="04A0" w:firstRow="1" w:lastRow="0" w:firstColumn="1" w:lastColumn="0" w:noHBand="0" w:noVBand="1"/>
      </w:tblPr>
      <w:tblGrid>
        <w:gridCol w:w="2254"/>
        <w:gridCol w:w="2254"/>
        <w:gridCol w:w="2254"/>
        <w:gridCol w:w="2254"/>
      </w:tblGrid>
      <w:tr w:rsidR="00105674" w14:paraId="2C565D59" w14:textId="77777777" w:rsidTr="00BD7D43">
        <w:tc>
          <w:tcPr>
            <w:tcW w:w="2254" w:type="dxa"/>
          </w:tcPr>
          <w:p w14:paraId="435B71EB" w14:textId="77777777" w:rsidR="00105674" w:rsidRDefault="00105674" w:rsidP="00BD7D43">
            <w:pPr>
              <w:rPr>
                <w:b/>
                <w:bCs/>
              </w:rPr>
            </w:pPr>
          </w:p>
        </w:tc>
        <w:tc>
          <w:tcPr>
            <w:tcW w:w="2254" w:type="dxa"/>
          </w:tcPr>
          <w:p w14:paraId="262E106D" w14:textId="77777777" w:rsidR="00105674" w:rsidRDefault="00105674" w:rsidP="00BD7D43">
            <w:pPr>
              <w:rPr>
                <w:b/>
                <w:bCs/>
              </w:rPr>
            </w:pPr>
            <w:r>
              <w:rPr>
                <w:b/>
                <w:bCs/>
              </w:rPr>
              <w:t xml:space="preserve">Not comorbid </w:t>
            </w:r>
          </w:p>
        </w:tc>
        <w:tc>
          <w:tcPr>
            <w:tcW w:w="2254" w:type="dxa"/>
          </w:tcPr>
          <w:p w14:paraId="5038E716" w14:textId="77777777" w:rsidR="00105674" w:rsidRDefault="00105674" w:rsidP="00BD7D43">
            <w:pPr>
              <w:rPr>
                <w:b/>
                <w:bCs/>
              </w:rPr>
            </w:pPr>
            <w:r>
              <w:rPr>
                <w:b/>
                <w:bCs/>
              </w:rPr>
              <w:t>Comorbid</w:t>
            </w:r>
          </w:p>
        </w:tc>
        <w:tc>
          <w:tcPr>
            <w:tcW w:w="2254" w:type="dxa"/>
          </w:tcPr>
          <w:p w14:paraId="32060764" w14:textId="77777777" w:rsidR="00105674" w:rsidRDefault="00105674" w:rsidP="00BD7D43">
            <w:pPr>
              <w:rPr>
                <w:b/>
                <w:bCs/>
              </w:rPr>
            </w:pPr>
            <w:r>
              <w:rPr>
                <w:b/>
                <w:bCs/>
              </w:rPr>
              <w:t>Total</w:t>
            </w:r>
          </w:p>
        </w:tc>
      </w:tr>
      <w:tr w:rsidR="00105674" w:rsidRPr="008A0156" w14:paraId="628A2995" w14:textId="77777777" w:rsidTr="00BD7D43">
        <w:tc>
          <w:tcPr>
            <w:tcW w:w="2254" w:type="dxa"/>
          </w:tcPr>
          <w:p w14:paraId="0847E6E4" w14:textId="77777777" w:rsidR="00105674" w:rsidRPr="008A0156" w:rsidRDefault="00105674" w:rsidP="00BD7D43">
            <w:r>
              <w:t>No help</w:t>
            </w:r>
          </w:p>
        </w:tc>
        <w:tc>
          <w:tcPr>
            <w:tcW w:w="2254" w:type="dxa"/>
          </w:tcPr>
          <w:p w14:paraId="49717E36" w14:textId="77777777" w:rsidR="00105674" w:rsidRPr="008A0156" w:rsidRDefault="00105674" w:rsidP="00BD7D43">
            <w:r>
              <w:t>830</w:t>
            </w:r>
          </w:p>
        </w:tc>
        <w:tc>
          <w:tcPr>
            <w:tcW w:w="2254" w:type="dxa"/>
          </w:tcPr>
          <w:p w14:paraId="2203BF1A" w14:textId="77777777" w:rsidR="00105674" w:rsidRPr="008A0156" w:rsidRDefault="00105674" w:rsidP="00BD7D43">
            <w:r>
              <w:t>68</w:t>
            </w:r>
          </w:p>
        </w:tc>
        <w:tc>
          <w:tcPr>
            <w:tcW w:w="2254" w:type="dxa"/>
          </w:tcPr>
          <w:p w14:paraId="04C707FD" w14:textId="77777777" w:rsidR="00105674" w:rsidRPr="008A0156" w:rsidRDefault="00105674" w:rsidP="00BD7D43">
            <w:r w:rsidRPr="008A0156">
              <w:t>898</w:t>
            </w:r>
          </w:p>
        </w:tc>
      </w:tr>
      <w:tr w:rsidR="00105674" w:rsidRPr="008A0156" w14:paraId="299A3B29" w14:textId="77777777" w:rsidTr="00BD7D43">
        <w:tc>
          <w:tcPr>
            <w:tcW w:w="2254" w:type="dxa"/>
          </w:tcPr>
          <w:p w14:paraId="696A2D91" w14:textId="77777777" w:rsidR="00105674" w:rsidRPr="008A0156" w:rsidRDefault="00105674" w:rsidP="00BD7D43">
            <w:r>
              <w:t xml:space="preserve">Informal only </w:t>
            </w:r>
          </w:p>
        </w:tc>
        <w:tc>
          <w:tcPr>
            <w:tcW w:w="2254" w:type="dxa"/>
          </w:tcPr>
          <w:p w14:paraId="2962F7DB" w14:textId="77777777" w:rsidR="00105674" w:rsidRPr="008A0156" w:rsidRDefault="00105674" w:rsidP="00BD7D43">
            <w:r>
              <w:t>122</w:t>
            </w:r>
          </w:p>
        </w:tc>
        <w:tc>
          <w:tcPr>
            <w:tcW w:w="2254" w:type="dxa"/>
          </w:tcPr>
          <w:p w14:paraId="54CB60C7" w14:textId="77777777" w:rsidR="00105674" w:rsidRPr="008A0156" w:rsidRDefault="00105674" w:rsidP="00BD7D43">
            <w:r>
              <w:t>27</w:t>
            </w:r>
          </w:p>
        </w:tc>
        <w:tc>
          <w:tcPr>
            <w:tcW w:w="2254" w:type="dxa"/>
          </w:tcPr>
          <w:p w14:paraId="194C926E" w14:textId="77777777" w:rsidR="00105674" w:rsidRPr="008A0156" w:rsidRDefault="00105674" w:rsidP="00BD7D43">
            <w:r w:rsidRPr="008A0156">
              <w:t>149</w:t>
            </w:r>
          </w:p>
        </w:tc>
      </w:tr>
      <w:tr w:rsidR="00105674" w:rsidRPr="008A0156" w14:paraId="1EA1648B" w14:textId="77777777" w:rsidTr="00BD7D43">
        <w:tc>
          <w:tcPr>
            <w:tcW w:w="2254" w:type="dxa"/>
          </w:tcPr>
          <w:p w14:paraId="1CDC6C63" w14:textId="77777777" w:rsidR="00105674" w:rsidRPr="008A0156" w:rsidRDefault="00105674" w:rsidP="00BD7D43">
            <w:r>
              <w:t xml:space="preserve">Professional </w:t>
            </w:r>
          </w:p>
        </w:tc>
        <w:tc>
          <w:tcPr>
            <w:tcW w:w="2254" w:type="dxa"/>
          </w:tcPr>
          <w:p w14:paraId="4F36D94C" w14:textId="77777777" w:rsidR="00105674" w:rsidRPr="008A0156" w:rsidRDefault="00105674" w:rsidP="00BD7D43">
            <w:r>
              <w:t>180</w:t>
            </w:r>
          </w:p>
        </w:tc>
        <w:tc>
          <w:tcPr>
            <w:tcW w:w="2254" w:type="dxa"/>
          </w:tcPr>
          <w:p w14:paraId="063B0F75" w14:textId="77777777" w:rsidR="00105674" w:rsidRPr="008A0156" w:rsidRDefault="00105674" w:rsidP="00BD7D43">
            <w:r>
              <w:t>60</w:t>
            </w:r>
          </w:p>
        </w:tc>
        <w:tc>
          <w:tcPr>
            <w:tcW w:w="2254" w:type="dxa"/>
          </w:tcPr>
          <w:p w14:paraId="22CC9CA0" w14:textId="77777777" w:rsidR="00105674" w:rsidRPr="008A0156" w:rsidRDefault="00105674" w:rsidP="00BD7D43">
            <w:r w:rsidRPr="008A0156">
              <w:t>240</w:t>
            </w:r>
          </w:p>
        </w:tc>
      </w:tr>
      <w:tr w:rsidR="00105674" w:rsidRPr="008A0156" w14:paraId="018728FF" w14:textId="77777777" w:rsidTr="00BD7D43">
        <w:tc>
          <w:tcPr>
            <w:tcW w:w="2254" w:type="dxa"/>
          </w:tcPr>
          <w:p w14:paraId="309AE7BD" w14:textId="77777777" w:rsidR="00105674" w:rsidRPr="008A0156" w:rsidRDefault="00105674" w:rsidP="00BD7D43">
            <w:r w:rsidRPr="008A0156">
              <w:t xml:space="preserve">Secondary </w:t>
            </w:r>
          </w:p>
        </w:tc>
        <w:tc>
          <w:tcPr>
            <w:tcW w:w="2254" w:type="dxa"/>
          </w:tcPr>
          <w:p w14:paraId="41B8FCD3" w14:textId="77777777" w:rsidR="00105674" w:rsidRPr="008A0156" w:rsidRDefault="00105674" w:rsidP="00BD7D43">
            <w:r>
              <w:t>66</w:t>
            </w:r>
          </w:p>
        </w:tc>
        <w:tc>
          <w:tcPr>
            <w:tcW w:w="2254" w:type="dxa"/>
          </w:tcPr>
          <w:p w14:paraId="70C80936" w14:textId="77777777" w:rsidR="00105674" w:rsidRPr="008A0156" w:rsidRDefault="00105674" w:rsidP="00BD7D43">
            <w:r>
              <w:t>68</w:t>
            </w:r>
          </w:p>
        </w:tc>
        <w:tc>
          <w:tcPr>
            <w:tcW w:w="2254" w:type="dxa"/>
          </w:tcPr>
          <w:p w14:paraId="45163F4C" w14:textId="77777777" w:rsidR="00105674" w:rsidRPr="008A0156" w:rsidRDefault="00105674" w:rsidP="00BD7D43">
            <w:r w:rsidRPr="008A0156">
              <w:t>134</w:t>
            </w:r>
          </w:p>
        </w:tc>
      </w:tr>
      <w:tr w:rsidR="00105674" w:rsidRPr="008A0156" w14:paraId="6A128813" w14:textId="77777777" w:rsidTr="00BD7D43">
        <w:tc>
          <w:tcPr>
            <w:tcW w:w="2254" w:type="dxa"/>
          </w:tcPr>
          <w:p w14:paraId="393C5EB5" w14:textId="77777777" w:rsidR="00105674" w:rsidRPr="008A0156" w:rsidRDefault="00105674" w:rsidP="00BD7D43">
            <w:r w:rsidRPr="008A0156">
              <w:t>Missing</w:t>
            </w:r>
          </w:p>
        </w:tc>
        <w:tc>
          <w:tcPr>
            <w:tcW w:w="2254" w:type="dxa"/>
          </w:tcPr>
          <w:p w14:paraId="5C0A15B4" w14:textId="77777777" w:rsidR="00105674" w:rsidRPr="008A0156" w:rsidRDefault="00105674" w:rsidP="00BD7D43">
            <w:r>
              <w:t>5</w:t>
            </w:r>
          </w:p>
        </w:tc>
        <w:tc>
          <w:tcPr>
            <w:tcW w:w="2254" w:type="dxa"/>
          </w:tcPr>
          <w:p w14:paraId="09EF786E" w14:textId="77777777" w:rsidR="00105674" w:rsidRPr="008A0156" w:rsidRDefault="00105674" w:rsidP="00BD7D43">
            <w:r>
              <w:t>0</w:t>
            </w:r>
          </w:p>
        </w:tc>
        <w:tc>
          <w:tcPr>
            <w:tcW w:w="2254" w:type="dxa"/>
          </w:tcPr>
          <w:p w14:paraId="42EBC5DD" w14:textId="77777777" w:rsidR="00105674" w:rsidRPr="008A0156" w:rsidRDefault="00105674" w:rsidP="00BD7D43">
            <w:r w:rsidRPr="008A0156">
              <w:t>5</w:t>
            </w:r>
            <w:r>
              <w:t xml:space="preserve"> (0.35%)</w:t>
            </w:r>
          </w:p>
        </w:tc>
      </w:tr>
      <w:tr w:rsidR="00105674" w:rsidRPr="008A0156" w14:paraId="0B60BEF1" w14:textId="77777777" w:rsidTr="00BD7D43">
        <w:tc>
          <w:tcPr>
            <w:tcW w:w="2254" w:type="dxa"/>
          </w:tcPr>
          <w:p w14:paraId="63FB241B" w14:textId="77777777" w:rsidR="00105674" w:rsidRPr="008A0156" w:rsidRDefault="00105674" w:rsidP="00BD7D43">
            <w:r w:rsidRPr="008A0156">
              <w:t>Total</w:t>
            </w:r>
          </w:p>
        </w:tc>
        <w:tc>
          <w:tcPr>
            <w:tcW w:w="2254" w:type="dxa"/>
          </w:tcPr>
          <w:p w14:paraId="34A50C88" w14:textId="77777777" w:rsidR="00105674" w:rsidRPr="008A0156" w:rsidRDefault="00105674" w:rsidP="00BD7D43">
            <w:r>
              <w:t>1,203</w:t>
            </w:r>
          </w:p>
        </w:tc>
        <w:tc>
          <w:tcPr>
            <w:tcW w:w="2254" w:type="dxa"/>
          </w:tcPr>
          <w:p w14:paraId="3ADE8663" w14:textId="77777777" w:rsidR="00105674" w:rsidRPr="008A0156" w:rsidRDefault="00105674" w:rsidP="00BD7D43">
            <w:r>
              <w:t>223</w:t>
            </w:r>
          </w:p>
        </w:tc>
        <w:tc>
          <w:tcPr>
            <w:tcW w:w="2254" w:type="dxa"/>
          </w:tcPr>
          <w:p w14:paraId="05D65AA9" w14:textId="77777777" w:rsidR="00105674" w:rsidRPr="008A0156" w:rsidRDefault="00105674" w:rsidP="00BD7D43">
            <w:r w:rsidRPr="008A0156">
              <w:t>1,426</w:t>
            </w:r>
          </w:p>
        </w:tc>
      </w:tr>
    </w:tbl>
    <w:p w14:paraId="1989EA36" w14:textId="77777777" w:rsidR="00105674" w:rsidRDefault="00105674" w:rsidP="00105674">
      <w:pPr>
        <w:rPr>
          <w:b/>
          <w:bCs/>
        </w:rPr>
      </w:pPr>
    </w:p>
    <w:p w14:paraId="21A35F7A" w14:textId="77777777" w:rsidR="008976A6" w:rsidRDefault="008976A6" w:rsidP="00105674">
      <w:pPr>
        <w:rPr>
          <w:b/>
          <w:bCs/>
        </w:rPr>
      </w:pPr>
    </w:p>
    <w:p w14:paraId="77E03537" w14:textId="77777777" w:rsidR="008976A6" w:rsidRPr="00375A71" w:rsidRDefault="008976A6" w:rsidP="00105674">
      <w:pPr>
        <w:rPr>
          <w:b/>
          <w:bCs/>
        </w:rPr>
      </w:pPr>
    </w:p>
    <w:p w14:paraId="5AEAD81B" w14:textId="77777777" w:rsidR="00105674" w:rsidRDefault="00105674" w:rsidP="0020539A">
      <w:pPr>
        <w:pStyle w:val="ListParagraph"/>
        <w:numPr>
          <w:ilvl w:val="0"/>
          <w:numId w:val="4"/>
        </w:numPr>
        <w:spacing w:line="279" w:lineRule="auto"/>
        <w:rPr>
          <w:b/>
          <w:bCs/>
        </w:rPr>
      </w:pPr>
      <w:r>
        <w:rPr>
          <w:b/>
          <w:bCs/>
        </w:rPr>
        <w:t xml:space="preserve">Predicted probabilities </w:t>
      </w:r>
    </w:p>
    <w:p w14:paraId="30C7283E" w14:textId="34A00B36" w:rsidR="00126BD5" w:rsidRPr="00126BD5" w:rsidRDefault="00126BD5" w:rsidP="00126BD5">
      <w:pPr>
        <w:spacing w:line="279" w:lineRule="auto"/>
        <w:rPr>
          <w:b/>
          <w:bCs/>
        </w:rPr>
      </w:pPr>
      <w:r>
        <w:rPr>
          <w:b/>
          <w:bCs/>
        </w:rPr>
        <w:lastRenderedPageBreak/>
        <w:t xml:space="preserve">Table </w:t>
      </w:r>
      <w:r w:rsidR="00D639C2">
        <w:rPr>
          <w:b/>
          <w:bCs/>
        </w:rPr>
        <w:t>S</w:t>
      </w:r>
      <w:r w:rsidR="00934C87">
        <w:rPr>
          <w:b/>
          <w:bCs/>
        </w:rPr>
        <w:t>X</w:t>
      </w:r>
      <w:r>
        <w:rPr>
          <w:b/>
          <w:bCs/>
        </w:rPr>
        <w:t xml:space="preserve">: </w:t>
      </w:r>
      <w:r w:rsidR="007827F1">
        <w:rPr>
          <w:b/>
          <w:bCs/>
        </w:rPr>
        <w:t xml:space="preserve">Predicted probabilities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105674" w14:paraId="427DB412" w14:textId="77777777" w:rsidTr="00BD7D43">
        <w:tc>
          <w:tcPr>
            <w:tcW w:w="1502" w:type="dxa"/>
          </w:tcPr>
          <w:p w14:paraId="7E717060" w14:textId="77777777" w:rsidR="00105674" w:rsidRDefault="00105674" w:rsidP="00BD7D43">
            <w:pPr>
              <w:rPr>
                <w:b/>
                <w:bCs/>
              </w:rPr>
            </w:pPr>
          </w:p>
        </w:tc>
        <w:tc>
          <w:tcPr>
            <w:tcW w:w="1502" w:type="dxa"/>
          </w:tcPr>
          <w:p w14:paraId="60F11AA5" w14:textId="77777777" w:rsidR="00105674" w:rsidRDefault="00105674" w:rsidP="00BD7D43">
            <w:pPr>
              <w:rPr>
                <w:b/>
                <w:bCs/>
              </w:rPr>
            </w:pPr>
            <w:proofErr w:type="spellStart"/>
            <w:r>
              <w:rPr>
                <w:b/>
                <w:bCs/>
              </w:rPr>
              <w:t>Obs</w:t>
            </w:r>
            <w:proofErr w:type="spellEnd"/>
          </w:p>
        </w:tc>
        <w:tc>
          <w:tcPr>
            <w:tcW w:w="1503" w:type="dxa"/>
          </w:tcPr>
          <w:p w14:paraId="1C980AE1" w14:textId="77777777" w:rsidR="00105674" w:rsidRDefault="00105674" w:rsidP="00BD7D43">
            <w:pPr>
              <w:rPr>
                <w:b/>
                <w:bCs/>
              </w:rPr>
            </w:pPr>
            <w:r>
              <w:rPr>
                <w:b/>
                <w:bCs/>
              </w:rPr>
              <w:t>Mean</w:t>
            </w:r>
          </w:p>
        </w:tc>
        <w:tc>
          <w:tcPr>
            <w:tcW w:w="1503" w:type="dxa"/>
          </w:tcPr>
          <w:p w14:paraId="0FE6128A" w14:textId="77777777" w:rsidR="00105674" w:rsidRDefault="00105674" w:rsidP="00BD7D43">
            <w:pPr>
              <w:rPr>
                <w:b/>
                <w:bCs/>
              </w:rPr>
            </w:pPr>
            <w:r>
              <w:rPr>
                <w:b/>
                <w:bCs/>
              </w:rPr>
              <w:t>Std. dev</w:t>
            </w:r>
          </w:p>
        </w:tc>
        <w:tc>
          <w:tcPr>
            <w:tcW w:w="1503" w:type="dxa"/>
          </w:tcPr>
          <w:p w14:paraId="0861DF79" w14:textId="77777777" w:rsidR="00105674" w:rsidRDefault="00105674" w:rsidP="00BD7D43">
            <w:pPr>
              <w:rPr>
                <w:b/>
                <w:bCs/>
              </w:rPr>
            </w:pPr>
            <w:r>
              <w:rPr>
                <w:b/>
                <w:bCs/>
              </w:rPr>
              <w:t>Min</w:t>
            </w:r>
          </w:p>
        </w:tc>
        <w:tc>
          <w:tcPr>
            <w:tcW w:w="1503" w:type="dxa"/>
          </w:tcPr>
          <w:p w14:paraId="2DC6E64C" w14:textId="77777777" w:rsidR="00105674" w:rsidRDefault="00105674" w:rsidP="00BD7D43">
            <w:pPr>
              <w:rPr>
                <w:b/>
                <w:bCs/>
              </w:rPr>
            </w:pPr>
            <w:r>
              <w:rPr>
                <w:b/>
                <w:bCs/>
              </w:rPr>
              <w:t>Max</w:t>
            </w:r>
          </w:p>
        </w:tc>
      </w:tr>
      <w:tr w:rsidR="00105674" w14:paraId="50107259" w14:textId="77777777" w:rsidTr="00BD7D43">
        <w:tc>
          <w:tcPr>
            <w:tcW w:w="1502" w:type="dxa"/>
          </w:tcPr>
          <w:p w14:paraId="6B71F4CC" w14:textId="77777777" w:rsidR="00105674" w:rsidRPr="00D74F49" w:rsidRDefault="00105674" w:rsidP="00BD7D43">
            <w:r w:rsidRPr="00D74F49">
              <w:t>pr1</w:t>
            </w:r>
          </w:p>
        </w:tc>
        <w:tc>
          <w:tcPr>
            <w:tcW w:w="1502" w:type="dxa"/>
          </w:tcPr>
          <w:p w14:paraId="0DC92349" w14:textId="77777777" w:rsidR="00105674" w:rsidRPr="00D74F49" w:rsidRDefault="00105674" w:rsidP="00BD7D43">
            <w:r w:rsidRPr="00D74F49">
              <w:t>3,</w:t>
            </w:r>
            <w:r>
              <w:t>987</w:t>
            </w:r>
          </w:p>
        </w:tc>
        <w:tc>
          <w:tcPr>
            <w:tcW w:w="1503" w:type="dxa"/>
          </w:tcPr>
          <w:p w14:paraId="785B4DA8" w14:textId="77777777" w:rsidR="00105674" w:rsidRPr="00D74F49" w:rsidRDefault="00105674" w:rsidP="00BD7D43">
            <w:r w:rsidRPr="00D74F49">
              <w:t>0.6</w:t>
            </w:r>
            <w:r>
              <w:t>79</w:t>
            </w:r>
          </w:p>
        </w:tc>
        <w:tc>
          <w:tcPr>
            <w:tcW w:w="1503" w:type="dxa"/>
          </w:tcPr>
          <w:p w14:paraId="61BF1154" w14:textId="77777777" w:rsidR="00105674" w:rsidRPr="00D74F49" w:rsidRDefault="00105674" w:rsidP="00BD7D43">
            <w:r w:rsidRPr="00D74F49">
              <w:t>0.</w:t>
            </w:r>
            <w:r>
              <w:t>181</w:t>
            </w:r>
          </w:p>
        </w:tc>
        <w:tc>
          <w:tcPr>
            <w:tcW w:w="1503" w:type="dxa"/>
          </w:tcPr>
          <w:p w14:paraId="7A08A18C" w14:textId="77777777" w:rsidR="00105674" w:rsidRPr="00D74F49" w:rsidRDefault="00105674" w:rsidP="00BD7D43">
            <w:r w:rsidRPr="00D74F49">
              <w:t>0.</w:t>
            </w:r>
            <w:r>
              <w:t>188</w:t>
            </w:r>
          </w:p>
        </w:tc>
        <w:tc>
          <w:tcPr>
            <w:tcW w:w="1503" w:type="dxa"/>
          </w:tcPr>
          <w:p w14:paraId="382A767D" w14:textId="77777777" w:rsidR="00105674" w:rsidRPr="00D74F49" w:rsidRDefault="00105674" w:rsidP="00BD7D43">
            <w:r w:rsidRPr="00D74F49">
              <w:t>0.8</w:t>
            </w:r>
            <w:r>
              <w:t>72</w:t>
            </w:r>
          </w:p>
        </w:tc>
      </w:tr>
      <w:tr w:rsidR="00105674" w14:paraId="5A1E4694" w14:textId="77777777" w:rsidTr="00BD7D43">
        <w:tc>
          <w:tcPr>
            <w:tcW w:w="1502" w:type="dxa"/>
          </w:tcPr>
          <w:p w14:paraId="21FFB17A" w14:textId="77777777" w:rsidR="00105674" w:rsidRPr="00D74F49" w:rsidRDefault="00105674" w:rsidP="00BD7D43">
            <w:r w:rsidRPr="00D74F49">
              <w:t>pr2</w:t>
            </w:r>
          </w:p>
        </w:tc>
        <w:tc>
          <w:tcPr>
            <w:tcW w:w="1502" w:type="dxa"/>
          </w:tcPr>
          <w:p w14:paraId="6948536F" w14:textId="77777777" w:rsidR="00105674" w:rsidRPr="00D74F49" w:rsidRDefault="00105674" w:rsidP="00BD7D43">
            <w:r w:rsidRPr="004769B1">
              <w:t>3,987</w:t>
            </w:r>
          </w:p>
        </w:tc>
        <w:tc>
          <w:tcPr>
            <w:tcW w:w="1503" w:type="dxa"/>
          </w:tcPr>
          <w:p w14:paraId="16B5B96B" w14:textId="77777777" w:rsidR="00105674" w:rsidRPr="00D74F49" w:rsidRDefault="00105674" w:rsidP="00BD7D43">
            <w:r w:rsidRPr="00D74F49">
              <w:t>0.</w:t>
            </w:r>
            <w:r>
              <w:t>098</w:t>
            </w:r>
          </w:p>
        </w:tc>
        <w:tc>
          <w:tcPr>
            <w:tcW w:w="1503" w:type="dxa"/>
          </w:tcPr>
          <w:p w14:paraId="54970D85" w14:textId="77777777" w:rsidR="00105674" w:rsidRPr="00D74F49" w:rsidRDefault="00105674" w:rsidP="00BD7D43">
            <w:r w:rsidRPr="00D74F49">
              <w:t>0.09</w:t>
            </w:r>
            <w:r>
              <w:t>8</w:t>
            </w:r>
          </w:p>
        </w:tc>
        <w:tc>
          <w:tcPr>
            <w:tcW w:w="1503" w:type="dxa"/>
          </w:tcPr>
          <w:p w14:paraId="41EE8461" w14:textId="77777777" w:rsidR="00105674" w:rsidRPr="00D74F49" w:rsidRDefault="00105674" w:rsidP="00BD7D43">
            <w:r w:rsidRPr="00D74F49">
              <w:t>0.02</w:t>
            </w:r>
            <w:r>
              <w:t>9</w:t>
            </w:r>
          </w:p>
        </w:tc>
        <w:tc>
          <w:tcPr>
            <w:tcW w:w="1503" w:type="dxa"/>
          </w:tcPr>
          <w:p w14:paraId="765947A4" w14:textId="77777777" w:rsidR="00105674" w:rsidRPr="00D74F49" w:rsidRDefault="00105674" w:rsidP="00BD7D43">
            <w:r w:rsidRPr="00D74F49">
              <w:t>0.4</w:t>
            </w:r>
            <w:r>
              <w:t>07</w:t>
            </w:r>
          </w:p>
        </w:tc>
      </w:tr>
      <w:tr w:rsidR="00105674" w14:paraId="3AF5C5C0" w14:textId="77777777" w:rsidTr="00BD7D43">
        <w:tc>
          <w:tcPr>
            <w:tcW w:w="1502" w:type="dxa"/>
          </w:tcPr>
          <w:p w14:paraId="56867A19" w14:textId="77777777" w:rsidR="00105674" w:rsidRPr="00D74F49" w:rsidRDefault="00105674" w:rsidP="00BD7D43">
            <w:r w:rsidRPr="00D74F49">
              <w:t>pr3</w:t>
            </w:r>
          </w:p>
        </w:tc>
        <w:tc>
          <w:tcPr>
            <w:tcW w:w="1502" w:type="dxa"/>
          </w:tcPr>
          <w:p w14:paraId="0007053A" w14:textId="77777777" w:rsidR="00105674" w:rsidRPr="00D74F49" w:rsidRDefault="00105674" w:rsidP="00BD7D43">
            <w:r w:rsidRPr="004769B1">
              <w:t>3,987</w:t>
            </w:r>
          </w:p>
        </w:tc>
        <w:tc>
          <w:tcPr>
            <w:tcW w:w="1503" w:type="dxa"/>
          </w:tcPr>
          <w:p w14:paraId="28602404" w14:textId="77777777" w:rsidR="00105674" w:rsidRPr="00D74F49" w:rsidRDefault="00105674" w:rsidP="00BD7D43">
            <w:r w:rsidRPr="00D74F49">
              <w:t>0.15</w:t>
            </w:r>
            <w:r>
              <w:t>3</w:t>
            </w:r>
          </w:p>
        </w:tc>
        <w:tc>
          <w:tcPr>
            <w:tcW w:w="1503" w:type="dxa"/>
          </w:tcPr>
          <w:p w14:paraId="0B526BCC" w14:textId="77777777" w:rsidR="00105674" w:rsidRPr="00D74F49" w:rsidRDefault="00105674" w:rsidP="00BD7D43">
            <w:r w:rsidRPr="00D74F49">
              <w:t>0.0</w:t>
            </w:r>
            <w:r>
              <w:t>57</w:t>
            </w:r>
          </w:p>
        </w:tc>
        <w:tc>
          <w:tcPr>
            <w:tcW w:w="1503" w:type="dxa"/>
          </w:tcPr>
          <w:p w14:paraId="73FE3704" w14:textId="77777777" w:rsidR="00105674" w:rsidRPr="00D74F49" w:rsidRDefault="00105674" w:rsidP="00BD7D43">
            <w:r w:rsidRPr="00D74F49">
              <w:t>0.0</w:t>
            </w:r>
            <w:r>
              <w:t>79</w:t>
            </w:r>
          </w:p>
        </w:tc>
        <w:tc>
          <w:tcPr>
            <w:tcW w:w="1503" w:type="dxa"/>
          </w:tcPr>
          <w:p w14:paraId="7A918059" w14:textId="77777777" w:rsidR="00105674" w:rsidRPr="00D74F49" w:rsidRDefault="00105674" w:rsidP="00BD7D43">
            <w:r w:rsidRPr="00D74F49">
              <w:t>0.3</w:t>
            </w:r>
            <w:r>
              <w:t>22</w:t>
            </w:r>
          </w:p>
        </w:tc>
      </w:tr>
      <w:tr w:rsidR="00105674" w14:paraId="04B0AD47" w14:textId="77777777" w:rsidTr="00BD7D43">
        <w:tc>
          <w:tcPr>
            <w:tcW w:w="1502" w:type="dxa"/>
          </w:tcPr>
          <w:p w14:paraId="01B0347D" w14:textId="77777777" w:rsidR="00105674" w:rsidRPr="00D74F49" w:rsidRDefault="00105674" w:rsidP="00BD7D43">
            <w:r w:rsidRPr="00D74F49">
              <w:t>pr4</w:t>
            </w:r>
          </w:p>
        </w:tc>
        <w:tc>
          <w:tcPr>
            <w:tcW w:w="1502" w:type="dxa"/>
          </w:tcPr>
          <w:p w14:paraId="5FDA5BCD" w14:textId="77777777" w:rsidR="00105674" w:rsidRPr="00D74F49" w:rsidRDefault="00105674" w:rsidP="00BD7D43">
            <w:r w:rsidRPr="004769B1">
              <w:t>3,987</w:t>
            </w:r>
          </w:p>
        </w:tc>
        <w:tc>
          <w:tcPr>
            <w:tcW w:w="1503" w:type="dxa"/>
          </w:tcPr>
          <w:p w14:paraId="5700B0C0" w14:textId="77777777" w:rsidR="00105674" w:rsidRPr="00D74F49" w:rsidRDefault="00105674" w:rsidP="00BD7D43">
            <w:r w:rsidRPr="00D74F49">
              <w:t>0.0</w:t>
            </w:r>
            <w:r>
              <w:t>70</w:t>
            </w:r>
          </w:p>
        </w:tc>
        <w:tc>
          <w:tcPr>
            <w:tcW w:w="1503" w:type="dxa"/>
          </w:tcPr>
          <w:p w14:paraId="50898818" w14:textId="77777777" w:rsidR="00105674" w:rsidRPr="00D74F49" w:rsidRDefault="00105674" w:rsidP="00BD7D43">
            <w:r w:rsidRPr="00D74F49">
              <w:t>0.</w:t>
            </w:r>
            <w:r>
              <w:t>100</w:t>
            </w:r>
          </w:p>
        </w:tc>
        <w:tc>
          <w:tcPr>
            <w:tcW w:w="1503" w:type="dxa"/>
          </w:tcPr>
          <w:p w14:paraId="4736F276" w14:textId="77777777" w:rsidR="00105674" w:rsidRPr="00D74F49" w:rsidRDefault="00105674" w:rsidP="00BD7D43">
            <w:r w:rsidRPr="00D74F49">
              <w:t>0.00</w:t>
            </w:r>
            <w:r>
              <w:t>6</w:t>
            </w:r>
          </w:p>
        </w:tc>
        <w:tc>
          <w:tcPr>
            <w:tcW w:w="1503" w:type="dxa"/>
          </w:tcPr>
          <w:p w14:paraId="2200685E" w14:textId="77777777" w:rsidR="00105674" w:rsidRPr="00D74F49" w:rsidRDefault="00105674" w:rsidP="00D257E1">
            <w:pPr>
              <w:keepNext/>
            </w:pPr>
            <w:r w:rsidRPr="00D74F49">
              <w:t>0.</w:t>
            </w:r>
            <w:r>
              <w:t>412</w:t>
            </w:r>
          </w:p>
        </w:tc>
      </w:tr>
    </w:tbl>
    <w:p w14:paraId="42384E8E" w14:textId="60D0DC8F" w:rsidR="00D257E1" w:rsidRDefault="00D257E1">
      <w:pPr>
        <w:pStyle w:val="Caption"/>
      </w:pPr>
      <w:r w:rsidRPr="00B92B7A">
        <w:t>Predicted probabilities ranged between 0.006 and 0.87 across outcome categories, and sum of means ~1, which suggests no evidence of separation or extreme predictions.</w:t>
      </w:r>
    </w:p>
    <w:p w14:paraId="49A2E5D3" w14:textId="77777777" w:rsidR="008976A6" w:rsidRDefault="008976A6" w:rsidP="00105674">
      <w:pPr>
        <w:pStyle w:val="ListParagraph"/>
        <w:rPr>
          <w:b/>
          <w:bCs/>
        </w:rPr>
      </w:pPr>
    </w:p>
    <w:p w14:paraId="5E1E3F1E" w14:textId="77777777" w:rsidR="008976A6" w:rsidRDefault="008976A6" w:rsidP="00105674">
      <w:pPr>
        <w:pStyle w:val="ListParagraph"/>
        <w:rPr>
          <w:b/>
          <w:bCs/>
        </w:rPr>
      </w:pPr>
    </w:p>
    <w:p w14:paraId="793041D5" w14:textId="77777777" w:rsidR="00105674" w:rsidRDefault="00105674" w:rsidP="0020539A">
      <w:pPr>
        <w:pStyle w:val="ListParagraph"/>
        <w:numPr>
          <w:ilvl w:val="0"/>
          <w:numId w:val="4"/>
        </w:numPr>
        <w:spacing w:line="279" w:lineRule="auto"/>
        <w:rPr>
          <w:b/>
          <w:bCs/>
        </w:rPr>
      </w:pPr>
      <w:r>
        <w:rPr>
          <w:b/>
          <w:bCs/>
        </w:rPr>
        <w:t>Testing for collinearity – VIF</w:t>
      </w:r>
    </w:p>
    <w:p w14:paraId="7A9EF9F0" w14:textId="39594BEE" w:rsidR="007827F1" w:rsidRPr="007827F1" w:rsidRDefault="007827F1" w:rsidP="007827F1">
      <w:pPr>
        <w:spacing w:line="279" w:lineRule="auto"/>
        <w:rPr>
          <w:b/>
          <w:bCs/>
        </w:rPr>
      </w:pPr>
      <w:r>
        <w:rPr>
          <w:b/>
          <w:bCs/>
        </w:rPr>
        <w:t xml:space="preserve">Table </w:t>
      </w:r>
      <w:r w:rsidR="00D639C2">
        <w:rPr>
          <w:b/>
          <w:bCs/>
        </w:rPr>
        <w:t>S</w:t>
      </w:r>
      <w:r w:rsidR="006F770E">
        <w:rPr>
          <w:b/>
          <w:bCs/>
        </w:rPr>
        <w:t>XI</w:t>
      </w:r>
      <w:r>
        <w:rPr>
          <w:b/>
          <w:bCs/>
        </w:rPr>
        <w:t xml:space="preserve">: </w:t>
      </w:r>
      <w:r w:rsidR="00DB0FB5">
        <w:rPr>
          <w:b/>
          <w:bCs/>
        </w:rPr>
        <w:t xml:space="preserve">Variance Inflation factors </w:t>
      </w:r>
    </w:p>
    <w:tbl>
      <w:tblPr>
        <w:tblStyle w:val="TableGrid"/>
        <w:tblW w:w="0" w:type="auto"/>
        <w:tblLook w:val="04A0" w:firstRow="1" w:lastRow="0" w:firstColumn="1" w:lastColumn="0" w:noHBand="0" w:noVBand="1"/>
      </w:tblPr>
      <w:tblGrid>
        <w:gridCol w:w="3005"/>
        <w:gridCol w:w="3005"/>
        <w:gridCol w:w="3006"/>
      </w:tblGrid>
      <w:tr w:rsidR="00105674" w14:paraId="7572B6D0" w14:textId="77777777" w:rsidTr="00BD7D43">
        <w:tc>
          <w:tcPr>
            <w:tcW w:w="3005" w:type="dxa"/>
          </w:tcPr>
          <w:p w14:paraId="4B5A93D2" w14:textId="77777777" w:rsidR="00105674" w:rsidRDefault="00105674" w:rsidP="00BD7D43">
            <w:pPr>
              <w:rPr>
                <w:b/>
                <w:bCs/>
              </w:rPr>
            </w:pPr>
          </w:p>
        </w:tc>
        <w:tc>
          <w:tcPr>
            <w:tcW w:w="3005" w:type="dxa"/>
          </w:tcPr>
          <w:p w14:paraId="6CE5BA79" w14:textId="77777777" w:rsidR="00105674" w:rsidRDefault="00105674" w:rsidP="00BD7D43">
            <w:pPr>
              <w:rPr>
                <w:b/>
                <w:bCs/>
              </w:rPr>
            </w:pPr>
            <w:r>
              <w:rPr>
                <w:b/>
                <w:bCs/>
              </w:rPr>
              <w:t>VIF</w:t>
            </w:r>
          </w:p>
        </w:tc>
        <w:tc>
          <w:tcPr>
            <w:tcW w:w="3006" w:type="dxa"/>
          </w:tcPr>
          <w:p w14:paraId="442FB655" w14:textId="77777777" w:rsidR="00105674" w:rsidRDefault="00105674" w:rsidP="00BD7D43">
            <w:pPr>
              <w:rPr>
                <w:b/>
                <w:bCs/>
              </w:rPr>
            </w:pPr>
            <w:r>
              <w:rPr>
                <w:b/>
                <w:bCs/>
              </w:rPr>
              <w:t>1/VIF</w:t>
            </w:r>
          </w:p>
        </w:tc>
      </w:tr>
      <w:tr w:rsidR="00105674" w14:paraId="72D44307" w14:textId="77777777" w:rsidTr="00BD7D43">
        <w:tc>
          <w:tcPr>
            <w:tcW w:w="3005" w:type="dxa"/>
          </w:tcPr>
          <w:p w14:paraId="4CDC44E5" w14:textId="77777777" w:rsidR="00105674" w:rsidRPr="00601754" w:rsidRDefault="00105674" w:rsidP="00BD7D43">
            <w:r w:rsidRPr="00601754">
              <w:t>Age group (17 to 19)</w:t>
            </w:r>
          </w:p>
        </w:tc>
        <w:tc>
          <w:tcPr>
            <w:tcW w:w="3005" w:type="dxa"/>
          </w:tcPr>
          <w:p w14:paraId="394BDE6F" w14:textId="77777777" w:rsidR="00105674" w:rsidRPr="00601754" w:rsidRDefault="00105674" w:rsidP="00BD7D43">
            <w:r w:rsidRPr="00601754">
              <w:t>1.01</w:t>
            </w:r>
          </w:p>
        </w:tc>
        <w:tc>
          <w:tcPr>
            <w:tcW w:w="3006" w:type="dxa"/>
          </w:tcPr>
          <w:p w14:paraId="2EA1089D" w14:textId="77777777" w:rsidR="00105674" w:rsidRPr="00601754" w:rsidRDefault="00105674" w:rsidP="00BD7D43">
            <w:r w:rsidRPr="00601754">
              <w:t>0.99</w:t>
            </w:r>
          </w:p>
        </w:tc>
      </w:tr>
      <w:tr w:rsidR="00105674" w14:paraId="4FF44ECA" w14:textId="77777777" w:rsidTr="00BD7D43">
        <w:tc>
          <w:tcPr>
            <w:tcW w:w="3005" w:type="dxa"/>
          </w:tcPr>
          <w:p w14:paraId="541C5522" w14:textId="77777777" w:rsidR="00105674" w:rsidRPr="00601754" w:rsidRDefault="00105674" w:rsidP="00BD7D43">
            <w:r w:rsidRPr="00601754">
              <w:t>Sex (female)</w:t>
            </w:r>
          </w:p>
        </w:tc>
        <w:tc>
          <w:tcPr>
            <w:tcW w:w="3005" w:type="dxa"/>
          </w:tcPr>
          <w:p w14:paraId="5DFAE147" w14:textId="77777777" w:rsidR="00105674" w:rsidRPr="00601754" w:rsidRDefault="00105674" w:rsidP="00BD7D43">
            <w:r w:rsidRPr="00601754">
              <w:t>1.00</w:t>
            </w:r>
          </w:p>
        </w:tc>
        <w:tc>
          <w:tcPr>
            <w:tcW w:w="3006" w:type="dxa"/>
          </w:tcPr>
          <w:p w14:paraId="7CA13828" w14:textId="77777777" w:rsidR="00105674" w:rsidRPr="00601754" w:rsidRDefault="00105674" w:rsidP="00BD7D43">
            <w:r w:rsidRPr="00601754">
              <w:t>1.00</w:t>
            </w:r>
          </w:p>
        </w:tc>
      </w:tr>
      <w:tr w:rsidR="00105674" w14:paraId="4FE7E545" w14:textId="77777777" w:rsidTr="00BD7D43">
        <w:tc>
          <w:tcPr>
            <w:tcW w:w="3005" w:type="dxa"/>
          </w:tcPr>
          <w:p w14:paraId="6A7F89C0" w14:textId="77777777" w:rsidR="00105674" w:rsidRPr="00601754" w:rsidRDefault="00105674" w:rsidP="00BD7D43">
            <w:r>
              <w:t>Private rented</w:t>
            </w:r>
          </w:p>
        </w:tc>
        <w:tc>
          <w:tcPr>
            <w:tcW w:w="3005" w:type="dxa"/>
          </w:tcPr>
          <w:p w14:paraId="39D479F2" w14:textId="77777777" w:rsidR="00105674" w:rsidRPr="00601754" w:rsidRDefault="00105674" w:rsidP="00BD7D43">
            <w:r w:rsidRPr="00601754">
              <w:t>1.</w:t>
            </w:r>
            <w:r>
              <w:t>07</w:t>
            </w:r>
          </w:p>
        </w:tc>
        <w:tc>
          <w:tcPr>
            <w:tcW w:w="3006" w:type="dxa"/>
          </w:tcPr>
          <w:p w14:paraId="275701AC" w14:textId="77777777" w:rsidR="00105674" w:rsidRPr="00601754" w:rsidRDefault="00105674" w:rsidP="00BD7D43">
            <w:r w:rsidRPr="00601754">
              <w:t>0.</w:t>
            </w:r>
            <w:r>
              <w:t>94</w:t>
            </w:r>
          </w:p>
        </w:tc>
      </w:tr>
      <w:tr w:rsidR="00105674" w14:paraId="7FD87702" w14:textId="77777777" w:rsidTr="00BD7D43">
        <w:tc>
          <w:tcPr>
            <w:tcW w:w="3005" w:type="dxa"/>
          </w:tcPr>
          <w:p w14:paraId="0E537457" w14:textId="77777777" w:rsidR="00105674" w:rsidRPr="00601754" w:rsidRDefault="00105674" w:rsidP="00BD7D43">
            <w:r>
              <w:t>Social rented</w:t>
            </w:r>
          </w:p>
        </w:tc>
        <w:tc>
          <w:tcPr>
            <w:tcW w:w="3005" w:type="dxa"/>
          </w:tcPr>
          <w:p w14:paraId="32A2F324" w14:textId="77777777" w:rsidR="00105674" w:rsidRPr="00601754" w:rsidRDefault="00105674" w:rsidP="00BD7D43">
            <w:r w:rsidRPr="00601754">
              <w:t>1.</w:t>
            </w:r>
            <w:r>
              <w:t>10</w:t>
            </w:r>
          </w:p>
        </w:tc>
        <w:tc>
          <w:tcPr>
            <w:tcW w:w="3006" w:type="dxa"/>
          </w:tcPr>
          <w:p w14:paraId="30567522" w14:textId="77777777" w:rsidR="00105674" w:rsidRPr="00601754" w:rsidRDefault="00105674" w:rsidP="00BD7D43">
            <w:r w:rsidRPr="00601754">
              <w:t>0.</w:t>
            </w:r>
            <w:r>
              <w:t>91</w:t>
            </w:r>
          </w:p>
        </w:tc>
      </w:tr>
      <w:tr w:rsidR="00105674" w14:paraId="6D546269" w14:textId="77777777" w:rsidTr="00BD7D43">
        <w:tc>
          <w:tcPr>
            <w:tcW w:w="3005" w:type="dxa"/>
          </w:tcPr>
          <w:p w14:paraId="2E5A89E1" w14:textId="77777777" w:rsidR="00105674" w:rsidRPr="00601754" w:rsidRDefault="00105674" w:rsidP="00BD7D43">
            <w:r w:rsidRPr="00601754">
              <w:t>Ethnicity (</w:t>
            </w:r>
            <w:proofErr w:type="spellStart"/>
            <w:r w:rsidRPr="00601754">
              <w:t>minoritised</w:t>
            </w:r>
            <w:proofErr w:type="spellEnd"/>
            <w:r w:rsidRPr="00601754">
              <w:t xml:space="preserve"> ethnic background)</w:t>
            </w:r>
          </w:p>
        </w:tc>
        <w:tc>
          <w:tcPr>
            <w:tcW w:w="3005" w:type="dxa"/>
          </w:tcPr>
          <w:p w14:paraId="626843D8" w14:textId="77777777" w:rsidR="00105674" w:rsidRPr="00601754" w:rsidRDefault="00105674" w:rsidP="00BD7D43">
            <w:r w:rsidRPr="00601754">
              <w:t>1.0</w:t>
            </w:r>
            <w:r>
              <w:t>4</w:t>
            </w:r>
          </w:p>
        </w:tc>
        <w:tc>
          <w:tcPr>
            <w:tcW w:w="3006" w:type="dxa"/>
          </w:tcPr>
          <w:p w14:paraId="54FF9DC5" w14:textId="77777777" w:rsidR="00105674" w:rsidRPr="00601754" w:rsidRDefault="00105674" w:rsidP="00BD7D43">
            <w:r w:rsidRPr="00601754">
              <w:t>0.9</w:t>
            </w:r>
            <w:r>
              <w:t>6</w:t>
            </w:r>
          </w:p>
        </w:tc>
      </w:tr>
      <w:tr w:rsidR="00105674" w14:paraId="2388EA05" w14:textId="77777777" w:rsidTr="00BD7D43">
        <w:tc>
          <w:tcPr>
            <w:tcW w:w="3005" w:type="dxa"/>
          </w:tcPr>
          <w:p w14:paraId="595039CC" w14:textId="77777777" w:rsidR="00105674" w:rsidRPr="00601754" w:rsidRDefault="00105674" w:rsidP="00BD7D43">
            <w:r w:rsidRPr="00601754">
              <w:t>DSM5 comorbidity (</w:t>
            </w:r>
            <w:r>
              <w:t>DSM5 comorbidity present)</w:t>
            </w:r>
          </w:p>
        </w:tc>
        <w:tc>
          <w:tcPr>
            <w:tcW w:w="3005" w:type="dxa"/>
          </w:tcPr>
          <w:p w14:paraId="75C6376D" w14:textId="77777777" w:rsidR="00105674" w:rsidRPr="00601754" w:rsidRDefault="00105674" w:rsidP="00BD7D43">
            <w:r w:rsidRPr="00601754">
              <w:t>1.0</w:t>
            </w:r>
            <w:r>
              <w:t>4</w:t>
            </w:r>
          </w:p>
        </w:tc>
        <w:tc>
          <w:tcPr>
            <w:tcW w:w="3006" w:type="dxa"/>
          </w:tcPr>
          <w:p w14:paraId="50493527" w14:textId="77777777" w:rsidR="00105674" w:rsidRPr="00601754" w:rsidRDefault="00105674" w:rsidP="00BD7D43">
            <w:r w:rsidRPr="00601754">
              <w:t>0.9</w:t>
            </w:r>
            <w:r>
              <w:t>6</w:t>
            </w:r>
          </w:p>
        </w:tc>
      </w:tr>
      <w:tr w:rsidR="00105674" w14:paraId="32C38D0D" w14:textId="77777777" w:rsidTr="00BD7D43">
        <w:tc>
          <w:tcPr>
            <w:tcW w:w="3005" w:type="dxa"/>
          </w:tcPr>
          <w:p w14:paraId="568674EB" w14:textId="77777777" w:rsidR="00105674" w:rsidRDefault="00105674" w:rsidP="00BD7D43">
            <w:pPr>
              <w:rPr>
                <w:b/>
                <w:bCs/>
              </w:rPr>
            </w:pPr>
            <w:r>
              <w:rPr>
                <w:b/>
                <w:bCs/>
              </w:rPr>
              <w:t>Mean VIF</w:t>
            </w:r>
          </w:p>
        </w:tc>
        <w:tc>
          <w:tcPr>
            <w:tcW w:w="3005" w:type="dxa"/>
          </w:tcPr>
          <w:p w14:paraId="7F403090" w14:textId="77777777" w:rsidR="00105674" w:rsidRDefault="00105674" w:rsidP="00BD7D43">
            <w:pPr>
              <w:rPr>
                <w:b/>
                <w:bCs/>
              </w:rPr>
            </w:pPr>
            <w:r>
              <w:rPr>
                <w:b/>
                <w:bCs/>
              </w:rPr>
              <w:t>1.04</w:t>
            </w:r>
          </w:p>
        </w:tc>
        <w:tc>
          <w:tcPr>
            <w:tcW w:w="3006" w:type="dxa"/>
          </w:tcPr>
          <w:p w14:paraId="5C93F24E" w14:textId="77777777" w:rsidR="00105674" w:rsidRDefault="00105674" w:rsidP="00BD7D43">
            <w:pPr>
              <w:rPr>
                <w:b/>
                <w:bCs/>
              </w:rPr>
            </w:pPr>
          </w:p>
        </w:tc>
      </w:tr>
    </w:tbl>
    <w:p w14:paraId="0FF450E9" w14:textId="77777777" w:rsidR="00105674" w:rsidRDefault="00105674" w:rsidP="00105674">
      <w:pPr>
        <w:pStyle w:val="ListParagraph"/>
        <w:spacing w:line="279" w:lineRule="auto"/>
      </w:pPr>
    </w:p>
    <w:p w14:paraId="6D78F7A7" w14:textId="77777777" w:rsidR="008976A6" w:rsidRDefault="008976A6" w:rsidP="00105674">
      <w:pPr>
        <w:pStyle w:val="ListParagraph"/>
        <w:spacing w:line="279" w:lineRule="auto"/>
      </w:pPr>
    </w:p>
    <w:p w14:paraId="4140EF5F" w14:textId="525B6332" w:rsidR="00105674" w:rsidRDefault="00105674" w:rsidP="0020539A">
      <w:pPr>
        <w:pStyle w:val="ListParagraph"/>
        <w:numPr>
          <w:ilvl w:val="0"/>
          <w:numId w:val="4"/>
        </w:numPr>
        <w:spacing w:line="279" w:lineRule="auto"/>
        <w:rPr>
          <w:b/>
          <w:bCs/>
        </w:rPr>
      </w:pPr>
      <w:r>
        <w:rPr>
          <w:b/>
          <w:bCs/>
        </w:rPr>
        <w:t>Joint test (Adj</w:t>
      </w:r>
      <w:r w:rsidRPr="00EF42EB">
        <w:rPr>
          <w:b/>
          <w:bCs/>
        </w:rPr>
        <w:t>usted Wald test</w:t>
      </w:r>
      <w:r>
        <w:rPr>
          <w:b/>
          <w:bCs/>
        </w:rPr>
        <w:t>)</w:t>
      </w:r>
    </w:p>
    <w:p w14:paraId="73E729F5" w14:textId="17F370D6" w:rsidR="00DB0FB5" w:rsidRPr="00DB0FB5" w:rsidRDefault="00DB0FB5" w:rsidP="00DB0FB5">
      <w:pPr>
        <w:spacing w:line="279" w:lineRule="auto"/>
        <w:rPr>
          <w:b/>
          <w:bCs/>
        </w:rPr>
      </w:pPr>
      <w:r>
        <w:rPr>
          <w:b/>
          <w:bCs/>
        </w:rPr>
        <w:t xml:space="preserve">Table </w:t>
      </w:r>
      <w:r w:rsidR="00D639C2">
        <w:rPr>
          <w:b/>
          <w:bCs/>
        </w:rPr>
        <w:t>S</w:t>
      </w:r>
      <w:r w:rsidR="006F770E">
        <w:rPr>
          <w:b/>
          <w:bCs/>
        </w:rPr>
        <w:t>XII</w:t>
      </w:r>
      <w:r>
        <w:rPr>
          <w:b/>
          <w:bCs/>
        </w:rPr>
        <w:t>: Joint test (Adjusted Wald test)</w:t>
      </w:r>
    </w:p>
    <w:tbl>
      <w:tblPr>
        <w:tblStyle w:val="TableGrid"/>
        <w:tblW w:w="0" w:type="auto"/>
        <w:tblLook w:val="04A0" w:firstRow="1" w:lastRow="0" w:firstColumn="1" w:lastColumn="0" w:noHBand="0" w:noVBand="1"/>
      </w:tblPr>
      <w:tblGrid>
        <w:gridCol w:w="2254"/>
        <w:gridCol w:w="2254"/>
        <w:gridCol w:w="2254"/>
        <w:gridCol w:w="2254"/>
      </w:tblGrid>
      <w:tr w:rsidR="00105674" w14:paraId="28DCEEFB" w14:textId="77777777" w:rsidTr="00BD7D43">
        <w:tc>
          <w:tcPr>
            <w:tcW w:w="2254" w:type="dxa"/>
          </w:tcPr>
          <w:p w14:paraId="732BE108" w14:textId="77777777" w:rsidR="00105674" w:rsidRDefault="00105674" w:rsidP="00BD7D43">
            <w:pPr>
              <w:rPr>
                <w:b/>
                <w:bCs/>
              </w:rPr>
            </w:pPr>
          </w:p>
        </w:tc>
        <w:tc>
          <w:tcPr>
            <w:tcW w:w="2254" w:type="dxa"/>
          </w:tcPr>
          <w:p w14:paraId="7564E1B8" w14:textId="77777777" w:rsidR="00105674" w:rsidRDefault="00105674" w:rsidP="00BD7D43">
            <w:pPr>
              <w:rPr>
                <w:b/>
                <w:bCs/>
              </w:rPr>
            </w:pPr>
            <w:r>
              <w:rPr>
                <w:b/>
                <w:bCs/>
              </w:rPr>
              <w:t>Joint test (</w:t>
            </w:r>
            <w:proofErr w:type="spellStart"/>
            <w:r>
              <w:rPr>
                <w:b/>
                <w:bCs/>
              </w:rPr>
              <w:t>df</w:t>
            </w:r>
            <w:proofErr w:type="spellEnd"/>
            <w:r>
              <w:rPr>
                <w:b/>
                <w:bCs/>
              </w:rPr>
              <w:t>)</w:t>
            </w:r>
          </w:p>
        </w:tc>
        <w:tc>
          <w:tcPr>
            <w:tcW w:w="2254" w:type="dxa"/>
          </w:tcPr>
          <w:p w14:paraId="3A344CC0" w14:textId="77777777" w:rsidR="00105674" w:rsidRDefault="00105674" w:rsidP="00BD7D43">
            <w:pPr>
              <w:rPr>
                <w:b/>
                <w:bCs/>
              </w:rPr>
            </w:pPr>
            <w:r>
              <w:rPr>
                <w:b/>
                <w:bCs/>
              </w:rPr>
              <w:t>F</w:t>
            </w:r>
          </w:p>
        </w:tc>
        <w:tc>
          <w:tcPr>
            <w:tcW w:w="2254" w:type="dxa"/>
          </w:tcPr>
          <w:p w14:paraId="037133CD" w14:textId="77777777" w:rsidR="00105674" w:rsidRDefault="00105674" w:rsidP="00BD7D43">
            <w:pPr>
              <w:rPr>
                <w:b/>
                <w:bCs/>
              </w:rPr>
            </w:pPr>
            <w:r>
              <w:rPr>
                <w:b/>
                <w:bCs/>
              </w:rPr>
              <w:t xml:space="preserve">p-value </w:t>
            </w:r>
          </w:p>
        </w:tc>
      </w:tr>
      <w:tr w:rsidR="00105674" w14:paraId="0FBF69CB" w14:textId="77777777" w:rsidTr="00BD7D43">
        <w:tc>
          <w:tcPr>
            <w:tcW w:w="2254" w:type="dxa"/>
          </w:tcPr>
          <w:p w14:paraId="3865C876" w14:textId="6C1574BC" w:rsidR="00105674" w:rsidRPr="00A82884" w:rsidRDefault="00C7459D" w:rsidP="00BD7D43">
            <w:r w:rsidRPr="00A82884">
              <w:t>Housing tenure</w:t>
            </w:r>
            <w:r w:rsidR="00105674" w:rsidRPr="00A82884">
              <w:t xml:space="preserve"> </w:t>
            </w:r>
          </w:p>
        </w:tc>
        <w:tc>
          <w:tcPr>
            <w:tcW w:w="2254" w:type="dxa"/>
          </w:tcPr>
          <w:p w14:paraId="33C8379A" w14:textId="77777777" w:rsidR="00105674" w:rsidRPr="00A82884" w:rsidRDefault="00105674" w:rsidP="00BD7D43">
            <w:proofErr w:type="gramStart"/>
            <w:r w:rsidRPr="00A82884">
              <w:t>F(</w:t>
            </w:r>
            <w:proofErr w:type="gramEnd"/>
            <w:r w:rsidRPr="00A82884">
              <w:t>6,4007)</w:t>
            </w:r>
          </w:p>
        </w:tc>
        <w:tc>
          <w:tcPr>
            <w:tcW w:w="2254" w:type="dxa"/>
          </w:tcPr>
          <w:p w14:paraId="2309D588" w14:textId="77777777" w:rsidR="00105674" w:rsidRPr="00A82884" w:rsidRDefault="00105674" w:rsidP="00BD7D43">
            <w:r w:rsidRPr="00A82884">
              <w:t>0.68</w:t>
            </w:r>
          </w:p>
        </w:tc>
        <w:tc>
          <w:tcPr>
            <w:tcW w:w="2254" w:type="dxa"/>
          </w:tcPr>
          <w:p w14:paraId="4B5179EE" w14:textId="77777777" w:rsidR="00105674" w:rsidRPr="00A82884" w:rsidRDefault="00105674" w:rsidP="00BD7D43">
            <w:pPr>
              <w:keepNext/>
            </w:pPr>
            <w:r w:rsidRPr="00A82884">
              <w:t>0.6687</w:t>
            </w:r>
          </w:p>
        </w:tc>
      </w:tr>
    </w:tbl>
    <w:p w14:paraId="3D4A4B6A" w14:textId="7DBA27C9" w:rsidR="00105674" w:rsidRDefault="00105674" w:rsidP="00105674">
      <w:pPr>
        <w:pStyle w:val="Caption"/>
      </w:pPr>
      <w:r>
        <w:t>Housing tenure</w:t>
      </w:r>
      <w:r w:rsidRPr="00015195">
        <w:t xml:space="preserve"> was the only categorical predictor variable with more than two </w:t>
      </w:r>
      <w:r w:rsidR="002B5588" w:rsidRPr="00015195">
        <w:t>categories</w:t>
      </w:r>
      <w:r w:rsidRPr="00015195">
        <w:t xml:space="preserve"> included in the model. When assessing for overall effect, it was not significantly associated with type of reported service contact</w:t>
      </w:r>
      <w:r>
        <w:t xml:space="preserve"> </w:t>
      </w:r>
      <w:r w:rsidRPr="00015195">
        <w:t>(joint Wald</w:t>
      </w:r>
      <w:r>
        <w:t xml:space="preserve"> test, F(6,4007) = 0.68, p(0.6687)</w:t>
      </w:r>
    </w:p>
    <w:p w14:paraId="6C309D1C" w14:textId="77777777" w:rsidR="008976A6" w:rsidRDefault="008976A6" w:rsidP="008976A6"/>
    <w:p w14:paraId="77228050" w14:textId="77777777" w:rsidR="008976A6" w:rsidRPr="008976A6" w:rsidRDefault="008976A6" w:rsidP="008976A6"/>
    <w:p w14:paraId="4565ED59" w14:textId="6B9603DF" w:rsidR="00314B9E" w:rsidRPr="00A82884" w:rsidRDefault="00105674" w:rsidP="0020539A">
      <w:pPr>
        <w:pStyle w:val="ListParagraph"/>
        <w:numPr>
          <w:ilvl w:val="0"/>
          <w:numId w:val="4"/>
        </w:numPr>
        <w:spacing w:line="279" w:lineRule="auto"/>
        <w:rPr>
          <w:b/>
          <w:bCs/>
        </w:rPr>
      </w:pPr>
      <w:r w:rsidRPr="00A82884">
        <w:rPr>
          <w:b/>
          <w:bCs/>
        </w:rPr>
        <w:t xml:space="preserve">Variables with large RRR and CI: sensitivity models rerunning model with </w:t>
      </w:r>
      <w:r w:rsidR="00A82884" w:rsidRPr="00A82884">
        <w:rPr>
          <w:b/>
          <w:bCs/>
        </w:rPr>
        <w:t xml:space="preserve">binary </w:t>
      </w:r>
      <w:r w:rsidRPr="00A82884">
        <w:rPr>
          <w:b/>
          <w:bCs/>
        </w:rPr>
        <w:t xml:space="preserve">categories of reported service contact (any help vs non; Secondary healthcare vs all other categories). </w:t>
      </w:r>
    </w:p>
    <w:p w14:paraId="55EAB69B" w14:textId="3A3296F2" w:rsidR="00105674" w:rsidRPr="00DB0FB5" w:rsidRDefault="00DB0FB5" w:rsidP="00DB0FB5">
      <w:pPr>
        <w:spacing w:line="279" w:lineRule="auto"/>
        <w:rPr>
          <w:b/>
          <w:bCs/>
        </w:rPr>
      </w:pPr>
      <w:r>
        <w:rPr>
          <w:b/>
          <w:bCs/>
        </w:rPr>
        <w:t xml:space="preserve">Table </w:t>
      </w:r>
      <w:r w:rsidR="00D639C2">
        <w:rPr>
          <w:b/>
          <w:bCs/>
        </w:rPr>
        <w:t>S</w:t>
      </w:r>
      <w:r w:rsidR="006F770E">
        <w:rPr>
          <w:b/>
          <w:bCs/>
        </w:rPr>
        <w:t>XIII</w:t>
      </w:r>
      <w:r>
        <w:rPr>
          <w:b/>
          <w:bCs/>
        </w:rPr>
        <w:t xml:space="preserve">: </w:t>
      </w:r>
      <w:r w:rsidR="00105674" w:rsidRPr="00DB0FB5">
        <w:rPr>
          <w:b/>
          <w:bCs/>
        </w:rPr>
        <w:t xml:space="preserve">Sensitivity models for DSM-5 comorbidities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105674" w14:paraId="508087C1" w14:textId="77777777" w:rsidTr="00BD7D43">
        <w:tc>
          <w:tcPr>
            <w:tcW w:w="1502" w:type="dxa"/>
          </w:tcPr>
          <w:p w14:paraId="286C39DE" w14:textId="77777777" w:rsidR="00105674" w:rsidRPr="00A82884" w:rsidRDefault="00105674" w:rsidP="00BD7D43"/>
        </w:tc>
        <w:tc>
          <w:tcPr>
            <w:tcW w:w="1502" w:type="dxa"/>
          </w:tcPr>
          <w:p w14:paraId="5AF4C028" w14:textId="77777777" w:rsidR="00105674" w:rsidRPr="00A82884" w:rsidRDefault="00105674" w:rsidP="00BD7D43">
            <w:r w:rsidRPr="00A82884">
              <w:t>RRR</w:t>
            </w:r>
          </w:p>
        </w:tc>
        <w:tc>
          <w:tcPr>
            <w:tcW w:w="1503" w:type="dxa"/>
          </w:tcPr>
          <w:p w14:paraId="7A7C9572" w14:textId="77777777" w:rsidR="00105674" w:rsidRPr="00A82884" w:rsidRDefault="00105674" w:rsidP="00BD7D43">
            <w:r w:rsidRPr="00A82884">
              <w:t xml:space="preserve">P value </w:t>
            </w:r>
          </w:p>
        </w:tc>
        <w:tc>
          <w:tcPr>
            <w:tcW w:w="1503" w:type="dxa"/>
          </w:tcPr>
          <w:p w14:paraId="187E2B3B" w14:textId="77777777" w:rsidR="00105674" w:rsidRPr="00A82884" w:rsidRDefault="00105674" w:rsidP="00BD7D43">
            <w:r w:rsidRPr="00A82884">
              <w:t xml:space="preserve">95% CI </w:t>
            </w:r>
          </w:p>
        </w:tc>
        <w:tc>
          <w:tcPr>
            <w:tcW w:w="1503" w:type="dxa"/>
          </w:tcPr>
          <w:p w14:paraId="3B4D30CE" w14:textId="77777777" w:rsidR="00105674" w:rsidRPr="00A82884" w:rsidRDefault="00105674" w:rsidP="00BD7D43"/>
        </w:tc>
        <w:tc>
          <w:tcPr>
            <w:tcW w:w="1503" w:type="dxa"/>
          </w:tcPr>
          <w:p w14:paraId="1B56156C" w14:textId="77777777" w:rsidR="00105674" w:rsidRDefault="00105674" w:rsidP="00BD7D43">
            <w:pPr>
              <w:rPr>
                <w:b/>
                <w:bCs/>
              </w:rPr>
            </w:pPr>
          </w:p>
        </w:tc>
      </w:tr>
      <w:tr w:rsidR="00105674" w14:paraId="194964B5" w14:textId="77777777" w:rsidTr="00BD7D43">
        <w:tc>
          <w:tcPr>
            <w:tcW w:w="1502" w:type="dxa"/>
          </w:tcPr>
          <w:p w14:paraId="6DE4E7CE" w14:textId="77777777" w:rsidR="00105674" w:rsidRPr="00A82884" w:rsidRDefault="00105674" w:rsidP="00BD7D43">
            <w:r w:rsidRPr="00A82884">
              <w:t xml:space="preserve">Any help vs no help </w:t>
            </w:r>
          </w:p>
        </w:tc>
        <w:tc>
          <w:tcPr>
            <w:tcW w:w="1502" w:type="dxa"/>
          </w:tcPr>
          <w:p w14:paraId="019DAADF" w14:textId="77777777" w:rsidR="00105674" w:rsidRPr="00A82884" w:rsidRDefault="00105674" w:rsidP="00BD7D43">
            <w:r w:rsidRPr="00A82884">
              <w:t>4.96</w:t>
            </w:r>
          </w:p>
        </w:tc>
        <w:tc>
          <w:tcPr>
            <w:tcW w:w="1503" w:type="dxa"/>
          </w:tcPr>
          <w:p w14:paraId="18B0E92F" w14:textId="77777777" w:rsidR="00105674" w:rsidRPr="00A82884" w:rsidRDefault="00105674" w:rsidP="00BD7D43">
            <w:r w:rsidRPr="00A82884">
              <w:t>0.000</w:t>
            </w:r>
          </w:p>
        </w:tc>
        <w:tc>
          <w:tcPr>
            <w:tcW w:w="1503" w:type="dxa"/>
          </w:tcPr>
          <w:p w14:paraId="55EE5E15" w14:textId="77777777" w:rsidR="00105674" w:rsidRPr="00A82884" w:rsidRDefault="00105674" w:rsidP="00BD7D43">
            <w:r w:rsidRPr="00A82884">
              <w:t>3.60 to 6.82</w:t>
            </w:r>
          </w:p>
        </w:tc>
        <w:tc>
          <w:tcPr>
            <w:tcW w:w="1503" w:type="dxa"/>
          </w:tcPr>
          <w:p w14:paraId="349C1ED6" w14:textId="77777777" w:rsidR="00105674" w:rsidRPr="00A82884" w:rsidRDefault="00105674" w:rsidP="00BD7D43"/>
        </w:tc>
        <w:tc>
          <w:tcPr>
            <w:tcW w:w="1503" w:type="dxa"/>
          </w:tcPr>
          <w:p w14:paraId="6457D9BF" w14:textId="77777777" w:rsidR="00105674" w:rsidRDefault="00105674" w:rsidP="00BD7D43">
            <w:pPr>
              <w:rPr>
                <w:b/>
                <w:bCs/>
              </w:rPr>
            </w:pPr>
          </w:p>
        </w:tc>
      </w:tr>
      <w:tr w:rsidR="00105674" w14:paraId="69762318" w14:textId="77777777" w:rsidTr="00BD7D43">
        <w:tc>
          <w:tcPr>
            <w:tcW w:w="1502" w:type="dxa"/>
          </w:tcPr>
          <w:p w14:paraId="2FA931F2" w14:textId="77777777" w:rsidR="00105674" w:rsidRPr="00A82884" w:rsidRDefault="00105674" w:rsidP="00BD7D43">
            <w:r w:rsidRPr="00A82884">
              <w:lastRenderedPageBreak/>
              <w:t xml:space="preserve">Secondary healthcare vs no secondary healthcare </w:t>
            </w:r>
          </w:p>
        </w:tc>
        <w:tc>
          <w:tcPr>
            <w:tcW w:w="1502" w:type="dxa"/>
          </w:tcPr>
          <w:p w14:paraId="08EDE19E" w14:textId="77777777" w:rsidR="00105674" w:rsidRPr="00A82884" w:rsidRDefault="00105674" w:rsidP="00BD7D43">
            <w:r w:rsidRPr="00A82884">
              <w:t>13.3</w:t>
            </w:r>
          </w:p>
        </w:tc>
        <w:tc>
          <w:tcPr>
            <w:tcW w:w="1503" w:type="dxa"/>
          </w:tcPr>
          <w:p w14:paraId="28F50F91" w14:textId="77777777" w:rsidR="00105674" w:rsidRPr="00A82884" w:rsidRDefault="00105674" w:rsidP="00BD7D43">
            <w:r w:rsidRPr="00A82884">
              <w:t>0.000</w:t>
            </w:r>
          </w:p>
        </w:tc>
        <w:tc>
          <w:tcPr>
            <w:tcW w:w="1503" w:type="dxa"/>
          </w:tcPr>
          <w:p w14:paraId="5C62E4BF" w14:textId="77777777" w:rsidR="00105674" w:rsidRPr="00A82884" w:rsidRDefault="00105674" w:rsidP="00BD7D43">
            <w:r w:rsidRPr="00A82884">
              <w:t>8.19 to 21.6</w:t>
            </w:r>
          </w:p>
        </w:tc>
        <w:tc>
          <w:tcPr>
            <w:tcW w:w="1503" w:type="dxa"/>
          </w:tcPr>
          <w:p w14:paraId="58EE60A2" w14:textId="77777777" w:rsidR="00105674" w:rsidRPr="00A82884" w:rsidRDefault="00105674" w:rsidP="00BD7D43"/>
        </w:tc>
        <w:tc>
          <w:tcPr>
            <w:tcW w:w="1503" w:type="dxa"/>
          </w:tcPr>
          <w:p w14:paraId="4BFDFA3F" w14:textId="77777777" w:rsidR="00105674" w:rsidRDefault="00105674" w:rsidP="00C7459D">
            <w:pPr>
              <w:keepNext/>
              <w:rPr>
                <w:b/>
                <w:bCs/>
              </w:rPr>
            </w:pPr>
          </w:p>
        </w:tc>
      </w:tr>
    </w:tbl>
    <w:p w14:paraId="6B0D9905" w14:textId="3513C2A2" w:rsidR="00C7459D" w:rsidRDefault="00C7459D">
      <w:pPr>
        <w:pStyle w:val="Caption"/>
      </w:pPr>
      <w:r w:rsidRPr="008B127E">
        <w:t>In sensitivity analyses, when using binary categories of reported service contact (any help vs none; secondary healthcare vs all other categories), DSM-5 comorbidity remained strongly and significantly associated with reported service contact</w:t>
      </w:r>
    </w:p>
    <w:p w14:paraId="3A5ED4D3" w14:textId="77777777" w:rsidR="008976A6" w:rsidRPr="008976A6" w:rsidRDefault="008976A6" w:rsidP="008976A6"/>
    <w:p w14:paraId="39991685" w14:textId="1D865075" w:rsidR="00B32D30" w:rsidRPr="00A82884" w:rsidRDefault="00B32D30" w:rsidP="0020539A">
      <w:pPr>
        <w:pStyle w:val="ListParagraph"/>
        <w:numPr>
          <w:ilvl w:val="0"/>
          <w:numId w:val="4"/>
        </w:numPr>
        <w:spacing w:line="279" w:lineRule="auto"/>
        <w:rPr>
          <w:b/>
          <w:bCs/>
        </w:rPr>
      </w:pPr>
      <w:r w:rsidRPr="00A82884">
        <w:rPr>
          <w:b/>
          <w:bCs/>
        </w:rPr>
        <w:t>With and without any variable with high rates of missingness – N/A</w:t>
      </w:r>
    </w:p>
    <w:p w14:paraId="24AC6BB9" w14:textId="77777777" w:rsidR="00095118" w:rsidRDefault="00095118">
      <w:pPr>
        <w:rPr>
          <w:b/>
          <w:bCs/>
          <w:lang w:val="en-US"/>
        </w:rPr>
      </w:pPr>
    </w:p>
    <w:p w14:paraId="5C3C15FC" w14:textId="77777777" w:rsidR="008976A6" w:rsidRDefault="008976A6">
      <w:pPr>
        <w:rPr>
          <w:b/>
          <w:bCs/>
          <w:lang w:val="en-US"/>
        </w:rPr>
      </w:pPr>
    </w:p>
    <w:p w14:paraId="5A4F7BCB" w14:textId="792990B2" w:rsidR="00B16A5B" w:rsidRDefault="00B16A5B">
      <w:pPr>
        <w:rPr>
          <w:b/>
          <w:bCs/>
          <w:lang w:val="en-US"/>
        </w:rPr>
      </w:pPr>
      <w:r>
        <w:rPr>
          <w:b/>
          <w:bCs/>
          <w:lang w:val="en-US"/>
        </w:rPr>
        <w:t xml:space="preserve">Observations included in the model and how missing data was treated </w:t>
      </w:r>
    </w:p>
    <w:p w14:paraId="133857F5" w14:textId="04EB14C1" w:rsidR="003A4141" w:rsidRPr="002268A2" w:rsidRDefault="002B32B8">
      <w:r w:rsidRPr="002B32B8">
        <w:t xml:space="preserve">Of 4,057 participants aged 11 to 19, 1,426 screened positive for a possible eating problem. The regression model included 4,013 individuals overall (Table </w:t>
      </w:r>
      <w:r w:rsidR="00F67778">
        <w:t>SXIV</w:t>
      </w:r>
      <w:r w:rsidRPr="002B32B8">
        <w:t xml:space="preserve">), 1,382 within the possible eating problem subpopulation, and 2631 outside it (Table </w:t>
      </w:r>
      <w:r w:rsidR="00F73E9B">
        <w:t>SXIV</w:t>
      </w:r>
      <w:r w:rsidRPr="002B32B8">
        <w:t xml:space="preserve">). 44 individuals with a possible eating problem were excluded from the model due to missing data on predictor variables (Table </w:t>
      </w:r>
      <w:r w:rsidR="00F73E9B">
        <w:t>SXV</w:t>
      </w:r>
      <w:r w:rsidRPr="002B32B8">
        <w:t>). An additional 57 individuals without a possible eating problem had missing data on predictor variables but were retained for variance calculations</w:t>
      </w:r>
      <w:r>
        <w:t xml:space="preserve"> (Table </w:t>
      </w:r>
      <w:r w:rsidR="00F73E9B">
        <w:t>SXIV</w:t>
      </w:r>
      <w:r>
        <w:t>)</w:t>
      </w:r>
      <w:r w:rsidRPr="002B32B8">
        <w:t xml:space="preserve">, as per Stata’s </w:t>
      </w:r>
      <w:proofErr w:type="spellStart"/>
      <w:r w:rsidRPr="002B32B8">
        <w:t>svy</w:t>
      </w:r>
      <w:proofErr w:type="spellEnd"/>
      <w:r w:rsidRPr="002B32B8">
        <w:t xml:space="preserve"> prefix and subpopulation estimation procedures</w:t>
      </w:r>
      <w:r w:rsidRPr="002B32B8">
        <w:fldChar w:fldCharType="begin"/>
      </w:r>
      <w:r w:rsidRPr="002B32B8">
        <w:instrText xml:space="preserve"> ADDIN ZOTERO_ITEM CSL_CITATION {"citationID":"sM1ERktO","properties":{"formattedCitation":"(1)","plainCitation":"(1)","noteIndex":0},"citationItems":[{"id":4158,"uris":["http://zotero.org/users/5646645/items/BKW82BX2"],"itemData":{"id":4158,"type":"document","title":"svysubpopulationestimation.pdf","URL":"https://www.stata.com/manuals13/svysubpopulationestimation.pdf","accessed":{"date-parts":[["2025",11,3]]}}}],"schema":"https://github.com/citation-style-language/schema/raw/master/csl-citation.json"} </w:instrText>
      </w:r>
      <w:r w:rsidRPr="002B32B8">
        <w:fldChar w:fldCharType="separate"/>
      </w:r>
      <w:r w:rsidRPr="002B32B8">
        <w:rPr>
          <w:rFonts w:ascii="Aptos" w:hAnsi="Aptos"/>
        </w:rPr>
        <w:t>(1)</w:t>
      </w:r>
      <w:r w:rsidRPr="002B32B8">
        <w:fldChar w:fldCharType="end"/>
      </w:r>
      <w:r w:rsidR="00DF55D7">
        <w:t xml:space="preserve">. </w:t>
      </w:r>
      <w:r w:rsidR="0020539A">
        <w:t xml:space="preserve">Number of observations in the model and weighted population size estimates are displayed in Table </w:t>
      </w:r>
      <w:r w:rsidR="00063312">
        <w:t>SXVI</w:t>
      </w:r>
      <w:r w:rsidR="0020539A">
        <w:t>.</w:t>
      </w:r>
    </w:p>
    <w:p w14:paraId="25553AC8" w14:textId="1A7DACB0" w:rsidR="006A1D78" w:rsidRDefault="006A1D78" w:rsidP="006A1D78">
      <w:pPr>
        <w:rPr>
          <w:b/>
          <w:bCs/>
        </w:rPr>
      </w:pPr>
      <w:r>
        <w:rPr>
          <w:b/>
          <w:bCs/>
        </w:rPr>
        <w:t xml:space="preserve">Table </w:t>
      </w:r>
      <w:r w:rsidR="00D639C2">
        <w:rPr>
          <w:b/>
          <w:bCs/>
        </w:rPr>
        <w:t>S</w:t>
      </w:r>
      <w:r w:rsidR="00B519EC">
        <w:rPr>
          <w:b/>
          <w:bCs/>
        </w:rPr>
        <w:t>X</w:t>
      </w:r>
      <w:r w:rsidR="005714C8">
        <w:rPr>
          <w:b/>
          <w:bCs/>
        </w:rPr>
        <w:t>I</w:t>
      </w:r>
      <w:r w:rsidR="00B519EC">
        <w:rPr>
          <w:b/>
          <w:bCs/>
        </w:rPr>
        <w:t>V</w:t>
      </w:r>
      <w:r>
        <w:rPr>
          <w:b/>
          <w:bCs/>
        </w:rPr>
        <w:t>: Missing model variables and screening status, within the model sample</w:t>
      </w:r>
    </w:p>
    <w:tbl>
      <w:tblPr>
        <w:tblStyle w:val="TableGrid"/>
        <w:tblW w:w="0" w:type="auto"/>
        <w:tblLook w:val="04A0" w:firstRow="1" w:lastRow="0" w:firstColumn="1" w:lastColumn="0" w:noHBand="0" w:noVBand="1"/>
      </w:tblPr>
      <w:tblGrid>
        <w:gridCol w:w="2258"/>
        <w:gridCol w:w="2258"/>
        <w:gridCol w:w="2258"/>
        <w:gridCol w:w="2242"/>
      </w:tblGrid>
      <w:tr w:rsidR="006A1D78" w14:paraId="418CAD59" w14:textId="77777777" w:rsidTr="00BD7D43">
        <w:tc>
          <w:tcPr>
            <w:tcW w:w="2337" w:type="dxa"/>
          </w:tcPr>
          <w:p w14:paraId="51BCD236" w14:textId="77777777" w:rsidR="006A1D78" w:rsidRDefault="006A1D78" w:rsidP="00BD7D43">
            <w:pPr>
              <w:rPr>
                <w:b/>
                <w:bCs/>
              </w:rPr>
            </w:pPr>
          </w:p>
        </w:tc>
        <w:tc>
          <w:tcPr>
            <w:tcW w:w="2337" w:type="dxa"/>
          </w:tcPr>
          <w:p w14:paraId="53D94D5D" w14:textId="77777777" w:rsidR="006A1D78" w:rsidRDefault="006A1D78" w:rsidP="00BD7D43">
            <w:pPr>
              <w:rPr>
                <w:b/>
                <w:bCs/>
              </w:rPr>
            </w:pPr>
            <w:r>
              <w:rPr>
                <w:b/>
                <w:bCs/>
              </w:rPr>
              <w:t>Not missing</w:t>
            </w:r>
          </w:p>
        </w:tc>
        <w:tc>
          <w:tcPr>
            <w:tcW w:w="2338" w:type="dxa"/>
          </w:tcPr>
          <w:p w14:paraId="5279CA44" w14:textId="77777777" w:rsidR="006A1D78" w:rsidRDefault="006A1D78" w:rsidP="00BD7D43">
            <w:pPr>
              <w:rPr>
                <w:b/>
                <w:bCs/>
              </w:rPr>
            </w:pPr>
            <w:r>
              <w:rPr>
                <w:b/>
                <w:bCs/>
              </w:rPr>
              <w:t>Missing</w:t>
            </w:r>
          </w:p>
        </w:tc>
        <w:tc>
          <w:tcPr>
            <w:tcW w:w="2338" w:type="dxa"/>
          </w:tcPr>
          <w:p w14:paraId="2551789C" w14:textId="77777777" w:rsidR="006A1D78" w:rsidRDefault="006A1D78" w:rsidP="00BD7D43">
            <w:pPr>
              <w:rPr>
                <w:b/>
                <w:bCs/>
              </w:rPr>
            </w:pPr>
            <w:r>
              <w:rPr>
                <w:b/>
                <w:bCs/>
              </w:rPr>
              <w:t>Total</w:t>
            </w:r>
          </w:p>
        </w:tc>
      </w:tr>
      <w:tr w:rsidR="006A1D78" w14:paraId="093B6AB1" w14:textId="77777777" w:rsidTr="00BD7D43">
        <w:tc>
          <w:tcPr>
            <w:tcW w:w="2337" w:type="dxa"/>
          </w:tcPr>
          <w:p w14:paraId="4CE2FD68" w14:textId="77777777" w:rsidR="006A1D78" w:rsidRPr="0013645B" w:rsidRDefault="006A1D78" w:rsidP="00BD7D43">
            <w:r w:rsidRPr="0013645B">
              <w:t>Screen negative</w:t>
            </w:r>
          </w:p>
        </w:tc>
        <w:tc>
          <w:tcPr>
            <w:tcW w:w="2337" w:type="dxa"/>
          </w:tcPr>
          <w:p w14:paraId="3B2062F6" w14:textId="77777777" w:rsidR="006A1D78" w:rsidRPr="0013645B" w:rsidRDefault="006A1D78" w:rsidP="00BD7D43">
            <w:r w:rsidRPr="0013645B">
              <w:t>2,574</w:t>
            </w:r>
          </w:p>
        </w:tc>
        <w:tc>
          <w:tcPr>
            <w:tcW w:w="2338" w:type="dxa"/>
          </w:tcPr>
          <w:p w14:paraId="64814B96" w14:textId="77777777" w:rsidR="006A1D78" w:rsidRPr="0013645B" w:rsidRDefault="006A1D78" w:rsidP="00BD7D43">
            <w:r w:rsidRPr="0013645B">
              <w:t>57</w:t>
            </w:r>
          </w:p>
        </w:tc>
        <w:tc>
          <w:tcPr>
            <w:tcW w:w="2338" w:type="dxa"/>
          </w:tcPr>
          <w:p w14:paraId="4F3D99A0" w14:textId="77777777" w:rsidR="006A1D78" w:rsidRPr="0013645B" w:rsidRDefault="006A1D78" w:rsidP="00BD7D43">
            <w:r w:rsidRPr="0013645B">
              <w:t>2631</w:t>
            </w:r>
          </w:p>
        </w:tc>
      </w:tr>
      <w:tr w:rsidR="006A1D78" w14:paraId="1A866865" w14:textId="77777777" w:rsidTr="00BD7D43">
        <w:tc>
          <w:tcPr>
            <w:tcW w:w="2337" w:type="dxa"/>
          </w:tcPr>
          <w:p w14:paraId="4778BA6D" w14:textId="77777777" w:rsidR="006A1D78" w:rsidRPr="0013645B" w:rsidRDefault="006A1D78" w:rsidP="00BD7D43">
            <w:r w:rsidRPr="0013645B">
              <w:t>Screen positive</w:t>
            </w:r>
          </w:p>
        </w:tc>
        <w:tc>
          <w:tcPr>
            <w:tcW w:w="2337" w:type="dxa"/>
          </w:tcPr>
          <w:p w14:paraId="7D94D54A" w14:textId="77777777" w:rsidR="006A1D78" w:rsidRPr="0013645B" w:rsidRDefault="006A1D78" w:rsidP="00BD7D43">
            <w:r w:rsidRPr="0013645B">
              <w:t>1,382</w:t>
            </w:r>
          </w:p>
        </w:tc>
        <w:tc>
          <w:tcPr>
            <w:tcW w:w="2338" w:type="dxa"/>
          </w:tcPr>
          <w:p w14:paraId="51C77516" w14:textId="77777777" w:rsidR="006A1D78" w:rsidRPr="0013645B" w:rsidRDefault="006A1D78" w:rsidP="00BD7D43">
            <w:r w:rsidRPr="0013645B">
              <w:t>0</w:t>
            </w:r>
          </w:p>
        </w:tc>
        <w:tc>
          <w:tcPr>
            <w:tcW w:w="2338" w:type="dxa"/>
          </w:tcPr>
          <w:p w14:paraId="6BE3BAE9" w14:textId="77777777" w:rsidR="006A1D78" w:rsidRPr="0013645B" w:rsidRDefault="006A1D78" w:rsidP="00BD7D43">
            <w:r w:rsidRPr="0013645B">
              <w:t>1382</w:t>
            </w:r>
          </w:p>
        </w:tc>
      </w:tr>
      <w:tr w:rsidR="006A1D78" w14:paraId="7C3F3B2D" w14:textId="77777777" w:rsidTr="00BD7D43">
        <w:tc>
          <w:tcPr>
            <w:tcW w:w="2337" w:type="dxa"/>
          </w:tcPr>
          <w:p w14:paraId="315FA5F6" w14:textId="77777777" w:rsidR="006A1D78" w:rsidRPr="0013645B" w:rsidRDefault="006A1D78" w:rsidP="00BD7D43">
            <w:r w:rsidRPr="0013645B">
              <w:t>Total</w:t>
            </w:r>
          </w:p>
        </w:tc>
        <w:tc>
          <w:tcPr>
            <w:tcW w:w="2337" w:type="dxa"/>
          </w:tcPr>
          <w:p w14:paraId="3D6E9BD8" w14:textId="77777777" w:rsidR="006A1D78" w:rsidRPr="0013645B" w:rsidRDefault="006A1D78" w:rsidP="00BD7D43">
            <w:r w:rsidRPr="0013645B">
              <w:t>3,956</w:t>
            </w:r>
          </w:p>
        </w:tc>
        <w:tc>
          <w:tcPr>
            <w:tcW w:w="2338" w:type="dxa"/>
          </w:tcPr>
          <w:p w14:paraId="575D8043" w14:textId="77777777" w:rsidR="006A1D78" w:rsidRPr="0013645B" w:rsidRDefault="006A1D78" w:rsidP="00BD7D43">
            <w:r w:rsidRPr="0013645B">
              <w:t>57</w:t>
            </w:r>
          </w:p>
        </w:tc>
        <w:tc>
          <w:tcPr>
            <w:tcW w:w="2338" w:type="dxa"/>
          </w:tcPr>
          <w:p w14:paraId="390E7F87" w14:textId="77777777" w:rsidR="006A1D78" w:rsidRPr="0013645B" w:rsidRDefault="006A1D78" w:rsidP="00BD7D43">
            <w:r w:rsidRPr="0013645B">
              <w:t>4,013</w:t>
            </w:r>
          </w:p>
        </w:tc>
      </w:tr>
    </w:tbl>
    <w:p w14:paraId="7B7DD4AF" w14:textId="77777777" w:rsidR="006A1D78" w:rsidRDefault="006A1D78">
      <w:pPr>
        <w:rPr>
          <w:b/>
          <w:bCs/>
          <w:lang w:val="en-US"/>
        </w:rPr>
      </w:pPr>
    </w:p>
    <w:p w14:paraId="4557E1BC" w14:textId="675DF49A" w:rsidR="00B16A5B" w:rsidRPr="00B16A5B" w:rsidRDefault="00B16A5B">
      <w:pPr>
        <w:rPr>
          <w:b/>
          <w:bCs/>
        </w:rPr>
      </w:pPr>
      <w:r>
        <w:rPr>
          <w:b/>
          <w:bCs/>
        </w:rPr>
        <w:t xml:space="preserve">Table </w:t>
      </w:r>
      <w:r w:rsidR="00D639C2">
        <w:rPr>
          <w:b/>
          <w:bCs/>
        </w:rPr>
        <w:t>S</w:t>
      </w:r>
      <w:r w:rsidR="00B519EC">
        <w:rPr>
          <w:b/>
          <w:bCs/>
        </w:rPr>
        <w:t>XV</w:t>
      </w:r>
      <w:r>
        <w:rPr>
          <w:b/>
          <w:bCs/>
        </w:rPr>
        <w:t>: Missing model variables and screening status, within the whole cohort</w:t>
      </w:r>
    </w:p>
    <w:tbl>
      <w:tblPr>
        <w:tblStyle w:val="TableGrid"/>
        <w:tblW w:w="0" w:type="auto"/>
        <w:tblLook w:val="04A0" w:firstRow="1" w:lastRow="0" w:firstColumn="1" w:lastColumn="0" w:noHBand="0" w:noVBand="1"/>
      </w:tblPr>
      <w:tblGrid>
        <w:gridCol w:w="2258"/>
        <w:gridCol w:w="2258"/>
        <w:gridCol w:w="2258"/>
        <w:gridCol w:w="2242"/>
      </w:tblGrid>
      <w:tr w:rsidR="00B16A5B" w14:paraId="05F59840" w14:textId="77777777" w:rsidTr="00BD7D43">
        <w:tc>
          <w:tcPr>
            <w:tcW w:w="2337" w:type="dxa"/>
          </w:tcPr>
          <w:p w14:paraId="379FFEBB" w14:textId="77777777" w:rsidR="00B16A5B" w:rsidRDefault="00B16A5B" w:rsidP="00BD7D43">
            <w:pPr>
              <w:rPr>
                <w:b/>
                <w:bCs/>
              </w:rPr>
            </w:pPr>
          </w:p>
        </w:tc>
        <w:tc>
          <w:tcPr>
            <w:tcW w:w="2337" w:type="dxa"/>
          </w:tcPr>
          <w:p w14:paraId="0FFC1FC8" w14:textId="77777777" w:rsidR="00B16A5B" w:rsidRDefault="00B16A5B" w:rsidP="00BD7D43">
            <w:pPr>
              <w:rPr>
                <w:b/>
                <w:bCs/>
              </w:rPr>
            </w:pPr>
            <w:r>
              <w:rPr>
                <w:b/>
                <w:bCs/>
              </w:rPr>
              <w:t>Not missing</w:t>
            </w:r>
          </w:p>
        </w:tc>
        <w:tc>
          <w:tcPr>
            <w:tcW w:w="2338" w:type="dxa"/>
          </w:tcPr>
          <w:p w14:paraId="565BF8F2" w14:textId="77777777" w:rsidR="00B16A5B" w:rsidRDefault="00B16A5B" w:rsidP="00BD7D43">
            <w:pPr>
              <w:rPr>
                <w:b/>
                <w:bCs/>
              </w:rPr>
            </w:pPr>
            <w:r>
              <w:rPr>
                <w:b/>
                <w:bCs/>
              </w:rPr>
              <w:t>Missing</w:t>
            </w:r>
          </w:p>
        </w:tc>
        <w:tc>
          <w:tcPr>
            <w:tcW w:w="2338" w:type="dxa"/>
          </w:tcPr>
          <w:p w14:paraId="216A4C15" w14:textId="77777777" w:rsidR="00B16A5B" w:rsidRDefault="00B16A5B" w:rsidP="00BD7D43">
            <w:pPr>
              <w:rPr>
                <w:b/>
                <w:bCs/>
              </w:rPr>
            </w:pPr>
            <w:r>
              <w:rPr>
                <w:b/>
                <w:bCs/>
              </w:rPr>
              <w:t>Total</w:t>
            </w:r>
          </w:p>
        </w:tc>
      </w:tr>
      <w:tr w:rsidR="00B16A5B" w14:paraId="3A4BC61F" w14:textId="77777777" w:rsidTr="00BD7D43">
        <w:tc>
          <w:tcPr>
            <w:tcW w:w="2337" w:type="dxa"/>
          </w:tcPr>
          <w:p w14:paraId="39DE81D4" w14:textId="77777777" w:rsidR="00B16A5B" w:rsidRPr="0013645B" w:rsidRDefault="00B16A5B" w:rsidP="00BD7D43">
            <w:r w:rsidRPr="0013645B">
              <w:t>Screen negative</w:t>
            </w:r>
          </w:p>
        </w:tc>
        <w:tc>
          <w:tcPr>
            <w:tcW w:w="2337" w:type="dxa"/>
          </w:tcPr>
          <w:p w14:paraId="28276CCC" w14:textId="77777777" w:rsidR="00B16A5B" w:rsidRPr="0013645B" w:rsidRDefault="00B16A5B" w:rsidP="00BD7D43">
            <w:r w:rsidRPr="0013645B">
              <w:t>2,574</w:t>
            </w:r>
          </w:p>
        </w:tc>
        <w:tc>
          <w:tcPr>
            <w:tcW w:w="2338" w:type="dxa"/>
          </w:tcPr>
          <w:p w14:paraId="0B858C3A" w14:textId="77777777" w:rsidR="00B16A5B" w:rsidRPr="0013645B" w:rsidRDefault="00B16A5B" w:rsidP="00BD7D43">
            <w:r w:rsidRPr="0013645B">
              <w:t>57</w:t>
            </w:r>
          </w:p>
        </w:tc>
        <w:tc>
          <w:tcPr>
            <w:tcW w:w="2338" w:type="dxa"/>
          </w:tcPr>
          <w:p w14:paraId="1D6156CD" w14:textId="74E70E27" w:rsidR="00B16A5B" w:rsidRPr="0013645B" w:rsidRDefault="00B16A5B" w:rsidP="00BD7D43">
            <w:r w:rsidRPr="0013645B">
              <w:t>2</w:t>
            </w:r>
            <w:r>
              <w:t>,</w:t>
            </w:r>
            <w:r w:rsidRPr="0013645B">
              <w:t>631</w:t>
            </w:r>
          </w:p>
        </w:tc>
      </w:tr>
      <w:tr w:rsidR="00B16A5B" w14:paraId="729303CA" w14:textId="77777777" w:rsidTr="00BD7D43">
        <w:tc>
          <w:tcPr>
            <w:tcW w:w="2337" w:type="dxa"/>
          </w:tcPr>
          <w:p w14:paraId="07FC7054" w14:textId="77777777" w:rsidR="00B16A5B" w:rsidRPr="0013645B" w:rsidRDefault="00B16A5B" w:rsidP="00BD7D43">
            <w:r w:rsidRPr="0013645B">
              <w:t>Screen positive</w:t>
            </w:r>
          </w:p>
        </w:tc>
        <w:tc>
          <w:tcPr>
            <w:tcW w:w="2337" w:type="dxa"/>
          </w:tcPr>
          <w:p w14:paraId="7A6DEA8E" w14:textId="77777777" w:rsidR="00B16A5B" w:rsidRPr="0013645B" w:rsidRDefault="00B16A5B" w:rsidP="00BD7D43">
            <w:r w:rsidRPr="0013645B">
              <w:t>1,382</w:t>
            </w:r>
          </w:p>
        </w:tc>
        <w:tc>
          <w:tcPr>
            <w:tcW w:w="2338" w:type="dxa"/>
          </w:tcPr>
          <w:p w14:paraId="65CC3196" w14:textId="7EF63EA9" w:rsidR="00B16A5B" w:rsidRPr="0013645B" w:rsidRDefault="00B16A5B" w:rsidP="00BD7D43">
            <w:r>
              <w:t>44</w:t>
            </w:r>
          </w:p>
        </w:tc>
        <w:tc>
          <w:tcPr>
            <w:tcW w:w="2338" w:type="dxa"/>
          </w:tcPr>
          <w:p w14:paraId="659725D3" w14:textId="6734EFF9" w:rsidR="00B16A5B" w:rsidRPr="0013645B" w:rsidRDefault="00B16A5B" w:rsidP="00BD7D43">
            <w:r w:rsidRPr="0013645B">
              <w:t>1</w:t>
            </w:r>
            <w:r>
              <w:t>,426</w:t>
            </w:r>
          </w:p>
        </w:tc>
      </w:tr>
      <w:tr w:rsidR="00B16A5B" w14:paraId="4BFCB304" w14:textId="77777777" w:rsidTr="00BD7D43">
        <w:tc>
          <w:tcPr>
            <w:tcW w:w="2337" w:type="dxa"/>
          </w:tcPr>
          <w:p w14:paraId="0D054B0E" w14:textId="77777777" w:rsidR="00B16A5B" w:rsidRPr="0013645B" w:rsidRDefault="00B16A5B" w:rsidP="00BD7D43">
            <w:r w:rsidRPr="0013645B">
              <w:t>Total</w:t>
            </w:r>
          </w:p>
        </w:tc>
        <w:tc>
          <w:tcPr>
            <w:tcW w:w="2337" w:type="dxa"/>
          </w:tcPr>
          <w:p w14:paraId="1F1D1681" w14:textId="77777777" w:rsidR="00B16A5B" w:rsidRPr="0013645B" w:rsidRDefault="00B16A5B" w:rsidP="00BD7D43">
            <w:r w:rsidRPr="0013645B">
              <w:t>3,956</w:t>
            </w:r>
          </w:p>
        </w:tc>
        <w:tc>
          <w:tcPr>
            <w:tcW w:w="2338" w:type="dxa"/>
          </w:tcPr>
          <w:p w14:paraId="39F5121A" w14:textId="3E336852" w:rsidR="00B16A5B" w:rsidRPr="0013645B" w:rsidRDefault="00B16A5B" w:rsidP="00BD7D43">
            <w:r>
              <w:t>101</w:t>
            </w:r>
          </w:p>
        </w:tc>
        <w:tc>
          <w:tcPr>
            <w:tcW w:w="2338" w:type="dxa"/>
          </w:tcPr>
          <w:p w14:paraId="09C454FA" w14:textId="20893ECB" w:rsidR="00B16A5B" w:rsidRPr="0013645B" w:rsidRDefault="00B16A5B" w:rsidP="00BD7D43">
            <w:r w:rsidRPr="0013645B">
              <w:t>4,</w:t>
            </w:r>
            <w:r>
              <w:t>057</w:t>
            </w:r>
          </w:p>
        </w:tc>
      </w:tr>
    </w:tbl>
    <w:p w14:paraId="03601398" w14:textId="7FD6A093" w:rsidR="00095118" w:rsidRDefault="00095118">
      <w:r w:rsidRPr="002B32B8">
        <w:t xml:space="preserve"> </w:t>
      </w:r>
    </w:p>
    <w:p w14:paraId="3C9EA55B" w14:textId="280E1DBE" w:rsidR="00913D3C" w:rsidRDefault="00913D3C">
      <w:pPr>
        <w:rPr>
          <w:b/>
          <w:bCs/>
        </w:rPr>
      </w:pPr>
      <w:r>
        <w:rPr>
          <w:b/>
          <w:bCs/>
        </w:rPr>
        <w:t xml:space="preserve">Table </w:t>
      </w:r>
      <w:r w:rsidR="00D639C2">
        <w:rPr>
          <w:b/>
          <w:bCs/>
        </w:rPr>
        <w:t>S</w:t>
      </w:r>
      <w:r w:rsidR="00B519EC">
        <w:rPr>
          <w:b/>
          <w:bCs/>
        </w:rPr>
        <w:t>XVI</w:t>
      </w:r>
      <w:r>
        <w:rPr>
          <w:b/>
          <w:bCs/>
        </w:rPr>
        <w:t xml:space="preserve">: </w:t>
      </w:r>
      <w:r w:rsidR="00956F6C">
        <w:rPr>
          <w:b/>
          <w:bCs/>
        </w:rPr>
        <w:t xml:space="preserve">Model observation size and </w:t>
      </w:r>
      <w:r w:rsidR="00BE68E1">
        <w:rPr>
          <w:b/>
          <w:bCs/>
        </w:rPr>
        <w:t xml:space="preserve">weighted population size estimates </w:t>
      </w:r>
    </w:p>
    <w:tbl>
      <w:tblPr>
        <w:tblStyle w:val="TableGrid"/>
        <w:tblW w:w="0" w:type="auto"/>
        <w:tblLook w:val="04A0" w:firstRow="1" w:lastRow="0" w:firstColumn="1" w:lastColumn="0" w:noHBand="0" w:noVBand="1"/>
      </w:tblPr>
      <w:tblGrid>
        <w:gridCol w:w="3397"/>
        <w:gridCol w:w="2613"/>
      </w:tblGrid>
      <w:tr w:rsidR="00CD221D" w14:paraId="3F5BC7BC" w14:textId="77777777" w:rsidTr="004E3320">
        <w:tc>
          <w:tcPr>
            <w:tcW w:w="3397" w:type="dxa"/>
          </w:tcPr>
          <w:p w14:paraId="39AB748B" w14:textId="6C6D37BC" w:rsidR="00CD221D" w:rsidRDefault="00CD221D">
            <w:pPr>
              <w:rPr>
                <w:b/>
                <w:bCs/>
              </w:rPr>
            </w:pPr>
            <w:r>
              <w:rPr>
                <w:b/>
                <w:bCs/>
              </w:rPr>
              <w:t xml:space="preserve">Group </w:t>
            </w:r>
          </w:p>
        </w:tc>
        <w:tc>
          <w:tcPr>
            <w:tcW w:w="2613" w:type="dxa"/>
          </w:tcPr>
          <w:p w14:paraId="01A2BF9B" w14:textId="48E2B8B4" w:rsidR="00CD221D" w:rsidRDefault="00CD221D">
            <w:pPr>
              <w:rPr>
                <w:b/>
                <w:bCs/>
              </w:rPr>
            </w:pPr>
            <w:r>
              <w:rPr>
                <w:b/>
                <w:bCs/>
              </w:rPr>
              <w:t xml:space="preserve">N </w:t>
            </w:r>
          </w:p>
        </w:tc>
      </w:tr>
      <w:tr w:rsidR="00CD221D" w14:paraId="34A5BB0E" w14:textId="77777777" w:rsidTr="004E3320">
        <w:tc>
          <w:tcPr>
            <w:tcW w:w="3397" w:type="dxa"/>
          </w:tcPr>
          <w:p w14:paraId="3F0A400D" w14:textId="46BA2939" w:rsidR="00CD221D" w:rsidRPr="00BE68E1" w:rsidRDefault="00CD221D">
            <w:r>
              <w:t xml:space="preserve">Number of observations </w:t>
            </w:r>
          </w:p>
        </w:tc>
        <w:tc>
          <w:tcPr>
            <w:tcW w:w="2613" w:type="dxa"/>
          </w:tcPr>
          <w:p w14:paraId="07481AE0" w14:textId="0AABE657" w:rsidR="00CD221D" w:rsidRPr="00C07694" w:rsidRDefault="00CD221D">
            <w:r w:rsidRPr="00C07694">
              <w:t>4,013</w:t>
            </w:r>
          </w:p>
        </w:tc>
      </w:tr>
      <w:tr w:rsidR="00CD221D" w14:paraId="075C9FD0" w14:textId="77777777" w:rsidTr="004E3320">
        <w:tc>
          <w:tcPr>
            <w:tcW w:w="3397" w:type="dxa"/>
          </w:tcPr>
          <w:p w14:paraId="5505D124" w14:textId="1CD2B69A" w:rsidR="00CD221D" w:rsidRPr="004E3320" w:rsidRDefault="00CD221D">
            <w:r>
              <w:t xml:space="preserve">Population size </w:t>
            </w:r>
          </w:p>
        </w:tc>
        <w:tc>
          <w:tcPr>
            <w:tcW w:w="2613" w:type="dxa"/>
          </w:tcPr>
          <w:p w14:paraId="5B352FBD" w14:textId="5D6F8CC6" w:rsidR="00CD221D" w:rsidRPr="00C07694" w:rsidRDefault="00CD221D">
            <w:r w:rsidRPr="00C07694">
              <w:t>5,502,275</w:t>
            </w:r>
          </w:p>
        </w:tc>
      </w:tr>
      <w:tr w:rsidR="00CD221D" w14:paraId="61EC8A12" w14:textId="77777777" w:rsidTr="004E3320">
        <w:tc>
          <w:tcPr>
            <w:tcW w:w="3397" w:type="dxa"/>
          </w:tcPr>
          <w:p w14:paraId="076BA989" w14:textId="7CAD76CA" w:rsidR="00CD221D" w:rsidRPr="004E3320" w:rsidRDefault="00CD221D">
            <w:r w:rsidRPr="004E3320">
              <w:t xml:space="preserve">Subpopulation observations </w:t>
            </w:r>
          </w:p>
        </w:tc>
        <w:tc>
          <w:tcPr>
            <w:tcW w:w="2613" w:type="dxa"/>
          </w:tcPr>
          <w:p w14:paraId="48539E5F" w14:textId="7CA0A8D2" w:rsidR="00CD221D" w:rsidRPr="00C07694" w:rsidRDefault="00CD221D">
            <w:r w:rsidRPr="00C07694">
              <w:t>1,382</w:t>
            </w:r>
          </w:p>
        </w:tc>
      </w:tr>
      <w:tr w:rsidR="00CD221D" w14:paraId="0FD0C7CD" w14:textId="77777777" w:rsidTr="004E3320">
        <w:tc>
          <w:tcPr>
            <w:tcW w:w="3397" w:type="dxa"/>
          </w:tcPr>
          <w:p w14:paraId="6C4F5F1C" w14:textId="43622EF9" w:rsidR="00CD221D" w:rsidRPr="004E3320" w:rsidRDefault="00CD221D">
            <w:r w:rsidRPr="004E3320">
              <w:t xml:space="preserve">Subpopulation size </w:t>
            </w:r>
          </w:p>
        </w:tc>
        <w:tc>
          <w:tcPr>
            <w:tcW w:w="2613" w:type="dxa"/>
          </w:tcPr>
          <w:p w14:paraId="3C00A318" w14:textId="62511CD5" w:rsidR="00CD221D" w:rsidRPr="00C07694" w:rsidRDefault="00CD221D">
            <w:r w:rsidRPr="00C07694">
              <w:t>1,</w:t>
            </w:r>
            <w:r w:rsidR="00DF55D7" w:rsidRPr="00C07694">
              <w:t>946,332</w:t>
            </w:r>
          </w:p>
        </w:tc>
      </w:tr>
    </w:tbl>
    <w:p w14:paraId="6C0A281D" w14:textId="77777777" w:rsidR="00BE68E1" w:rsidRDefault="00BE68E1">
      <w:pPr>
        <w:rPr>
          <w:b/>
          <w:bCs/>
          <w:lang w:val="en-US"/>
        </w:rPr>
      </w:pPr>
    </w:p>
    <w:p w14:paraId="1F6D82A8" w14:textId="77777777" w:rsidR="009C25C7" w:rsidRPr="009C25C7" w:rsidRDefault="009C25C7" w:rsidP="009C25C7">
      <w:pPr>
        <w:pStyle w:val="Bibliography"/>
        <w:rPr>
          <w:rFonts w:ascii="Aptos" w:hAnsi="Aptos"/>
        </w:rPr>
      </w:pPr>
      <w:r>
        <w:rPr>
          <w:b/>
          <w:bCs/>
          <w:lang w:val="en-US"/>
        </w:rPr>
        <w:lastRenderedPageBreak/>
        <w:fldChar w:fldCharType="begin"/>
      </w:r>
      <w:r>
        <w:rPr>
          <w:b/>
          <w:bCs/>
          <w:lang w:val="en-US"/>
        </w:rPr>
        <w:instrText xml:space="preserve"> ADDIN ZOTERO_BIBL {"uncited":[],"omitted":[],"custom":[]} CSL_BIBLIOGRAPHY </w:instrText>
      </w:r>
      <w:r>
        <w:rPr>
          <w:b/>
          <w:bCs/>
          <w:lang w:val="en-US"/>
        </w:rPr>
        <w:fldChar w:fldCharType="separate"/>
      </w:r>
      <w:r w:rsidRPr="009C25C7">
        <w:rPr>
          <w:rFonts w:ascii="Aptos" w:hAnsi="Aptos"/>
        </w:rPr>
        <w:t>1.</w:t>
      </w:r>
      <w:r w:rsidRPr="009C25C7">
        <w:rPr>
          <w:rFonts w:ascii="Aptos" w:hAnsi="Aptos"/>
        </w:rPr>
        <w:tab/>
        <w:t>svysubpopulationestimation.pdf [Internet]. [cited 2025 Nov 3]. Available from: https://www.stata.com/manuals13/svysubpopulationestimation.pdf</w:t>
      </w:r>
    </w:p>
    <w:p w14:paraId="35AD2BA3" w14:textId="5F6FF65D" w:rsidR="002B7371" w:rsidRDefault="009C25C7">
      <w:pPr>
        <w:rPr>
          <w:b/>
          <w:bCs/>
          <w:lang w:val="en-US"/>
        </w:rPr>
      </w:pPr>
      <w:r>
        <w:rPr>
          <w:b/>
          <w:bCs/>
          <w:lang w:val="en-US"/>
        </w:rPr>
        <w:fldChar w:fldCharType="end"/>
      </w:r>
    </w:p>
    <w:p w14:paraId="0EB7A85A" w14:textId="4886CFE2" w:rsidR="002B7371" w:rsidRPr="00913D3C" w:rsidRDefault="002B7371">
      <w:pPr>
        <w:rPr>
          <w:b/>
          <w:bCs/>
          <w:lang w:val="en-US"/>
        </w:rPr>
      </w:pPr>
    </w:p>
    <w:sectPr w:rsidR="002B7371" w:rsidRPr="00913D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A3E74"/>
    <w:multiLevelType w:val="hybridMultilevel"/>
    <w:tmpl w:val="8AD484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7564F6"/>
    <w:multiLevelType w:val="hybridMultilevel"/>
    <w:tmpl w:val="8AD484B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39735A"/>
    <w:multiLevelType w:val="hybridMultilevel"/>
    <w:tmpl w:val="8AD484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742B9B"/>
    <w:multiLevelType w:val="hybridMultilevel"/>
    <w:tmpl w:val="F70C3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6657002">
    <w:abstractNumId w:val="2"/>
  </w:num>
  <w:num w:numId="2" w16cid:durableId="1887597299">
    <w:abstractNumId w:val="1"/>
  </w:num>
  <w:num w:numId="3" w16cid:durableId="563838764">
    <w:abstractNumId w:val="0"/>
  </w:num>
  <w:num w:numId="4" w16cid:durableId="1097945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B5"/>
    <w:rsid w:val="000122CD"/>
    <w:rsid w:val="00063312"/>
    <w:rsid w:val="00095118"/>
    <w:rsid w:val="00105674"/>
    <w:rsid w:val="00126BD5"/>
    <w:rsid w:val="0014764F"/>
    <w:rsid w:val="00156C57"/>
    <w:rsid w:val="0019479D"/>
    <w:rsid w:val="001A1523"/>
    <w:rsid w:val="001B3593"/>
    <w:rsid w:val="001E376C"/>
    <w:rsid w:val="0020539A"/>
    <w:rsid w:val="002268A2"/>
    <w:rsid w:val="00250EB1"/>
    <w:rsid w:val="002745C3"/>
    <w:rsid w:val="0029567B"/>
    <w:rsid w:val="002A7E44"/>
    <w:rsid w:val="002B122A"/>
    <w:rsid w:val="002B32B8"/>
    <w:rsid w:val="002B5588"/>
    <w:rsid w:val="002B7371"/>
    <w:rsid w:val="00314B9E"/>
    <w:rsid w:val="003A4141"/>
    <w:rsid w:val="003C25DA"/>
    <w:rsid w:val="003C54F7"/>
    <w:rsid w:val="003C6FB6"/>
    <w:rsid w:val="003F59D4"/>
    <w:rsid w:val="00495288"/>
    <w:rsid w:val="004D2DDF"/>
    <w:rsid w:val="004D722C"/>
    <w:rsid w:val="004E3320"/>
    <w:rsid w:val="00511EE0"/>
    <w:rsid w:val="00520762"/>
    <w:rsid w:val="00560A3B"/>
    <w:rsid w:val="005714C8"/>
    <w:rsid w:val="005D7599"/>
    <w:rsid w:val="005F3811"/>
    <w:rsid w:val="005F7E25"/>
    <w:rsid w:val="006271AE"/>
    <w:rsid w:val="00640640"/>
    <w:rsid w:val="00656048"/>
    <w:rsid w:val="00664044"/>
    <w:rsid w:val="006A1D78"/>
    <w:rsid w:val="006C3C31"/>
    <w:rsid w:val="006E2B58"/>
    <w:rsid w:val="006F770E"/>
    <w:rsid w:val="006F7C22"/>
    <w:rsid w:val="007161DA"/>
    <w:rsid w:val="00721685"/>
    <w:rsid w:val="007222C0"/>
    <w:rsid w:val="007344A6"/>
    <w:rsid w:val="007827F1"/>
    <w:rsid w:val="008227AC"/>
    <w:rsid w:val="00846C68"/>
    <w:rsid w:val="008522DD"/>
    <w:rsid w:val="0089011C"/>
    <w:rsid w:val="008974F1"/>
    <w:rsid w:val="008976A6"/>
    <w:rsid w:val="008B2EA4"/>
    <w:rsid w:val="008D61AF"/>
    <w:rsid w:val="008F3655"/>
    <w:rsid w:val="00913D3C"/>
    <w:rsid w:val="00915109"/>
    <w:rsid w:val="009211E7"/>
    <w:rsid w:val="00934C87"/>
    <w:rsid w:val="00954DBA"/>
    <w:rsid w:val="00956F6C"/>
    <w:rsid w:val="00987152"/>
    <w:rsid w:val="0099486E"/>
    <w:rsid w:val="009C25C7"/>
    <w:rsid w:val="009D7C36"/>
    <w:rsid w:val="00A0305C"/>
    <w:rsid w:val="00A10BEC"/>
    <w:rsid w:val="00A444EC"/>
    <w:rsid w:val="00A72EA9"/>
    <w:rsid w:val="00A82884"/>
    <w:rsid w:val="00AE7726"/>
    <w:rsid w:val="00B16A5B"/>
    <w:rsid w:val="00B32D30"/>
    <w:rsid w:val="00B519EC"/>
    <w:rsid w:val="00B833BF"/>
    <w:rsid w:val="00BA0634"/>
    <w:rsid w:val="00BE68E1"/>
    <w:rsid w:val="00C07694"/>
    <w:rsid w:val="00C173C2"/>
    <w:rsid w:val="00C24FDE"/>
    <w:rsid w:val="00C52D4F"/>
    <w:rsid w:val="00C7459D"/>
    <w:rsid w:val="00CD221D"/>
    <w:rsid w:val="00D10EA5"/>
    <w:rsid w:val="00D254ED"/>
    <w:rsid w:val="00D257E1"/>
    <w:rsid w:val="00D32072"/>
    <w:rsid w:val="00D51011"/>
    <w:rsid w:val="00D639C2"/>
    <w:rsid w:val="00D81595"/>
    <w:rsid w:val="00DB0FB5"/>
    <w:rsid w:val="00DC320D"/>
    <w:rsid w:val="00DD54BC"/>
    <w:rsid w:val="00DF55D7"/>
    <w:rsid w:val="00E02A4C"/>
    <w:rsid w:val="00E0588C"/>
    <w:rsid w:val="00E6586E"/>
    <w:rsid w:val="00E672E3"/>
    <w:rsid w:val="00EA2E7C"/>
    <w:rsid w:val="00EA6FE2"/>
    <w:rsid w:val="00EB3A1C"/>
    <w:rsid w:val="00EF6707"/>
    <w:rsid w:val="00F12FD2"/>
    <w:rsid w:val="00F53E86"/>
    <w:rsid w:val="00F65B96"/>
    <w:rsid w:val="00F67778"/>
    <w:rsid w:val="00F73E9B"/>
    <w:rsid w:val="00FA0C49"/>
    <w:rsid w:val="00FB3283"/>
    <w:rsid w:val="00FC1166"/>
    <w:rsid w:val="00FD5EFB"/>
    <w:rsid w:val="00FD7EC1"/>
    <w:rsid w:val="00FD7FB5"/>
    <w:rsid w:val="00FF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5044"/>
  <w15:chartTrackingRefBased/>
  <w15:docId w15:val="{28283D32-1886-4A58-848E-4D8527D6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FB5"/>
    <w:rPr>
      <w:rFonts w:eastAsiaTheme="majorEastAsia" w:cstheme="majorBidi"/>
      <w:color w:val="272727" w:themeColor="text1" w:themeTint="D8"/>
    </w:rPr>
  </w:style>
  <w:style w:type="paragraph" w:styleId="Title">
    <w:name w:val="Title"/>
    <w:basedOn w:val="Normal"/>
    <w:next w:val="Normal"/>
    <w:link w:val="TitleChar"/>
    <w:uiPriority w:val="10"/>
    <w:qFormat/>
    <w:rsid w:val="00FD7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FB5"/>
    <w:pPr>
      <w:spacing w:before="160"/>
      <w:jc w:val="center"/>
    </w:pPr>
    <w:rPr>
      <w:i/>
      <w:iCs/>
      <w:color w:val="404040" w:themeColor="text1" w:themeTint="BF"/>
    </w:rPr>
  </w:style>
  <w:style w:type="character" w:customStyle="1" w:styleId="QuoteChar">
    <w:name w:val="Quote Char"/>
    <w:basedOn w:val="DefaultParagraphFont"/>
    <w:link w:val="Quote"/>
    <w:uiPriority w:val="29"/>
    <w:rsid w:val="00FD7FB5"/>
    <w:rPr>
      <w:i/>
      <w:iCs/>
      <w:color w:val="404040" w:themeColor="text1" w:themeTint="BF"/>
    </w:rPr>
  </w:style>
  <w:style w:type="paragraph" w:styleId="ListParagraph">
    <w:name w:val="List Paragraph"/>
    <w:basedOn w:val="Normal"/>
    <w:uiPriority w:val="34"/>
    <w:qFormat/>
    <w:rsid w:val="00FD7FB5"/>
    <w:pPr>
      <w:ind w:left="720"/>
      <w:contextualSpacing/>
    </w:pPr>
  </w:style>
  <w:style w:type="character" w:styleId="IntenseEmphasis">
    <w:name w:val="Intense Emphasis"/>
    <w:basedOn w:val="DefaultParagraphFont"/>
    <w:uiPriority w:val="21"/>
    <w:qFormat/>
    <w:rsid w:val="00FD7FB5"/>
    <w:rPr>
      <w:i/>
      <w:iCs/>
      <w:color w:val="0F4761" w:themeColor="accent1" w:themeShade="BF"/>
    </w:rPr>
  </w:style>
  <w:style w:type="paragraph" w:styleId="IntenseQuote">
    <w:name w:val="Intense Quote"/>
    <w:basedOn w:val="Normal"/>
    <w:next w:val="Normal"/>
    <w:link w:val="IntenseQuoteChar"/>
    <w:uiPriority w:val="30"/>
    <w:qFormat/>
    <w:rsid w:val="00FD7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FB5"/>
    <w:rPr>
      <w:i/>
      <w:iCs/>
      <w:color w:val="0F4761" w:themeColor="accent1" w:themeShade="BF"/>
    </w:rPr>
  </w:style>
  <w:style w:type="character" w:styleId="IntenseReference">
    <w:name w:val="Intense Reference"/>
    <w:basedOn w:val="DefaultParagraphFont"/>
    <w:uiPriority w:val="32"/>
    <w:qFormat/>
    <w:rsid w:val="00FD7FB5"/>
    <w:rPr>
      <w:b/>
      <w:bCs/>
      <w:smallCaps/>
      <w:color w:val="0F4761" w:themeColor="accent1" w:themeShade="BF"/>
      <w:spacing w:val="5"/>
    </w:rPr>
  </w:style>
  <w:style w:type="table" w:styleId="TableGrid">
    <w:name w:val="Table Grid"/>
    <w:basedOn w:val="TableNormal"/>
    <w:uiPriority w:val="39"/>
    <w:rsid w:val="00FD7FB5"/>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105674"/>
    <w:pPr>
      <w:spacing w:after="200" w:line="240" w:lineRule="auto"/>
    </w:pPr>
    <w:rPr>
      <w:i/>
      <w:iCs/>
      <w:color w:val="0E2841" w:themeColor="text2"/>
      <w:sz w:val="18"/>
      <w:szCs w:val="18"/>
    </w:rPr>
  </w:style>
  <w:style w:type="paragraph" w:styleId="Bibliography">
    <w:name w:val="Bibliography"/>
    <w:basedOn w:val="Normal"/>
    <w:next w:val="Normal"/>
    <w:uiPriority w:val="37"/>
    <w:unhideWhenUsed/>
    <w:rsid w:val="002B7371"/>
  </w:style>
  <w:style w:type="character" w:styleId="Hyperlink">
    <w:name w:val="Hyperlink"/>
    <w:basedOn w:val="DefaultParagraphFont"/>
    <w:uiPriority w:val="99"/>
    <w:unhideWhenUsed/>
    <w:rsid w:val="00C52D4F"/>
    <w:rPr>
      <w:color w:val="467886" w:themeColor="hyperlink"/>
      <w:u w:val="single"/>
    </w:rPr>
  </w:style>
  <w:style w:type="character" w:styleId="UnresolvedMention">
    <w:name w:val="Unresolved Mention"/>
    <w:basedOn w:val="DefaultParagraphFont"/>
    <w:uiPriority w:val="99"/>
    <w:semiHidden/>
    <w:unhideWhenUsed/>
    <w:rsid w:val="00C52D4F"/>
    <w:rPr>
      <w:color w:val="605E5C"/>
      <w:shd w:val="clear" w:color="auto" w:fill="E1DFDD"/>
    </w:rPr>
  </w:style>
  <w:style w:type="character" w:styleId="CommentReference">
    <w:name w:val="annotation reference"/>
    <w:basedOn w:val="DefaultParagraphFont"/>
    <w:uiPriority w:val="99"/>
    <w:semiHidden/>
    <w:unhideWhenUsed/>
    <w:rsid w:val="00E02A4C"/>
    <w:rPr>
      <w:sz w:val="16"/>
      <w:szCs w:val="16"/>
    </w:rPr>
  </w:style>
  <w:style w:type="paragraph" w:styleId="CommentText">
    <w:name w:val="annotation text"/>
    <w:basedOn w:val="Normal"/>
    <w:link w:val="CommentTextChar"/>
    <w:uiPriority w:val="99"/>
    <w:unhideWhenUsed/>
    <w:rsid w:val="00E02A4C"/>
    <w:pPr>
      <w:spacing w:line="240" w:lineRule="auto"/>
    </w:pPr>
    <w:rPr>
      <w:sz w:val="20"/>
      <w:szCs w:val="20"/>
    </w:rPr>
  </w:style>
  <w:style w:type="character" w:customStyle="1" w:styleId="CommentTextChar">
    <w:name w:val="Comment Text Char"/>
    <w:basedOn w:val="DefaultParagraphFont"/>
    <w:link w:val="CommentText"/>
    <w:uiPriority w:val="99"/>
    <w:rsid w:val="00E02A4C"/>
    <w:rPr>
      <w:sz w:val="20"/>
      <w:szCs w:val="20"/>
    </w:rPr>
  </w:style>
  <w:style w:type="paragraph" w:styleId="CommentSubject">
    <w:name w:val="annotation subject"/>
    <w:basedOn w:val="CommentText"/>
    <w:next w:val="CommentText"/>
    <w:link w:val="CommentSubjectChar"/>
    <w:uiPriority w:val="99"/>
    <w:semiHidden/>
    <w:unhideWhenUsed/>
    <w:rsid w:val="00E02A4C"/>
    <w:rPr>
      <w:b/>
      <w:bCs/>
    </w:rPr>
  </w:style>
  <w:style w:type="character" w:customStyle="1" w:styleId="CommentSubjectChar">
    <w:name w:val="Comment Subject Char"/>
    <w:basedOn w:val="CommentTextChar"/>
    <w:link w:val="CommentSubject"/>
    <w:uiPriority w:val="99"/>
    <w:semiHidden/>
    <w:rsid w:val="00E02A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awba.info/py/dawbainfo/b1list.py?language=Engli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49</TotalTime>
  <Pages>6</Pages>
  <Words>1243</Words>
  <Characters>6526</Characters>
  <Application>Microsoft Office Word</Application>
  <DocSecurity>0</DocSecurity>
  <Lines>652</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Geers, Benjamin</dc:creator>
  <cp:keywords/>
  <dc:description/>
  <cp:lastModifiedBy>Geers, Benjamin</cp:lastModifiedBy>
  <cp:revision>38</cp:revision>
  <dcterms:created xsi:type="dcterms:W3CDTF">2026-02-01T11:40:00Z</dcterms:created>
  <dcterms:modified xsi:type="dcterms:W3CDTF">2026-02-15T14:12:00Z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id="KRTLzowh"/&gt;&lt;style id="http://www.zotero.org/styles/nlm-citation-sequence" locale="en-GB"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