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190A8" w14:textId="77777777" w:rsidR="009F05D1" w:rsidRPr="000F551A" w:rsidRDefault="009F05D1" w:rsidP="009F05D1">
      <w:pPr>
        <w:rPr>
          <w:rFonts w:ascii="Times New Roman" w:eastAsia="Calibri" w:hAnsi="Times New Roman" w:cs="Times New Roman"/>
        </w:rPr>
      </w:pPr>
    </w:p>
    <w:tbl>
      <w:tblPr>
        <w:tblStyle w:val="TabloKlavuzu"/>
        <w:tblW w:w="9286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2126"/>
        <w:gridCol w:w="2029"/>
        <w:gridCol w:w="1337"/>
      </w:tblGrid>
      <w:tr w:rsidR="009F05D1" w:rsidRPr="000F551A" w14:paraId="73A8C783" w14:textId="77777777" w:rsidTr="005A0AB5">
        <w:trPr>
          <w:trHeight w:val="397"/>
        </w:trPr>
        <w:tc>
          <w:tcPr>
            <w:tcW w:w="3794" w:type="dxa"/>
          </w:tcPr>
          <w:p w14:paraId="2C976ED9" w14:textId="77777777" w:rsidR="009F05D1" w:rsidRPr="000F551A" w:rsidRDefault="009F05D1" w:rsidP="006D51A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6" w:type="dxa"/>
          </w:tcPr>
          <w:p w14:paraId="7EC63D31" w14:textId="6FB42665" w:rsidR="001B445C" w:rsidRPr="000F551A" w:rsidRDefault="001B445C" w:rsidP="001B445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Non- Infection group</w:t>
            </w:r>
          </w:p>
          <w:p w14:paraId="172FC1FB" w14:textId="77777777" w:rsidR="009F05D1" w:rsidRPr="000F551A" w:rsidRDefault="009F05D1" w:rsidP="006D51A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F551A">
              <w:rPr>
                <w:rFonts w:ascii="Times New Roman" w:eastAsia="Calibri" w:hAnsi="Times New Roman" w:cs="Times New Roman"/>
                <w:b/>
              </w:rPr>
              <w:t xml:space="preserve">(n = </w:t>
            </w:r>
            <w:r>
              <w:rPr>
                <w:rFonts w:ascii="Times New Roman" w:eastAsia="Calibri" w:hAnsi="Times New Roman" w:cs="Times New Roman"/>
                <w:b/>
              </w:rPr>
              <w:t>85</w:t>
            </w:r>
            <w:r w:rsidRPr="000F551A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  <w:tc>
          <w:tcPr>
            <w:tcW w:w="2029" w:type="dxa"/>
          </w:tcPr>
          <w:p w14:paraId="5EADA64F" w14:textId="0EE788AD" w:rsidR="001B445C" w:rsidRPr="000F551A" w:rsidRDefault="001B445C" w:rsidP="001B445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Infection group</w:t>
            </w:r>
          </w:p>
          <w:p w14:paraId="1E3166D8" w14:textId="29207ECF" w:rsidR="009F05D1" w:rsidRPr="000F551A" w:rsidRDefault="009F05D1" w:rsidP="006D51A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0F551A">
              <w:rPr>
                <w:rFonts w:ascii="Times New Roman" w:eastAsia="Calibri" w:hAnsi="Times New Roman" w:cs="Times New Roman"/>
                <w:b/>
              </w:rPr>
              <w:t xml:space="preserve">(n = </w:t>
            </w:r>
            <w:r>
              <w:rPr>
                <w:rFonts w:ascii="Times New Roman" w:eastAsia="Calibri" w:hAnsi="Times New Roman" w:cs="Times New Roman"/>
                <w:b/>
              </w:rPr>
              <w:t>73</w:t>
            </w:r>
            <w:r w:rsidRPr="000F551A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  <w:tc>
          <w:tcPr>
            <w:tcW w:w="1337" w:type="dxa"/>
          </w:tcPr>
          <w:p w14:paraId="684329D5" w14:textId="77777777" w:rsidR="009F05D1" w:rsidRPr="00A62704" w:rsidRDefault="009F05D1" w:rsidP="006D51AF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A62704">
              <w:rPr>
                <w:rFonts w:ascii="Times New Roman" w:eastAsia="Calibri" w:hAnsi="Times New Roman" w:cs="Times New Roman"/>
                <w:b/>
                <w:i/>
              </w:rPr>
              <w:t>p</w:t>
            </w:r>
          </w:p>
        </w:tc>
      </w:tr>
      <w:tr w:rsidR="009F05D1" w:rsidRPr="000F551A" w14:paraId="4F0F2B78" w14:textId="77777777" w:rsidTr="005A0AB5">
        <w:trPr>
          <w:trHeight w:val="397"/>
        </w:trPr>
        <w:tc>
          <w:tcPr>
            <w:tcW w:w="3794" w:type="dxa"/>
          </w:tcPr>
          <w:p w14:paraId="2CFAE573" w14:textId="3CFD8FED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Age</w:t>
            </w:r>
            <w:r w:rsidRPr="00476B26">
              <w:rPr>
                <w:rFonts w:ascii="Times New Roman" w:eastAsia="Calibri" w:hAnsi="Times New Roman" w:cs="Times New Roman"/>
                <w:b/>
              </w:rPr>
              <w:t xml:space="preserve"> (mean ± SD)</w:t>
            </w:r>
          </w:p>
        </w:tc>
        <w:tc>
          <w:tcPr>
            <w:tcW w:w="2126" w:type="dxa"/>
            <w:vAlign w:val="center"/>
          </w:tcPr>
          <w:p w14:paraId="3041462B" w14:textId="097ED094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hAnsi="Times New Roman" w:cs="Times New Roman"/>
              </w:rPr>
              <w:t>44</w:t>
            </w:r>
            <w:r w:rsidR="00490F6A">
              <w:rPr>
                <w:rFonts w:ascii="Times New Roman" w:hAnsi="Times New Roman" w:cs="Times New Roman"/>
              </w:rPr>
              <w:t>.</w:t>
            </w:r>
            <w:r w:rsidRPr="00476B26">
              <w:rPr>
                <w:rFonts w:ascii="Times New Roman" w:hAnsi="Times New Roman" w:cs="Times New Roman"/>
              </w:rPr>
              <w:t>42 ± 16</w:t>
            </w:r>
            <w:r w:rsidR="00490F6A">
              <w:rPr>
                <w:rFonts w:ascii="Times New Roman" w:hAnsi="Times New Roman" w:cs="Times New Roman"/>
              </w:rPr>
              <w:t>.</w:t>
            </w:r>
            <w:r w:rsidRPr="00476B2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029" w:type="dxa"/>
            <w:vAlign w:val="center"/>
          </w:tcPr>
          <w:p w14:paraId="532DADD8" w14:textId="38D41E8D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hAnsi="Times New Roman" w:cs="Times New Roman"/>
              </w:rPr>
              <w:t>53</w:t>
            </w:r>
            <w:r w:rsidR="00490F6A">
              <w:rPr>
                <w:rFonts w:ascii="Times New Roman" w:hAnsi="Times New Roman" w:cs="Times New Roman"/>
              </w:rPr>
              <w:t>.</w:t>
            </w:r>
            <w:r w:rsidRPr="00476B26">
              <w:rPr>
                <w:rFonts w:ascii="Times New Roman" w:hAnsi="Times New Roman" w:cs="Times New Roman"/>
              </w:rPr>
              <w:t>97 ± 16</w:t>
            </w:r>
            <w:r w:rsidR="00490F6A">
              <w:rPr>
                <w:rFonts w:ascii="Times New Roman" w:hAnsi="Times New Roman" w:cs="Times New Roman"/>
              </w:rPr>
              <w:t>.</w:t>
            </w:r>
            <w:r w:rsidRPr="00476B26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337" w:type="dxa"/>
            <w:vAlign w:val="center"/>
          </w:tcPr>
          <w:p w14:paraId="1A732996" w14:textId="5565F87A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  <w:b/>
                <w:color w:val="010205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9F05D1" w:rsidRPr="000F551A" w14:paraId="395617F1" w14:textId="77777777" w:rsidTr="005A0AB5">
        <w:trPr>
          <w:trHeight w:val="397"/>
        </w:trPr>
        <w:tc>
          <w:tcPr>
            <w:tcW w:w="3794" w:type="dxa"/>
          </w:tcPr>
          <w:p w14:paraId="14037B7B" w14:textId="09C06F81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  <w:i/>
                <w:iCs/>
              </w:rPr>
            </w:pPr>
            <w:r>
              <w:rPr>
                <w:rFonts w:ascii="Times New Roman" w:eastAsia="Calibri" w:hAnsi="Times New Roman" w:cs="Times New Roman"/>
                <w:b/>
              </w:rPr>
              <w:t>Sex</w:t>
            </w:r>
            <w:r w:rsidRPr="00476B26">
              <w:rPr>
                <w:rFonts w:ascii="Times New Roman" w:eastAsia="Calibri" w:hAnsi="Times New Roman" w:cs="Times New Roman"/>
                <w:b/>
              </w:rPr>
              <w:t xml:space="preserve"> (</w:t>
            </w:r>
            <w:r w:rsidRPr="00476B26">
              <w:rPr>
                <w:rFonts w:ascii="Times New Roman" w:eastAsia="Calibri" w:hAnsi="Times New Roman" w:cs="Times New Roman"/>
                <w:b/>
                <w:i/>
                <w:iCs/>
              </w:rPr>
              <w:t>n, %)</w:t>
            </w:r>
          </w:p>
          <w:p w14:paraId="64A4CBD6" w14:textId="2C0C63E6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 w:rsidRPr="00476B26">
              <w:rPr>
                <w:rFonts w:ascii="Times New Roman" w:eastAsia="Calibri" w:hAnsi="Times New Roman" w:cs="Times New Roman"/>
                <w:b/>
                <w:i/>
                <w:iCs/>
              </w:rPr>
              <w:tab/>
            </w:r>
            <w:r>
              <w:rPr>
                <w:rFonts w:ascii="Times New Roman" w:eastAsia="Calibri" w:hAnsi="Times New Roman" w:cs="Times New Roman"/>
                <w:b/>
              </w:rPr>
              <w:t>Female</w:t>
            </w:r>
            <w:r w:rsidRPr="00476B26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14:paraId="212CCCC0" w14:textId="3960ECD0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 w:rsidRPr="00476B26">
              <w:rPr>
                <w:rFonts w:ascii="Times New Roman" w:eastAsia="Calibri" w:hAnsi="Times New Roman" w:cs="Times New Roman"/>
                <w:b/>
              </w:rPr>
              <w:tab/>
            </w:r>
            <w:r>
              <w:rPr>
                <w:rFonts w:ascii="Times New Roman" w:eastAsia="Calibri" w:hAnsi="Times New Roman" w:cs="Times New Roman"/>
                <w:b/>
              </w:rPr>
              <w:t>Male</w:t>
            </w:r>
          </w:p>
        </w:tc>
        <w:tc>
          <w:tcPr>
            <w:tcW w:w="2126" w:type="dxa"/>
            <w:vAlign w:val="center"/>
          </w:tcPr>
          <w:p w14:paraId="4EB7ACD4" w14:textId="77777777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776E1B00" w14:textId="4A784824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</w:rPr>
              <w:t>38 (44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476B26">
              <w:rPr>
                <w:rFonts w:ascii="Times New Roman" w:eastAsia="Calibri" w:hAnsi="Times New Roman" w:cs="Times New Roman"/>
              </w:rPr>
              <w:t>7%)</w:t>
            </w:r>
          </w:p>
          <w:p w14:paraId="560ED4F9" w14:textId="3764E66A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</w:rPr>
              <w:t>47 (55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476B26">
              <w:rPr>
                <w:rFonts w:ascii="Times New Roman" w:eastAsia="Calibri" w:hAnsi="Times New Roman" w:cs="Times New Roman"/>
              </w:rPr>
              <w:t>3%)</w:t>
            </w:r>
          </w:p>
        </w:tc>
        <w:tc>
          <w:tcPr>
            <w:tcW w:w="2029" w:type="dxa"/>
            <w:vAlign w:val="center"/>
          </w:tcPr>
          <w:p w14:paraId="120D259C" w14:textId="77777777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1D687A49" w14:textId="4C3E9F03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</w:rPr>
              <w:t>37 (50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476B26">
              <w:rPr>
                <w:rFonts w:ascii="Times New Roman" w:eastAsia="Calibri" w:hAnsi="Times New Roman" w:cs="Times New Roman"/>
              </w:rPr>
              <w:t>7%)</w:t>
            </w:r>
          </w:p>
          <w:p w14:paraId="4C28073A" w14:textId="2128B727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</w:rPr>
              <w:t>36 (49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476B26">
              <w:rPr>
                <w:rFonts w:ascii="Times New Roman" w:eastAsia="Calibri" w:hAnsi="Times New Roman" w:cs="Times New Roman"/>
              </w:rPr>
              <w:t>3%)</w:t>
            </w:r>
          </w:p>
        </w:tc>
        <w:tc>
          <w:tcPr>
            <w:tcW w:w="1337" w:type="dxa"/>
            <w:vAlign w:val="center"/>
          </w:tcPr>
          <w:p w14:paraId="36AA2B91" w14:textId="7AA635AC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76B26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0.453</w:t>
            </w:r>
          </w:p>
        </w:tc>
      </w:tr>
      <w:tr w:rsidR="009F05D1" w:rsidRPr="000F551A" w14:paraId="5509C9FD" w14:textId="77777777" w:rsidTr="005A0AB5">
        <w:trPr>
          <w:trHeight w:val="397"/>
        </w:trPr>
        <w:tc>
          <w:tcPr>
            <w:tcW w:w="3794" w:type="dxa"/>
          </w:tcPr>
          <w:p w14:paraId="36E15038" w14:textId="5152E193" w:rsidR="009F05D1" w:rsidRPr="009F05D1" w:rsidRDefault="009F05D1" w:rsidP="006D51AF">
            <w:pPr>
              <w:rPr>
                <w:rFonts w:ascii="Times New Roman" w:eastAsia="Calibri" w:hAnsi="Times New Roman" w:cs="Times New Roman"/>
                <w:b/>
                <w:i/>
                <w:iCs/>
              </w:rPr>
            </w:pPr>
            <w:r w:rsidRPr="00476B26">
              <w:rPr>
                <w:rFonts w:ascii="Times New Roman" w:eastAsia="Calibri" w:hAnsi="Times New Roman" w:cs="Times New Roman"/>
                <w:b/>
              </w:rPr>
              <w:t xml:space="preserve">DKA </w:t>
            </w:r>
            <w:r w:rsidRPr="009F05D1">
              <w:rPr>
                <w:rFonts w:ascii="Times New Roman" w:eastAsia="Calibri" w:hAnsi="Times New Roman" w:cs="Times New Roman"/>
                <w:b/>
              </w:rPr>
              <w:t>severity (</w:t>
            </w:r>
            <w:r w:rsidRPr="009F05D1">
              <w:rPr>
                <w:rFonts w:ascii="Times New Roman" w:eastAsia="Calibri" w:hAnsi="Times New Roman" w:cs="Times New Roman"/>
                <w:b/>
                <w:i/>
                <w:iCs/>
              </w:rPr>
              <w:t>n, %)</w:t>
            </w:r>
          </w:p>
          <w:p w14:paraId="7CCF3BBF" w14:textId="51F692D1" w:rsidR="009F05D1" w:rsidRPr="009F05D1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 w:rsidRPr="009F05D1">
              <w:rPr>
                <w:rFonts w:ascii="Times New Roman" w:eastAsia="Calibri" w:hAnsi="Times New Roman" w:cs="Times New Roman"/>
                <w:b/>
                <w:i/>
                <w:iCs/>
              </w:rPr>
              <w:tab/>
            </w:r>
            <w:r w:rsidRPr="009F05D1">
              <w:rPr>
                <w:rFonts w:ascii="Times New Roman" w:eastAsia="Calibri" w:hAnsi="Times New Roman" w:cs="Times New Roman"/>
                <w:b/>
              </w:rPr>
              <w:t>Severe</w:t>
            </w:r>
          </w:p>
          <w:p w14:paraId="35341290" w14:textId="462B82C2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 w:rsidRPr="00476B26">
              <w:rPr>
                <w:rFonts w:ascii="Times New Roman" w:eastAsia="Calibri" w:hAnsi="Times New Roman" w:cs="Times New Roman"/>
                <w:b/>
              </w:rPr>
              <w:tab/>
            </w:r>
            <w:r>
              <w:rPr>
                <w:rFonts w:ascii="Times New Roman" w:eastAsia="Calibri" w:hAnsi="Times New Roman" w:cs="Times New Roman"/>
                <w:b/>
              </w:rPr>
              <w:t>Moderate</w:t>
            </w:r>
          </w:p>
          <w:p w14:paraId="29B8E1AD" w14:textId="0A39E40E" w:rsidR="009F05D1" w:rsidRPr="00476B26" w:rsidRDefault="009F05D1" w:rsidP="006D51AF">
            <w:pPr>
              <w:rPr>
                <w:rFonts w:ascii="Times New Roman" w:eastAsia="Calibri" w:hAnsi="Times New Roman" w:cs="Times New Roman"/>
                <w:b/>
              </w:rPr>
            </w:pPr>
            <w:r w:rsidRPr="00476B26">
              <w:rPr>
                <w:rFonts w:ascii="Times New Roman" w:eastAsia="Calibri" w:hAnsi="Times New Roman" w:cs="Times New Roman"/>
                <w:b/>
              </w:rPr>
              <w:tab/>
            </w:r>
            <w:r>
              <w:rPr>
                <w:rFonts w:ascii="Times New Roman" w:eastAsia="Calibri" w:hAnsi="Times New Roman" w:cs="Times New Roman"/>
                <w:b/>
              </w:rPr>
              <w:t>Mild</w:t>
            </w:r>
          </w:p>
        </w:tc>
        <w:tc>
          <w:tcPr>
            <w:tcW w:w="2126" w:type="dxa"/>
            <w:vAlign w:val="center"/>
          </w:tcPr>
          <w:p w14:paraId="34B668A3" w14:textId="77777777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4D9174C" w14:textId="1F190375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4.7</w:t>
            </w:r>
            <w:r w:rsidRPr="00476B26">
              <w:rPr>
                <w:rFonts w:ascii="Times New Roman" w:eastAsia="Calibri" w:hAnsi="Times New Roman" w:cs="Times New Roman"/>
              </w:rPr>
              <w:t>%)</w:t>
            </w:r>
          </w:p>
          <w:p w14:paraId="275F8F89" w14:textId="723706F5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56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65.9</w:t>
            </w:r>
            <w:r w:rsidRPr="00476B26">
              <w:rPr>
                <w:rFonts w:ascii="Times New Roman" w:eastAsia="Calibri" w:hAnsi="Times New Roman" w:cs="Times New Roman"/>
              </w:rPr>
              <w:t>%)</w:t>
            </w:r>
          </w:p>
          <w:p w14:paraId="181234D7" w14:textId="2465CEA0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29.4</w:t>
            </w:r>
            <w:r w:rsidRPr="00476B26">
              <w:rPr>
                <w:rFonts w:ascii="Times New Roman" w:eastAsia="Calibri" w:hAnsi="Times New Roman" w:cs="Times New Roman"/>
              </w:rPr>
              <w:t>%)</w:t>
            </w:r>
          </w:p>
        </w:tc>
        <w:tc>
          <w:tcPr>
            <w:tcW w:w="2029" w:type="dxa"/>
            <w:vAlign w:val="center"/>
          </w:tcPr>
          <w:p w14:paraId="0D81ED2E" w14:textId="77777777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4C74C5B7" w14:textId="648757CD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13.</w:t>
            </w:r>
            <w:r w:rsidRPr="00476B26">
              <w:rPr>
                <w:rFonts w:ascii="Times New Roman" w:eastAsia="Calibri" w:hAnsi="Times New Roman" w:cs="Times New Roman"/>
              </w:rPr>
              <w:t>7%)</w:t>
            </w:r>
          </w:p>
          <w:p w14:paraId="36D1ECAD" w14:textId="5EDAECB0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41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56.2</w:t>
            </w:r>
            <w:r w:rsidRPr="00476B26">
              <w:rPr>
                <w:rFonts w:ascii="Times New Roman" w:eastAsia="Calibri" w:hAnsi="Times New Roman" w:cs="Times New Roman"/>
              </w:rPr>
              <w:t>%)</w:t>
            </w:r>
          </w:p>
          <w:p w14:paraId="2E71719B" w14:textId="0CB21CF8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Pr="00476B26"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</w:rPr>
              <w:t>30.1</w:t>
            </w:r>
            <w:r w:rsidRPr="00476B26">
              <w:rPr>
                <w:rFonts w:ascii="Times New Roman" w:eastAsia="Calibri" w:hAnsi="Times New Roman" w:cs="Times New Roman"/>
              </w:rPr>
              <w:t>%)</w:t>
            </w:r>
          </w:p>
        </w:tc>
        <w:tc>
          <w:tcPr>
            <w:tcW w:w="1337" w:type="dxa"/>
            <w:vAlign w:val="center"/>
          </w:tcPr>
          <w:p w14:paraId="51200918" w14:textId="1BDD3EBA" w:rsidR="009F05D1" w:rsidRPr="00476B26" w:rsidRDefault="009F05D1" w:rsidP="006D51AF">
            <w:pPr>
              <w:jc w:val="center"/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476B26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0.</w:t>
            </w: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12</w:t>
            </w:r>
            <w:r w:rsidRPr="00476B26">
              <w:rPr>
                <w:rFonts w:ascii="Times New Roman" w:eastAsia="Calibri" w:hAnsi="Times New Roman" w:cs="Times New Roman"/>
                <w:kern w:val="0"/>
                <w:sz w:val="22"/>
                <w:szCs w:val="22"/>
                <w14:ligatures w14:val="none"/>
              </w:rPr>
              <w:t>3</w:t>
            </w:r>
          </w:p>
        </w:tc>
      </w:tr>
      <w:tr w:rsidR="009F05D1" w:rsidRPr="000F551A" w14:paraId="760F8829" w14:textId="77777777" w:rsidTr="005A0AB5">
        <w:trPr>
          <w:trHeight w:val="397"/>
        </w:trPr>
        <w:tc>
          <w:tcPr>
            <w:tcW w:w="9286" w:type="dxa"/>
            <w:gridSpan w:val="4"/>
            <w:vAlign w:val="center"/>
          </w:tcPr>
          <w:p w14:paraId="40F79B59" w14:textId="37892954" w:rsidR="00EF582D" w:rsidRPr="000F551A" w:rsidRDefault="00EF582D" w:rsidP="00EF582D">
            <w:pPr>
              <w:rPr>
                <w:rFonts w:ascii="Times New Roman" w:eastAsia="Calibri" w:hAnsi="Times New Roman" w:cs="Times New Roman"/>
              </w:rPr>
            </w:pPr>
            <w:r w:rsidRPr="00EF582D">
              <w:rPr>
                <w:rFonts w:ascii="Times New Roman" w:eastAsia="Calibri" w:hAnsi="Times New Roman" w:cs="Times New Roman"/>
              </w:rPr>
              <w:t xml:space="preserve">DKA; </w:t>
            </w:r>
            <w:r w:rsidRPr="00EF582D">
              <w:rPr>
                <w:rFonts w:asciiTheme="majorBidi" w:hAnsiTheme="majorBidi" w:cstheme="majorBidi"/>
                <w:lang w:val="en-US"/>
              </w:rPr>
              <w:t>diabetic ketoacidosis</w:t>
            </w:r>
          </w:p>
        </w:tc>
      </w:tr>
    </w:tbl>
    <w:p w14:paraId="2B568534" w14:textId="77777777" w:rsidR="00490F6A" w:rsidRPr="000F551A" w:rsidRDefault="00490F6A" w:rsidP="00490F6A">
      <w:pPr>
        <w:rPr>
          <w:rFonts w:ascii="Times New Roman" w:eastAsia="Calibri" w:hAnsi="Times New Roman" w:cs="Times New Roman"/>
        </w:rPr>
      </w:pPr>
      <w:r w:rsidRPr="000F551A">
        <w:rPr>
          <w:rFonts w:ascii="Times New Roman" w:eastAsia="Calibri" w:hAnsi="Times New Roman" w:cs="Times New Roman"/>
          <w:b/>
          <w:bCs/>
        </w:rPr>
        <w:t>Tabl</w:t>
      </w:r>
      <w:r>
        <w:rPr>
          <w:rFonts w:ascii="Times New Roman" w:eastAsia="Calibri" w:hAnsi="Times New Roman" w:cs="Times New Roman"/>
          <w:b/>
          <w:bCs/>
        </w:rPr>
        <w:t>e</w:t>
      </w:r>
      <w:r w:rsidRPr="000F551A">
        <w:rPr>
          <w:rFonts w:ascii="Times New Roman" w:eastAsia="Calibri" w:hAnsi="Times New Roman" w:cs="Times New Roman"/>
          <w:b/>
          <w:bCs/>
        </w:rPr>
        <w:t xml:space="preserve"> 1.</w:t>
      </w:r>
      <w:r w:rsidRPr="000F551A">
        <w:rPr>
          <w:rFonts w:ascii="Times New Roman" w:eastAsia="Calibri" w:hAnsi="Times New Roman" w:cs="Times New Roman"/>
        </w:rPr>
        <w:t xml:space="preserve"> </w:t>
      </w:r>
      <w:r w:rsidRPr="009F05D1">
        <w:rPr>
          <w:rFonts w:ascii="Times New Roman" w:eastAsia="Calibri" w:hAnsi="Times New Roman" w:cs="Times New Roman"/>
        </w:rPr>
        <w:t>Comparison of certain demographic and clinical characteristics of patients based on the presence of infection.</w:t>
      </w:r>
    </w:p>
    <w:p w14:paraId="3955C2EA" w14:textId="77777777" w:rsidR="00490F6A" w:rsidRDefault="00490F6A"/>
    <w:sectPr w:rsidR="00490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F0E"/>
    <w:rsid w:val="001834E3"/>
    <w:rsid w:val="001B445C"/>
    <w:rsid w:val="002D2F0E"/>
    <w:rsid w:val="00490F6A"/>
    <w:rsid w:val="005A0AB5"/>
    <w:rsid w:val="00843570"/>
    <w:rsid w:val="0087606B"/>
    <w:rsid w:val="009F05D1"/>
    <w:rsid w:val="00AA0244"/>
    <w:rsid w:val="00C86B51"/>
    <w:rsid w:val="00CB0ACA"/>
    <w:rsid w:val="00D6179A"/>
    <w:rsid w:val="00EF582D"/>
    <w:rsid w:val="00F7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88573"/>
  <w15:chartTrackingRefBased/>
  <w15:docId w15:val="{D60B3544-36E2-40AB-B8D6-0790A357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5D1"/>
    <w:pPr>
      <w:spacing w:after="0" w:line="240" w:lineRule="auto"/>
    </w:pPr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D2F0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D2F0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D2F0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D2F0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D2F0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D2F0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D2F0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D2F0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D2F0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D2F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D2F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D2F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D2F0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D2F0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D2F0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D2F0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D2F0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D2F0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D2F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D2F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D2F0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D2F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D2F0E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AlntChar">
    <w:name w:val="Alıntı Char"/>
    <w:basedOn w:val="VarsaylanParagrafYazTipi"/>
    <w:link w:val="Alnt"/>
    <w:uiPriority w:val="29"/>
    <w:rsid w:val="002D2F0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D2F0E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GlVurgulama">
    <w:name w:val="Intense Emphasis"/>
    <w:basedOn w:val="VarsaylanParagrafYazTipi"/>
    <w:uiPriority w:val="21"/>
    <w:qFormat/>
    <w:rsid w:val="002D2F0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D2F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</w:rPr>
  </w:style>
  <w:style w:type="character" w:customStyle="1" w:styleId="GlAlntChar">
    <w:name w:val="Güçlü Alıntı Char"/>
    <w:basedOn w:val="VarsaylanParagrafYazTipi"/>
    <w:link w:val="GlAlnt"/>
    <w:uiPriority w:val="30"/>
    <w:rsid w:val="002D2F0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D2F0E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9F05D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onurgokce1989@hotmail.com</dc:creator>
  <cp:keywords/>
  <dc:description/>
  <cp:lastModifiedBy>onurgokce1989@hotmail.com</cp:lastModifiedBy>
  <cp:revision>8</cp:revision>
  <dcterms:created xsi:type="dcterms:W3CDTF">2026-01-18T12:29:00Z</dcterms:created>
  <dcterms:modified xsi:type="dcterms:W3CDTF">2026-01-20T19:40:00Z</dcterms:modified>
</cp:coreProperties>
</file>